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22" w:rsidRPr="004C7322" w:rsidRDefault="004C7322" w:rsidP="004C7322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bookmarkStart w:id="0" w:name="_GoBack"/>
      <w:r w:rsidRPr="004C7322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用梯度求曲线和曲面的法向量</w:t>
      </w:r>
    </w:p>
    <w:bookmarkEnd w:id="0"/>
    <w:p w:rsidR="004C7322" w:rsidRPr="004C7322" w:rsidRDefault="004C7322" w:rsidP="004C7322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4C7322">
        <w:rPr>
          <w:rFonts w:ascii="Times New Roman" w:eastAsia="宋体" w:hAnsi="Times New Roman" w:cs="Times New Roman"/>
          <w:kern w:val="2"/>
          <w:sz w:val="16"/>
          <w:szCs w:val="16"/>
        </w:rPr>
        <w:t>2015/6/9</w:t>
      </w:r>
    </w:p>
    <w:p w:rsidR="004C7322" w:rsidRPr="004C7322" w:rsidRDefault="004C7322" w:rsidP="004C7322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4C7322" w:rsidRPr="004C7322" w:rsidRDefault="004C7322" w:rsidP="004C732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4C7322">
        <w:rPr>
          <w:rFonts w:ascii="Times New Roman" w:eastAsia="宋体" w:hAnsi="Times New Roman" w:cs="Times New Roman"/>
          <w:kern w:val="2"/>
          <w:sz w:val="24"/>
        </w:rPr>
        <w:t>预备知识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hyperlink w:anchor="_微分简介" w:history="1">
        <w:r w:rsidRPr="004C7322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多元函数的微分</w:t>
        </w:r>
      </w:hyperlink>
      <w:r w:rsidRPr="004C7322">
        <w:rPr>
          <w:rFonts w:ascii="Times New Roman" w:eastAsia="宋体" w:hAnsi="Times New Roman" w:cs="Times New Roman" w:hint="eastAsia"/>
          <w:kern w:val="2"/>
          <w:sz w:val="24"/>
        </w:rPr>
        <w:t xml:space="preserve">; </w:t>
      </w:r>
      <w:hyperlink w:anchor="_梯度" w:history="1">
        <w:r w:rsidRPr="004C7322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梯度定理</w:t>
        </w:r>
      </w:hyperlink>
    </w:p>
    <w:p w:rsidR="004C7322" w:rsidRPr="004C7322" w:rsidRDefault="004C7322" w:rsidP="004C732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4C7322">
        <w:rPr>
          <w:rFonts w:ascii="Times New Roman" w:eastAsia="宋体" w:hAnsi="Times New Roman" w:cs="Times New Roman"/>
          <w:b/>
          <w:kern w:val="2"/>
          <w:sz w:val="24"/>
        </w:rPr>
        <w:t>结论</w:t>
      </w:r>
    </w:p>
    <w:p w:rsidR="004C7322" w:rsidRPr="004C7322" w:rsidRDefault="004C7322" w:rsidP="004C732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 w:hint="eastAsia"/>
          <w:kern w:val="2"/>
          <w:sz w:val="24"/>
        </w:rPr>
      </w:pPr>
    </w:p>
    <w:p w:rsidR="004C7322" w:rsidRPr="004C7322" w:rsidRDefault="004C7322" w:rsidP="004C732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4C7322">
        <w:rPr>
          <w:rFonts w:ascii="Times New Roman" w:eastAsia="宋体" w:hAnsi="Times New Roman" w:cs="Times New Roman"/>
          <w:kern w:val="2"/>
          <w:position w:val="-14"/>
          <w:sz w:val="24"/>
        </w:rPr>
        <w:object w:dxaOrig="11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8.9pt;height:20.1pt" o:ole="">
            <v:imagedata r:id="rId6" o:title=""/>
          </v:shape>
          <o:OLEObject Type="Embed" ProgID="Equation.DSMT4" ShapeID="_x0000_i1043" DrawAspect="Content" ObjectID="_1495399285" r:id="rId7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>表示的曲线和</w:t>
      </w:r>
      <w:r w:rsidRPr="004C7322">
        <w:rPr>
          <w:rFonts w:ascii="Times New Roman" w:eastAsia="宋体" w:hAnsi="Times New Roman" w:cs="Times New Roman"/>
          <w:kern w:val="2"/>
          <w:position w:val="-14"/>
          <w:sz w:val="24"/>
        </w:rPr>
        <w:object w:dxaOrig="1380" w:dyaOrig="400">
          <v:shape id="_x0000_i1044" type="#_x0000_t75" style="width:69.2pt;height:20.1pt" o:ole="">
            <v:imagedata r:id="rId8" o:title=""/>
          </v:shape>
          <o:OLEObject Type="Embed" ProgID="Equation.DSMT4" ShapeID="_x0000_i1044" DrawAspect="Content" ObjectID="_1495399286" r:id="rId9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>表示的曲面在某点的法向量就是他们在该点的梯度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4C7322" w:rsidRPr="004C7322" w:rsidRDefault="004C7322" w:rsidP="004C732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4C7322" w:rsidRPr="004C7322" w:rsidRDefault="004C7322" w:rsidP="004C732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4C7322">
        <w:rPr>
          <w:rFonts w:ascii="Times New Roman" w:eastAsia="宋体" w:hAnsi="Times New Roman" w:cs="Times New Roman"/>
          <w:b/>
          <w:kern w:val="2"/>
          <w:sz w:val="24"/>
        </w:rPr>
        <w:t>推导</w:t>
      </w:r>
    </w:p>
    <w:p w:rsidR="004C7322" w:rsidRPr="004C7322" w:rsidRDefault="004C7322" w:rsidP="004C732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4C7322" w:rsidRPr="004C7322" w:rsidRDefault="004C7322" w:rsidP="004C732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4C7322">
        <w:rPr>
          <w:rFonts w:ascii="Times New Roman" w:eastAsia="宋体" w:hAnsi="Times New Roman" w:cs="Times New Roman" w:hint="eastAsia"/>
          <w:kern w:val="2"/>
          <w:sz w:val="24"/>
        </w:rPr>
        <w:t>平面曲线可以表示为</w:t>
      </w:r>
      <w:r w:rsidRPr="004C7322">
        <w:rPr>
          <w:rFonts w:ascii="Times New Roman" w:eastAsia="宋体" w:hAnsi="Times New Roman" w:cs="Times New Roman"/>
          <w:kern w:val="2"/>
          <w:position w:val="-14"/>
          <w:sz w:val="24"/>
        </w:rPr>
        <w:object w:dxaOrig="1180" w:dyaOrig="400">
          <v:shape id="_x0000_i1025" type="#_x0000_t75" style="width:58.9pt;height:20.1pt" o:ole="">
            <v:imagedata r:id="rId6" o:title=""/>
          </v:shape>
          <o:OLEObject Type="Embed" ProgID="Equation.DSMT4" ShapeID="_x0000_i1025" DrawAspect="Content" ObjectID="_1495399287" r:id="rId10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4C7322">
        <w:rPr>
          <w:rFonts w:ascii="Times New Roman" w:eastAsia="宋体" w:hAnsi="Times New Roman" w:cs="Times New Roman"/>
          <w:kern w:val="2"/>
          <w:sz w:val="24"/>
        </w:rPr>
        <w:t>即</w:t>
      </w:r>
      <w:r w:rsidRPr="004C7322">
        <w:rPr>
          <w:rFonts w:ascii="Times New Roman" w:eastAsia="宋体" w:hAnsi="Times New Roman" w:cs="Times New Roman"/>
          <w:i/>
          <w:kern w:val="2"/>
          <w:sz w:val="24"/>
        </w:rPr>
        <w:t>x,y</w:t>
      </w:r>
      <w:r w:rsidRPr="004C7322">
        <w:rPr>
          <w:rFonts w:ascii="Times New Roman" w:eastAsia="宋体" w:hAnsi="Times New Roman" w:cs="Times New Roman"/>
          <w:kern w:val="2"/>
          <w:sz w:val="24"/>
        </w:rPr>
        <w:t>在变化的过程中始终满足这一条件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>根据微分定理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>一点</w:t>
      </w:r>
      <w:r w:rsidRPr="004C7322">
        <w:rPr>
          <w:rFonts w:ascii="Times New Roman" w:eastAsia="宋体" w:hAnsi="Times New Roman" w:cs="Times New Roman"/>
          <w:kern w:val="2"/>
          <w:position w:val="-10"/>
          <w:sz w:val="24"/>
        </w:rPr>
        <w:object w:dxaOrig="580" w:dyaOrig="320">
          <v:shape id="_x0000_i1026" type="#_x0000_t75" style="width:29pt;height:15.9pt" o:ole="">
            <v:imagedata r:id="rId11" o:title=""/>
          </v:shape>
          <o:OLEObject Type="Embed" ProgID="Equation.DSMT4" ShapeID="_x0000_i1026" DrawAspect="Content" ObjectID="_1495399288" r:id="rId12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>在曲线上移动的过程中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>显然有</w:t>
      </w:r>
    </w:p>
    <w:p w:rsidR="004C7322" w:rsidRPr="004C7322" w:rsidRDefault="004C7322" w:rsidP="004C7322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4C7322">
        <w:rPr>
          <w:rFonts w:ascii="Times New Roman" w:eastAsia="宋体" w:hAnsi="Times New Roman" w:cs="Times New Roman"/>
          <w:kern w:val="2"/>
          <w:position w:val="-28"/>
          <w:sz w:val="24"/>
        </w:rPr>
        <w:object w:dxaOrig="2360" w:dyaOrig="660">
          <v:shape id="_x0000_i1027" type="#_x0000_t75" style="width:117.8pt;height:33.2pt" o:ole="">
            <v:imagedata r:id="rId13" o:title=""/>
          </v:shape>
          <o:OLEObject Type="Embed" ProgID="Equation.DSMT4" ShapeID="_x0000_i1027" DrawAspect="Content" ObjectID="_1495399289" r:id="rId14"/>
        </w:object>
      </w:r>
    </w:p>
    <w:p w:rsidR="004C7322" w:rsidRPr="004C7322" w:rsidRDefault="004C7322" w:rsidP="004C7322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4C7322">
        <w:rPr>
          <w:rFonts w:ascii="Times New Roman" w:eastAsia="宋体" w:hAnsi="Times New Roman" w:cs="Times New Roman"/>
          <w:kern w:val="2"/>
          <w:sz w:val="24"/>
        </w:rPr>
        <w:t>其中</w:t>
      </w:r>
      <w:r w:rsidRPr="004C7322">
        <w:rPr>
          <w:rFonts w:ascii="Times New Roman" w:eastAsia="宋体" w:hAnsi="Times New Roman" w:cs="Times New Roman"/>
          <w:kern w:val="2"/>
          <w:position w:val="-30"/>
          <w:sz w:val="24"/>
        </w:rPr>
        <w:object w:dxaOrig="1640" w:dyaOrig="720">
          <v:shape id="_x0000_i1028" type="#_x0000_t75" style="width:81.8pt;height:36pt" o:ole="">
            <v:imagedata r:id="rId15" o:title=""/>
          </v:shape>
          <o:OLEObject Type="Embed" ProgID="Equation.DSMT4" ShapeID="_x0000_i1028" DrawAspect="Content" ObjectID="_1495399290" r:id="rId16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4C7322">
        <w:rPr>
          <w:rFonts w:ascii="Times New Roman" w:eastAsia="宋体" w:hAnsi="Times New Roman" w:cs="Times New Roman"/>
          <w:kern w:val="2"/>
          <w:position w:val="-10"/>
          <w:sz w:val="24"/>
        </w:rPr>
        <w:object w:dxaOrig="1280" w:dyaOrig="380">
          <v:shape id="_x0000_i1029" type="#_x0000_t75" style="width:64.05pt;height:19.15pt" o:ole="">
            <v:imagedata r:id="rId17" o:title=""/>
          </v:shape>
          <o:OLEObject Type="Embed" ProgID="Equation.DSMT4" ShapeID="_x0000_i1029" DrawAspect="Content" ObjectID="_1495399291" r:id="rId18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>表示曲线上的一段微小位移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>延曲线的切向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>上式表示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>这两个矢量的点乘为零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>即</w:t>
      </w:r>
      <w:r w:rsidRPr="004C7322">
        <w:rPr>
          <w:rFonts w:ascii="Times New Roman" w:eastAsia="宋体" w:hAnsi="Times New Roman" w:cs="Times New Roman"/>
          <w:kern w:val="2"/>
          <w:position w:val="-14"/>
          <w:sz w:val="24"/>
        </w:rPr>
        <w:object w:dxaOrig="980" w:dyaOrig="400">
          <v:shape id="_x0000_i1030" type="#_x0000_t75" style="width:49.1pt;height:20.1pt" o:ole="">
            <v:imagedata r:id="rId19" o:title=""/>
          </v:shape>
          <o:OLEObject Type="Embed" ProgID="Equation.DSMT4" ShapeID="_x0000_i1030" DrawAspect="Content" ObjectID="_1495399292" r:id="rId20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>就是曲线在</w:t>
      </w:r>
      <w:r w:rsidRPr="004C7322">
        <w:rPr>
          <w:rFonts w:ascii="Times New Roman" w:eastAsia="宋体" w:hAnsi="Times New Roman" w:cs="Times New Roman"/>
          <w:kern w:val="2"/>
          <w:position w:val="-14"/>
          <w:sz w:val="24"/>
        </w:rPr>
        <w:object w:dxaOrig="600" w:dyaOrig="400">
          <v:shape id="_x0000_i1031" type="#_x0000_t75" style="width:29.9pt;height:20.1pt" o:ole="">
            <v:imagedata r:id="rId21" o:title=""/>
          </v:shape>
          <o:OLEObject Type="Embed" ProgID="Equation.DSMT4" ShapeID="_x0000_i1031" DrawAspect="Content" ObjectID="_1495399293" r:id="rId22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>点的法向量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4C7322" w:rsidRPr="004C7322" w:rsidRDefault="004C7322" w:rsidP="004C7322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4C7322" w:rsidRPr="004C7322" w:rsidRDefault="004C7322" w:rsidP="004C7322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4C7322">
        <w:rPr>
          <w:rFonts w:ascii="Times New Roman" w:eastAsia="宋体" w:hAnsi="Times New Roman" w:cs="Times New Roman"/>
          <w:kern w:val="2"/>
          <w:sz w:val="24"/>
        </w:rPr>
        <w:t>空间直角坐标系中的曲面同样也可以用</w:t>
      </w:r>
      <w:r w:rsidRPr="004C7322">
        <w:rPr>
          <w:rFonts w:ascii="Times New Roman" w:eastAsia="宋体" w:hAnsi="Times New Roman" w:cs="Times New Roman"/>
          <w:kern w:val="2"/>
          <w:position w:val="-14"/>
          <w:sz w:val="24"/>
        </w:rPr>
        <w:object w:dxaOrig="1380" w:dyaOrig="400">
          <v:shape id="_x0000_i1032" type="#_x0000_t75" style="width:69.2pt;height:20.1pt" o:ole="">
            <v:imagedata r:id="rId23" o:title=""/>
          </v:shape>
          <o:OLEObject Type="Embed" ProgID="Equation.DSMT4" ShapeID="_x0000_i1032" DrawAspect="Content" ObjectID="_1495399294" r:id="rId24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>来表示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>从曲面上</w:t>
      </w:r>
      <w:r w:rsidRPr="004C7322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>
          <v:shape id="_x0000_i1033" type="#_x0000_t75" style="width:13.1pt;height:18.25pt" o:ole="">
            <v:imagedata r:id="rId25" o:title=""/>
          </v:shape>
          <o:OLEObject Type="Embed" ProgID="Equation.DSMT4" ShapeID="_x0000_i1033" DrawAspect="Content" ObjectID="_1495399295" r:id="rId26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4C7322">
        <w:rPr>
          <w:rFonts w:ascii="Times New Roman" w:eastAsia="宋体" w:hAnsi="Times New Roman" w:cs="Times New Roman"/>
          <w:kern w:val="2"/>
          <w:position w:val="-12"/>
          <w:sz w:val="24"/>
        </w:rPr>
        <w:object w:dxaOrig="760" w:dyaOrig="360">
          <v:shape id="_x0000_i1034" type="#_x0000_t75" style="width:37.85pt;height:18.25pt" o:ole="">
            <v:imagedata r:id="rId27" o:title=""/>
          </v:shape>
          <o:OLEObject Type="Embed" ProgID="Equation.DSMT4" ShapeID="_x0000_i1034" DrawAspect="Content" ObjectID="_1495399296" r:id="rId28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>点出发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>延曲面的任意微小位移</w:t>
      </w:r>
      <w:r w:rsidRPr="004C7322">
        <w:rPr>
          <w:rFonts w:ascii="Times New Roman" w:eastAsia="宋体" w:hAnsi="Times New Roman" w:cs="Times New Roman"/>
          <w:kern w:val="2"/>
          <w:position w:val="-14"/>
          <w:sz w:val="24"/>
        </w:rPr>
        <w:object w:dxaOrig="1300" w:dyaOrig="420">
          <v:shape id="_x0000_i1035" type="#_x0000_t75" style="width:65pt;height:21.05pt" o:ole="">
            <v:imagedata r:id="rId29" o:title=""/>
          </v:shape>
          <o:OLEObject Type="Embed" ProgID="Equation.DSMT4" ShapeID="_x0000_i1035" DrawAspect="Content" ObjectID="_1495399297" r:id="rId30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>都满足微分关系</w:t>
      </w:r>
    </w:p>
    <w:p w:rsidR="004C7322" w:rsidRPr="004C7322" w:rsidRDefault="004C7322" w:rsidP="004C7322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4C7322">
        <w:rPr>
          <w:rFonts w:ascii="Times New Roman" w:eastAsia="宋体" w:hAnsi="Times New Roman" w:cs="Times New Roman"/>
          <w:kern w:val="2"/>
          <w:position w:val="-28"/>
          <w:sz w:val="24"/>
        </w:rPr>
        <w:object w:dxaOrig="3140" w:dyaOrig="660">
          <v:shape id="_x0000_i1042" type="#_x0000_t75" style="width:157.1pt;height:33.2pt" o:ole="">
            <v:imagedata r:id="rId31" o:title=""/>
          </v:shape>
          <o:OLEObject Type="Embed" ProgID="Equation.DSMT4" ShapeID="_x0000_i1042" DrawAspect="Content" ObjectID="_1495399298" r:id="rId32"/>
        </w:object>
      </w:r>
    </w:p>
    <w:p w:rsidR="004C7322" w:rsidRPr="004C7322" w:rsidRDefault="004C7322" w:rsidP="004C7322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4C7322">
        <w:rPr>
          <w:rFonts w:ascii="Times New Roman" w:eastAsia="宋体" w:hAnsi="Times New Roman" w:cs="Times New Roman"/>
          <w:kern w:val="2"/>
          <w:sz w:val="24"/>
        </w:rPr>
        <w:t>即</w:t>
      </w:r>
    </w:p>
    <w:p w:rsidR="004C7322" w:rsidRPr="004C7322" w:rsidRDefault="004C7322" w:rsidP="004C7322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4C7322">
        <w:rPr>
          <w:rFonts w:ascii="Times New Roman" w:eastAsia="宋体" w:hAnsi="Times New Roman" w:cs="Times New Roman"/>
          <w:kern w:val="2"/>
          <w:position w:val="-6"/>
          <w:sz w:val="24"/>
        </w:rPr>
        <w:object w:dxaOrig="1120" w:dyaOrig="340">
          <v:shape id="_x0000_i1036" type="#_x0000_t75" style="width:56.1pt;height:16.85pt" o:ole="">
            <v:imagedata r:id="rId33" o:title=""/>
          </v:shape>
          <o:OLEObject Type="Embed" ProgID="Equation.DSMT4" ShapeID="_x0000_i1036" DrawAspect="Content" ObjectID="_1495399299" r:id="rId34"/>
        </w:object>
      </w:r>
    </w:p>
    <w:p w:rsidR="004C7322" w:rsidRPr="004C7322" w:rsidRDefault="004C7322" w:rsidP="004C7322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4C7322">
        <w:rPr>
          <w:rFonts w:ascii="Times New Roman" w:eastAsia="宋体" w:hAnsi="Times New Roman" w:cs="Times New Roman"/>
          <w:kern w:val="2"/>
          <w:sz w:val="24"/>
        </w:rPr>
        <w:t>既然</w:t>
      </w:r>
      <w:r w:rsidRPr="004C7322">
        <w:rPr>
          <w:rFonts w:ascii="Times New Roman" w:eastAsia="宋体" w:hAnsi="Times New Roman" w:cs="Times New Roman"/>
          <w:kern w:val="2"/>
          <w:position w:val="-6"/>
          <w:sz w:val="24"/>
        </w:rPr>
        <w:object w:dxaOrig="420" w:dyaOrig="279">
          <v:shape id="_x0000_i1037" type="#_x0000_t75" style="width:21.05pt;height:14.05pt" o:ole="">
            <v:imagedata r:id="rId35" o:title=""/>
          </v:shape>
          <o:OLEObject Type="Embed" ProgID="Equation.DSMT4" ShapeID="_x0000_i1037" DrawAspect="Content" ObjectID="_1495399300" r:id="rId36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>同时垂直于曲面内过</w:t>
      </w:r>
      <w:r w:rsidRPr="004C7322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>
          <v:shape id="_x0000_i1038" type="#_x0000_t75" style="width:13.1pt;height:18.25pt" o:ole="">
            <v:imagedata r:id="rId37" o:title=""/>
          </v:shape>
          <o:OLEObject Type="Embed" ProgID="Equation.DSMT4" ShapeID="_x0000_i1038" DrawAspect="Content" ObjectID="_1495399301" r:id="rId38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>的任意微小位移</w:t>
      </w:r>
      <w:r w:rsidRPr="004C7322">
        <w:rPr>
          <w:rFonts w:ascii="Times New Roman" w:eastAsia="宋体" w:hAnsi="Times New Roman" w:cs="Times New Roman"/>
          <w:kern w:val="2"/>
          <w:position w:val="-6"/>
          <w:sz w:val="24"/>
        </w:rPr>
        <w:object w:dxaOrig="320" w:dyaOrig="340">
          <v:shape id="_x0000_i1039" type="#_x0000_t75" style="width:15.9pt;height:16.85pt" o:ole="">
            <v:imagedata r:id="rId39" o:title=""/>
          </v:shape>
          <o:OLEObject Type="Embed" ProgID="Equation.DSMT4" ShapeID="_x0000_i1039" DrawAspect="Content" ObjectID="_1495399302" r:id="rId40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4C7322">
        <w:rPr>
          <w:rFonts w:ascii="Times New Roman" w:eastAsia="宋体" w:hAnsi="Times New Roman" w:cs="Times New Roman"/>
          <w:kern w:val="2"/>
          <w:position w:val="-6"/>
          <w:sz w:val="24"/>
        </w:rPr>
        <w:object w:dxaOrig="420" w:dyaOrig="279">
          <v:shape id="_x0000_i1040" type="#_x0000_t75" style="width:21.05pt;height:14.05pt" o:ole="">
            <v:imagedata r:id="rId35" o:title=""/>
          </v:shape>
          <o:OLEObject Type="Embed" ProgID="Equation.DSMT4" ShapeID="_x0000_i1040" DrawAspect="Content" ObjectID="_1495399303" r:id="rId41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>就是曲面在</w:t>
      </w:r>
      <w:r w:rsidRPr="004C7322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>
          <v:shape id="_x0000_i1041" type="#_x0000_t75" style="width:13.1pt;height:18.25pt" o:ole="">
            <v:imagedata r:id="rId42" o:title=""/>
          </v:shape>
          <o:OLEObject Type="Embed" ProgID="Equation.DSMT4" ShapeID="_x0000_i1041" DrawAspect="Content" ObjectID="_1495399304" r:id="rId43"/>
        </w:object>
      </w:r>
      <w:r w:rsidRPr="004C7322">
        <w:rPr>
          <w:rFonts w:ascii="Times New Roman" w:eastAsia="宋体" w:hAnsi="Times New Roman" w:cs="Times New Roman"/>
          <w:kern w:val="2"/>
          <w:sz w:val="24"/>
        </w:rPr>
        <w:t>点的法向量</w:t>
      </w:r>
      <w:r w:rsidRPr="004C7322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707BC5" w:rsidRDefault="00707BC5"/>
    <w:sectPr w:rsidR="0070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082" w:rsidRDefault="00EB6082" w:rsidP="004C7322">
      <w:pPr>
        <w:spacing w:after="0" w:line="240" w:lineRule="auto"/>
      </w:pPr>
      <w:r>
        <w:separator/>
      </w:r>
    </w:p>
  </w:endnote>
  <w:endnote w:type="continuationSeparator" w:id="0">
    <w:p w:rsidR="00EB6082" w:rsidRDefault="00EB6082" w:rsidP="004C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082" w:rsidRDefault="00EB6082" w:rsidP="004C7322">
      <w:pPr>
        <w:spacing w:after="0" w:line="240" w:lineRule="auto"/>
      </w:pPr>
      <w:r>
        <w:separator/>
      </w:r>
    </w:p>
  </w:footnote>
  <w:footnote w:type="continuationSeparator" w:id="0">
    <w:p w:rsidR="00EB6082" w:rsidRDefault="00EB6082" w:rsidP="004C7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FD"/>
    <w:rsid w:val="004C7322"/>
    <w:rsid w:val="005758FD"/>
    <w:rsid w:val="00707BC5"/>
    <w:rsid w:val="00CA59EB"/>
    <w:rsid w:val="00EB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FC7122-CBD7-4F17-B82E-2CF2AACF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3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C7322"/>
  </w:style>
  <w:style w:type="paragraph" w:styleId="a4">
    <w:name w:val="footer"/>
    <w:basedOn w:val="a"/>
    <w:link w:val="Char0"/>
    <w:uiPriority w:val="99"/>
    <w:unhideWhenUsed/>
    <w:rsid w:val="004C73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C7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2015-06-09T14:46:00Z</dcterms:created>
  <dcterms:modified xsi:type="dcterms:W3CDTF">2015-06-09T14:46:00Z</dcterms:modified>
</cp:coreProperties>
</file>