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69" w:rsidRPr="007B0D69" w:rsidRDefault="007B0D69" w:rsidP="007B0D69">
      <w:pPr>
        <w:keepNext/>
        <w:keepLines/>
        <w:spacing w:before="260" w:after="260"/>
        <w:jc w:val="center"/>
        <w:outlineLvl w:val="2"/>
        <w:rPr>
          <w:rFonts w:eastAsia="SimSun"/>
          <w:b/>
          <w:bCs/>
          <w:sz w:val="32"/>
          <w:szCs w:val="32"/>
        </w:rPr>
      </w:pPr>
      <w:bookmarkStart w:id="0" w:name="_Toc401765152"/>
      <w:r w:rsidRPr="007B0D69">
        <w:rPr>
          <w:rFonts w:eastAsia="SimSun"/>
          <w:b/>
          <w:bCs/>
          <w:sz w:val="32"/>
          <w:szCs w:val="32"/>
        </w:rPr>
        <w:t>Shifted Delta Function Potential</w:t>
      </w:r>
      <w:bookmarkEnd w:id="0"/>
    </w:p>
    <w:p w:rsidR="007B0D69" w:rsidRPr="007B0D69" w:rsidRDefault="007B0D69" w:rsidP="007B0D69">
      <w:pPr>
        <w:jc w:val="right"/>
        <w:rPr>
          <w:rFonts w:eastAsia="SimSun"/>
          <w:sz w:val="16"/>
          <w:szCs w:val="16"/>
        </w:rPr>
      </w:pPr>
      <w:r w:rsidRPr="007B0D69">
        <w:rPr>
          <w:rFonts w:eastAsia="SimSun"/>
          <w:sz w:val="16"/>
          <w:szCs w:val="16"/>
        </w:rPr>
        <w:t>2014/11/21</w:t>
      </w:r>
    </w:p>
    <w:p w:rsidR="007B0D69" w:rsidRPr="007B0D69" w:rsidRDefault="007B0D69" w:rsidP="007B0D69">
      <w:pPr>
        <w:jc w:val="right"/>
        <w:rPr>
          <w:rFonts w:eastAsia="SimSun"/>
          <w:sz w:val="16"/>
          <w:szCs w:val="16"/>
        </w:rPr>
      </w:pP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 xml:space="preserve">Solve the one dimensional quantum problem for </w:t>
      </w:r>
      <w:r w:rsidRPr="007B0D69">
        <w:rPr>
          <w:rFonts w:eastAsia="SimSun"/>
          <w:position w:val="-14"/>
        </w:rPr>
        <w:object w:dxaOrig="2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21.3pt" o:ole="">
            <v:imagedata r:id="rId6" o:title=""/>
          </v:shape>
          <o:OLEObject Type="Embed" ProgID="Equation.DSMT4" ShapeID="_x0000_i1025" DrawAspect="Content" ObjectID="_1478108569" r:id="rId7"/>
        </w:object>
      </w:r>
      <w:r w:rsidRPr="007B0D69">
        <w:rPr>
          <w:rFonts w:eastAsia="SimSun"/>
        </w:rPr>
        <w:t xml:space="preserve"> and </w:t>
      </w:r>
      <w:r w:rsidRPr="007B0D69">
        <w:rPr>
          <w:rFonts w:eastAsia="SimSun"/>
          <w:position w:val="-6"/>
        </w:rPr>
        <w:object w:dxaOrig="600" w:dyaOrig="279">
          <v:shape id="_x0000_i1026" type="#_x0000_t75" style="width:30.05pt;height:15.05pt" o:ole="">
            <v:imagedata r:id="rId8" o:title=""/>
          </v:shape>
          <o:OLEObject Type="Embed" ProgID="Equation.DSMT4" ShapeID="_x0000_i1026" DrawAspect="Content" ObjectID="_1478108570" r:id="rId9"/>
        </w:objec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>Solution</w:t>
      </w:r>
      <w:r w:rsidRPr="007B0D69">
        <w:rPr>
          <w:rFonts w:eastAsia="SimSun"/>
        </w:rPr>
        <w:t>：</w: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 xml:space="preserve">For </w:t>
      </w:r>
      <w:r w:rsidRPr="007B0D69">
        <w:rPr>
          <w:rFonts w:eastAsia="SimSun"/>
          <w:position w:val="-12"/>
        </w:rPr>
        <w:object w:dxaOrig="760" w:dyaOrig="360">
          <v:shape id="_x0000_i1027" type="#_x0000_t75" style="width:37.55pt;height:16.9pt" o:ole="">
            <v:imagedata r:id="rId10" o:title=""/>
          </v:shape>
          <o:OLEObject Type="Embed" ProgID="Equation.DSMT4" ShapeID="_x0000_i1027" DrawAspect="Content" ObjectID="_1478108571" r:id="rId11"/>
        </w:object>
      </w:r>
      <w:r w:rsidRPr="007B0D69">
        <w:rPr>
          <w:rFonts w:eastAsia="SimSun"/>
        </w:rPr>
        <w:t xml:space="preserve">and </w:t>
      </w:r>
      <w:r w:rsidRPr="007B0D69">
        <w:rPr>
          <w:rFonts w:eastAsia="SimSun"/>
          <w:position w:val="-12"/>
        </w:rPr>
        <w:object w:dxaOrig="760" w:dyaOrig="360">
          <v:shape id="_x0000_i1028" type="#_x0000_t75" style="width:37.55pt;height:16.9pt" o:ole="">
            <v:imagedata r:id="rId12" o:title=""/>
          </v:shape>
          <o:OLEObject Type="Embed" ProgID="Equation.DSMT4" ShapeID="_x0000_i1028" DrawAspect="Content" ObjectID="_1478108572" r:id="rId13"/>
        </w:object>
      </w:r>
      <w:r w:rsidRPr="007B0D69">
        <w:rPr>
          <w:rFonts w:eastAsia="SimSun"/>
        </w:rPr>
        <w:t>，</w:t>
      </w:r>
      <w:r w:rsidRPr="007B0D69">
        <w:rPr>
          <w:rFonts w:eastAsia="SimSun"/>
        </w:rPr>
        <w:t>the TISE reads</w: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  <w:position w:val="-24"/>
        </w:rPr>
        <w:object w:dxaOrig="2439" w:dyaOrig="660">
          <v:shape id="_x0000_i1029" type="#_x0000_t75" style="width:121.45pt;height:31.95pt" o:ole="">
            <v:imagedata r:id="rId14" o:title=""/>
          </v:shape>
          <o:OLEObject Type="Embed" ProgID="Equation.DSMT4" ShapeID="_x0000_i1029" DrawAspect="Content" ObjectID="_1478108573" r:id="rId15"/>
        </w:object>
      </w:r>
      <w:r w:rsidRPr="007B0D69">
        <w:rPr>
          <w:rFonts w:eastAsia="SimSun"/>
        </w:rPr>
        <w:t>．</w:t>
      </w:r>
      <w:r w:rsidRPr="007B0D69">
        <w:rPr>
          <w:rFonts w:eastAsia="SimSun"/>
        </w:rPr>
        <w:t xml:space="preserve">Let </w:t>
      </w:r>
      <w:r w:rsidRPr="007B0D69">
        <w:rPr>
          <w:rFonts w:eastAsia="SimSun"/>
          <w:position w:val="-24"/>
        </w:rPr>
        <w:object w:dxaOrig="1240" w:dyaOrig="680">
          <v:shape id="_x0000_i1030" type="#_x0000_t75" style="width:62.6pt;height:34.45pt" o:ole="">
            <v:imagedata r:id="rId16" o:title=""/>
          </v:shape>
          <o:OLEObject Type="Embed" ProgID="Equation.DSMT4" ShapeID="_x0000_i1030" DrawAspect="Content" ObjectID="_1478108574" r:id="rId17"/>
        </w:object>
      </w:r>
      <w:r w:rsidRPr="007B0D69">
        <w:rPr>
          <w:rFonts w:eastAsia="SimSun"/>
        </w:rPr>
        <w:t xml:space="preserve"> (which is real)</w:t>
      </w:r>
      <w:r w:rsidRPr="007B0D69">
        <w:rPr>
          <w:rFonts w:eastAsia="SimSun"/>
        </w:rPr>
        <w:t>，</w:t>
      </w:r>
      <w:r w:rsidRPr="007B0D69">
        <w:rPr>
          <w:rFonts w:eastAsia="SimSun"/>
        </w:rPr>
        <w:t xml:space="preserve">so </w:t>
      </w:r>
      <w:r w:rsidRPr="007B0D69">
        <w:rPr>
          <w:rFonts w:eastAsia="SimSun"/>
          <w:position w:val="-24"/>
        </w:rPr>
        <w:object w:dxaOrig="1960" w:dyaOrig="660">
          <v:shape id="_x0000_i1031" type="#_x0000_t75" style="width:98.9pt;height:31.95pt" o:ole="">
            <v:imagedata r:id="rId18" o:title=""/>
          </v:shape>
          <o:OLEObject Type="Embed" ProgID="Equation.DSMT4" ShapeID="_x0000_i1031" DrawAspect="Content" ObjectID="_1478108575" r:id="rId19"/>
        </w:objec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 xml:space="preserve">General solution is </w:t>
      </w:r>
      <w:r w:rsidRPr="007B0D69">
        <w:rPr>
          <w:rFonts w:eastAsia="SimSun"/>
          <w:position w:val="-14"/>
        </w:rPr>
        <w:object w:dxaOrig="2079" w:dyaOrig="400">
          <v:shape id="_x0000_i1032" type="#_x0000_t75" style="width:103.95pt;height:21.3pt" o:ole="">
            <v:imagedata r:id="rId20" o:title=""/>
          </v:shape>
          <o:OLEObject Type="Embed" ProgID="Equation.DSMT4" ShapeID="_x0000_i1032" DrawAspect="Content" ObjectID="_1478108576" r:id="rId21"/>
        </w:object>
      </w:r>
      <w:r w:rsidRPr="007B0D69">
        <w:rPr>
          <w:rFonts w:eastAsia="SimSun"/>
        </w:rPr>
        <w:t>．</w: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 xml:space="preserve">So assume that </w:t>
      </w:r>
      <w:r w:rsidRPr="007B0D69">
        <w:rPr>
          <w:rFonts w:eastAsia="SimSun"/>
          <w:position w:val="-34"/>
        </w:rPr>
        <w:object w:dxaOrig="3000" w:dyaOrig="800">
          <v:shape id="_x0000_i1033" type="#_x0000_t75" style="width:150.9pt;height:40.05pt" o:ole="">
            <v:imagedata r:id="rId22" o:title=""/>
          </v:shape>
          <o:OLEObject Type="Embed" ProgID="Equation.DSMT4" ShapeID="_x0000_i1033" DrawAspect="Content" ObjectID="_1478108577" r:id="rId23"/>
        </w:object>
      </w:r>
      <w:r w:rsidRPr="007B0D69">
        <w:rPr>
          <w:rFonts w:eastAsia="SimSun"/>
        </w:rPr>
        <w:t xml:space="preserve"> and since </w:t>
      </w:r>
      <w:r w:rsidRPr="007B0D69">
        <w:rPr>
          <w:rFonts w:eastAsia="SimSun"/>
          <w:position w:val="-14"/>
        </w:rPr>
        <w:object w:dxaOrig="940" w:dyaOrig="400">
          <v:shape id="_x0000_i1034" type="#_x0000_t75" style="width:47.6pt;height:21.3pt" o:ole="">
            <v:imagedata r:id="rId24" o:title=""/>
          </v:shape>
          <o:OLEObject Type="Embed" ProgID="Equation.DSMT4" ShapeID="_x0000_i1034" DrawAspect="Content" ObjectID="_1478108578" r:id="rId25"/>
        </w:object>
      </w:r>
      <w:r w:rsidRPr="007B0D69">
        <w:rPr>
          <w:rFonts w:eastAsia="SimSun"/>
        </w:rPr>
        <w:t xml:space="preserve"> at </w:t>
      </w:r>
      <w:r w:rsidRPr="007B0D69">
        <w:rPr>
          <w:rFonts w:eastAsia="SimSun"/>
          <w:position w:val="-6"/>
        </w:rPr>
        <w:object w:dxaOrig="740" w:dyaOrig="260">
          <v:shape id="_x0000_i1035" type="#_x0000_t75" style="width:36.3pt;height:13.75pt" o:ole="">
            <v:imagedata r:id="rId26" o:title=""/>
          </v:shape>
          <o:OLEObject Type="Embed" ProgID="Equation.DSMT4" ShapeID="_x0000_i1035" DrawAspect="Content" ObjectID="_1478108579" r:id="rId27"/>
        </w:object>
      </w:r>
      <w:r w:rsidRPr="007B0D69">
        <w:rPr>
          <w:rFonts w:eastAsia="SimSun"/>
        </w:rPr>
        <w:t>，</w:t>
      </w:r>
      <w:r w:rsidRPr="007B0D69">
        <w:rPr>
          <w:rFonts w:eastAsia="SimSun"/>
          <w:position w:val="-6"/>
        </w:rPr>
        <w:object w:dxaOrig="600" w:dyaOrig="279">
          <v:shape id="_x0000_i1036" type="#_x0000_t75" style="width:30.05pt;height:15.05pt" o:ole="">
            <v:imagedata r:id="rId28" o:title=""/>
          </v:shape>
          <o:OLEObject Type="Embed" ProgID="Equation.DSMT4" ShapeID="_x0000_i1036" DrawAspect="Content" ObjectID="_1478108580" r:id="rId29"/>
        </w:object>
      </w:r>
      <w:r w:rsidRPr="007B0D69">
        <w:rPr>
          <w:rFonts w:eastAsia="SimSun"/>
        </w:rPr>
        <w:t xml:space="preserve"> and </w:t>
      </w:r>
      <w:r w:rsidRPr="007B0D69">
        <w:rPr>
          <w:rFonts w:eastAsia="SimSun"/>
          <w:position w:val="-6"/>
        </w:rPr>
        <w:object w:dxaOrig="600" w:dyaOrig="279">
          <v:shape id="_x0000_i1037" type="#_x0000_t75" style="width:30.05pt;height:15.05pt" o:ole="">
            <v:imagedata r:id="rId30" o:title=""/>
          </v:shape>
          <o:OLEObject Type="Embed" ProgID="Equation.DSMT4" ShapeID="_x0000_i1037" DrawAspect="Content" ObjectID="_1478108581" r:id="rId31"/>
        </w:object>
      </w:r>
      <w:r w:rsidRPr="007B0D69">
        <w:rPr>
          <w:rFonts w:eastAsia="SimSun"/>
        </w:rPr>
        <w:t>．</w:t>
      </w:r>
      <w:r w:rsidRPr="007B0D69">
        <w:rPr>
          <w:rFonts w:eastAsia="SimSun"/>
        </w:rPr>
        <w:t xml:space="preserve">So </w:t>
      </w:r>
      <w:r w:rsidRPr="007B0D69">
        <w:rPr>
          <w:rFonts w:eastAsia="SimSun"/>
          <w:position w:val="-34"/>
        </w:rPr>
        <w:object w:dxaOrig="2360" w:dyaOrig="800">
          <v:shape id="_x0000_i1038" type="#_x0000_t75" style="width:117.1pt;height:40.05pt" o:ole="">
            <v:imagedata r:id="rId32" o:title=""/>
          </v:shape>
          <o:OLEObject Type="Embed" ProgID="Equation.DSMT4" ShapeID="_x0000_i1038" DrawAspect="Content" ObjectID="_1478108582" r:id="rId33"/>
        </w:object>
      </w:r>
      <w:r w:rsidRPr="007B0D69">
        <w:rPr>
          <w:rFonts w:eastAsia="SimSun"/>
        </w:rPr>
        <w:t xml:space="preserve"> and </w:t>
      </w:r>
      <w:r w:rsidRPr="007B0D69">
        <w:rPr>
          <w:rFonts w:eastAsia="SimSun"/>
          <w:position w:val="-42"/>
        </w:rPr>
        <w:object w:dxaOrig="2000" w:dyaOrig="960">
          <v:shape id="_x0000_i1039" type="#_x0000_t75" style="width:100.8pt;height:47.6pt" o:ole="">
            <v:imagedata r:id="rId34" o:title=""/>
          </v:shape>
          <o:OLEObject Type="Embed" ProgID="Equation.DSMT4" ShapeID="_x0000_i1039" DrawAspect="Content" ObjectID="_1478108583" r:id="rId35"/>
        </w:object>
      </w:r>
      <w:r w:rsidRPr="007B0D69">
        <w:rPr>
          <w:rFonts w:eastAsia="SimSun"/>
        </w:rPr>
        <w:t>．</w: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 xml:space="preserve">Implement the boundary condition at </w:t>
      </w:r>
      <w:r w:rsidRPr="007B0D69">
        <w:rPr>
          <w:rFonts w:eastAsia="SimSun"/>
          <w:position w:val="-12"/>
        </w:rPr>
        <w:object w:dxaOrig="760" w:dyaOrig="360">
          <v:shape id="_x0000_i1040" type="#_x0000_t75" style="width:37.55pt;height:16.9pt" o:ole="">
            <v:imagedata r:id="rId36" o:title=""/>
          </v:shape>
          <o:OLEObject Type="Embed" ProgID="Equation.DSMT4" ShapeID="_x0000_i1040" DrawAspect="Content" ObjectID="_1478108584" r:id="rId37"/>
        </w:objec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 w:hint="eastAsia"/>
        </w:rPr>
        <w:t>1</w:t>
      </w:r>
      <w:r w:rsidRPr="007B0D69">
        <w:rPr>
          <w:rFonts w:eastAsia="SimSun" w:hint="eastAsia"/>
        </w:rPr>
        <w:t>．</w:t>
      </w:r>
      <w:r w:rsidRPr="007B0D69">
        <w:rPr>
          <w:rFonts w:eastAsia="SimSun"/>
          <w:position w:val="-16"/>
        </w:rPr>
        <w:object w:dxaOrig="1840" w:dyaOrig="440">
          <v:shape id="_x0000_i1041" type="#_x0000_t75" style="width:93.3pt;height:21.3pt" o:ole="">
            <v:imagedata r:id="rId38" o:title=""/>
          </v:shape>
          <o:OLEObject Type="Embed" ProgID="Equation.DSMT4" ShapeID="_x0000_i1041" DrawAspect="Content" ObjectID="_1478108585" r:id="rId39"/>
        </w:object>
      </w:r>
      <w:r w:rsidRPr="007B0D69">
        <w:rPr>
          <w:rFonts w:eastAsia="SimSun"/>
        </w:rPr>
        <w:t>，</w:t>
      </w:r>
      <w:r w:rsidRPr="007B0D69">
        <w:rPr>
          <w:rFonts w:eastAsia="SimSun"/>
        </w:rPr>
        <w:t xml:space="preserve">so </w:t>
      </w:r>
      <w:r w:rsidRPr="007B0D69">
        <w:rPr>
          <w:rFonts w:eastAsia="SimSun"/>
          <w:position w:val="-6"/>
        </w:rPr>
        <w:object w:dxaOrig="1380" w:dyaOrig="320">
          <v:shape id="_x0000_i1042" type="#_x0000_t75" style="width:70.1pt;height:15.05pt" o:ole="">
            <v:imagedata r:id="rId40" o:title=""/>
          </v:shape>
          <o:OLEObject Type="Embed" ProgID="Equation.DSMT4" ShapeID="_x0000_i1042" DrawAspect="Content" ObjectID="_1478108586" r:id="rId41"/>
        </w:object>
      </w:r>
      <w:r w:rsidRPr="007B0D69">
        <w:rPr>
          <w:rFonts w:eastAsia="SimSun"/>
        </w:rPr>
        <w:t xml:space="preserve"> (1)</w: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>2</w:t>
      </w:r>
      <w:r w:rsidRPr="007B0D69">
        <w:rPr>
          <w:rFonts w:eastAsia="SimSun"/>
        </w:rPr>
        <w:t>．</w:t>
      </w:r>
      <w:r w:rsidRPr="007B0D69">
        <w:rPr>
          <w:rFonts w:eastAsia="SimSun"/>
          <w:position w:val="-24"/>
        </w:rPr>
        <w:object w:dxaOrig="6619" w:dyaOrig="620">
          <v:shape id="_x0000_i1043" type="#_x0000_t75" style="width:331.85pt;height:30.05pt" o:ole="">
            <v:imagedata r:id="rId42" o:title=""/>
          </v:shape>
          <o:OLEObject Type="Embed" ProgID="Equation.DSMT4" ShapeID="_x0000_i1043" DrawAspect="Content" ObjectID="_1478108587" r:id="rId43"/>
        </w:object>
      </w:r>
      <w:r w:rsidRPr="007B0D69">
        <w:rPr>
          <w:rFonts w:eastAsia="SimSun"/>
        </w:rPr>
        <w:t>，</w:t>
      </w:r>
      <w:r w:rsidRPr="007B0D69">
        <w:rPr>
          <w:rFonts w:eastAsia="SimSun"/>
        </w:rPr>
        <w:t xml:space="preserve">and substitute </w:t>
      </w:r>
      <w:r w:rsidRPr="007B0D69">
        <w:rPr>
          <w:rFonts w:eastAsia="SimSun"/>
          <w:position w:val="-14"/>
        </w:rPr>
        <w:object w:dxaOrig="800" w:dyaOrig="400">
          <v:shape id="_x0000_i1044" type="#_x0000_t75" style="width:40.05pt;height:21.3pt" o:ole="">
            <v:imagedata r:id="rId44" o:title=""/>
          </v:shape>
          <o:OLEObject Type="Embed" ProgID="Equation.DSMT4" ShapeID="_x0000_i1044" DrawAspect="Content" ObjectID="_1478108588" r:id="rId45"/>
        </w:object>
      </w:r>
      <w:r w:rsidRPr="007B0D69">
        <w:rPr>
          <w:rFonts w:eastAsia="SimSun"/>
        </w:rPr>
        <w:t xml:space="preserve">with </w:t>
      </w:r>
      <w:r w:rsidRPr="007B0D69">
        <w:rPr>
          <w:rFonts w:eastAsia="SimSun"/>
          <w:position w:val="-6"/>
        </w:rPr>
        <w:object w:dxaOrig="639" w:dyaOrig="320">
          <v:shape id="_x0000_i1045" type="#_x0000_t75" style="width:31.95pt;height:15.05pt" o:ole="">
            <v:imagedata r:id="rId46" o:title=""/>
          </v:shape>
          <o:OLEObject Type="Embed" ProgID="Equation.DSMT4" ShapeID="_x0000_i1045" DrawAspect="Content" ObjectID="_1478108589" r:id="rId47"/>
        </w:object>
      </w:r>
      <w:r w:rsidRPr="007B0D69">
        <w:rPr>
          <w:rFonts w:eastAsia="SimSun"/>
        </w:rPr>
        <w:t>．</w:t>
      </w:r>
      <w:r w:rsidRPr="007B0D69">
        <w:rPr>
          <w:rFonts w:eastAsia="SimSun"/>
        </w:rPr>
        <w:t>(2)</w:t>
      </w:r>
    </w:p>
    <w:p w:rsidR="007B0D69" w:rsidRPr="007B0D69" w:rsidRDefault="007B0D69" w:rsidP="007B0D69">
      <w:pPr>
        <w:rPr>
          <w:rFonts w:eastAsia="SimSun"/>
        </w:rPr>
      </w:pP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>Normalization condition is</w: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>3</w:t>
      </w:r>
      <w:r w:rsidRPr="007B0D69">
        <w:rPr>
          <w:rFonts w:eastAsia="SimSun"/>
        </w:rPr>
        <w:t>．</w:t>
      </w:r>
      <w:r w:rsidRPr="007B0D69">
        <w:rPr>
          <w:rFonts w:eastAsia="SimSun"/>
          <w:position w:val="-24"/>
        </w:rPr>
        <w:object w:dxaOrig="5340" w:dyaOrig="660">
          <v:shape id="_x0000_i1046" type="#_x0000_t75" style="width:266.7pt;height:31.95pt" o:ole="">
            <v:imagedata r:id="rId48" o:title=""/>
          </v:shape>
          <o:OLEObject Type="Embed" ProgID="Equation.DSMT4" ShapeID="_x0000_i1046" DrawAspect="Content" ObjectID="_1478108590" r:id="rId49"/>
        </w:object>
      </w:r>
      <w:r w:rsidRPr="007B0D69">
        <w:rPr>
          <w:rFonts w:eastAsia="SimSun"/>
        </w:rPr>
        <w:t xml:space="preserve"> (3)</w:t>
      </w:r>
    </w:p>
    <w:p w:rsidR="007B0D69" w:rsidRPr="007B0D69" w:rsidRDefault="007B0D69" w:rsidP="007B0D69">
      <w:pPr>
        <w:rPr>
          <w:rFonts w:eastAsia="SimSun"/>
        </w:rPr>
      </w:pP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</w:rPr>
        <w:t>S</w:t>
      </w:r>
      <w:r w:rsidRPr="007B0D69">
        <w:rPr>
          <w:rFonts w:eastAsia="SimSun" w:hint="eastAsia"/>
        </w:rPr>
        <w:t xml:space="preserve">olve </w:t>
      </w:r>
      <w:r w:rsidRPr="007B0D69">
        <w:rPr>
          <w:rFonts w:eastAsia="SimSun"/>
        </w:rPr>
        <w:t>for the 3 equations above</w:t>
      </w:r>
      <w:r w:rsidRPr="007B0D69">
        <w:rPr>
          <w:rFonts w:eastAsia="SimSun"/>
        </w:rPr>
        <w:t>，</w:t>
      </w:r>
      <w:r w:rsidRPr="007B0D69">
        <w:rPr>
          <w:rFonts w:eastAsia="SimSun"/>
        </w:rPr>
        <w:t xml:space="preserve">we get </w:t>
      </w:r>
      <w:r w:rsidRPr="007B0D69">
        <w:rPr>
          <w:rFonts w:eastAsia="SimSun"/>
          <w:position w:val="-24"/>
        </w:rPr>
        <w:object w:dxaOrig="820" w:dyaOrig="620">
          <v:shape id="_x0000_i1047" type="#_x0000_t75" style="width:41.95pt;height:30.05pt" o:ole="">
            <v:imagedata r:id="rId50" o:title=""/>
          </v:shape>
          <o:OLEObject Type="Embed" ProgID="Equation.DSMT4" ShapeID="_x0000_i1047" DrawAspect="Content" ObjectID="_1478108591" r:id="rId51"/>
        </w:object>
      </w:r>
      <w:r w:rsidRPr="007B0D69">
        <w:rPr>
          <w:rFonts w:eastAsia="SimSun"/>
        </w:rPr>
        <w:t>，</w:t>
      </w:r>
      <w:r w:rsidRPr="007B0D69">
        <w:rPr>
          <w:rFonts w:eastAsia="SimSun"/>
          <w:position w:val="-24"/>
        </w:rPr>
        <w:object w:dxaOrig="1359" w:dyaOrig="680">
          <v:shape id="_x0000_i1048" type="#_x0000_t75" style="width:68.25pt;height:34.45pt" o:ole="">
            <v:imagedata r:id="rId52" o:title=""/>
          </v:shape>
          <o:OLEObject Type="Embed" ProgID="Equation.DSMT4" ShapeID="_x0000_i1048" DrawAspect="Content" ObjectID="_1478108592" r:id="rId53"/>
        </w:object>
      </w:r>
      <w:r w:rsidRPr="007B0D69">
        <w:rPr>
          <w:rFonts w:eastAsia="SimSun"/>
        </w:rPr>
        <w:t>，</w:t>
      </w:r>
      <w:r w:rsidRPr="007B0D69">
        <w:rPr>
          <w:rFonts w:eastAsia="SimSun"/>
          <w:position w:val="-24"/>
        </w:rPr>
        <w:object w:dxaOrig="1480" w:dyaOrig="680">
          <v:shape id="_x0000_i1049" type="#_x0000_t75" style="width:73.9pt;height:34.45pt" o:ole="">
            <v:imagedata r:id="rId54" o:title=""/>
          </v:shape>
          <o:OLEObject Type="Embed" ProgID="Equation.DSMT4" ShapeID="_x0000_i1049" DrawAspect="Content" ObjectID="_1478108593" r:id="rId55"/>
        </w:object>
      </w:r>
      <w:r w:rsidRPr="007B0D69">
        <w:rPr>
          <w:rFonts w:eastAsia="SimSun"/>
        </w:rPr>
        <w:t>．</w:t>
      </w:r>
      <w:r w:rsidRPr="007B0D69">
        <w:rPr>
          <w:rFonts w:eastAsia="SimSun"/>
        </w:rPr>
        <w:t>Hence</w:t>
      </w:r>
    </w:p>
    <w:p w:rsidR="007B0D69" w:rsidRPr="007B0D69" w:rsidRDefault="007B0D69" w:rsidP="007B0D69">
      <w:pPr>
        <w:rPr>
          <w:rFonts w:eastAsia="SimSun"/>
        </w:rPr>
      </w:pPr>
      <w:r w:rsidRPr="007B0D69">
        <w:rPr>
          <w:rFonts w:eastAsia="SimSun"/>
          <w:position w:val="-64"/>
        </w:rPr>
        <w:object w:dxaOrig="5480" w:dyaOrig="1400">
          <v:shape id="_x0000_i1050" type="#_x0000_t75" style="width:273.6pt;height:70.1pt" o:ole="">
            <v:imagedata r:id="rId56" o:title=""/>
          </v:shape>
          <o:OLEObject Type="Embed" ProgID="Equation.DSMT4" ShapeID="_x0000_i1050" DrawAspect="Content" ObjectID="_1478108594" r:id="rId57"/>
        </w:object>
      </w:r>
      <w:r w:rsidRPr="007B0D69">
        <w:rPr>
          <w:rFonts w:eastAsia="SimSun"/>
        </w:rPr>
        <w:t>，</w:t>
      </w:r>
      <w:r w:rsidRPr="007B0D69">
        <w:rPr>
          <w:rFonts w:eastAsia="SimSun"/>
        </w:rPr>
        <w:t xml:space="preserve">which is symmetric with </w:t>
      </w:r>
      <w:r w:rsidRPr="007B0D69">
        <w:rPr>
          <w:rFonts w:eastAsia="SimSun"/>
          <w:position w:val="-12"/>
        </w:rPr>
        <w:object w:dxaOrig="760" w:dyaOrig="360">
          <v:shape id="_x0000_i1051" type="#_x0000_t75" style="width:37.55pt;height:16.9pt" o:ole="">
            <v:imagedata r:id="rId58" o:title=""/>
          </v:shape>
          <o:OLEObject Type="Embed" ProgID="Equation.DSMT4" ShapeID="_x0000_i1051" DrawAspect="Content" ObjectID="_1478108595" r:id="rId59"/>
        </w:object>
      </w:r>
      <w:r w:rsidRPr="007B0D69">
        <w:rPr>
          <w:rFonts w:eastAsia="SimSun"/>
        </w:rPr>
        <w:t>．</w:t>
      </w:r>
    </w:p>
    <w:p w:rsidR="00C11BD5" w:rsidRPr="007B0D69" w:rsidRDefault="00C11BD5" w:rsidP="007B0D69">
      <w:bookmarkStart w:id="1" w:name="_GoBack"/>
      <w:bookmarkEnd w:id="1"/>
    </w:p>
    <w:sectPr w:rsidR="00C11BD5" w:rsidRPr="007B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44B" w:rsidRDefault="0038444B" w:rsidP="00043051">
      <w:r>
        <w:separator/>
      </w:r>
    </w:p>
  </w:endnote>
  <w:endnote w:type="continuationSeparator" w:id="0">
    <w:p w:rsidR="0038444B" w:rsidRDefault="0038444B" w:rsidP="0004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44B" w:rsidRDefault="0038444B" w:rsidP="00043051">
      <w:r>
        <w:separator/>
      </w:r>
    </w:p>
  </w:footnote>
  <w:footnote w:type="continuationSeparator" w:id="0">
    <w:p w:rsidR="0038444B" w:rsidRDefault="0038444B" w:rsidP="00043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45"/>
    <w:rsid w:val="00043051"/>
    <w:rsid w:val="0038444B"/>
    <w:rsid w:val="007B0D69"/>
    <w:rsid w:val="008E08E4"/>
    <w:rsid w:val="00C11BD5"/>
    <w:rsid w:val="00CC7645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2383EF-58B9-488E-BA50-FC2647FB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051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051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051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043051"/>
  </w:style>
  <w:style w:type="paragraph" w:styleId="a4">
    <w:name w:val="footer"/>
    <w:basedOn w:val="a"/>
    <w:link w:val="Char0"/>
    <w:uiPriority w:val="99"/>
    <w:unhideWhenUsed/>
    <w:rsid w:val="00043051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043051"/>
  </w:style>
  <w:style w:type="character" w:customStyle="1" w:styleId="3Char">
    <w:name w:val="标题 3 Char"/>
    <w:basedOn w:val="a0"/>
    <w:link w:val="3"/>
    <w:uiPriority w:val="9"/>
    <w:rsid w:val="00043051"/>
    <w:rPr>
      <w:rFonts w:ascii="Times New Roman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2014-11-22T01:57:00Z</dcterms:created>
  <dcterms:modified xsi:type="dcterms:W3CDTF">2014-11-22T01:58:00Z</dcterms:modified>
</cp:coreProperties>
</file>