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657" w:rsidRDefault="00C75657" w:rsidP="00C75657">
      <w:pPr>
        <w:pStyle w:val="3"/>
      </w:pPr>
      <w:bookmarkStart w:id="0" w:name="_Toc401765090"/>
      <w:r w:rsidRPr="00717E32">
        <w:rPr>
          <w:rFonts w:hint="eastAsia"/>
        </w:rPr>
        <w:t>单个质点的角动量定理</w:t>
      </w:r>
      <w:bookmarkEnd w:id="0"/>
    </w:p>
    <w:p w:rsidR="00C75657" w:rsidRDefault="00C75657" w:rsidP="00C75657">
      <w:pPr>
        <w:jc w:val="right"/>
        <w:rPr>
          <w:rFonts w:cs="SimSun"/>
          <w:sz w:val="16"/>
          <w:szCs w:val="16"/>
        </w:rPr>
      </w:pPr>
      <w:r w:rsidRPr="004F0327">
        <w:rPr>
          <w:rFonts w:cs="SimSun"/>
          <w:sz w:val="16"/>
          <w:szCs w:val="16"/>
        </w:rPr>
        <w:t>2014/11/17</w:t>
      </w:r>
    </w:p>
    <w:p w:rsidR="00C75657" w:rsidRPr="004F0327" w:rsidRDefault="00C75657" w:rsidP="00C75657">
      <w:pPr>
        <w:jc w:val="right"/>
        <w:rPr>
          <w:rFonts w:cs="SimSun"/>
          <w:sz w:val="16"/>
          <w:szCs w:val="16"/>
        </w:rPr>
      </w:pPr>
    </w:p>
    <w:p w:rsidR="00C75657" w:rsidRPr="00574BD5" w:rsidRDefault="00C75657" w:rsidP="00C75657">
      <w:pPr>
        <w:rPr>
          <w:szCs w:val="24"/>
        </w:rPr>
      </w:pPr>
      <w:r w:rsidRPr="00574BD5">
        <w:rPr>
          <w:rFonts w:cs="SimSun" w:hint="eastAsia"/>
          <w:szCs w:val="24"/>
        </w:rPr>
        <w:t>预备知识</w:t>
      </w:r>
      <w:r>
        <w:rPr>
          <w:szCs w:val="24"/>
        </w:rPr>
        <w:t>：</w:t>
      </w:r>
      <w:r>
        <w:rPr>
          <w:rFonts w:cs="SimSun" w:hint="eastAsia"/>
          <w:szCs w:val="24"/>
        </w:rPr>
        <w:t xml:space="preserve"> </w:t>
      </w:r>
      <w:hyperlink w:anchor="_角动量的定义" w:history="1">
        <w:r w:rsidRPr="00A170F5">
          <w:rPr>
            <w:rStyle w:val="a5"/>
            <w:rFonts w:hint="eastAsia"/>
            <w:szCs w:val="24"/>
          </w:rPr>
          <w:t>角动量的定义</w:t>
        </w:r>
      </w:hyperlink>
      <w:r>
        <w:rPr>
          <w:rFonts w:hint="eastAsia"/>
          <w:szCs w:val="24"/>
        </w:rPr>
        <w:t>；</w:t>
      </w:r>
      <w:hyperlink w:anchor="_牛顿第二定律" w:history="1">
        <w:r w:rsidRPr="00574BD5">
          <w:rPr>
            <w:rStyle w:val="a5"/>
            <w:rFonts w:cs="SimSun" w:hint="eastAsia"/>
            <w:szCs w:val="24"/>
          </w:rPr>
          <w:t>牛顿第二定律</w:t>
        </w:r>
      </w:hyperlink>
      <w:r w:rsidRPr="00574BD5">
        <w:rPr>
          <w:rFonts w:cs="SimSun" w:hint="eastAsia"/>
          <w:szCs w:val="24"/>
        </w:rPr>
        <w:t>；</w:t>
      </w:r>
      <w:hyperlink w:anchor="_力矩" w:history="1">
        <w:r w:rsidRPr="00574BD5">
          <w:rPr>
            <w:rStyle w:val="a5"/>
            <w:rFonts w:cs="SimSun" w:hint="eastAsia"/>
            <w:szCs w:val="24"/>
          </w:rPr>
          <w:t>力矩</w:t>
        </w:r>
      </w:hyperlink>
    </w:p>
    <w:p w:rsidR="00C75657" w:rsidRPr="00574BD5" w:rsidRDefault="00C75657" w:rsidP="00C75657"/>
    <w:p w:rsidR="00C75657" w:rsidRPr="00574BD5" w:rsidRDefault="00C75657" w:rsidP="00C75657">
      <w:r w:rsidRPr="00574BD5">
        <w:rPr>
          <w:rFonts w:hint="eastAsia"/>
        </w:rPr>
        <w:t>一个质点的质量为</w:t>
      </w:r>
      <w:r w:rsidRPr="004F0327">
        <w:rPr>
          <w:i/>
        </w:rPr>
        <w:t>m</w:t>
      </w:r>
      <w:r>
        <w:t>，</w:t>
      </w:r>
      <w:r w:rsidRPr="00574BD5">
        <w:rPr>
          <w:rFonts w:hint="eastAsia"/>
        </w:rPr>
        <w:t>某时刻速度为</w:t>
      </w:r>
      <w:r>
        <w:rPr>
          <w:position w:val="-6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9pt;height:14pt" o:ole="">
            <v:imagedata r:id="rId6" o:title=""/>
          </v:shape>
          <o:OLEObject Type="Embed" ProgID="Equation.DSMT4" ShapeID="_x0000_i1025" DrawAspect="Content" ObjectID="_1478558751" r:id="rId7"/>
        </w:object>
      </w:r>
      <w:r>
        <w:t>．</w:t>
      </w:r>
      <w:r w:rsidRPr="00574BD5">
        <w:rPr>
          <w:rFonts w:hint="eastAsia"/>
        </w:rPr>
        <w:t>则其动量为</w:t>
      </w:r>
      <w:r>
        <w:rPr>
          <w:position w:val="-10"/>
        </w:rPr>
        <w:object w:dxaOrig="780" w:dyaOrig="320">
          <v:shape id="_x0000_i1026" type="#_x0000_t75" style="width:38.9pt;height:16.05pt" o:ole="">
            <v:imagedata r:id="rId8" o:title=""/>
          </v:shape>
          <o:OLEObject Type="Embed" ProgID="Equation.DSMT4" ShapeID="_x0000_i1026" DrawAspect="Content" ObjectID="_1478558752" r:id="rId9"/>
        </w:object>
      </w:r>
      <w:r>
        <w:t>．</w:t>
      </w:r>
      <w:r w:rsidRPr="00574BD5">
        <w:rPr>
          <w:rFonts w:hint="eastAsia"/>
        </w:rPr>
        <w:t>在三维空间中指定一点</w:t>
      </w:r>
      <w:r w:rsidRPr="00574BD5">
        <w:t>O</w:t>
      </w:r>
      <w:r w:rsidRPr="00574BD5">
        <w:rPr>
          <w:rFonts w:hint="eastAsia"/>
        </w:rPr>
        <w:t>为参考点</w:t>
      </w:r>
      <w:r>
        <w:t>，</w:t>
      </w:r>
      <w:r w:rsidRPr="00574BD5">
        <w:t>O</w:t>
      </w:r>
      <w:r w:rsidRPr="00574BD5">
        <w:rPr>
          <w:rFonts w:hint="eastAsia"/>
        </w:rPr>
        <w:t>点到质点的矢量为</w:t>
      </w:r>
      <w:r>
        <w:rPr>
          <w:position w:val="-4"/>
        </w:rPr>
        <w:object w:dxaOrig="200" w:dyaOrig="260">
          <v:shape id="_x0000_i1027" type="#_x0000_t75" style="width:9.9pt;height:12.95pt" o:ole="">
            <v:imagedata r:id="rId10" o:title=""/>
          </v:shape>
          <o:OLEObject Type="Embed" ProgID="Equation.DSMT4" ShapeID="_x0000_i1027" DrawAspect="Content" ObjectID="_1478558753" r:id="rId11"/>
        </w:object>
      </w:r>
      <w:r>
        <w:t>．</w:t>
      </w:r>
    </w:p>
    <w:p w:rsidR="00C75657" w:rsidRPr="00574BD5" w:rsidRDefault="00C75657" w:rsidP="00C75657"/>
    <w:p w:rsidR="00C75657" w:rsidRPr="00574BD5" w:rsidRDefault="00C75657" w:rsidP="00C75657">
      <w:r w:rsidRPr="00574BD5">
        <w:rPr>
          <w:rFonts w:hint="eastAsia"/>
        </w:rPr>
        <w:t>定义该质点关于</w:t>
      </w:r>
      <w:r w:rsidRPr="00574BD5">
        <w:t>O</w:t>
      </w:r>
      <w:r w:rsidRPr="00574BD5">
        <w:rPr>
          <w:rFonts w:hint="eastAsia"/>
        </w:rPr>
        <w:t>点的角动量为</w:t>
      </w:r>
      <w:r>
        <w:rPr>
          <w:position w:val="-10"/>
        </w:rPr>
        <w:object w:dxaOrig="940" w:dyaOrig="380">
          <v:shape id="_x0000_i1028" type="#_x0000_t75" style="width:47.1pt;height:18.75pt" o:ole="">
            <v:imagedata r:id="rId12" o:title=""/>
          </v:shape>
          <o:OLEObject Type="Embed" ProgID="Equation.DSMT4" ShapeID="_x0000_i1028" DrawAspect="Content" ObjectID="_1478558754" r:id="rId13"/>
        </w:object>
      </w:r>
      <w:r>
        <w:t>．</w:t>
      </w:r>
      <w:r w:rsidRPr="00574BD5">
        <w:rPr>
          <w:rFonts w:hint="eastAsia"/>
        </w:rPr>
        <w:t>这个质点在该时刻受到的</w:t>
      </w:r>
      <w:hyperlink w:anchor="_力矩" w:history="1">
        <w:r w:rsidRPr="00574BD5">
          <w:rPr>
            <w:rStyle w:val="a5"/>
            <w:rFonts w:cs="SimSun" w:hint="eastAsia"/>
            <w:szCs w:val="24"/>
          </w:rPr>
          <w:t>力矩</w:t>
        </w:r>
      </w:hyperlink>
      <w:r w:rsidRPr="00574BD5">
        <w:rPr>
          <w:rFonts w:hint="eastAsia"/>
        </w:rPr>
        <w:t>为</w:t>
      </w:r>
      <w:r>
        <w:rPr>
          <w:noProof/>
          <w:position w:val="-4"/>
        </w:rPr>
        <w:drawing>
          <wp:inline distT="0" distB="0" distL="0" distR="0">
            <wp:extent cx="189865" cy="1898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 w:rsidRPr="00574BD5">
        <w:rPr>
          <w:rFonts w:hint="eastAsia"/>
        </w:rPr>
        <w:t>可以证明</w:t>
      </w:r>
    </w:p>
    <w:p w:rsidR="00C75657" w:rsidRPr="00574BD5" w:rsidRDefault="00C75657" w:rsidP="00C75657">
      <w:pPr>
        <w:jc w:val="center"/>
      </w:pPr>
      <w:r w:rsidRPr="004F0327">
        <w:rPr>
          <w:position w:val="-24"/>
        </w:rPr>
        <w:object w:dxaOrig="859" w:dyaOrig="660">
          <v:shape id="_x0000_i1029" type="#_x0000_t75" style="width:42.65pt;height:33.1pt" o:ole="">
            <v:imagedata r:id="rId15" o:title=""/>
          </v:shape>
          <o:OLEObject Type="Embed" ProgID="Equation.DSMT4" ShapeID="_x0000_i1029" DrawAspect="Content" ObjectID="_1478558755" r:id="rId16"/>
        </w:object>
      </w:r>
    </w:p>
    <w:p w:rsidR="00C75657" w:rsidRPr="00574BD5" w:rsidRDefault="00C75657" w:rsidP="00C75657">
      <w:r w:rsidRPr="00574BD5">
        <w:rPr>
          <w:rFonts w:hint="eastAsia"/>
        </w:rPr>
        <w:t>这就是单个质点的</w:t>
      </w:r>
      <w:r w:rsidRPr="00A170F5">
        <w:rPr>
          <w:rFonts w:hint="eastAsia"/>
          <w:b/>
        </w:rPr>
        <w:t>角动量定理</w:t>
      </w:r>
      <w:r>
        <w:t>．</w:t>
      </w:r>
    </w:p>
    <w:p w:rsidR="00C75657" w:rsidRPr="00574BD5" w:rsidRDefault="00C75657" w:rsidP="00C75657"/>
    <w:p w:rsidR="00C75657" w:rsidRPr="00574BD5" w:rsidRDefault="00C75657" w:rsidP="00C75657">
      <w:r w:rsidRPr="00574BD5">
        <w:rPr>
          <w:rFonts w:hint="eastAsia"/>
        </w:rPr>
        <w:t>特殊地</w:t>
      </w:r>
      <w:r>
        <w:rPr>
          <w:rFonts w:hint="eastAsia"/>
        </w:rPr>
        <w:t>，</w:t>
      </w:r>
      <w:r w:rsidRPr="00574BD5">
        <w:rPr>
          <w:rFonts w:hint="eastAsia"/>
        </w:rPr>
        <w:t>若质点受到的力矩为零</w:t>
      </w:r>
      <w:r>
        <w:rPr>
          <w:rFonts w:hint="eastAsia"/>
        </w:rPr>
        <w:t>，</w:t>
      </w:r>
      <w:r w:rsidRPr="00574BD5">
        <w:rPr>
          <w:rFonts w:hint="eastAsia"/>
        </w:rPr>
        <w:t>则</w:t>
      </w:r>
      <w:r w:rsidRPr="004F0327">
        <w:rPr>
          <w:position w:val="-24"/>
        </w:rPr>
        <w:object w:dxaOrig="740" w:dyaOrig="660">
          <v:shape id="_x0000_i1030" type="#_x0000_t75" style="width:37.2pt;height:33.1pt" o:ole="">
            <v:imagedata r:id="rId17" o:title=""/>
          </v:shape>
          <o:OLEObject Type="Embed" ProgID="Equation.DSMT4" ShapeID="_x0000_i1030" DrawAspect="Content" ObjectID="_1478558756" r:id="rId18"/>
        </w:object>
      </w:r>
      <w:r>
        <w:rPr>
          <w:rFonts w:hint="eastAsia"/>
        </w:rPr>
        <w:t>，</w:t>
      </w:r>
      <w:r w:rsidRPr="00574BD5">
        <w:rPr>
          <w:rFonts w:hint="eastAsia"/>
        </w:rPr>
        <w:t>即角动量不随时间变化．这个现象叫做单个质点的角动量守恒．令</w:t>
      </w:r>
      <w:bookmarkStart w:id="1" w:name="_GoBack"/>
      <w:bookmarkEnd w:id="1"/>
      <w:r w:rsidR="00B33485">
        <w:rPr>
          <w:noProof/>
          <w:position w:val="-6"/>
        </w:rPr>
        <w:object w:dxaOrig="1400" w:dyaOrig="340">
          <v:shape id="_x0000_i1037" type="#_x0000_t75" style="width:69.95pt;height:17.05pt" o:ole="">
            <v:imagedata r:id="rId19" o:title=""/>
          </v:shape>
          <o:OLEObject Type="Embed" ProgID="Equation.DSMT4" ShapeID="_x0000_i1037" DrawAspect="Content" ObjectID="_1478558757" r:id="rId20"/>
        </w:object>
      </w:r>
      <w:r>
        <w:rPr>
          <w:rFonts w:hint="eastAsia"/>
        </w:rPr>
        <w:t>，</w:t>
      </w:r>
      <w:r w:rsidRPr="00574BD5">
        <w:rPr>
          <w:rFonts w:hint="eastAsia"/>
        </w:rPr>
        <w:t>以下两种情况下</w:t>
      </w:r>
      <w:r>
        <w:rPr>
          <w:rFonts w:hint="eastAsia"/>
        </w:rPr>
        <w:t>，</w:t>
      </w:r>
      <w:r w:rsidRPr="00574BD5">
        <w:rPr>
          <w:rFonts w:hint="eastAsia"/>
        </w:rPr>
        <w:t>力矩恒为零</w:t>
      </w:r>
      <w:r>
        <w:rPr>
          <w:rFonts w:hint="eastAsia"/>
        </w:rPr>
        <w:t>，</w:t>
      </w:r>
      <w:r w:rsidRPr="00574BD5">
        <w:rPr>
          <w:rFonts w:hint="eastAsia"/>
        </w:rPr>
        <w:t>角动量守恒．</w:t>
      </w:r>
    </w:p>
    <w:p w:rsidR="00C75657" w:rsidRPr="00574BD5" w:rsidRDefault="00C75657" w:rsidP="00C75657"/>
    <w:p w:rsidR="00C75657" w:rsidRPr="00574BD5" w:rsidRDefault="00C75657" w:rsidP="00C75657">
      <w:r w:rsidRPr="00574BD5">
        <w:rPr>
          <w:rFonts w:hint="eastAsia"/>
        </w:rPr>
        <w:t>１．质点不受力</w:t>
      </w:r>
      <w:r>
        <w:rPr>
          <w:rFonts w:hint="eastAsia"/>
        </w:rPr>
        <w:t>，</w:t>
      </w:r>
      <w:r w:rsidRPr="00574BD5">
        <w:rPr>
          <w:rFonts w:hint="eastAsia"/>
        </w:rPr>
        <w:t>即质点静止或做匀速直线运动．质点静止时</w:t>
      </w:r>
      <w:r>
        <w:rPr>
          <w:rFonts w:hint="eastAsia"/>
        </w:rPr>
        <w:t>，</w:t>
      </w:r>
      <w:r w:rsidRPr="00574BD5">
        <w:rPr>
          <w:rFonts w:hint="eastAsia"/>
        </w:rPr>
        <w:t>角动量为零．</w:t>
      </w:r>
    </w:p>
    <w:p w:rsidR="00C75657" w:rsidRPr="00574BD5" w:rsidRDefault="00C75657" w:rsidP="00C75657">
      <w:r w:rsidRPr="00574BD5">
        <w:rPr>
          <w:rFonts w:hint="eastAsia"/>
        </w:rPr>
        <w:t>２．</w:t>
      </w:r>
      <w:r w:rsidRPr="004F0327">
        <w:rPr>
          <w:position w:val="-4"/>
        </w:rPr>
        <w:object w:dxaOrig="260" w:dyaOrig="320">
          <v:shape id="_x0000_i1031" type="#_x0000_t75" style="width:12.95pt;height:16.05pt" o:ole="">
            <v:imagedata r:id="rId21" o:title=""/>
          </v:shape>
          <o:OLEObject Type="Embed" ProgID="Equation.DSMT4" ShapeID="_x0000_i1031" DrawAspect="Content" ObjectID="_1478558758" r:id="rId22"/>
        </w:object>
      </w:r>
      <w:r w:rsidRPr="00574BD5">
        <w:rPr>
          <w:rFonts w:hint="eastAsia"/>
        </w:rPr>
        <w:t>与</w:t>
      </w:r>
      <w:r>
        <w:rPr>
          <w:position w:val="-4"/>
        </w:rPr>
        <w:object w:dxaOrig="200" w:dyaOrig="260">
          <v:shape id="_x0000_i1032" type="#_x0000_t75" style="width:9.9pt;height:12.95pt" o:ole="">
            <v:imagedata r:id="rId23" o:title=""/>
          </v:shape>
          <o:OLEObject Type="Embed" ProgID="Equation.DSMT4" ShapeID="_x0000_i1032" DrawAspect="Content" ObjectID="_1478558759" r:id="rId24"/>
        </w:object>
      </w:r>
      <w:r w:rsidRPr="00574BD5">
        <w:rPr>
          <w:rFonts w:hint="eastAsia"/>
        </w:rPr>
        <w:t>同向</w:t>
      </w:r>
      <w:r>
        <w:rPr>
          <w:rFonts w:hint="eastAsia"/>
        </w:rPr>
        <w:t>，</w:t>
      </w:r>
      <w:r w:rsidRPr="00574BD5">
        <w:rPr>
          <w:rFonts w:hint="eastAsia"/>
        </w:rPr>
        <w:t>即质点只受关于Ｏ点的有心力．</w:t>
      </w:r>
    </w:p>
    <w:p w:rsidR="00C75657" w:rsidRPr="00574BD5" w:rsidRDefault="00C75657" w:rsidP="00C75657"/>
    <w:p w:rsidR="00C75657" w:rsidRPr="00574BD5" w:rsidRDefault="00C75657" w:rsidP="00C75657"/>
    <w:p w:rsidR="00C75657" w:rsidRPr="00574BD5" w:rsidRDefault="00C75657" w:rsidP="00C75657">
      <w:r w:rsidRPr="004F0327">
        <w:rPr>
          <w:rFonts w:hint="eastAsia"/>
          <w:b/>
        </w:rPr>
        <w:t>单个质点的角动量定理证明</w:t>
      </w:r>
    </w:p>
    <w:p w:rsidR="00C75657" w:rsidRPr="00574BD5" w:rsidRDefault="00C75657" w:rsidP="00C75657"/>
    <w:p w:rsidR="00C75657" w:rsidRPr="00574BD5" w:rsidRDefault="00C75657" w:rsidP="00C75657">
      <w:r w:rsidRPr="00574BD5">
        <w:rPr>
          <w:rFonts w:hint="eastAsia"/>
        </w:rPr>
        <w:t>质点的速度为</w:t>
      </w:r>
      <w:r>
        <w:rPr>
          <w:position w:val="-24"/>
        </w:rPr>
        <w:object w:dxaOrig="720" w:dyaOrig="620">
          <v:shape id="_x0000_i1033" type="#_x0000_t75" style="width:36.15pt;height:31.05pt" o:ole="">
            <v:imagedata r:id="rId25" o:title=""/>
          </v:shape>
          <o:OLEObject Type="Embed" ProgID="Equation.DSMT4" ShapeID="_x0000_i1033" DrawAspect="Content" ObjectID="_1478558760" r:id="rId26"/>
        </w:object>
      </w:r>
      <w:r>
        <w:rPr>
          <w:rFonts w:hint="eastAsia"/>
        </w:rPr>
        <w:t>，</w:t>
      </w:r>
      <w:r w:rsidRPr="00574BD5">
        <w:rPr>
          <w:rFonts w:hint="eastAsia"/>
        </w:rPr>
        <w:t>加速度为</w:t>
      </w:r>
      <w:r>
        <w:rPr>
          <w:position w:val="-24"/>
        </w:rPr>
        <w:object w:dxaOrig="740" w:dyaOrig="620">
          <v:shape id="_x0000_i1034" type="#_x0000_t75" style="width:37.2pt;height:31.05pt" o:ole="">
            <v:imagedata r:id="rId27" o:title=""/>
          </v:shape>
          <o:OLEObject Type="Embed" ProgID="Equation.DSMT4" ShapeID="_x0000_i1034" DrawAspect="Content" ObjectID="_1478558761" r:id="rId28"/>
        </w:object>
      </w:r>
      <w:r w:rsidRPr="00574BD5">
        <w:rPr>
          <w:rFonts w:hint="eastAsia"/>
        </w:rPr>
        <w:t>．</w:t>
      </w:r>
    </w:p>
    <w:p w:rsidR="00C75657" w:rsidRPr="00574BD5" w:rsidRDefault="00B33485" w:rsidP="00C75657">
      <w:pPr>
        <w:rPr>
          <w:szCs w:val="24"/>
        </w:rPr>
      </w:pPr>
      <w:hyperlink w:anchor="_牛顿第二定律" w:history="1">
        <w:r w:rsidR="00C75657" w:rsidRPr="00574BD5">
          <w:rPr>
            <w:rStyle w:val="a5"/>
            <w:rFonts w:cs="SimSun" w:hint="eastAsia"/>
            <w:szCs w:val="24"/>
          </w:rPr>
          <w:t>牛顿第二定律</w:t>
        </w:r>
      </w:hyperlink>
      <w:r w:rsidR="00C75657" w:rsidRPr="00574BD5">
        <w:rPr>
          <w:rFonts w:cs="SimSun" w:hint="eastAsia"/>
          <w:szCs w:val="24"/>
        </w:rPr>
        <w:t>为</w:t>
      </w:r>
      <w:r w:rsidR="00C75657">
        <w:rPr>
          <w:position w:val="-6"/>
          <w:szCs w:val="24"/>
        </w:rPr>
        <w:object w:dxaOrig="800" w:dyaOrig="340">
          <v:shape id="_x0000_i1035" type="#_x0000_t75" style="width:39.9pt;height:17.05pt" o:ole="">
            <v:imagedata r:id="rId29" o:title=""/>
          </v:shape>
          <o:OLEObject Type="Embed" ProgID="Equation.DSMT4" ShapeID="_x0000_i1035" DrawAspect="Content" ObjectID="_1478558762" r:id="rId30"/>
        </w:object>
      </w:r>
      <w:r w:rsidR="00C75657" w:rsidRPr="00574BD5">
        <w:rPr>
          <w:rFonts w:cs="SimSun" w:hint="eastAsia"/>
          <w:szCs w:val="24"/>
        </w:rPr>
        <w:t>两个同方向矢量</w:t>
      </w:r>
      <w:hyperlink w:anchor="_矢量的叉乘" w:history="1">
        <w:r w:rsidR="00C75657" w:rsidRPr="00574BD5">
          <w:rPr>
            <w:rStyle w:val="a5"/>
            <w:rFonts w:cs="SimSun" w:hint="eastAsia"/>
            <w:szCs w:val="24"/>
          </w:rPr>
          <w:t>叉乘</w:t>
        </w:r>
      </w:hyperlink>
      <w:r w:rsidR="00C75657" w:rsidRPr="00574BD5">
        <w:rPr>
          <w:rFonts w:cs="SimSun" w:hint="eastAsia"/>
          <w:szCs w:val="24"/>
        </w:rPr>
        <w:t>为零</w:t>
      </w:r>
    </w:p>
    <w:p w:rsidR="00C75657" w:rsidRPr="00574BD5" w:rsidRDefault="00C75657" w:rsidP="00C75657"/>
    <w:p w:rsidR="00C75657" w:rsidRDefault="00C75657" w:rsidP="00C75657">
      <w:pPr>
        <w:jc w:val="center"/>
      </w:pPr>
      <w:r w:rsidRPr="004F0327">
        <w:rPr>
          <w:position w:val="-88"/>
          <w:szCs w:val="24"/>
        </w:rPr>
        <w:object w:dxaOrig="4840" w:dyaOrig="2260">
          <v:shape id="_x0000_i1036" type="#_x0000_t75" style="width:242.6pt;height:111.9pt" o:ole="">
            <v:imagedata r:id="rId31" o:title=""/>
          </v:shape>
          <o:OLEObject Type="Embed" ProgID="Equation.DSMT4" ShapeID="_x0000_i1036" DrawAspect="Content" ObjectID="_1478558763" r:id="rId32"/>
        </w:object>
      </w:r>
    </w:p>
    <w:p w:rsidR="006D5024" w:rsidRPr="00C75657" w:rsidRDefault="006D5024" w:rsidP="00C75657"/>
    <w:sectPr w:rsidR="006D5024" w:rsidRPr="00C75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729" w:rsidRDefault="00CE3729" w:rsidP="00391733">
      <w:r>
        <w:separator/>
      </w:r>
    </w:p>
  </w:endnote>
  <w:endnote w:type="continuationSeparator" w:id="0">
    <w:p w:rsidR="00CE3729" w:rsidRDefault="00CE3729" w:rsidP="00391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729" w:rsidRDefault="00CE3729" w:rsidP="00391733">
      <w:r>
        <w:separator/>
      </w:r>
    </w:p>
  </w:footnote>
  <w:footnote w:type="continuationSeparator" w:id="0">
    <w:p w:rsidR="00CE3729" w:rsidRDefault="00CE3729" w:rsidP="003917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B98"/>
    <w:rsid w:val="00391733"/>
    <w:rsid w:val="00581B98"/>
    <w:rsid w:val="006D5024"/>
    <w:rsid w:val="00B33485"/>
    <w:rsid w:val="00C75657"/>
    <w:rsid w:val="00CE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77AE7A84-EB86-4111-B601-59328D29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1733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1733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173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17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1733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173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91733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3917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697</Characters>
  <Application>Microsoft Office Word</Application>
  <DocSecurity>0</DocSecurity>
  <Lines>5</Lines>
  <Paragraphs>1</Paragraphs>
  <ScaleCrop>false</ScaleCrop>
  <Company>Microsoft</Company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5</cp:revision>
  <dcterms:created xsi:type="dcterms:W3CDTF">2014-02-14T06:19:00Z</dcterms:created>
  <dcterms:modified xsi:type="dcterms:W3CDTF">2014-11-27T04:25:00Z</dcterms:modified>
</cp:coreProperties>
</file>