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4" w:rsidRDefault="00CF2644" w:rsidP="00CF2644">
      <w:pPr>
        <w:pStyle w:val="Heading3"/>
      </w:pPr>
      <w:r>
        <w:rPr>
          <w:rFonts w:hint="eastAsia"/>
        </w:rPr>
        <w:t>卢瑟福散射</w:t>
      </w:r>
    </w:p>
    <w:p w:rsidR="00CF2644" w:rsidRDefault="00CF2644" w:rsidP="00CF2644">
      <w:pPr>
        <w:pStyle w:val="a"/>
      </w:pPr>
      <w:r>
        <w:t>2016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4</w:t>
      </w:r>
    </w:p>
    <w:p w:rsidR="00CF2644" w:rsidRDefault="00CF2644" w:rsidP="00CF2644">
      <w:pPr>
        <w:pStyle w:val="a"/>
      </w:pPr>
    </w:p>
    <w:p w:rsidR="00CF2644" w:rsidRDefault="00153081" w:rsidP="00CF2644">
      <w:r>
        <w:rPr>
          <w:rFonts w:hint="eastAsia"/>
        </w:rPr>
        <w:t>看做经典散射，</w:t>
      </w:r>
      <w:bookmarkStart w:id="0" w:name="_GoBack"/>
      <w:bookmarkEnd w:id="0"/>
      <w:r w:rsidR="00CF2644">
        <w:rPr>
          <w:rFonts w:hint="eastAsia"/>
        </w:rPr>
        <w:t>微分截面等于</w:t>
      </w:r>
      <w:bookmarkStart w:id="1" w:name="MTBlankEqn"/>
    </w:p>
    <w:p w:rsidR="00CF2644" w:rsidRDefault="00CF2644" w:rsidP="00CF2644">
      <w:pPr>
        <w:jc w:val="center"/>
      </w:pPr>
      <w:r w:rsidRPr="00CF2644">
        <w:rPr>
          <w:position w:val="-28"/>
        </w:rPr>
        <w:object w:dxaOrig="2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9pt;height:33.1pt" o:ole="">
            <v:imagedata r:id="rId10" o:title=""/>
          </v:shape>
          <o:OLEObject Type="Embed" ProgID="Equation.DSMT4" ShapeID="_x0000_i1026" DrawAspect="Content" ObjectID="_1545079804" r:id="rId11"/>
        </w:object>
      </w:r>
      <w:bookmarkEnd w:id="1"/>
    </w:p>
    <w:p w:rsidR="00CF2644" w:rsidRDefault="00CF2644" w:rsidP="00CF2644">
      <w:r>
        <w:rPr>
          <w:rFonts w:hint="eastAsia"/>
        </w:rPr>
        <w:t>由双曲线性质，偏射角满足</w:t>
      </w:r>
    </w:p>
    <w:p w:rsidR="00CF2644" w:rsidRDefault="00CF2644" w:rsidP="00CF2644">
      <w:pPr>
        <w:jc w:val="center"/>
      </w:pPr>
      <w:r w:rsidRPr="00CF2644">
        <w:rPr>
          <w:position w:val="-28"/>
        </w:rPr>
        <w:object w:dxaOrig="1219" w:dyaOrig="680">
          <v:shape id="_x0000_i1050" type="#_x0000_t75" style="width:60.9pt;height:33.9pt" o:ole="">
            <v:imagedata r:id="rId12" o:title=""/>
          </v:shape>
          <o:OLEObject Type="Embed" ProgID="Equation.DSMT4" ShapeID="_x0000_i1050" DrawAspect="Content" ObjectID="_1545079805" r:id="rId13"/>
        </w:object>
      </w:r>
    </w:p>
    <w:p w:rsidR="00CF2644" w:rsidRDefault="00CF2644" w:rsidP="00CF2644">
      <w:r>
        <w:rPr>
          <w:rFonts w:hint="eastAsia"/>
        </w:rPr>
        <w:t>由反开普勒问题</w:t>
      </w:r>
      <w:r>
        <w:t xml:space="preserve"> </w:t>
      </w:r>
      <w:r w:rsidRPr="00CF2644">
        <w:rPr>
          <w:position w:val="-24"/>
        </w:rPr>
        <w:object w:dxaOrig="920" w:dyaOrig="620">
          <v:shape id="_x0000_i1034" type="#_x0000_t75" style="width:45.85pt;height:31.15pt" o:ole="">
            <v:imagedata r:id="rId14" o:title=""/>
          </v:shape>
          <o:OLEObject Type="Embed" ProgID="Equation.DSMT4" ShapeID="_x0000_i1034" DrawAspect="Content" ObjectID="_1545079806" r:id="rId15"/>
        </w:object>
      </w:r>
      <w:r>
        <w:rPr>
          <w:rFonts w:hint="eastAsia"/>
        </w:rPr>
        <w:t>，消去</w:t>
      </w:r>
      <w:r w:rsidRPr="00CF2644">
        <w:rPr>
          <w:position w:val="-6"/>
        </w:rPr>
        <w:object w:dxaOrig="200" w:dyaOrig="220">
          <v:shape id="_x0000_i1038" type="#_x0000_t75" style="width:10pt;height:11.1pt" o:ole="">
            <v:imagedata r:id="rId16" o:title=""/>
          </v:shape>
          <o:OLEObject Type="Embed" ProgID="Equation.DSMT4" ShapeID="_x0000_i1038" DrawAspect="Content" ObjectID="_1545079807" r:id="rId17"/>
        </w:object>
      </w:r>
      <w:r>
        <w:rPr>
          <w:rFonts w:hint="eastAsia"/>
        </w:rPr>
        <w:t>得</w:t>
      </w:r>
    </w:p>
    <w:p w:rsidR="00CF2644" w:rsidRDefault="00CF2644" w:rsidP="00CF2644">
      <w:pPr>
        <w:jc w:val="center"/>
      </w:pPr>
      <w:r w:rsidRPr="00CF2644">
        <w:rPr>
          <w:position w:val="-28"/>
        </w:rPr>
        <w:object w:dxaOrig="1640" w:dyaOrig="680">
          <v:shape id="_x0000_i1048" type="#_x0000_t75" style="width:82pt;height:33.9pt" o:ole="">
            <v:imagedata r:id="rId18" o:title=""/>
          </v:shape>
          <o:OLEObject Type="Embed" ProgID="Equation.DSMT4" ShapeID="_x0000_i1048" DrawAspect="Content" ObjectID="_1545079808" r:id="rId19"/>
        </w:object>
      </w:r>
    </w:p>
    <w:p w:rsidR="00CF2644" w:rsidRDefault="00CF2644" w:rsidP="00CF2644">
      <w:r>
        <w:rPr>
          <w:rFonts w:hint="eastAsia"/>
        </w:rPr>
        <w:t>求导代入微分截面得</w:t>
      </w:r>
    </w:p>
    <w:p w:rsidR="00CF2644" w:rsidRDefault="00CF2644" w:rsidP="00CF2644">
      <w:pPr>
        <w:jc w:val="center"/>
        <w:rPr>
          <w:rFonts w:hint="eastAsia"/>
        </w:rPr>
      </w:pPr>
      <w:r w:rsidRPr="00CF2644">
        <w:rPr>
          <w:position w:val="-30"/>
        </w:rPr>
        <w:object w:dxaOrig="2299" w:dyaOrig="780">
          <v:shape id="_x0000_i1053" type="#_x0000_t75" style="width:115.1pt;height:38.9pt" o:ole="">
            <v:imagedata r:id="rId20" o:title=""/>
          </v:shape>
          <o:OLEObject Type="Embed" ProgID="Equation.DSMT4" ShapeID="_x0000_i1053" DrawAspect="Content" ObjectID="_1545079809" r:id="rId21"/>
        </w:object>
      </w:r>
      <w:r>
        <w:t xml:space="preserve"> </w:t>
      </w:r>
    </w:p>
    <w:p w:rsidR="00CF2644" w:rsidRDefault="00CF2644" w:rsidP="00CF2644">
      <w:pPr>
        <w:rPr>
          <w:rFonts w:hint="eastAsia"/>
        </w:rPr>
      </w:pPr>
      <w:r>
        <w:t xml:space="preserve"> </w:t>
      </w:r>
    </w:p>
    <w:p w:rsidR="002079F0" w:rsidRDefault="002079F0" w:rsidP="00CF2644">
      <w:r>
        <w:br w:type="page"/>
      </w:r>
    </w:p>
    <w:p w:rsidR="00104ACC" w:rsidRPr="0066760E" w:rsidRDefault="00104ACC" w:rsidP="0066760E"/>
    <w:sectPr w:rsidR="00104ACC" w:rsidRPr="0066760E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3E3" w:rsidRDefault="009073E3" w:rsidP="00F158B8">
      <w:r>
        <w:separator/>
      </w:r>
    </w:p>
    <w:p w:rsidR="009073E3" w:rsidRDefault="009073E3" w:rsidP="00F158B8"/>
  </w:endnote>
  <w:endnote w:type="continuationSeparator" w:id="0">
    <w:p w:rsidR="009073E3" w:rsidRDefault="009073E3" w:rsidP="00F158B8">
      <w:r>
        <w:continuationSeparator/>
      </w:r>
    </w:p>
    <w:p w:rsidR="009073E3" w:rsidRDefault="009073E3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3E3" w:rsidRDefault="009073E3" w:rsidP="00F158B8">
      <w:r>
        <w:separator/>
      </w:r>
    </w:p>
    <w:p w:rsidR="009073E3" w:rsidRDefault="009073E3" w:rsidP="00F158B8"/>
  </w:footnote>
  <w:footnote w:type="continuationSeparator" w:id="0">
    <w:p w:rsidR="009073E3" w:rsidRDefault="009073E3" w:rsidP="00F158B8">
      <w:r>
        <w:continuationSeparator/>
      </w:r>
    </w:p>
    <w:p w:rsidR="009073E3" w:rsidRDefault="009073E3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3081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3E3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2644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E5959D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D7E213F-F307-4B14-86EC-4B38DE43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46</cp:revision>
  <cp:lastPrinted>2014-11-22T04:10:00Z</cp:lastPrinted>
  <dcterms:created xsi:type="dcterms:W3CDTF">2016-06-24T01:48:00Z</dcterms:created>
  <dcterms:modified xsi:type="dcterms:W3CDTF">2017-01-05T06:03:00Z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