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8F" w:rsidRDefault="008F7D8F" w:rsidP="008F7D8F">
      <w:pPr>
        <w:pStyle w:val="3"/>
      </w:pPr>
      <w:bookmarkStart w:id="0" w:name="_Toc401616326"/>
      <w:r>
        <w:rPr>
          <w:rFonts w:hint="eastAsia"/>
        </w:rPr>
        <w:t>复数域的指数函数</w:t>
      </w:r>
      <w:r>
        <w:rPr>
          <w:rFonts w:hint="eastAsia"/>
        </w:rPr>
        <w:t xml:space="preserve"> </w:t>
      </w:r>
      <w:r>
        <w:rPr>
          <w:rFonts w:hint="eastAsia"/>
        </w:rPr>
        <w:t>欧拉公式</w:t>
      </w:r>
      <w:bookmarkEnd w:id="0"/>
    </w:p>
    <w:p w:rsidR="008F7D8F" w:rsidRDefault="008F7D8F" w:rsidP="008F7D8F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8F7D8F" w:rsidRPr="00C320BD" w:rsidRDefault="008F7D8F" w:rsidP="008F7D8F">
      <w:r>
        <w:rPr>
          <w:rFonts w:hint="eastAsia"/>
        </w:rPr>
        <w:t>(</w:t>
      </w:r>
      <w:r>
        <w:rPr>
          <w:rFonts w:hint="eastAsia"/>
        </w:rPr>
        <w:t>计划内容：</w:t>
      </w:r>
      <w:r>
        <w:rPr>
          <w:rFonts w:hint="eastAsia"/>
        </w:rPr>
        <w:t xml:space="preserve"> </w:t>
      </w:r>
      <w:r>
        <w:rPr>
          <w:rFonts w:hint="eastAsia"/>
        </w:rPr>
        <w:t>定义，复平面上的特征，是解析函数，反函数，物理上最广的应用</w:t>
      </w:r>
      <w:r>
        <w:rPr>
          <w:rFonts w:hint="eastAsia"/>
        </w:rPr>
        <w:t>)</w:t>
      </w:r>
      <w:r>
        <w:rPr>
          <w:rFonts w:hint="eastAsia"/>
        </w:rPr>
        <w:t>．</w:t>
      </w:r>
    </w:p>
    <w:p w:rsidR="008F7D8F" w:rsidRDefault="008F7D8F" w:rsidP="008F7D8F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r>
        <w:rPr>
          <w:rFonts w:hint="eastAsia"/>
        </w:rPr>
        <w:t>实数域的指数函数；复数的模长；复数的幅角</w:t>
      </w:r>
    </w:p>
    <w:p w:rsidR="008F7D8F" w:rsidRDefault="008F7D8F" w:rsidP="008F7D8F"/>
    <w:p w:rsidR="008F7D8F" w:rsidRDefault="008F7D8F" w:rsidP="008F7D8F">
      <w:r w:rsidRPr="00150AAF">
        <w:rPr>
          <w:rFonts w:hint="eastAsia"/>
        </w:rPr>
        <w:t>复数范围内的指数函数</w:t>
      </w:r>
      <w:r>
        <w:rPr>
          <w:rFonts w:hint="eastAsia"/>
        </w:rPr>
        <w:t>被定义为</w:t>
      </w:r>
    </w:p>
    <w:p w:rsidR="008F7D8F" w:rsidRDefault="008F7D8F" w:rsidP="008F7D8F">
      <w:pPr>
        <w:jc w:val="center"/>
      </w:pPr>
      <w:r w:rsidRPr="00281E37">
        <w:rPr>
          <w:position w:val="-16"/>
        </w:rPr>
        <w:object w:dxaOrig="36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05pt;height:21.75pt" o:ole="">
            <v:imagedata r:id="rId6" o:title=""/>
          </v:shape>
          <o:OLEObject Type="Embed" ProgID="Equation.DSMT4" ShapeID="_x0000_i1025" DrawAspect="Content" ObjectID="_1475477670" r:id="rId7"/>
        </w:object>
      </w:r>
    </w:p>
    <w:p w:rsidR="008F7D8F" w:rsidRDefault="008F7D8F" w:rsidP="008F7D8F">
      <w:r>
        <w:rPr>
          <w:rFonts w:hint="eastAsia"/>
        </w:rPr>
        <w:t>在复平面上表示这个函数，则</w:t>
      </w:r>
      <w:r w:rsidRPr="00281E37">
        <w:rPr>
          <w:position w:val="-6"/>
        </w:rPr>
        <w:object w:dxaOrig="200" w:dyaOrig="220">
          <v:shape id="_x0000_i1026" type="#_x0000_t75" style="width:9.5pt;height:10.85pt" o:ole="">
            <v:imagedata r:id="rId8" o:title=""/>
          </v:shape>
          <o:OLEObject Type="Embed" ProgID="Equation.DSMT4" ShapeID="_x0000_i1026" DrawAspect="Content" ObjectID="_1475477671" r:id="rId9"/>
        </w:object>
      </w:r>
      <w:r>
        <w:rPr>
          <w:rFonts w:hint="eastAsia"/>
        </w:rPr>
        <w:t>控制因变量的模长，</w:t>
      </w:r>
    </w:p>
    <w:p w:rsidR="008F7D8F" w:rsidRDefault="008F7D8F" w:rsidP="008F7D8F">
      <w:pPr>
        <w:jc w:val="center"/>
      </w:pPr>
      <w:r w:rsidRPr="00281E37">
        <w:rPr>
          <w:position w:val="-14"/>
        </w:rPr>
        <w:object w:dxaOrig="740" w:dyaOrig="400">
          <v:shape id="_x0000_i1027" type="#_x0000_t75" style="width:36.7pt;height:20.4pt" o:ole="">
            <v:imagedata r:id="rId10" o:title=""/>
          </v:shape>
          <o:OLEObject Type="Embed" ProgID="Equation.DSMT4" ShapeID="_x0000_i1027" DrawAspect="Content" ObjectID="_1475477672" r:id="rId11"/>
        </w:object>
      </w:r>
    </w:p>
    <w:p w:rsidR="008F7D8F" w:rsidRDefault="008F7D8F" w:rsidP="008F7D8F">
      <w:r>
        <w:br w:type="page"/>
      </w:r>
    </w:p>
    <w:p w:rsidR="006D5024" w:rsidRPr="008F7D8F" w:rsidRDefault="006D5024" w:rsidP="008F7D8F">
      <w:bookmarkStart w:id="1" w:name="_GoBack"/>
      <w:bookmarkEnd w:id="1"/>
    </w:p>
    <w:sectPr w:rsidR="006D5024" w:rsidRPr="008F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2AA" w:rsidRDefault="003C32AA" w:rsidP="00FB537C">
      <w:r>
        <w:separator/>
      </w:r>
    </w:p>
  </w:endnote>
  <w:endnote w:type="continuationSeparator" w:id="0">
    <w:p w:rsidR="003C32AA" w:rsidRDefault="003C32AA" w:rsidP="00FB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2AA" w:rsidRDefault="003C32AA" w:rsidP="00FB537C">
      <w:r>
        <w:separator/>
      </w:r>
    </w:p>
  </w:footnote>
  <w:footnote w:type="continuationSeparator" w:id="0">
    <w:p w:rsidR="003C32AA" w:rsidRDefault="003C32AA" w:rsidP="00FB5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F0"/>
    <w:rsid w:val="003C32AA"/>
    <w:rsid w:val="006D5024"/>
    <w:rsid w:val="008F7D8F"/>
    <w:rsid w:val="00D27CF0"/>
    <w:rsid w:val="00DF0076"/>
    <w:rsid w:val="00F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793F98-53CF-4F55-B27A-C7E1636E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37C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37C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3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3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37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3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B53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2014-02-14T05:43:00Z</dcterms:created>
  <dcterms:modified xsi:type="dcterms:W3CDTF">2014-10-22T09:12:00Z</dcterms:modified>
</cp:coreProperties>
</file>