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58" w:rsidRPr="00222358" w:rsidRDefault="00222358" w:rsidP="00222358">
      <w:pPr>
        <w:keepNext/>
        <w:keepLines/>
        <w:snapToGrid w:val="0"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222358">
        <w:rPr>
          <w:rFonts w:ascii="Times New Roman" w:hAnsi="Times New Roman" w:cs="Times New Roman"/>
          <w:b/>
          <w:bCs/>
          <w:sz w:val="32"/>
          <w:szCs w:val="32"/>
        </w:rPr>
        <w:t>柱坐标系中的拉普拉斯方程</w:t>
      </w:r>
    </w:p>
    <w:p w:rsidR="00222358" w:rsidRPr="00222358" w:rsidRDefault="00222358" w:rsidP="00222358">
      <w:pPr>
        <w:snapToGrid w:val="0"/>
        <w:jc w:val="right"/>
        <w:rPr>
          <w:rFonts w:ascii="Times New Roman" w:hAnsi="Times New Roman" w:cs="Times New Roman"/>
          <w:sz w:val="16"/>
          <w:szCs w:val="16"/>
        </w:rPr>
      </w:pPr>
      <w:r w:rsidRPr="00222358">
        <w:rPr>
          <w:rFonts w:ascii="Times New Roman" w:hAnsi="Times New Roman" w:cs="Times New Roman"/>
          <w:sz w:val="16"/>
          <w:szCs w:val="16"/>
        </w:rPr>
        <w:t>2015/10/25</w:t>
      </w:r>
    </w:p>
    <w:p w:rsidR="00222358" w:rsidRPr="00222358" w:rsidRDefault="00222358" w:rsidP="00222358">
      <w:pPr>
        <w:snapToGrid w:val="0"/>
        <w:jc w:val="right"/>
        <w:rPr>
          <w:rFonts w:ascii="Times New Roman" w:hAnsi="Times New Roman" w:cs="Times New Roman"/>
          <w:sz w:val="16"/>
          <w:szCs w:val="16"/>
        </w:rPr>
      </w:pP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sz w:val="24"/>
        </w:rPr>
        <w:t>预备知识</w:t>
      </w:r>
      <w:r w:rsidRPr="00222358">
        <w:rPr>
          <w:rFonts w:ascii="Times New Roman" w:hAnsi="Times New Roman" w:cs="Times New Roman" w:hint="eastAsia"/>
          <w:sz w:val="24"/>
        </w:rPr>
        <w:t xml:space="preserve">: </w:t>
      </w:r>
      <w:hyperlink w:anchor="_勒让德多项式" w:history="1">
        <w:r w:rsidRPr="00222358">
          <w:rPr>
            <w:rFonts w:ascii="Times New Roman" w:hAnsi="Times New Roman" w:cs="Times New Roman" w:hint="eastAsia"/>
            <w:color w:val="0000FF" w:themeColor="hyperlink"/>
            <w:sz w:val="24"/>
            <w:u w:val="single"/>
          </w:rPr>
          <w:t>分离变量法简介</w:t>
        </w:r>
      </w:hyperlink>
      <w:r w:rsidRPr="00222358">
        <w:rPr>
          <w:rFonts w:ascii="Times New Roman" w:hAnsi="Times New Roman" w:cs="Times New Roman"/>
          <w:sz w:val="24"/>
        </w:rPr>
        <w:t xml:space="preserve">; </w:t>
      </w:r>
      <w:hyperlink w:anchor="_柱坐标系中的梯度散度旋度及拉普拉斯算符" w:history="1">
        <w:r w:rsidRPr="00222358">
          <w:rPr>
            <w:rFonts w:ascii="Times New Roman" w:hAnsi="Times New Roman" w:cs="Times New Roman"/>
            <w:color w:val="0000FF" w:themeColor="hyperlink"/>
            <w:sz w:val="24"/>
            <w:u w:val="single"/>
          </w:rPr>
          <w:t>柱坐标的拉普拉斯算符</w:t>
        </w:r>
      </w:hyperlink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b/>
          <w:sz w:val="24"/>
        </w:rPr>
      </w:pPr>
      <w:r w:rsidRPr="00222358">
        <w:rPr>
          <w:rFonts w:ascii="Times New Roman" w:hAnsi="Times New Roman" w:cs="Times New Roman"/>
          <w:b/>
          <w:sz w:val="24"/>
        </w:rPr>
        <w:t>结论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b/>
          <w:sz w:val="24"/>
        </w:rPr>
      </w:pPr>
      <w:r w:rsidRPr="00222358">
        <w:rPr>
          <w:rFonts w:ascii="Times New Roman" w:hAnsi="Times New Roman" w:cs="Times New Roman" w:hint="eastAsia"/>
          <w:b/>
          <w:sz w:val="24"/>
        </w:rPr>
        <w:t>通解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b/>
          <w:sz w:val="24"/>
        </w:rPr>
      </w:pP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b/>
          <w:sz w:val="24"/>
        </w:rPr>
      </w:pPr>
      <w:r w:rsidRPr="00222358">
        <w:rPr>
          <w:rFonts w:ascii="Times New Roman" w:hAnsi="Times New Roman" w:cs="Times New Roman"/>
          <w:b/>
          <w:sz w:val="24"/>
        </w:rPr>
        <w:t>柱坐标中的径向方程为贝赛尔方程</w:t>
      </w:r>
    </w:p>
    <w:p w:rsidR="00222358" w:rsidRPr="00222358" w:rsidRDefault="00222358" w:rsidP="00222358">
      <w:pPr>
        <w:snapToGrid w:val="0"/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8"/>
          <w:sz w:val="24"/>
        </w:rPr>
        <w:object w:dxaOrig="27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35pt;height:33.65pt" o:ole="">
            <v:imagedata r:id="rId6" o:title=""/>
          </v:shape>
          <o:OLEObject Type="Embed" ProgID="Equation.DSMT4" ShapeID="_x0000_i1025" DrawAspect="Content" ObjectID="_1528213984" r:id="rId7"/>
        </w:objec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sz w:val="24"/>
        </w:rPr>
        <w:t>其中</w:t>
      </w:r>
      <w:r w:rsidRPr="00222358">
        <w:rPr>
          <w:rFonts w:ascii="Times New Roman" w:hAnsi="Times New Roman" w:cs="Times New Roman"/>
          <w:position w:val="-6"/>
          <w:sz w:val="24"/>
        </w:rPr>
        <w:object w:dxaOrig="600" w:dyaOrig="279">
          <v:shape id="_x0000_i1026" type="#_x0000_t75" style="width:30pt;height:14pt" o:ole="">
            <v:imagedata r:id="rId8" o:title=""/>
          </v:shape>
          <o:OLEObject Type="Embed" ProgID="Equation.DSMT4" ShapeID="_x0000_i1026" DrawAspect="Content" ObjectID="_1528213985" r:id="rId9"/>
        </w:objec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 w:hint="eastAsia"/>
          <w:sz w:val="24"/>
        </w:rPr>
        <w:t>柱坐标系中的拉普拉斯方程为</w:t>
      </w:r>
    </w:p>
    <w:p w:rsidR="00222358" w:rsidRPr="00222358" w:rsidRDefault="00222358" w:rsidP="00222358">
      <w:pPr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8"/>
          <w:sz w:val="24"/>
        </w:rPr>
        <w:object w:dxaOrig="3019" w:dyaOrig="680">
          <v:shape id="_x0000_i1027" type="#_x0000_t75" style="width:150.65pt;height:33.65pt" o:ole="">
            <v:imagedata r:id="rId10" o:title=""/>
          </v:shape>
          <o:OLEObject Type="Embed" ProgID="Equation.DSMT4" ShapeID="_x0000_i1027" DrawAspect="Content" ObjectID="_1528213986" r:id="rId11"/>
        </w:object>
      </w:r>
      <w:r w:rsidRPr="00222358">
        <w:rPr>
          <w:rFonts w:ascii="Times New Roman" w:hAnsi="Times New Roman" w:cs="Times New Roman"/>
          <w:sz w:val="24"/>
        </w:rPr>
        <w:t xml:space="preserve"> (1)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 w:hint="eastAsia"/>
          <w:sz w:val="24"/>
        </w:rPr>
        <w:t>令</w:t>
      </w:r>
      <w:r w:rsidRPr="00222358">
        <w:rPr>
          <w:rFonts w:ascii="Times New Roman" w:hAnsi="Times New Roman" w:cs="Times New Roman"/>
          <w:position w:val="-14"/>
          <w:sz w:val="24"/>
        </w:rPr>
        <w:object w:dxaOrig="2020" w:dyaOrig="400">
          <v:shape id="_x0000_i1028" type="#_x0000_t75" style="width:100.65pt;height:20pt" o:ole="">
            <v:imagedata r:id="rId12" o:title=""/>
          </v:shape>
          <o:OLEObject Type="Embed" ProgID="Equation.DSMT4" ShapeID="_x0000_i1028" DrawAspect="Content" ObjectID="_1528213987" r:id="rId13"/>
        </w:object>
      </w:r>
      <w:r w:rsidRPr="00222358">
        <w:rPr>
          <w:rFonts w:ascii="Times New Roman" w:hAnsi="Times New Roman" w:cs="Times New Roman"/>
          <w:sz w:val="24"/>
        </w:rPr>
        <w:t xml:space="preserve">, </w:t>
      </w:r>
      <w:r w:rsidRPr="00222358">
        <w:rPr>
          <w:rFonts w:ascii="Times New Roman" w:hAnsi="Times New Roman" w:cs="Times New Roman"/>
          <w:sz w:val="24"/>
        </w:rPr>
        <w:t>代入方程得</w:t>
      </w:r>
    </w:p>
    <w:p w:rsidR="00222358" w:rsidRPr="00222358" w:rsidRDefault="00222358" w:rsidP="00222358">
      <w:pPr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8"/>
          <w:sz w:val="24"/>
        </w:rPr>
        <w:object w:dxaOrig="3620" w:dyaOrig="680">
          <v:shape id="_x0000_i1029" type="#_x0000_t75" style="width:180.65pt;height:33.65pt" o:ole="">
            <v:imagedata r:id="rId14" o:title=""/>
          </v:shape>
          <o:OLEObject Type="Embed" ProgID="Equation.DSMT4" ShapeID="_x0000_i1029" DrawAspect="Content" ObjectID="_1528213988" r:id="rId15"/>
        </w:object>
      </w:r>
      <w:r w:rsidRPr="00222358">
        <w:rPr>
          <w:rFonts w:ascii="Times New Roman" w:hAnsi="Times New Roman" w:cs="Times New Roman"/>
          <w:sz w:val="24"/>
        </w:rPr>
        <w:t xml:space="preserve"> (2)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sz w:val="24"/>
        </w:rPr>
        <w:t>前两项只是</w:t>
      </w:r>
      <w:r w:rsidRPr="00222358">
        <w:rPr>
          <w:rFonts w:ascii="Times New Roman" w:hAnsi="Times New Roman" w:cs="Times New Roman"/>
          <w:i/>
          <w:sz w:val="24"/>
        </w:rPr>
        <w:t>r</w:t>
      </w:r>
      <w:r w:rsidRPr="00222358">
        <w:rPr>
          <w:rFonts w:ascii="Times New Roman" w:hAnsi="Times New Roman" w:cs="Times New Roman"/>
          <w:sz w:val="24"/>
        </w:rPr>
        <w:t>和</w:t>
      </w:r>
      <w:r w:rsidRPr="00222358">
        <w:rPr>
          <w:rFonts w:ascii="Times New Roman" w:hAnsi="Times New Roman" w:cs="Times New Roman"/>
          <w:position w:val="-10"/>
          <w:sz w:val="24"/>
        </w:rPr>
        <w:object w:dxaOrig="220" w:dyaOrig="260">
          <v:shape id="_x0000_i1030" type="#_x0000_t75" style="width:11pt;height:13pt" o:ole="">
            <v:imagedata r:id="rId16" o:title=""/>
          </v:shape>
          <o:OLEObject Type="Embed" ProgID="Equation.DSMT4" ShapeID="_x0000_i1030" DrawAspect="Content" ObjectID="_1528213989" r:id="rId17"/>
        </w:object>
      </w:r>
      <w:r w:rsidRPr="00222358">
        <w:rPr>
          <w:rFonts w:ascii="Times New Roman" w:hAnsi="Times New Roman" w:cs="Times New Roman"/>
          <w:sz w:val="24"/>
        </w:rPr>
        <w:t>的函数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第三项只是</w:t>
      </w:r>
      <w:r w:rsidRPr="00222358">
        <w:rPr>
          <w:rFonts w:ascii="Times New Roman" w:hAnsi="Times New Roman" w:cs="Times New Roman" w:hint="eastAsia"/>
          <w:i/>
          <w:sz w:val="24"/>
        </w:rPr>
        <w:t>z</w:t>
      </w:r>
      <w:r w:rsidRPr="00222358">
        <w:rPr>
          <w:rFonts w:ascii="Times New Roman" w:hAnsi="Times New Roman" w:cs="Times New Roman"/>
          <w:sz w:val="24"/>
        </w:rPr>
        <w:t>的函数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所以他们分别为常数</w:t>
      </w:r>
      <w:r w:rsidRPr="00222358">
        <w:rPr>
          <w:rFonts w:ascii="Times New Roman" w:hAnsi="Times New Roman" w:cs="Times New Roman" w:hint="eastAsia"/>
          <w:sz w:val="24"/>
        </w:rPr>
        <w:t xml:space="preserve">. </w:t>
      </w:r>
      <w:r w:rsidRPr="00222358">
        <w:rPr>
          <w:rFonts w:ascii="Times New Roman" w:hAnsi="Times New Roman" w:cs="Times New Roman" w:hint="eastAsia"/>
          <w:sz w:val="24"/>
        </w:rPr>
        <w:t>令</w:t>
      </w:r>
    </w:p>
    <w:p w:rsidR="00222358" w:rsidRPr="00222358" w:rsidRDefault="00222358" w:rsidP="00222358">
      <w:pPr>
        <w:snapToGrid w:val="0"/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4"/>
          <w:sz w:val="24"/>
        </w:rPr>
        <w:object w:dxaOrig="1080" w:dyaOrig="639">
          <v:shape id="_x0000_i1031" type="#_x0000_t75" style="width:54pt;height:32pt" o:ole="">
            <v:imagedata r:id="rId18" o:title=""/>
          </v:shape>
          <o:OLEObject Type="Embed" ProgID="Equation.DSMT4" ShapeID="_x0000_i1031" DrawAspect="Content" ObjectID="_1528213990" r:id="rId19"/>
        </w:object>
      </w:r>
      <w:r w:rsidRPr="00222358">
        <w:rPr>
          <w:rFonts w:ascii="Times New Roman" w:hAnsi="Times New Roman" w:cs="Times New Roman"/>
          <w:sz w:val="24"/>
        </w:rPr>
        <w:t xml:space="preserve"> (3)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sz w:val="24"/>
        </w:rPr>
        <w:t>则前两项</w:t>
      </w:r>
      <w:r w:rsidRPr="00222358">
        <w:rPr>
          <w:rFonts w:ascii="Times New Roman" w:hAnsi="Times New Roman" w:cs="Times New Roman" w:hint="eastAsia"/>
          <w:sz w:val="24"/>
        </w:rPr>
        <w:t>为</w:t>
      </w:r>
      <w:r w:rsidRPr="00222358">
        <w:rPr>
          <w:rFonts w:ascii="Times New Roman" w:hAnsi="Times New Roman" w:cs="Times New Roman" w:hint="eastAsia"/>
          <w:sz w:val="24"/>
        </w:rPr>
        <w:t xml:space="preserve"> </w:t>
      </w:r>
      <w:r w:rsidRPr="00222358">
        <w:rPr>
          <w:rFonts w:ascii="Times New Roman" w:hAnsi="Times New Roman" w:cs="Times New Roman"/>
          <w:position w:val="-28"/>
          <w:sz w:val="24"/>
        </w:rPr>
        <w:object w:dxaOrig="2960" w:dyaOrig="680">
          <v:shape id="_x0000_i1032" type="#_x0000_t75" style="width:148pt;height:34pt" o:ole="">
            <v:imagedata r:id="rId20" o:title=""/>
          </v:shape>
          <o:OLEObject Type="Embed" ProgID="Equation.DSMT4" ShapeID="_x0000_i1032" DrawAspect="Content" ObjectID="_1528213991" r:id="rId21"/>
        </w:object>
      </w:r>
      <w:r w:rsidRPr="00222358">
        <w:rPr>
          <w:rFonts w:ascii="Times New Roman" w:hAnsi="Times New Roman" w:cs="Times New Roman"/>
          <w:sz w:val="24"/>
        </w:rPr>
        <w:t xml:space="preserve"> (4). </w:t>
      </w:r>
      <w:r w:rsidRPr="00222358">
        <w:rPr>
          <w:rFonts w:ascii="Times New Roman" w:hAnsi="Times New Roman" w:cs="Times New Roman"/>
          <w:sz w:val="24"/>
        </w:rPr>
        <w:t>为了继续分离</w:t>
      </w:r>
      <w:r w:rsidRPr="00222358">
        <w:rPr>
          <w:rFonts w:ascii="Times New Roman" w:hAnsi="Times New Roman" w:cs="Times New Roman"/>
          <w:i/>
          <w:sz w:val="24"/>
        </w:rPr>
        <w:t>r</w:t>
      </w:r>
      <w:r w:rsidRPr="00222358">
        <w:rPr>
          <w:rFonts w:ascii="Times New Roman" w:hAnsi="Times New Roman" w:cs="Times New Roman"/>
          <w:sz w:val="24"/>
        </w:rPr>
        <w:t>和</w:t>
      </w:r>
      <w:r w:rsidRPr="00222358">
        <w:rPr>
          <w:rFonts w:ascii="Times New Roman" w:hAnsi="Times New Roman" w:cs="Times New Roman"/>
          <w:position w:val="-10"/>
          <w:sz w:val="24"/>
        </w:rPr>
        <w:object w:dxaOrig="220" w:dyaOrig="260">
          <v:shape id="_x0000_i1033" type="#_x0000_t75" style="width:11pt;height:13pt" o:ole="">
            <v:imagedata r:id="rId16" o:title=""/>
          </v:shape>
          <o:OLEObject Type="Embed" ProgID="Equation.DSMT4" ShapeID="_x0000_i1033" DrawAspect="Content" ObjectID="_1528213992" r:id="rId22"/>
        </w:object>
      </w:r>
      <w:r w:rsidRPr="00222358">
        <w:rPr>
          <w:rFonts w:ascii="Times New Roman" w:hAnsi="Times New Roman" w:cs="Times New Roman"/>
          <w:sz w:val="24"/>
        </w:rPr>
        <w:t xml:space="preserve">, </w:t>
      </w:r>
      <w:r w:rsidRPr="00222358">
        <w:rPr>
          <w:rFonts w:ascii="Times New Roman" w:hAnsi="Times New Roman" w:cs="Times New Roman"/>
          <w:sz w:val="24"/>
        </w:rPr>
        <w:t>两边乘以</w:t>
      </w:r>
      <w:r w:rsidRPr="00222358">
        <w:rPr>
          <w:rFonts w:ascii="Times New Roman" w:hAnsi="Times New Roman" w:cs="Times New Roman"/>
          <w:position w:val="-4"/>
          <w:sz w:val="24"/>
        </w:rPr>
        <w:object w:dxaOrig="260" w:dyaOrig="300">
          <v:shape id="_x0000_i1034" type="#_x0000_t75" style="width:13pt;height:15pt" o:ole="">
            <v:imagedata r:id="rId23" o:title=""/>
          </v:shape>
          <o:OLEObject Type="Embed" ProgID="Equation.DSMT4" ShapeID="_x0000_i1034" DrawAspect="Content" ObjectID="_1528213993" r:id="rId24"/>
        </w:object>
      </w:r>
      <w:r w:rsidRPr="00222358">
        <w:rPr>
          <w:rFonts w:ascii="Times New Roman" w:hAnsi="Times New Roman" w:cs="Times New Roman"/>
          <w:sz w:val="24"/>
        </w:rPr>
        <w:t xml:space="preserve">, </w:t>
      </w:r>
      <w:r w:rsidRPr="00222358">
        <w:rPr>
          <w:rFonts w:ascii="Times New Roman" w:hAnsi="Times New Roman" w:cs="Times New Roman"/>
          <w:sz w:val="24"/>
        </w:rPr>
        <w:t>则左边第二项只是关于</w:t>
      </w:r>
      <w:r w:rsidRPr="00222358">
        <w:rPr>
          <w:rFonts w:ascii="Times New Roman" w:hAnsi="Times New Roman" w:cs="Times New Roman"/>
          <w:position w:val="-10"/>
          <w:sz w:val="24"/>
        </w:rPr>
        <w:object w:dxaOrig="220" w:dyaOrig="260">
          <v:shape id="_x0000_i1035" type="#_x0000_t75" style="width:11pt;height:13pt" o:ole="">
            <v:imagedata r:id="rId25" o:title=""/>
          </v:shape>
          <o:OLEObject Type="Embed" ProgID="Equation.DSMT4" ShapeID="_x0000_i1035" DrawAspect="Content" ObjectID="_1528213994" r:id="rId26"/>
        </w:object>
      </w:r>
      <w:r w:rsidRPr="00222358">
        <w:rPr>
          <w:rFonts w:ascii="Times New Roman" w:hAnsi="Times New Roman" w:cs="Times New Roman"/>
          <w:sz w:val="24"/>
        </w:rPr>
        <w:t>的函数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剩下的部分只是关于</w:t>
      </w:r>
      <w:r w:rsidRPr="00222358">
        <w:rPr>
          <w:rFonts w:ascii="Times New Roman" w:hAnsi="Times New Roman" w:cs="Times New Roman" w:hint="eastAsia"/>
          <w:i/>
          <w:sz w:val="24"/>
        </w:rPr>
        <w:t>r</w:t>
      </w:r>
      <w:r w:rsidRPr="00222358">
        <w:rPr>
          <w:rFonts w:ascii="Times New Roman" w:hAnsi="Times New Roman" w:cs="Times New Roman"/>
          <w:sz w:val="24"/>
        </w:rPr>
        <w:t>的函数</w:t>
      </w:r>
      <w:r w:rsidRPr="00222358">
        <w:rPr>
          <w:rFonts w:ascii="Times New Roman" w:hAnsi="Times New Roman" w:cs="Times New Roman" w:hint="eastAsia"/>
          <w:sz w:val="24"/>
        </w:rPr>
        <w:t>.</w:t>
      </w:r>
      <w:r w:rsidRPr="00222358">
        <w:rPr>
          <w:rFonts w:ascii="Times New Roman" w:hAnsi="Times New Roman" w:cs="Times New Roman"/>
          <w:sz w:val="24"/>
        </w:rPr>
        <w:t xml:space="preserve"> </w:t>
      </w:r>
      <w:r w:rsidRPr="00222358">
        <w:rPr>
          <w:rFonts w:ascii="Times New Roman" w:hAnsi="Times New Roman" w:cs="Times New Roman" w:hint="eastAsia"/>
          <w:sz w:val="24"/>
        </w:rPr>
        <w:t>令</w:t>
      </w:r>
    </w:p>
    <w:p w:rsidR="00222358" w:rsidRPr="00222358" w:rsidRDefault="00222358" w:rsidP="00222358">
      <w:pPr>
        <w:snapToGrid w:val="0"/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8"/>
          <w:sz w:val="24"/>
        </w:rPr>
        <w:object w:dxaOrig="1400" w:dyaOrig="680">
          <v:shape id="_x0000_i1036" type="#_x0000_t75" style="width:70pt;height:33.65pt" o:ole="">
            <v:imagedata r:id="rId27" o:title=""/>
          </v:shape>
          <o:OLEObject Type="Embed" ProgID="Equation.DSMT4" ShapeID="_x0000_i1036" DrawAspect="Content" ObjectID="_1528213995" r:id="rId28"/>
        </w:object>
      </w:r>
      <w:r w:rsidRPr="00222358">
        <w:rPr>
          <w:rFonts w:ascii="Times New Roman" w:hAnsi="Times New Roman" w:cs="Times New Roman" w:hint="eastAsia"/>
          <w:sz w:val="24"/>
        </w:rPr>
        <w:t xml:space="preserve"> (5)</w:t>
      </w:r>
    </w:p>
    <w:p w:rsidR="00222358" w:rsidRPr="00222358" w:rsidRDefault="00222358" w:rsidP="00222358">
      <w:pPr>
        <w:snapToGrid w:val="0"/>
        <w:jc w:val="left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sz w:val="24"/>
        </w:rPr>
        <w:t>则</w:t>
      </w:r>
      <w:r w:rsidRPr="00222358">
        <w:rPr>
          <w:rFonts w:ascii="Times New Roman" w:hAnsi="Times New Roman" w:cs="Times New Roman" w:hint="eastAsia"/>
          <w:sz w:val="24"/>
        </w:rPr>
        <w:t>剩下的部分为</w:t>
      </w:r>
      <w:r w:rsidRPr="00222358">
        <w:rPr>
          <w:rFonts w:ascii="Times New Roman" w:hAnsi="Times New Roman" w:cs="Times New Roman"/>
          <w:position w:val="-6"/>
          <w:sz w:val="24"/>
        </w:rPr>
        <w:object w:dxaOrig="340" w:dyaOrig="320">
          <v:shape id="_x0000_i1037" type="#_x0000_t75" style="width:17pt;height:16pt" o:ole="">
            <v:imagedata r:id="rId29" o:title=""/>
          </v:shape>
          <o:OLEObject Type="Embed" ProgID="Equation.DSMT4" ShapeID="_x0000_i1037" DrawAspect="Content" ObjectID="_1528213996" r:id="rId30"/>
        </w:object>
      </w:r>
      <w:r w:rsidRPr="00222358">
        <w:rPr>
          <w:rFonts w:ascii="Times New Roman" w:hAnsi="Times New Roman" w:cs="Times New Roman"/>
          <w:sz w:val="24"/>
        </w:rPr>
        <w:t xml:space="preserve">, </w:t>
      </w:r>
      <w:r w:rsidRPr="00222358">
        <w:rPr>
          <w:rFonts w:ascii="Times New Roman" w:hAnsi="Times New Roman" w:cs="Times New Roman"/>
          <w:sz w:val="24"/>
        </w:rPr>
        <w:t>即</w:t>
      </w:r>
    </w:p>
    <w:p w:rsidR="00222358" w:rsidRPr="00222358" w:rsidRDefault="00222358" w:rsidP="00222358">
      <w:pPr>
        <w:snapToGrid w:val="0"/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8"/>
          <w:sz w:val="24"/>
        </w:rPr>
        <w:object w:dxaOrig="2980" w:dyaOrig="680">
          <v:shape id="_x0000_i1038" type="#_x0000_t75" style="width:149pt;height:33.65pt" o:ole="">
            <v:imagedata r:id="rId31" o:title=""/>
          </v:shape>
          <o:OLEObject Type="Embed" ProgID="Equation.DSMT4" ShapeID="_x0000_i1038" DrawAspect="Content" ObjectID="_1528213997" r:id="rId32"/>
        </w:object>
      </w:r>
      <w:r w:rsidRPr="00222358">
        <w:rPr>
          <w:rFonts w:ascii="Times New Roman" w:hAnsi="Times New Roman" w:cs="Times New Roman" w:hint="eastAsia"/>
          <w:sz w:val="24"/>
        </w:rPr>
        <w:t xml:space="preserve">  (6)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 w:hint="eastAsia"/>
          <w:sz w:val="24"/>
        </w:rPr>
        <w:t>令</w:t>
      </w:r>
      <w:r w:rsidRPr="00222358">
        <w:rPr>
          <w:rFonts w:ascii="Times New Roman" w:hAnsi="Times New Roman" w:cs="Times New Roman"/>
          <w:position w:val="-6"/>
          <w:sz w:val="24"/>
        </w:rPr>
        <w:object w:dxaOrig="600" w:dyaOrig="279">
          <v:shape id="_x0000_i1039" type="#_x0000_t75" style="width:30pt;height:13.65pt" o:ole="">
            <v:imagedata r:id="rId33" o:title=""/>
          </v:shape>
          <o:OLEObject Type="Embed" ProgID="Equation.DSMT4" ShapeID="_x0000_i1039" DrawAspect="Content" ObjectID="_1528213998" r:id="rId34"/>
        </w:objec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/>
          <w:position w:val="-14"/>
          <w:sz w:val="24"/>
        </w:rPr>
        <w:object w:dxaOrig="1280" w:dyaOrig="400">
          <v:shape id="_x0000_i1040" type="#_x0000_t75" style="width:63.65pt;height:20pt" o:ole="">
            <v:imagedata r:id="rId35" o:title=""/>
          </v:shape>
          <o:OLEObject Type="Embed" ProgID="Equation.DSMT4" ShapeID="_x0000_i1040" DrawAspect="Content" ObjectID="_1528213999" r:id="rId36"/>
        </w:object>
      </w:r>
      <w:r w:rsidRPr="00222358">
        <w:rPr>
          <w:rFonts w:ascii="Times New Roman" w:hAnsi="Times New Roman" w:cs="Times New Roman" w:hint="eastAsia"/>
          <w:sz w:val="24"/>
        </w:rPr>
        <w:t xml:space="preserve"> </w:t>
      </w:r>
      <w:r w:rsidRPr="00222358">
        <w:rPr>
          <w:rFonts w:ascii="Times New Roman" w:hAnsi="Times New Roman" w:cs="Times New Roman" w:hint="eastAsia"/>
          <w:sz w:val="24"/>
        </w:rPr>
        <w:t>则</w:t>
      </w:r>
    </w:p>
    <w:p w:rsidR="00222358" w:rsidRPr="00222358" w:rsidRDefault="00222358" w:rsidP="00222358">
      <w:pPr>
        <w:snapToGrid w:val="0"/>
        <w:jc w:val="center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28"/>
          <w:sz w:val="24"/>
        </w:rPr>
        <w:object w:dxaOrig="2799" w:dyaOrig="680">
          <v:shape id="_x0000_i1041" type="#_x0000_t75" style="width:140.35pt;height:33.65pt" o:ole="">
            <v:imagedata r:id="rId6" o:title=""/>
          </v:shape>
          <o:OLEObject Type="Embed" ProgID="Equation.DSMT4" ShapeID="_x0000_i1041" DrawAspect="Content" ObjectID="_1528214000" r:id="rId37"/>
        </w:object>
      </w:r>
      <w:r w:rsidRPr="00222358">
        <w:rPr>
          <w:rFonts w:ascii="Times New Roman" w:hAnsi="Times New Roman" w:cs="Times New Roman"/>
          <w:sz w:val="24"/>
        </w:rPr>
        <w:t xml:space="preserve"> (7)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sz w:val="24"/>
        </w:rPr>
        <w:t>到此为止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三个变量已经完全分离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各自的微分方程为</w:t>
      </w:r>
      <w:r w:rsidRPr="00222358">
        <w:rPr>
          <w:rFonts w:ascii="Times New Roman" w:hAnsi="Times New Roman" w:cs="Times New Roman" w:hint="eastAsia"/>
          <w:sz w:val="24"/>
        </w:rPr>
        <w:t>(3),(5),(6)</w:t>
      </w:r>
      <w:r w:rsidRPr="00222358">
        <w:rPr>
          <w:rFonts w:ascii="Times New Roman" w:hAnsi="Times New Roman" w:cs="Times New Roman"/>
          <w:sz w:val="24"/>
        </w:rPr>
        <w:t>/(7)</w:t>
      </w:r>
      <w:r w:rsidRPr="00222358">
        <w:rPr>
          <w:rFonts w:ascii="Times New Roman" w:hAnsi="Times New Roman" w:cs="Times New Roman" w:hint="eastAsia"/>
          <w:sz w:val="24"/>
        </w:rPr>
        <w:t>.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/>
          <w:position w:val="-14"/>
          <w:sz w:val="24"/>
        </w:rPr>
        <w:object w:dxaOrig="560" w:dyaOrig="400">
          <v:shape id="_x0000_i1042" type="#_x0000_t75" style="width:28pt;height:20pt" o:ole="">
            <v:imagedata r:id="rId38" o:title=""/>
          </v:shape>
          <o:OLEObject Type="Embed" ProgID="Equation.DSMT4" ShapeID="_x0000_i1042" DrawAspect="Content" ObjectID="_1528214001" r:id="rId39"/>
        </w:object>
      </w:r>
      <w:r w:rsidRPr="00222358">
        <w:rPr>
          <w:rFonts w:ascii="Times New Roman" w:hAnsi="Times New Roman" w:cs="Times New Roman"/>
          <w:sz w:val="24"/>
        </w:rPr>
        <w:t>的通解为</w:t>
      </w:r>
      <w:r w:rsidRPr="00222358">
        <w:rPr>
          <w:rFonts w:ascii="Times New Roman" w:hAnsi="Times New Roman" w:cs="Times New Roman"/>
          <w:position w:val="-12"/>
          <w:sz w:val="24"/>
        </w:rPr>
        <w:object w:dxaOrig="1260" w:dyaOrig="380">
          <v:shape id="_x0000_i1043" type="#_x0000_t75" style="width:63pt;height:19pt" o:ole="">
            <v:imagedata r:id="rId40" o:title=""/>
          </v:shape>
          <o:OLEObject Type="Embed" ProgID="Equation.DSMT4" ShapeID="_x0000_i1043" DrawAspect="Content" ObjectID="_1528214002" r:id="rId41"/>
        </w:object>
      </w:r>
      <w:r w:rsidRPr="00222358">
        <w:rPr>
          <w:rFonts w:ascii="Times New Roman" w:hAnsi="Times New Roman" w:cs="Times New Roman"/>
          <w:sz w:val="24"/>
        </w:rPr>
        <w:t xml:space="preserve">, </w:t>
      </w:r>
      <w:r w:rsidRPr="00222358">
        <w:rPr>
          <w:rFonts w:ascii="Times New Roman" w:hAnsi="Times New Roman" w:cs="Times New Roman"/>
          <w:position w:val="-14"/>
          <w:sz w:val="24"/>
        </w:rPr>
        <w:object w:dxaOrig="620" w:dyaOrig="400">
          <v:shape id="_x0000_i1044" type="#_x0000_t75" style="width:31pt;height:20pt" o:ole="">
            <v:imagedata r:id="rId42" o:title=""/>
          </v:shape>
          <o:OLEObject Type="Embed" ProgID="Equation.DSMT4" ShapeID="_x0000_i1044" DrawAspect="Content" ObjectID="_1528214003" r:id="rId43"/>
        </w:object>
      </w:r>
      <w:r w:rsidRPr="00222358">
        <w:rPr>
          <w:rFonts w:ascii="Times New Roman" w:hAnsi="Times New Roman" w:cs="Times New Roman"/>
          <w:sz w:val="24"/>
        </w:rPr>
        <w:t>的通解为</w:t>
      </w:r>
      <w:r w:rsidRPr="00222358">
        <w:rPr>
          <w:rFonts w:ascii="Times New Roman" w:hAnsi="Times New Roman" w:cs="Times New Roman"/>
          <w:position w:val="-6"/>
          <w:sz w:val="24"/>
        </w:rPr>
        <w:object w:dxaOrig="400" w:dyaOrig="320">
          <v:shape id="_x0000_i1045" type="#_x0000_t75" style="width:20pt;height:16pt" o:ole="">
            <v:imagedata r:id="rId44" o:title=""/>
          </v:shape>
          <o:OLEObject Type="Embed" ProgID="Equation.DSMT4" ShapeID="_x0000_i1045" DrawAspect="Content" ObjectID="_1528214004" r:id="rId45"/>
        </w:object>
      </w:r>
      <w:r w:rsidRPr="00222358">
        <w:rPr>
          <w:rFonts w:ascii="Times New Roman" w:hAnsi="Times New Roman" w:cs="Times New Roman"/>
          <w:sz w:val="24"/>
        </w:rPr>
        <w:t xml:space="preserve">. </w:t>
      </w:r>
      <w:r w:rsidRPr="00222358">
        <w:rPr>
          <w:rFonts w:ascii="Times New Roman" w:hAnsi="Times New Roman" w:cs="Times New Roman"/>
          <w:sz w:val="24"/>
        </w:rPr>
        <w:t>方程</w:t>
      </w:r>
      <w:r w:rsidRPr="00222358">
        <w:rPr>
          <w:rFonts w:ascii="Times New Roman" w:hAnsi="Times New Roman" w:cs="Times New Roman" w:hint="eastAsia"/>
          <w:sz w:val="24"/>
        </w:rPr>
        <w:t>(6)</w:t>
      </w:r>
      <w:r w:rsidRPr="00222358">
        <w:rPr>
          <w:rFonts w:ascii="Times New Roman" w:hAnsi="Times New Roman" w:cs="Times New Roman"/>
          <w:sz w:val="24"/>
        </w:rPr>
        <w:t>/(7)</w:t>
      </w:r>
      <w:r w:rsidRPr="00222358">
        <w:rPr>
          <w:rFonts w:ascii="Times New Roman" w:hAnsi="Times New Roman" w:cs="Times New Roman" w:hint="eastAsia"/>
          <w:sz w:val="24"/>
        </w:rPr>
        <w:t>的解不能用有限的初等函数表示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方程</w:t>
      </w:r>
      <w:r w:rsidRPr="00222358">
        <w:rPr>
          <w:rFonts w:ascii="Times New Roman" w:hAnsi="Times New Roman" w:cs="Times New Roman"/>
          <w:sz w:val="24"/>
        </w:rPr>
        <w:t>(7)</w:t>
      </w:r>
      <w:r w:rsidRPr="00222358">
        <w:rPr>
          <w:rFonts w:ascii="Times New Roman" w:hAnsi="Times New Roman" w:cs="Times New Roman"/>
          <w:sz w:val="24"/>
        </w:rPr>
        <w:t>为</w:t>
      </w:r>
      <w:r w:rsidRPr="00222358">
        <w:rPr>
          <w:rFonts w:ascii="Times New Roman" w:hAnsi="Times New Roman" w:cs="Times New Roman"/>
          <w:b/>
          <w:sz w:val="24"/>
        </w:rPr>
        <w:t>贝赛尔方程</w:t>
      </w:r>
      <w:r w:rsidRPr="00222358">
        <w:rPr>
          <w:rFonts w:ascii="Times New Roman" w:hAnsi="Times New Roman" w:cs="Times New Roman"/>
          <w:sz w:val="24"/>
        </w:rPr>
        <w:t>的标准形式</w:t>
      </w:r>
      <w:r w:rsidRPr="00222358">
        <w:rPr>
          <w:rFonts w:ascii="Times New Roman" w:hAnsi="Times New Roman" w:cs="Times New Roman" w:hint="eastAsia"/>
          <w:sz w:val="24"/>
        </w:rPr>
        <w:t>(</w:t>
      </w:r>
      <w:r w:rsidRPr="00222358">
        <w:rPr>
          <w:rFonts w:ascii="Times New Roman" w:hAnsi="Times New Roman" w:cs="Times New Roman" w:hint="eastAsia"/>
          <w:sz w:val="24"/>
        </w:rPr>
        <w:t>见</w:t>
      </w:r>
      <w:hyperlink w:anchor="_贝赛尔方程" w:history="1">
        <w:r w:rsidRPr="00222358">
          <w:rPr>
            <w:rFonts w:ascii="Times New Roman" w:hAnsi="Times New Roman" w:cs="Times New Roman" w:hint="eastAsia"/>
            <w:color w:val="0000FF" w:themeColor="hyperlink"/>
            <w:sz w:val="24"/>
            <w:u w:val="single"/>
          </w:rPr>
          <w:t>贝赛尔方程</w:t>
        </w:r>
      </w:hyperlink>
      <w:r w:rsidRPr="00222358">
        <w:rPr>
          <w:rFonts w:ascii="Times New Roman" w:hAnsi="Times New Roman" w:cs="Times New Roman" w:hint="eastAsia"/>
          <w:sz w:val="24"/>
        </w:rPr>
        <w:t>).</w:t>
      </w:r>
    </w:p>
    <w:p w:rsidR="00222358" w:rsidRPr="00222358" w:rsidRDefault="00222358" w:rsidP="00222358">
      <w:pPr>
        <w:snapToGrid w:val="0"/>
        <w:rPr>
          <w:rFonts w:ascii="Times New Roman" w:hAnsi="Times New Roman" w:cs="Times New Roman"/>
          <w:sz w:val="24"/>
        </w:rPr>
      </w:pPr>
    </w:p>
    <w:p w:rsidR="00222358" w:rsidRPr="00222358" w:rsidRDefault="00222358" w:rsidP="00222358">
      <w:pPr>
        <w:widowControl/>
        <w:jc w:val="left"/>
        <w:rPr>
          <w:rFonts w:ascii="Times New Roman" w:hAnsi="Times New Roman" w:cs="Times New Roman"/>
          <w:sz w:val="24"/>
        </w:rPr>
      </w:pPr>
      <w:r w:rsidRPr="00222358">
        <w:rPr>
          <w:rFonts w:ascii="Times New Roman" w:hAnsi="Times New Roman" w:cs="Times New Roman" w:hint="eastAsia"/>
          <w:sz w:val="24"/>
        </w:rPr>
        <w:lastRenderedPageBreak/>
        <w:t>需要</w:t>
      </w:r>
      <w:r w:rsidRPr="00222358">
        <w:rPr>
          <w:rFonts w:ascii="Times New Roman" w:hAnsi="Times New Roman" w:cs="Times New Roman"/>
          <w:sz w:val="24"/>
        </w:rPr>
        <w:t>注意的是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贝赛尔</w:t>
      </w:r>
      <w:r w:rsidRPr="00222358">
        <w:rPr>
          <w:rFonts w:ascii="Times New Roman" w:hAnsi="Times New Roman" w:cs="Times New Roman"/>
          <w:sz w:val="24"/>
        </w:rPr>
        <w:t>函数的阶数</w:t>
      </w:r>
      <w:r w:rsidRPr="00222358">
        <w:rPr>
          <w:rFonts w:ascii="Times New Roman" w:hAnsi="Times New Roman" w:cs="Times New Roman"/>
          <w:i/>
          <w:sz w:val="24"/>
        </w:rPr>
        <w:t>m</w:t>
      </w:r>
      <w:r w:rsidRPr="00222358">
        <w:rPr>
          <w:rFonts w:ascii="Times New Roman" w:hAnsi="Times New Roman" w:cs="Times New Roman" w:hint="eastAsia"/>
          <w:sz w:val="24"/>
        </w:rPr>
        <w:t>是角向方程</w:t>
      </w:r>
      <w:r w:rsidRPr="00222358">
        <w:rPr>
          <w:rFonts w:ascii="Times New Roman" w:hAnsi="Times New Roman" w:cs="Times New Roman"/>
          <w:position w:val="-28"/>
          <w:sz w:val="24"/>
        </w:rPr>
        <w:object w:dxaOrig="1400" w:dyaOrig="680">
          <v:shape id="_x0000_i1046" type="#_x0000_t75" style="width:70pt;height:33.65pt" o:ole="">
            <v:imagedata r:id="rId27" o:title=""/>
          </v:shape>
          <o:OLEObject Type="Embed" ProgID="Equation.DSMT4" ShapeID="_x0000_i1046" DrawAspect="Content" ObjectID="_1528214005" r:id="rId46"/>
        </w:object>
      </w:r>
      <w:r w:rsidRPr="00222358">
        <w:rPr>
          <w:rFonts w:ascii="Times New Roman" w:hAnsi="Times New Roman" w:cs="Times New Roman"/>
          <w:sz w:val="24"/>
        </w:rPr>
        <w:t>的参数</w:t>
      </w:r>
      <w:r w:rsidRPr="00222358">
        <w:rPr>
          <w:rFonts w:ascii="Times New Roman" w:hAnsi="Times New Roman" w:cs="Times New Roman" w:hint="eastAsia"/>
          <w:sz w:val="24"/>
        </w:rPr>
        <w:t xml:space="preserve">, </w:t>
      </w:r>
      <w:r w:rsidRPr="00222358">
        <w:rPr>
          <w:rFonts w:ascii="Times New Roman" w:hAnsi="Times New Roman" w:cs="Times New Roman" w:hint="eastAsia"/>
          <w:sz w:val="24"/>
        </w:rPr>
        <w:t>而不是径向方程的参数</w:t>
      </w:r>
      <w:r w:rsidRPr="00222358">
        <w:rPr>
          <w:rFonts w:ascii="Times New Roman" w:hAnsi="Times New Roman" w:cs="Times New Roman"/>
          <w:i/>
          <w:sz w:val="24"/>
        </w:rPr>
        <w:t>l</w:t>
      </w:r>
      <w:r w:rsidRPr="00222358">
        <w:rPr>
          <w:rFonts w:ascii="Times New Roman" w:hAnsi="Times New Roman" w:cs="Times New Roman"/>
          <w:sz w:val="24"/>
        </w:rPr>
        <w:t xml:space="preserve">. </w:t>
      </w:r>
      <w:r w:rsidRPr="00222358">
        <w:rPr>
          <w:rFonts w:ascii="Times New Roman" w:hAnsi="Times New Roman" w:cs="Times New Roman"/>
          <w:sz w:val="24"/>
        </w:rPr>
        <w:t>参数</w:t>
      </w:r>
      <w:r w:rsidRPr="00222358">
        <w:rPr>
          <w:rFonts w:ascii="Times New Roman" w:hAnsi="Times New Roman" w:cs="Times New Roman" w:hint="eastAsia"/>
          <w:i/>
          <w:sz w:val="24"/>
        </w:rPr>
        <w:t>l</w:t>
      </w:r>
      <w:r w:rsidRPr="00222358">
        <w:rPr>
          <w:rFonts w:ascii="Times New Roman" w:hAnsi="Times New Roman" w:cs="Times New Roman" w:hint="eastAsia"/>
          <w:sz w:val="24"/>
        </w:rPr>
        <w:t>被包含在自变量</w:t>
      </w:r>
      <w:r w:rsidRPr="00222358">
        <w:rPr>
          <w:rFonts w:ascii="Times New Roman" w:hAnsi="Times New Roman" w:cs="Times New Roman" w:hint="eastAsia"/>
          <w:i/>
          <w:sz w:val="24"/>
        </w:rPr>
        <w:t>x</w:t>
      </w:r>
      <w:r w:rsidRPr="00222358">
        <w:rPr>
          <w:rFonts w:ascii="Times New Roman" w:hAnsi="Times New Roman" w:cs="Times New Roman" w:hint="eastAsia"/>
          <w:sz w:val="24"/>
        </w:rPr>
        <w:t>中</w:t>
      </w:r>
      <w:r w:rsidRPr="00222358">
        <w:rPr>
          <w:rFonts w:ascii="Times New Roman" w:hAnsi="Times New Roman" w:cs="Times New Roman" w:hint="eastAsia"/>
          <w:sz w:val="24"/>
        </w:rPr>
        <w:t>.</w:t>
      </w:r>
    </w:p>
    <w:p w:rsidR="00222358" w:rsidRDefault="003241C8" w:rsidP="003241C8">
      <w:pPr>
        <w:widowControl/>
        <w:jc w:val="left"/>
      </w:pPr>
      <w:r>
        <w:br w:type="page"/>
      </w:r>
      <w:bookmarkStart w:id="0" w:name="_GoBack"/>
      <w:bookmarkEnd w:id="0"/>
    </w:p>
    <w:p w:rsidR="00222358" w:rsidRDefault="00222358"/>
    <w:p w:rsidR="00E3728B" w:rsidRDefault="007B6280">
      <w:r>
        <w:rPr>
          <w:rFonts w:hint="eastAsia"/>
        </w:rPr>
        <w:t>柱坐标系中的拉普拉斯方程</w:t>
      </w:r>
    </w:p>
    <w:p w:rsidR="007B6280" w:rsidRDefault="007B6280">
      <w:r w:rsidRPr="007B6280">
        <w:rPr>
          <w:position w:val="-28"/>
        </w:rPr>
        <w:object w:dxaOrig="3019" w:dyaOrig="680">
          <v:shape id="_x0000_i1047" type="#_x0000_t75" style="width:150.65pt;height:33.65pt" o:ole="">
            <v:imagedata r:id="rId10" o:title=""/>
          </v:shape>
          <o:OLEObject Type="Embed" ProgID="Equation.DSMT4" ShapeID="_x0000_i1047" DrawAspect="Content" ObjectID="_1528214006" r:id="rId47"/>
        </w:object>
      </w:r>
    </w:p>
    <w:p w:rsidR="005633F4" w:rsidRDefault="005633F4"/>
    <w:p w:rsidR="007B6280" w:rsidRDefault="005633F4">
      <w:r>
        <w:rPr>
          <w:rFonts w:hint="eastAsia"/>
        </w:rPr>
        <w:t>令</w:t>
      </w:r>
      <w:r w:rsidR="0054204A" w:rsidRPr="007B6280">
        <w:rPr>
          <w:position w:val="-14"/>
        </w:rPr>
        <w:object w:dxaOrig="2020" w:dyaOrig="400">
          <v:shape id="_x0000_i1048" type="#_x0000_t75" style="width:100.65pt;height:20pt" o:ole="">
            <v:imagedata r:id="rId12" o:title=""/>
          </v:shape>
          <o:OLEObject Type="Embed" ProgID="Equation.DSMT4" ShapeID="_x0000_i1048" DrawAspect="Content" ObjectID="_1528214007" r:id="rId48"/>
        </w:object>
      </w:r>
    </w:p>
    <w:p w:rsidR="0054204A" w:rsidRDefault="0054204A" w:rsidP="0054204A">
      <w:r w:rsidRPr="007B6280">
        <w:rPr>
          <w:position w:val="-24"/>
        </w:rPr>
        <w:object w:dxaOrig="1040" w:dyaOrig="639">
          <v:shape id="_x0000_i1049" type="#_x0000_t75" style="width:52pt;height:32pt" o:ole="">
            <v:imagedata r:id="rId49" o:title=""/>
          </v:shape>
          <o:OLEObject Type="Embed" ProgID="Equation.DSMT4" ShapeID="_x0000_i1049" DrawAspect="Content" ObjectID="_1528214008" r:id="rId50"/>
        </w:object>
      </w:r>
      <w:r>
        <w:rPr>
          <w:rFonts w:hint="eastAsia"/>
        </w:rPr>
        <w:t xml:space="preserve">  (1)   </w:t>
      </w:r>
      <w:r w:rsidRPr="00E13414">
        <w:rPr>
          <w:position w:val="-28"/>
        </w:rPr>
        <w:object w:dxaOrig="1340" w:dyaOrig="680">
          <v:shape id="_x0000_i1050" type="#_x0000_t75" style="width:67pt;height:33.65pt" o:ole="">
            <v:imagedata r:id="rId51" o:title=""/>
          </v:shape>
          <o:OLEObject Type="Embed" ProgID="Equation.DSMT4" ShapeID="_x0000_i1050" DrawAspect="Content" ObjectID="_1528214009" r:id="rId52"/>
        </w:object>
      </w:r>
      <w:r>
        <w:rPr>
          <w:rFonts w:hint="eastAsia"/>
        </w:rPr>
        <w:t xml:space="preserve">  (2)   </w:t>
      </w:r>
      <w:r w:rsidRPr="00E13414">
        <w:rPr>
          <w:position w:val="-28"/>
        </w:rPr>
        <w:object w:dxaOrig="2960" w:dyaOrig="680">
          <v:shape id="_x0000_i1051" type="#_x0000_t75" style="width:147.65pt;height:33.65pt" o:ole="">
            <v:imagedata r:id="rId53" o:title=""/>
          </v:shape>
          <o:OLEObject Type="Embed" ProgID="Equation.DSMT4" ShapeID="_x0000_i1051" DrawAspect="Content" ObjectID="_1528214010" r:id="rId54"/>
        </w:object>
      </w:r>
      <w:r>
        <w:rPr>
          <w:rFonts w:hint="eastAsia"/>
        </w:rPr>
        <w:t xml:space="preserve">  (3)</w:t>
      </w:r>
    </w:p>
    <w:p w:rsidR="0054204A" w:rsidRDefault="0054204A" w:rsidP="0054204A"/>
    <w:p w:rsidR="0054204A" w:rsidRDefault="0054204A" w:rsidP="0054204A">
      <w:r>
        <w:rPr>
          <w:rFonts w:hint="eastAsia"/>
        </w:rPr>
        <w:t>令</w:t>
      </w:r>
      <w:r w:rsidRPr="00E13414">
        <w:rPr>
          <w:position w:val="-10"/>
        </w:rPr>
        <w:object w:dxaOrig="880" w:dyaOrig="380">
          <v:shape id="_x0000_i1052" type="#_x0000_t75" style="width:44pt;height:18.65pt" o:ole="">
            <v:imagedata r:id="rId55" o:title=""/>
          </v:shape>
          <o:OLEObject Type="Embed" ProgID="Equation.DSMT4" ShapeID="_x0000_i1052" DrawAspect="Content" ObjectID="_1528214011" r:id="rId56"/>
        </w:object>
      </w:r>
      <w:r>
        <w:rPr>
          <w:rFonts w:hint="eastAsia"/>
        </w:rPr>
        <w:t xml:space="preserve">, </w:t>
      </w:r>
      <w:r w:rsidRPr="00E13414">
        <w:rPr>
          <w:position w:val="-14"/>
        </w:rPr>
        <w:object w:dxaOrig="1280" w:dyaOrig="400">
          <v:shape id="_x0000_i1053" type="#_x0000_t75" style="width:63.65pt;height:20pt" o:ole="">
            <v:imagedata r:id="rId35" o:title=""/>
          </v:shape>
          <o:OLEObject Type="Embed" ProgID="Equation.DSMT4" ShapeID="_x0000_i1053" DrawAspect="Content" ObjectID="_1528214012" r:id="rId57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</w:p>
    <w:p w:rsidR="0054204A" w:rsidRDefault="0054204A" w:rsidP="0054204A">
      <w:r w:rsidRPr="00E13414">
        <w:rPr>
          <w:position w:val="-28"/>
        </w:rPr>
        <w:object w:dxaOrig="2799" w:dyaOrig="680">
          <v:shape id="_x0000_i1054" type="#_x0000_t75" style="width:140.35pt;height:33.65pt" o:ole="">
            <v:imagedata r:id="rId6" o:title=""/>
          </v:shape>
          <o:OLEObject Type="Embed" ProgID="Equation.DSMT4" ShapeID="_x0000_i1054" DrawAspect="Content" ObjectID="_1528214013" r:id="rId58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Pr="00E13414">
        <w:rPr>
          <w:position w:val="-30"/>
        </w:rPr>
        <w:object w:dxaOrig="2720" w:dyaOrig="720">
          <v:shape id="_x0000_i1055" type="#_x0000_t75" style="width:136pt;height:36pt" o:ole="">
            <v:imagedata r:id="rId59" o:title=""/>
          </v:shape>
          <o:OLEObject Type="Embed" ProgID="Equation.DSMT4" ShapeID="_x0000_i1055" DrawAspect="Content" ObjectID="_1528214014" r:id="rId60"/>
        </w:object>
      </w:r>
    </w:p>
    <w:p w:rsidR="0054204A" w:rsidRDefault="0054204A"/>
    <w:p w:rsidR="0054204A" w:rsidRDefault="0054204A"/>
    <w:p w:rsidR="0054204A" w:rsidRDefault="0054204A"/>
    <w:p w:rsidR="0054204A" w:rsidRDefault="0054204A"/>
    <w:p w:rsidR="0054204A" w:rsidRDefault="0054204A"/>
    <w:p w:rsidR="007B6280" w:rsidRPr="007B6280" w:rsidRDefault="007B6280">
      <w:r>
        <w:rPr>
          <w:rFonts w:hint="eastAsia"/>
        </w:rPr>
        <w:t>令</w:t>
      </w:r>
      <w:r w:rsidRPr="007B6280">
        <w:rPr>
          <w:position w:val="-14"/>
        </w:rPr>
        <w:object w:dxaOrig="2020" w:dyaOrig="400">
          <v:shape id="_x0000_i1056" type="#_x0000_t75" style="width:100.65pt;height:20pt" o:ole="">
            <v:imagedata r:id="rId12" o:title=""/>
          </v:shape>
          <o:OLEObject Type="Embed" ProgID="Equation.DSMT4" ShapeID="_x0000_i1056" DrawAspect="Content" ObjectID="_1528214015" r:id="rId61"/>
        </w:object>
      </w:r>
    </w:p>
    <w:p w:rsidR="007B6280" w:rsidRDefault="007B6280">
      <w:r w:rsidRPr="007B6280">
        <w:rPr>
          <w:position w:val="-24"/>
        </w:rPr>
        <w:object w:dxaOrig="3280" w:dyaOrig="960">
          <v:shape id="_x0000_i1057" type="#_x0000_t75" style="width:164pt;height:48pt" o:ole="">
            <v:imagedata r:id="rId62" o:title=""/>
          </v:shape>
          <o:OLEObject Type="Embed" ProgID="Equation.DSMT4" ShapeID="_x0000_i1057" DrawAspect="Content" ObjectID="_1528214016" r:id="rId63"/>
        </w:object>
      </w:r>
    </w:p>
    <w:p w:rsidR="007B6280" w:rsidRDefault="007B6280">
      <w:r>
        <w:rPr>
          <w:rFonts w:hint="eastAsia"/>
        </w:rPr>
        <w:t>令</w:t>
      </w:r>
      <w:r w:rsidRPr="007B6280">
        <w:rPr>
          <w:position w:val="-24"/>
        </w:rPr>
        <w:object w:dxaOrig="1040" w:dyaOrig="639">
          <v:shape id="_x0000_i1058" type="#_x0000_t75" style="width:52pt;height:32pt" o:ole="">
            <v:imagedata r:id="rId49" o:title=""/>
          </v:shape>
          <o:OLEObject Type="Embed" ProgID="Equation.DSMT4" ShapeID="_x0000_i1058" DrawAspect="Content" ObjectID="_1528214017" r:id="rId64"/>
        </w:object>
      </w:r>
      <w:r w:rsidR="00E13414">
        <w:rPr>
          <w:rFonts w:hint="eastAsia"/>
        </w:rPr>
        <w:t xml:space="preserve">  (1)</w:t>
      </w:r>
    </w:p>
    <w:p w:rsidR="00E13414" w:rsidRDefault="00E13414">
      <w:r>
        <w:rPr>
          <w:rFonts w:hint="eastAsia"/>
        </w:rPr>
        <w:t>则</w:t>
      </w:r>
    </w:p>
    <w:p w:rsidR="007B6280" w:rsidRDefault="00E13414">
      <w:r w:rsidRPr="00E13414">
        <w:rPr>
          <w:position w:val="-24"/>
        </w:rPr>
        <w:object w:dxaOrig="2840" w:dyaOrig="960">
          <v:shape id="_x0000_i1059" type="#_x0000_t75" style="width:142.35pt;height:48pt" o:ole="">
            <v:imagedata r:id="rId65" o:title=""/>
          </v:shape>
          <o:OLEObject Type="Embed" ProgID="Equation.DSMT4" ShapeID="_x0000_i1059" DrawAspect="Content" ObjectID="_1528214018" r:id="rId66"/>
        </w:object>
      </w:r>
    </w:p>
    <w:p w:rsidR="00E13414" w:rsidRDefault="00E13414">
      <w:r>
        <w:rPr>
          <w:rFonts w:hint="eastAsia"/>
        </w:rPr>
        <w:t>令</w:t>
      </w:r>
      <w:r w:rsidRPr="00E13414">
        <w:rPr>
          <w:position w:val="-28"/>
        </w:rPr>
        <w:object w:dxaOrig="1340" w:dyaOrig="680">
          <v:shape id="_x0000_i1060" type="#_x0000_t75" style="width:67pt;height:33.65pt" o:ole="">
            <v:imagedata r:id="rId51" o:title=""/>
          </v:shape>
          <o:OLEObject Type="Embed" ProgID="Equation.DSMT4" ShapeID="_x0000_i1060" DrawAspect="Content" ObjectID="_1528214019" r:id="rId67"/>
        </w:object>
      </w:r>
      <w:r>
        <w:rPr>
          <w:rFonts w:hint="eastAsia"/>
        </w:rPr>
        <w:t xml:space="preserve">  (2)</w:t>
      </w:r>
    </w:p>
    <w:p w:rsidR="00E13414" w:rsidRDefault="00E13414">
      <w:r>
        <w:rPr>
          <w:rFonts w:hint="eastAsia"/>
        </w:rPr>
        <w:t>则</w:t>
      </w:r>
    </w:p>
    <w:p w:rsidR="00E13414" w:rsidRDefault="00E13414">
      <w:r w:rsidRPr="00E13414">
        <w:rPr>
          <w:position w:val="-28"/>
        </w:rPr>
        <w:object w:dxaOrig="2960" w:dyaOrig="680">
          <v:shape id="_x0000_i1061" type="#_x0000_t75" style="width:147.65pt;height:33.65pt" o:ole="">
            <v:imagedata r:id="rId53" o:title=""/>
          </v:shape>
          <o:OLEObject Type="Embed" ProgID="Equation.DSMT4" ShapeID="_x0000_i1061" DrawAspect="Content" ObjectID="_1528214020" r:id="rId68"/>
        </w:object>
      </w:r>
      <w:r>
        <w:rPr>
          <w:rFonts w:hint="eastAsia"/>
        </w:rPr>
        <w:t xml:space="preserve">  (3)</w:t>
      </w:r>
    </w:p>
    <w:p w:rsidR="00E13414" w:rsidRDefault="00E13414">
      <w:r>
        <w:rPr>
          <w:rFonts w:hint="eastAsia"/>
        </w:rPr>
        <w:t>令</w:t>
      </w:r>
      <w:r w:rsidRPr="00E13414">
        <w:rPr>
          <w:position w:val="-10"/>
        </w:rPr>
        <w:object w:dxaOrig="880" w:dyaOrig="380">
          <v:shape id="_x0000_i1062" type="#_x0000_t75" style="width:44pt;height:18.65pt" o:ole="">
            <v:imagedata r:id="rId55" o:title=""/>
          </v:shape>
          <o:OLEObject Type="Embed" ProgID="Equation.DSMT4" ShapeID="_x0000_i1062" DrawAspect="Content" ObjectID="_1528214021" r:id="rId69"/>
        </w:object>
      </w:r>
      <w:r>
        <w:rPr>
          <w:rFonts w:hint="eastAsia"/>
        </w:rPr>
        <w:t xml:space="preserve">, </w:t>
      </w:r>
      <w:r w:rsidRPr="00E13414">
        <w:rPr>
          <w:position w:val="-14"/>
        </w:rPr>
        <w:object w:dxaOrig="1280" w:dyaOrig="400">
          <v:shape id="_x0000_i1063" type="#_x0000_t75" style="width:63.65pt;height:20pt" o:ole="">
            <v:imagedata r:id="rId35" o:title=""/>
          </v:shape>
          <o:OLEObject Type="Embed" ProgID="Equation.DSMT4" ShapeID="_x0000_i1063" DrawAspect="Content" ObjectID="_1528214022" r:id="rId70"/>
        </w:object>
      </w:r>
      <w:r>
        <w:rPr>
          <w:rFonts w:hint="eastAsia"/>
        </w:rPr>
        <w:t xml:space="preserve"> </w:t>
      </w:r>
      <w:r>
        <w:rPr>
          <w:rFonts w:hint="eastAsia"/>
        </w:rPr>
        <w:t>可隐去</w:t>
      </w:r>
      <w:r w:rsidRPr="00E13414">
        <w:rPr>
          <w:position w:val="-6"/>
        </w:rPr>
        <w:object w:dxaOrig="220" w:dyaOrig="279">
          <v:shape id="_x0000_i1064" type="#_x0000_t75" style="width:11.35pt;height:13.65pt" o:ole="">
            <v:imagedata r:id="rId71" o:title=""/>
          </v:shape>
          <o:OLEObject Type="Embed" ProgID="Equation.DSMT4" ShapeID="_x0000_i1064" DrawAspect="Content" ObjectID="_1528214023" r:id="rId72"/>
        </w:object>
      </w:r>
    </w:p>
    <w:p w:rsidR="00E13414" w:rsidRDefault="00E13414">
      <w:r w:rsidRPr="00E13414">
        <w:rPr>
          <w:position w:val="-28"/>
        </w:rPr>
        <w:object w:dxaOrig="2799" w:dyaOrig="680">
          <v:shape id="_x0000_i1065" type="#_x0000_t75" style="width:140.35pt;height:33.65pt" o:ole="">
            <v:imagedata r:id="rId6" o:title=""/>
          </v:shape>
          <o:OLEObject Type="Embed" ProgID="Equation.DSMT4" ShapeID="_x0000_i1065" DrawAspect="Content" ObjectID="_1528214024" r:id="rId73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Pr="00E13414">
        <w:rPr>
          <w:position w:val="-30"/>
        </w:rPr>
        <w:object w:dxaOrig="2720" w:dyaOrig="720">
          <v:shape id="_x0000_i1066" type="#_x0000_t75" style="width:136pt;height:36pt" o:ole="">
            <v:imagedata r:id="rId59" o:title=""/>
          </v:shape>
          <o:OLEObject Type="Embed" ProgID="Equation.DSMT4" ShapeID="_x0000_i1066" DrawAspect="Content" ObjectID="_1528214025" r:id="rId74"/>
        </w:object>
      </w:r>
    </w:p>
    <w:p w:rsidR="00E13414" w:rsidRDefault="00E13414"/>
    <w:p w:rsidR="00E13414" w:rsidRPr="007B6280" w:rsidRDefault="00E13414">
      <w:r>
        <w:rPr>
          <w:rFonts w:hint="eastAsia"/>
        </w:rPr>
        <w:t>这就是贝塞尔方程</w:t>
      </w:r>
    </w:p>
    <w:sectPr w:rsidR="00E13414" w:rsidRPr="007B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9D" w:rsidRDefault="000A3A9D" w:rsidP="00222358">
      <w:r>
        <w:separator/>
      </w:r>
    </w:p>
  </w:endnote>
  <w:endnote w:type="continuationSeparator" w:id="0">
    <w:p w:rsidR="000A3A9D" w:rsidRDefault="000A3A9D" w:rsidP="0022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9D" w:rsidRDefault="000A3A9D" w:rsidP="00222358">
      <w:r>
        <w:separator/>
      </w:r>
    </w:p>
  </w:footnote>
  <w:footnote w:type="continuationSeparator" w:id="0">
    <w:p w:rsidR="000A3A9D" w:rsidRDefault="000A3A9D" w:rsidP="0022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1B"/>
    <w:rsid w:val="00011D41"/>
    <w:rsid w:val="00036BFD"/>
    <w:rsid w:val="000547C3"/>
    <w:rsid w:val="00056645"/>
    <w:rsid w:val="00060703"/>
    <w:rsid w:val="000902BE"/>
    <w:rsid w:val="000A3A9D"/>
    <w:rsid w:val="000C3DE9"/>
    <w:rsid w:val="000D7C7C"/>
    <w:rsid w:val="001066E6"/>
    <w:rsid w:val="00183F02"/>
    <w:rsid w:val="001B451B"/>
    <w:rsid w:val="001B50FA"/>
    <w:rsid w:val="00222358"/>
    <w:rsid w:val="00225D04"/>
    <w:rsid w:val="00241C43"/>
    <w:rsid w:val="00243164"/>
    <w:rsid w:val="002C1217"/>
    <w:rsid w:val="002C4253"/>
    <w:rsid w:val="002E1672"/>
    <w:rsid w:val="003241C8"/>
    <w:rsid w:val="0032645A"/>
    <w:rsid w:val="003336E6"/>
    <w:rsid w:val="00333AF7"/>
    <w:rsid w:val="003448E8"/>
    <w:rsid w:val="00364B47"/>
    <w:rsid w:val="00364F78"/>
    <w:rsid w:val="003748BD"/>
    <w:rsid w:val="003A59AA"/>
    <w:rsid w:val="00437DDB"/>
    <w:rsid w:val="00452161"/>
    <w:rsid w:val="004A362A"/>
    <w:rsid w:val="00524CE8"/>
    <w:rsid w:val="00526E0F"/>
    <w:rsid w:val="0054204A"/>
    <w:rsid w:val="00552CBD"/>
    <w:rsid w:val="005633F4"/>
    <w:rsid w:val="0056487B"/>
    <w:rsid w:val="006256C3"/>
    <w:rsid w:val="00664C55"/>
    <w:rsid w:val="00665894"/>
    <w:rsid w:val="00694201"/>
    <w:rsid w:val="006A4481"/>
    <w:rsid w:val="006A6A9D"/>
    <w:rsid w:val="006F5910"/>
    <w:rsid w:val="006F729D"/>
    <w:rsid w:val="00715554"/>
    <w:rsid w:val="00716E80"/>
    <w:rsid w:val="0073295F"/>
    <w:rsid w:val="00741969"/>
    <w:rsid w:val="00742A70"/>
    <w:rsid w:val="007B4655"/>
    <w:rsid w:val="007B4D5D"/>
    <w:rsid w:val="007B6280"/>
    <w:rsid w:val="007C5740"/>
    <w:rsid w:val="007D23E9"/>
    <w:rsid w:val="007E52A4"/>
    <w:rsid w:val="007F5F79"/>
    <w:rsid w:val="00820827"/>
    <w:rsid w:val="00825D72"/>
    <w:rsid w:val="00831FB2"/>
    <w:rsid w:val="00840A1B"/>
    <w:rsid w:val="00875DEB"/>
    <w:rsid w:val="00883858"/>
    <w:rsid w:val="008872EB"/>
    <w:rsid w:val="00900D55"/>
    <w:rsid w:val="009A4E8A"/>
    <w:rsid w:val="009C71AB"/>
    <w:rsid w:val="009D1C45"/>
    <w:rsid w:val="009D4E44"/>
    <w:rsid w:val="00A12A07"/>
    <w:rsid w:val="00A134A4"/>
    <w:rsid w:val="00A623C2"/>
    <w:rsid w:val="00A86E04"/>
    <w:rsid w:val="00A92210"/>
    <w:rsid w:val="00A979B4"/>
    <w:rsid w:val="00A97EEB"/>
    <w:rsid w:val="00AA2B2D"/>
    <w:rsid w:val="00AB1FAF"/>
    <w:rsid w:val="00AE6794"/>
    <w:rsid w:val="00B154D6"/>
    <w:rsid w:val="00B15C7D"/>
    <w:rsid w:val="00B24BAC"/>
    <w:rsid w:val="00B31223"/>
    <w:rsid w:val="00B33B27"/>
    <w:rsid w:val="00B45252"/>
    <w:rsid w:val="00B635B6"/>
    <w:rsid w:val="00B63A09"/>
    <w:rsid w:val="00B70BED"/>
    <w:rsid w:val="00B85E9B"/>
    <w:rsid w:val="00B943B0"/>
    <w:rsid w:val="00BF1A73"/>
    <w:rsid w:val="00C03AC6"/>
    <w:rsid w:val="00C131C3"/>
    <w:rsid w:val="00C27D9E"/>
    <w:rsid w:val="00C45715"/>
    <w:rsid w:val="00C80452"/>
    <w:rsid w:val="00CC4A6A"/>
    <w:rsid w:val="00CD3125"/>
    <w:rsid w:val="00D03E83"/>
    <w:rsid w:val="00D225CD"/>
    <w:rsid w:val="00D30E43"/>
    <w:rsid w:val="00D35AE2"/>
    <w:rsid w:val="00D36FB0"/>
    <w:rsid w:val="00D4199F"/>
    <w:rsid w:val="00D856F3"/>
    <w:rsid w:val="00DB13FE"/>
    <w:rsid w:val="00DE15C6"/>
    <w:rsid w:val="00E13414"/>
    <w:rsid w:val="00E1500A"/>
    <w:rsid w:val="00E36563"/>
    <w:rsid w:val="00E3728B"/>
    <w:rsid w:val="00E652C3"/>
    <w:rsid w:val="00ED0107"/>
    <w:rsid w:val="00EE3E0B"/>
    <w:rsid w:val="00F14377"/>
    <w:rsid w:val="00F42CF1"/>
    <w:rsid w:val="00F471E9"/>
    <w:rsid w:val="00F55838"/>
    <w:rsid w:val="00F80EE1"/>
    <w:rsid w:val="00F82467"/>
    <w:rsid w:val="00FA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6BDD"/>
  <w15:docId w15:val="{12F10A00-ADB6-4AEC-BD15-9365E569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358"/>
  </w:style>
  <w:style w:type="paragraph" w:styleId="Footer">
    <w:name w:val="footer"/>
    <w:basedOn w:val="Normal"/>
    <w:link w:val="FooterChar"/>
    <w:uiPriority w:val="99"/>
    <w:unhideWhenUsed/>
    <w:rsid w:val="002223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42.bin"/><Relationship Id="rId5" Type="http://schemas.openxmlformats.org/officeDocument/2006/relationships/endnotes" Target="endnote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9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oleObject" Target="embeddings/oleObject4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Hongyu Shi</cp:lastModifiedBy>
  <cp:revision>7</cp:revision>
  <dcterms:created xsi:type="dcterms:W3CDTF">2013-06-17T19:24:00Z</dcterms:created>
  <dcterms:modified xsi:type="dcterms:W3CDTF">2016-06-24T00:00:00Z</dcterms:modified>
</cp:coreProperties>
</file>