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18" w:rsidRPr="00973F18" w:rsidRDefault="00973F18" w:rsidP="00973F18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973F18">
        <w:rPr>
          <w:rFonts w:ascii="Times New Roman" w:eastAsia="宋体" w:hAnsi="Times New Roman" w:cs="Times New Roman"/>
          <w:b/>
          <w:bCs/>
          <w:sz w:val="32"/>
          <w:szCs w:val="32"/>
        </w:rPr>
        <w:t>柱坐标系的定义</w:t>
      </w:r>
    </w:p>
    <w:p w:rsidR="00973F18" w:rsidRPr="00973F18" w:rsidRDefault="00973F18" w:rsidP="00973F18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  <w:r w:rsidRPr="00973F18">
        <w:rPr>
          <w:rFonts w:ascii="Times New Roman" w:eastAsia="宋体" w:hAnsi="Times New Roman" w:cs="Times New Roman" w:hint="eastAsia"/>
          <w:sz w:val="16"/>
          <w:szCs w:val="16"/>
        </w:rPr>
        <w:t>2015/12/9</w:t>
      </w:r>
    </w:p>
    <w:p w:rsidR="00973F18" w:rsidRPr="00973F18" w:rsidRDefault="00973F18" w:rsidP="00973F18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973F18" w:rsidRPr="00973F18" w:rsidRDefault="00973F18" w:rsidP="00973F18">
      <w:pPr>
        <w:snapToGrid w:val="0"/>
        <w:rPr>
          <w:rFonts w:ascii="Times New Roman" w:eastAsia="宋体" w:hAnsi="Times New Roman" w:cs="Times New Roman"/>
          <w:sz w:val="24"/>
        </w:rPr>
      </w:pPr>
      <w:r w:rsidRPr="00973F18">
        <w:rPr>
          <w:rFonts w:ascii="Times New Roman" w:eastAsia="宋体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3740150</wp:posOffset>
            </wp:positionH>
            <wp:positionV relativeFrom="paragraph">
              <wp:posOffset>90170</wp:posOffset>
            </wp:positionV>
            <wp:extent cx="1536700" cy="1682750"/>
            <wp:effectExtent l="0" t="0" r="6350" b="0"/>
            <wp:wrapSquare wrapText="bothSides"/>
            <wp:docPr id="1" name="图片 1" descr="C:\Users\27017\AppData\Local\Microsoft\Windows\INetCache\Content.Word\柱坐标系的定义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7017\AppData\Local\Microsoft\Windows\INetCache\Content.Word\柱坐标系的定义.ep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3F18">
        <w:rPr>
          <w:rFonts w:ascii="Times New Roman" w:eastAsia="宋体" w:hAnsi="Times New Roman" w:cs="Times New Roman"/>
          <w:sz w:val="24"/>
        </w:rPr>
        <w:t>若在原有的直角坐标系上定义柱坐标系，</w:t>
      </w:r>
      <w:r w:rsidRPr="00973F18">
        <w:rPr>
          <w:rFonts w:ascii="Times New Roman" w:eastAsia="宋体" w:hAnsi="Times New Roman" w:cs="Times New Roman" w:hint="eastAsia"/>
          <w:sz w:val="24"/>
        </w:rPr>
        <w:t>可用三个变量</w:t>
      </w:r>
      <w:r w:rsidRPr="00973F18">
        <w:rPr>
          <w:rFonts w:ascii="Times New Roman" w:eastAsia="宋体" w:hAnsi="Times New Roman" w:cs="Times New Roman"/>
          <w:position w:val="-14"/>
          <w:sz w:val="24"/>
        </w:rPr>
        <w:object w:dxaOrig="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pt;height:20pt" o:ole="">
            <v:imagedata r:id="rId7" o:title=""/>
          </v:shape>
          <o:OLEObject Type="Embed" ProgID="Equation.DSMT4" ShapeID="_x0000_i1025" DrawAspect="Content" ObjectID="_1511215763" r:id="rId8"/>
        </w:object>
      </w:r>
      <w:r w:rsidRPr="00973F18">
        <w:rPr>
          <w:rFonts w:ascii="Times New Roman" w:eastAsia="宋体" w:hAnsi="Times New Roman" w:cs="Times New Roman" w:hint="eastAsia"/>
          <w:sz w:val="24"/>
        </w:rPr>
        <w:t>描述三维空间中任意一点</w:t>
      </w:r>
      <w:r w:rsidRPr="00973F18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973F18">
        <w:rPr>
          <w:rFonts w:ascii="Times New Roman" w:eastAsia="宋体" w:hAnsi="Times New Roman" w:cs="Times New Roman" w:hint="eastAsia"/>
          <w:sz w:val="24"/>
        </w:rPr>
        <w:t>其中</w:t>
      </w:r>
      <w:r w:rsidRPr="00973F18">
        <w:rPr>
          <w:rFonts w:ascii="Times New Roman" w:eastAsia="宋体" w:hAnsi="Times New Roman" w:cs="Times New Roman" w:hint="eastAsia"/>
          <w:i/>
          <w:sz w:val="24"/>
        </w:rPr>
        <w:t>r</w:t>
      </w:r>
      <w:r w:rsidRPr="00973F18">
        <w:rPr>
          <w:rFonts w:ascii="Times New Roman" w:eastAsia="宋体" w:hAnsi="Times New Roman" w:cs="Times New Roman"/>
          <w:sz w:val="24"/>
        </w:rPr>
        <w:t>代表该点到</w:t>
      </w:r>
      <w:r w:rsidRPr="00973F18">
        <w:rPr>
          <w:rFonts w:ascii="Times New Roman" w:eastAsia="宋体" w:hAnsi="Times New Roman" w:cs="Times New Roman"/>
          <w:i/>
          <w:sz w:val="24"/>
        </w:rPr>
        <w:t>z</w:t>
      </w:r>
      <w:r w:rsidRPr="00973F18">
        <w:rPr>
          <w:rFonts w:ascii="Times New Roman" w:eastAsia="宋体" w:hAnsi="Times New Roman" w:cs="Times New Roman"/>
          <w:sz w:val="24"/>
        </w:rPr>
        <w:t>轴的距离</w:t>
      </w:r>
      <w:r w:rsidRPr="00973F18">
        <w:rPr>
          <w:rFonts w:ascii="Times New Roman" w:eastAsia="宋体" w:hAnsi="Times New Roman" w:cs="Times New Roman" w:hint="eastAsia"/>
          <w:sz w:val="24"/>
        </w:rPr>
        <w:t>(</w:t>
      </w:r>
      <w:r w:rsidRPr="00973F18">
        <w:rPr>
          <w:rFonts w:ascii="Times New Roman" w:eastAsia="宋体" w:hAnsi="Times New Roman" w:cs="Times New Roman"/>
          <w:position w:val="-6"/>
          <w:sz w:val="24"/>
        </w:rPr>
        <w:object w:dxaOrig="540" w:dyaOrig="279">
          <v:shape id="_x0000_i1026" type="#_x0000_t75" style="width:27pt;height:14pt" o:ole="">
            <v:imagedata r:id="rId9" o:title=""/>
          </v:shape>
          <o:OLEObject Type="Embed" ProgID="Equation.DSMT4" ShapeID="_x0000_i1026" DrawAspect="Content" ObjectID="_1511215764" r:id="rId10"/>
        </w:object>
      </w:r>
      <w:r w:rsidRPr="00973F18">
        <w:rPr>
          <w:rFonts w:ascii="Times New Roman" w:eastAsia="宋体" w:hAnsi="Times New Roman" w:cs="Times New Roman"/>
          <w:sz w:val="24"/>
        </w:rPr>
        <w:t xml:space="preserve">), </w:t>
      </w:r>
      <w:r w:rsidRPr="00973F18">
        <w:rPr>
          <w:rFonts w:ascii="Times New Roman" w:eastAsia="宋体" w:hAnsi="Times New Roman" w:cs="Times New Roman"/>
          <w:position w:val="-6"/>
          <w:sz w:val="24"/>
        </w:rPr>
        <w:object w:dxaOrig="200" w:dyaOrig="279">
          <v:shape id="_x0000_i1027" type="#_x0000_t75" style="width:10pt;height:14pt" o:ole="">
            <v:imagedata r:id="rId11" o:title=""/>
          </v:shape>
          <o:OLEObject Type="Embed" ProgID="Equation.DSMT4" ShapeID="_x0000_i1027" DrawAspect="Content" ObjectID="_1511215765" r:id="rId12"/>
        </w:object>
      </w:r>
      <w:r w:rsidRPr="00973F18">
        <w:rPr>
          <w:rFonts w:ascii="Times New Roman" w:eastAsia="宋体" w:hAnsi="Times New Roman" w:cs="Times New Roman"/>
          <w:sz w:val="24"/>
        </w:rPr>
        <w:t>代表与</w:t>
      </w:r>
      <w:r w:rsidRPr="00973F18">
        <w:rPr>
          <w:rFonts w:ascii="Times New Roman" w:eastAsia="宋体" w:hAnsi="Times New Roman" w:cs="Times New Roman"/>
          <w:i/>
          <w:sz w:val="24"/>
        </w:rPr>
        <w:t>x</w:t>
      </w:r>
      <w:r w:rsidRPr="00973F18">
        <w:rPr>
          <w:rFonts w:ascii="Times New Roman" w:eastAsia="宋体" w:hAnsi="Times New Roman" w:cs="Times New Roman"/>
          <w:sz w:val="24"/>
        </w:rPr>
        <w:t>轴的夹角</w:t>
      </w:r>
      <w:r w:rsidRPr="00973F18">
        <w:rPr>
          <w:rFonts w:ascii="Times New Roman" w:eastAsia="宋体" w:hAnsi="Times New Roman" w:cs="Times New Roman" w:hint="eastAsia"/>
          <w:sz w:val="24"/>
        </w:rPr>
        <w:t>, z</w:t>
      </w:r>
      <w:r w:rsidRPr="00973F18">
        <w:rPr>
          <w:rFonts w:ascii="Times New Roman" w:eastAsia="宋体" w:hAnsi="Times New Roman" w:cs="Times New Roman" w:hint="eastAsia"/>
          <w:sz w:val="24"/>
        </w:rPr>
        <w:t>与直角坐标系相同</w:t>
      </w:r>
      <w:r w:rsidRPr="00973F18">
        <w:rPr>
          <w:rFonts w:ascii="Times New Roman" w:eastAsia="宋体" w:hAnsi="Times New Roman" w:cs="Times New Roman" w:hint="eastAsia"/>
          <w:sz w:val="24"/>
        </w:rPr>
        <w:t>.</w:t>
      </w:r>
    </w:p>
    <w:p w:rsidR="00973F18" w:rsidRPr="00973F18" w:rsidRDefault="00973F18" w:rsidP="00973F18">
      <w:pPr>
        <w:snapToGrid w:val="0"/>
        <w:rPr>
          <w:rFonts w:ascii="Times New Roman" w:eastAsia="宋体" w:hAnsi="Times New Roman" w:cs="Times New Roman"/>
          <w:sz w:val="24"/>
        </w:rPr>
      </w:pPr>
    </w:p>
    <w:p w:rsidR="00973F18" w:rsidRPr="00973F18" w:rsidRDefault="00973F18" w:rsidP="00973F18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973F18">
        <w:rPr>
          <w:rFonts w:ascii="Times New Roman" w:eastAsia="宋体" w:hAnsi="Times New Roman" w:cs="Times New Roman"/>
          <w:b/>
          <w:sz w:val="24"/>
        </w:rPr>
        <w:t>单位矢量</w:t>
      </w:r>
    </w:p>
    <w:p w:rsidR="00973F18" w:rsidRPr="00973F18" w:rsidRDefault="00973F18" w:rsidP="00973F18">
      <w:pPr>
        <w:snapToGrid w:val="0"/>
        <w:rPr>
          <w:rFonts w:ascii="Times New Roman" w:eastAsia="宋体" w:hAnsi="Times New Roman" w:cs="Times New Roman"/>
          <w:sz w:val="24"/>
        </w:rPr>
      </w:pPr>
    </w:p>
    <w:p w:rsidR="00973F18" w:rsidRPr="00973F18" w:rsidRDefault="00973F18" w:rsidP="00973F18">
      <w:pPr>
        <w:snapToGrid w:val="0"/>
        <w:rPr>
          <w:rFonts w:ascii="Times New Roman" w:eastAsia="宋体" w:hAnsi="Times New Roman" w:cs="Times New Roman" w:hint="eastAsia"/>
          <w:sz w:val="24"/>
        </w:rPr>
      </w:pPr>
      <w:r w:rsidRPr="00973F18">
        <w:rPr>
          <w:rFonts w:ascii="Times New Roman" w:eastAsia="宋体" w:hAnsi="Times New Roman" w:cs="Times New Roman"/>
          <w:sz w:val="24"/>
        </w:rPr>
        <w:t>柱坐标系中的单位矢量如图中的</w:t>
      </w:r>
      <w:r w:rsidRPr="00973F18">
        <w:rPr>
          <w:rFonts w:ascii="Times New Roman" w:eastAsia="宋体" w:hAnsi="Times New Roman" w:cs="Times New Roman"/>
          <w:position w:val="-10"/>
          <w:sz w:val="24"/>
        </w:rPr>
        <w:object w:dxaOrig="600" w:dyaOrig="380">
          <v:shape id="_x0000_i1028" type="#_x0000_t75" style="width:30pt;height:19pt" o:ole="">
            <v:imagedata r:id="rId13" o:title=""/>
          </v:shape>
          <o:OLEObject Type="Embed" ProgID="Equation.DSMT4" ShapeID="_x0000_i1028" DrawAspect="Content" ObjectID="_1511215766" r:id="rId14"/>
        </w:object>
      </w:r>
      <w:r w:rsidRPr="00973F18">
        <w:rPr>
          <w:rFonts w:ascii="Times New Roman" w:eastAsia="宋体" w:hAnsi="Times New Roman" w:cs="Times New Roman"/>
          <w:sz w:val="24"/>
        </w:rPr>
        <w:t>所示</w:t>
      </w:r>
      <w:r w:rsidRPr="00973F18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973F18">
        <w:rPr>
          <w:rFonts w:ascii="Times New Roman" w:eastAsia="宋体" w:hAnsi="Times New Roman" w:cs="Times New Roman" w:hint="eastAsia"/>
          <w:sz w:val="24"/>
        </w:rPr>
        <w:t>与直角坐标系不同的是</w:t>
      </w:r>
      <w:r w:rsidRPr="00973F1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73F18">
        <w:rPr>
          <w:rFonts w:ascii="Times New Roman" w:eastAsia="宋体" w:hAnsi="Times New Roman" w:cs="Times New Roman" w:hint="eastAsia"/>
          <w:sz w:val="24"/>
        </w:rPr>
        <w:t>三个单位矢量与具体的坐标相关</w:t>
      </w:r>
      <w:r w:rsidRPr="00973F1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73F18">
        <w:rPr>
          <w:rFonts w:ascii="Times New Roman" w:eastAsia="宋体" w:hAnsi="Times New Roman" w:cs="Times New Roman" w:hint="eastAsia"/>
          <w:sz w:val="24"/>
        </w:rPr>
        <w:t>不是常矢量</w:t>
      </w:r>
      <w:r w:rsidRPr="00973F18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973F18">
        <w:rPr>
          <w:rFonts w:ascii="Times New Roman" w:eastAsia="宋体" w:hAnsi="Times New Roman" w:cs="Times New Roman" w:hint="eastAsia"/>
          <w:sz w:val="24"/>
        </w:rPr>
        <w:t>这在矢量求导时非常关键</w:t>
      </w:r>
      <w:r w:rsidRPr="00973F18">
        <w:rPr>
          <w:rFonts w:ascii="Times New Roman" w:eastAsia="宋体" w:hAnsi="Times New Roman" w:cs="Times New Roman" w:hint="eastAsia"/>
          <w:sz w:val="24"/>
        </w:rPr>
        <w:t>.</w:t>
      </w:r>
    </w:p>
    <w:p w:rsidR="00973F18" w:rsidRPr="00973F18" w:rsidRDefault="00973F18" w:rsidP="00973F18">
      <w:pPr>
        <w:snapToGrid w:val="0"/>
        <w:rPr>
          <w:rFonts w:ascii="Times New Roman" w:eastAsia="宋体" w:hAnsi="Times New Roman" w:cs="Times New Roman"/>
          <w:sz w:val="24"/>
        </w:rPr>
      </w:pPr>
    </w:p>
    <w:p w:rsidR="00973F18" w:rsidRPr="00973F18" w:rsidRDefault="00973F18" w:rsidP="00973F18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973F18">
        <w:rPr>
          <w:rFonts w:ascii="Times New Roman" w:eastAsia="宋体" w:hAnsi="Times New Roman" w:cs="Times New Roman"/>
          <w:b/>
          <w:sz w:val="24"/>
        </w:rPr>
        <w:t>与直角坐标系之间的变换</w:t>
      </w:r>
    </w:p>
    <w:p w:rsidR="00973F18" w:rsidRPr="00973F18" w:rsidRDefault="00973F18" w:rsidP="00973F18">
      <w:pPr>
        <w:snapToGrid w:val="0"/>
        <w:rPr>
          <w:rFonts w:ascii="Times New Roman" w:eastAsia="宋体" w:hAnsi="Times New Roman" w:cs="Times New Roman"/>
          <w:sz w:val="24"/>
        </w:rPr>
      </w:pPr>
    </w:p>
    <w:p w:rsidR="00973F18" w:rsidRPr="00973F18" w:rsidRDefault="00973F18" w:rsidP="00973F18">
      <w:pPr>
        <w:snapToGrid w:val="0"/>
        <w:rPr>
          <w:rFonts w:ascii="Times New Roman" w:eastAsia="宋体" w:hAnsi="Times New Roman" w:cs="Times New Roman"/>
          <w:sz w:val="24"/>
        </w:rPr>
      </w:pPr>
      <w:r w:rsidRPr="00973F18">
        <w:rPr>
          <w:rFonts w:ascii="Times New Roman" w:eastAsia="宋体" w:hAnsi="Times New Roman" w:cs="Times New Roman" w:hint="eastAsia"/>
          <w:sz w:val="24"/>
        </w:rPr>
        <w:t>根据三角函数相关定义以及勾股定理</w:t>
      </w:r>
      <w:r w:rsidRPr="00973F1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73F18">
        <w:rPr>
          <w:rFonts w:ascii="Times New Roman" w:eastAsia="宋体" w:hAnsi="Times New Roman" w:cs="Times New Roman" w:hint="eastAsia"/>
          <w:sz w:val="24"/>
        </w:rPr>
        <w:t>显然有</w:t>
      </w:r>
    </w:p>
    <w:p w:rsidR="00973F18" w:rsidRPr="00973F18" w:rsidRDefault="00973F18" w:rsidP="00973F1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973F18">
        <w:rPr>
          <w:rFonts w:ascii="Times New Roman" w:eastAsia="宋体" w:hAnsi="Times New Roman" w:cs="Times New Roman"/>
          <w:position w:val="-50"/>
          <w:sz w:val="24"/>
        </w:rPr>
        <w:object w:dxaOrig="1180" w:dyaOrig="1120">
          <v:shape id="_x0000_i1029" type="#_x0000_t75" style="width:59pt;height:56pt" o:ole="">
            <v:imagedata r:id="rId15" o:title=""/>
          </v:shape>
          <o:OLEObject Type="Embed" ProgID="Equation.DSMT4" ShapeID="_x0000_i1029" DrawAspect="Content" ObjectID="_1511215767" r:id="rId16"/>
        </w:object>
      </w:r>
      <w:r w:rsidRPr="00973F18">
        <w:rPr>
          <w:rFonts w:ascii="Times New Roman" w:eastAsia="宋体" w:hAnsi="Times New Roman" w:cs="Times New Roman"/>
          <w:sz w:val="24"/>
        </w:rPr>
        <w:t xml:space="preserve">  </w:t>
      </w:r>
      <w:r w:rsidRPr="00973F18">
        <w:rPr>
          <w:rFonts w:ascii="Times New Roman" w:eastAsia="宋体" w:hAnsi="Times New Roman" w:cs="Times New Roman"/>
          <w:position w:val="-60"/>
          <w:sz w:val="24"/>
        </w:rPr>
        <w:object w:dxaOrig="1880" w:dyaOrig="1320">
          <v:shape id="_x0000_i1030" type="#_x0000_t75" style="width:94pt;height:66pt" o:ole="">
            <v:imagedata r:id="rId17" o:title=""/>
          </v:shape>
          <o:OLEObject Type="Embed" ProgID="Equation.DSMT4" ShapeID="_x0000_i1030" DrawAspect="Content" ObjectID="_1511215768" r:id="rId18"/>
        </w:object>
      </w:r>
    </w:p>
    <w:p w:rsidR="00973F18" w:rsidRPr="00973F18" w:rsidRDefault="00973F18" w:rsidP="00973F18">
      <w:pPr>
        <w:snapToGrid w:val="0"/>
        <w:rPr>
          <w:rFonts w:ascii="Times New Roman" w:eastAsia="宋体" w:hAnsi="Times New Roman" w:cs="Times New Roman"/>
          <w:sz w:val="24"/>
        </w:rPr>
      </w:pPr>
      <w:r w:rsidRPr="00973F18">
        <w:rPr>
          <w:rFonts w:ascii="Times New Roman" w:eastAsia="宋体" w:hAnsi="Times New Roman" w:cs="Times New Roman" w:hint="eastAsia"/>
          <w:sz w:val="24"/>
        </w:rPr>
        <w:t>其中</w:t>
      </w:r>
      <w:r w:rsidRPr="00973F18">
        <w:rPr>
          <w:rFonts w:ascii="Times New Roman" w:eastAsia="宋体" w:hAnsi="Times New Roman" w:cs="Times New Roman"/>
          <w:position w:val="-10"/>
          <w:sz w:val="24"/>
        </w:rPr>
        <w:object w:dxaOrig="1340" w:dyaOrig="320">
          <v:shape id="_x0000_i1031" type="#_x0000_t75" style="width:67pt;height:16pt" o:ole="">
            <v:imagedata r:id="rId19" o:title=""/>
          </v:shape>
          <o:OLEObject Type="Embed" ProgID="Equation.DSMT4" ShapeID="_x0000_i1031" DrawAspect="Content" ObjectID="_1511215769" r:id="rId20"/>
        </w:object>
      </w:r>
      <w:r w:rsidRPr="00973F18">
        <w:rPr>
          <w:rFonts w:ascii="Times New Roman" w:eastAsia="宋体" w:hAnsi="Times New Roman" w:cs="Times New Roman"/>
          <w:sz w:val="24"/>
        </w:rPr>
        <w:t>在第一四象限中就是我们熟知的</w:t>
      </w:r>
      <w:r w:rsidRPr="00973F18">
        <w:rPr>
          <w:rFonts w:ascii="Times New Roman" w:eastAsia="宋体" w:hAnsi="Times New Roman" w:cs="Times New Roman"/>
          <w:position w:val="-10"/>
          <w:sz w:val="24"/>
        </w:rPr>
        <w:object w:dxaOrig="1240" w:dyaOrig="320">
          <v:shape id="_x0000_i1032" type="#_x0000_t75" style="width:62pt;height:16pt" o:ole="">
            <v:imagedata r:id="rId21" o:title=""/>
          </v:shape>
          <o:OLEObject Type="Embed" ProgID="Equation.DSMT4" ShapeID="_x0000_i1032" DrawAspect="Content" ObjectID="_1511215770" r:id="rId22"/>
        </w:object>
      </w:r>
      <w:r w:rsidRPr="00973F18">
        <w:rPr>
          <w:rFonts w:ascii="Times New Roman" w:eastAsia="宋体" w:hAnsi="Times New Roman" w:cs="Times New Roman"/>
          <w:sz w:val="24"/>
        </w:rPr>
        <w:t xml:space="preserve">, </w:t>
      </w:r>
      <w:r w:rsidRPr="00973F18">
        <w:rPr>
          <w:rFonts w:ascii="Times New Roman" w:eastAsia="宋体" w:hAnsi="Times New Roman" w:cs="Times New Roman"/>
          <w:sz w:val="24"/>
        </w:rPr>
        <w:t>但无法表示其他象限</w:t>
      </w:r>
      <w:r w:rsidRPr="00973F18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973F18">
        <w:rPr>
          <w:rFonts w:ascii="Times New Roman" w:eastAsia="宋体" w:hAnsi="Times New Roman" w:cs="Times New Roman" w:hint="eastAsia"/>
          <w:sz w:val="24"/>
        </w:rPr>
        <w:t>为了解决这个问题</w:t>
      </w:r>
      <w:r w:rsidRPr="00973F1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73F18">
        <w:rPr>
          <w:rFonts w:ascii="Times New Roman" w:eastAsia="宋体" w:hAnsi="Times New Roman" w:cs="Times New Roman" w:hint="eastAsia"/>
          <w:sz w:val="24"/>
        </w:rPr>
        <w:t>在一些编程语言中常用</w:t>
      </w:r>
      <w:r w:rsidRPr="00973F18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973F18">
        <w:rPr>
          <w:rFonts w:ascii="Times New Roman" w:eastAsia="宋体" w:hAnsi="Times New Roman" w:cs="Times New Roman"/>
          <w:sz w:val="24"/>
        </w:rPr>
        <w:t>具体的定义为</w:t>
      </w:r>
    </w:p>
    <w:p w:rsidR="00973F18" w:rsidRPr="00973F18" w:rsidRDefault="00973F18" w:rsidP="00973F1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973F18">
        <w:rPr>
          <w:rFonts w:ascii="Times New Roman" w:eastAsia="宋体" w:hAnsi="Times New Roman" w:cs="Times New Roman"/>
          <w:position w:val="-86"/>
          <w:sz w:val="24"/>
        </w:rPr>
        <w:object w:dxaOrig="4540" w:dyaOrig="1840">
          <v:shape id="_x0000_i1033" type="#_x0000_t75" style="width:227pt;height:92pt" o:ole="">
            <v:imagedata r:id="rId23" o:title=""/>
          </v:shape>
          <o:OLEObject Type="Embed" ProgID="Equation.DSMT4" ShapeID="_x0000_i1033" DrawAspect="Content" ObjectID="_1511215771" r:id="rId24"/>
        </w:object>
      </w:r>
    </w:p>
    <w:p w:rsidR="00973F18" w:rsidRPr="00973F18" w:rsidRDefault="00973F18" w:rsidP="00973F18">
      <w:pPr>
        <w:snapToGrid w:val="0"/>
        <w:rPr>
          <w:rFonts w:ascii="Times New Roman" w:eastAsia="宋体" w:hAnsi="Times New Roman" w:cs="Times New Roman"/>
          <w:sz w:val="24"/>
        </w:rPr>
      </w:pPr>
    </w:p>
    <w:p w:rsidR="00973F18" w:rsidRPr="00973F18" w:rsidRDefault="00973F18" w:rsidP="00973F18">
      <w:pPr>
        <w:snapToGrid w:val="0"/>
        <w:rPr>
          <w:rFonts w:ascii="Times New Roman" w:eastAsia="宋体" w:hAnsi="Times New Roman" w:cs="Times New Roman"/>
          <w:sz w:val="24"/>
        </w:rPr>
      </w:pPr>
      <w:r w:rsidRPr="00973F18">
        <w:rPr>
          <w:rFonts w:ascii="Times New Roman" w:eastAsia="宋体" w:hAnsi="Times New Roman" w:cs="Times New Roman"/>
          <w:sz w:val="24"/>
        </w:rPr>
        <w:br w:type="page"/>
      </w:r>
    </w:p>
    <w:p w:rsidR="0096231C" w:rsidRDefault="0096231C">
      <w:bookmarkStart w:id="0" w:name="_GoBack"/>
      <w:bookmarkEnd w:id="0"/>
    </w:p>
    <w:sectPr w:rsidR="00962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F18" w:rsidRDefault="00973F18" w:rsidP="00973F18">
      <w:r>
        <w:separator/>
      </w:r>
    </w:p>
  </w:endnote>
  <w:endnote w:type="continuationSeparator" w:id="0">
    <w:p w:rsidR="00973F18" w:rsidRDefault="00973F18" w:rsidP="0097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F18" w:rsidRDefault="00973F18" w:rsidP="00973F18">
      <w:r>
        <w:separator/>
      </w:r>
    </w:p>
  </w:footnote>
  <w:footnote w:type="continuationSeparator" w:id="0">
    <w:p w:rsidR="00973F18" w:rsidRDefault="00973F18" w:rsidP="00973F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AE"/>
    <w:rsid w:val="008415AE"/>
    <w:rsid w:val="00944E95"/>
    <w:rsid w:val="0096231C"/>
    <w:rsid w:val="00973F18"/>
    <w:rsid w:val="00D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chartTrackingRefBased/>
  <w15:docId w15:val="{697273DB-4B5A-472A-B6D3-750EC1C1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3F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2015-12-10T05:24:00Z</dcterms:created>
  <dcterms:modified xsi:type="dcterms:W3CDTF">2015-12-10T06:09:00Z</dcterms:modified>
</cp:coreProperties>
</file>