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C63" w:rsidRPr="00706C63" w:rsidRDefault="00706C63" w:rsidP="00706C63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0" w:name="_GoBack"/>
      <w:r w:rsidRPr="00706C63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理想气体</w:t>
      </w:r>
      <w:r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(</w:t>
      </w:r>
      <w:r w:rsidRPr="00706C63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正则系综</w:t>
      </w:r>
      <w:r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法</w:t>
      </w:r>
      <w:r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)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706C63">
        <w:rPr>
          <w:rFonts w:ascii="Times New Roman" w:eastAsia="宋体" w:hAnsi="Times New Roman" w:cs="Times New Roman"/>
          <w:kern w:val="2"/>
          <w:sz w:val="16"/>
          <w:szCs w:val="16"/>
        </w:rPr>
        <w:t>2015/11/14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 w:hint="eastAsia"/>
          <w:kern w:val="2"/>
          <w:sz w:val="24"/>
        </w:rPr>
        <w:t>1.</w: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706C63">
        <w:rPr>
          <w:rFonts w:ascii="Times New Roman" w:eastAsia="宋体" w:hAnsi="Times New Roman" w:cs="Times New Roman"/>
          <w:kern w:val="2"/>
          <w:sz w:val="24"/>
        </w:rPr>
        <w:t>为什么</w:t>
      </w:r>
      <w:r w:rsidRPr="00706C63">
        <w:rPr>
          <w:rFonts w:ascii="Times New Roman" w:eastAsia="宋体" w:hAnsi="Times New Roman" w:cs="Times New Roman"/>
          <w:kern w:val="2"/>
          <w:position w:val="-24"/>
          <w:sz w:val="24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30.9pt" o:ole="">
            <v:imagedata r:id="rId6" o:title=""/>
          </v:shape>
          <o:OLEObject Type="Embed" ProgID="Equation.DSMT4" ShapeID="_x0000_i1025" DrawAspect="Content" ObjectID="_1509114296" r:id="rId7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>?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从粒子的角度求和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(dis</w:t>
      </w:r>
      <w:r w:rsidRPr="00706C63">
        <w:rPr>
          <w:rFonts w:ascii="Times New Roman" w:eastAsia="宋体" w:hAnsi="Times New Roman" w:cs="Times New Roman"/>
          <w:kern w:val="2"/>
          <w:sz w:val="24"/>
        </w:rPr>
        <w:t>=distinguishable)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32"/>
          <w:sz w:val="24"/>
        </w:rPr>
        <w:object w:dxaOrig="7280" w:dyaOrig="780">
          <v:shape id="_x0000_i1026" type="#_x0000_t75" style="width:364pt;height:38.85pt" o:ole="">
            <v:imagedata r:id="rId8" o:title=""/>
          </v:shape>
          <o:OLEObject Type="Embed" ProgID="Equation.DSMT4" ShapeID="_x0000_i1026" DrawAspect="Content" ObjectID="_1509114297" r:id="rId9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 (1)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从能级的角度求和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32"/>
          <w:sz w:val="24"/>
        </w:rPr>
        <w:object w:dxaOrig="5920" w:dyaOrig="740">
          <v:shape id="_x0000_i1027" type="#_x0000_t75" style="width:295.95pt;height:37.1pt" o:ole="">
            <v:imagedata r:id="rId10" o:title=""/>
          </v:shape>
          <o:OLEObject Type="Embed" ProgID="Equation.DSMT4" ShapeID="_x0000_i1027" DrawAspect="Content" ObjectID="_1509114298" r:id="rId11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  (2)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 w:hint="eastAsia"/>
          <w:kern w:val="2"/>
          <w:sz w:val="24"/>
        </w:rPr>
        <w:t>由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(1)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和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(2)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物理意义可知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/>
          <w:kern w:val="2"/>
          <w:sz w:val="24"/>
        </w:rPr>
        <w:t>二者相等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再从能级的角度考虑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若粒子不可区分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由于这个配分函数是最常用的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所以不写角标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32"/>
          <w:sz w:val="24"/>
        </w:rPr>
        <w:object w:dxaOrig="2040" w:dyaOrig="720">
          <v:shape id="_x0000_i1028" type="#_x0000_t75" style="width:102.05pt;height:36.2pt" o:ole="">
            <v:imagedata r:id="rId12" o:title=""/>
          </v:shape>
          <o:OLEObject Type="Embed" ProgID="Equation.DSMT4" ShapeID="_x0000_i1028" DrawAspect="Content" ObjectID="_1509114299" r:id="rId13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 (3)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比较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(2)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式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求和的每项少了一个因子</w:t>
      </w:r>
      <w:r w:rsidRPr="00706C63">
        <w:rPr>
          <w:rFonts w:ascii="Times New Roman" w:eastAsia="宋体" w:hAnsi="Times New Roman" w:cs="Times New Roman"/>
          <w:kern w:val="2"/>
          <w:position w:val="-30"/>
          <w:sz w:val="24"/>
        </w:rPr>
        <w:object w:dxaOrig="840" w:dyaOrig="680">
          <v:shape id="_x0000_i1029" type="#_x0000_t75" style="width:41.95pt;height:34pt" o:ole="">
            <v:imagedata r:id="rId14" o:title=""/>
          </v:shape>
          <o:OLEObject Type="Embed" ProgID="Equation.DSMT4" ShapeID="_x0000_i1029" DrawAspect="Content" ObjectID="_1509114300" r:id="rId15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理想气体条件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能级占有率极低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几乎没有两个粒子在同一个能级上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所以大部分</w:t>
      </w:r>
      <w:r w:rsidRPr="00706C63">
        <w:rPr>
          <w:rFonts w:ascii="Times New Roman" w:eastAsia="宋体" w:hAnsi="Times New Roman" w:cs="Times New Roman"/>
          <w:kern w:val="2"/>
          <w:position w:val="-12"/>
          <w:sz w:val="24"/>
        </w:rPr>
        <w:object w:dxaOrig="620" w:dyaOrig="360">
          <v:shape id="_x0000_i1030" type="#_x0000_t75" style="width:30.9pt;height:18.1pt" o:ole="">
            <v:imagedata r:id="rId16" o:title=""/>
          </v:shape>
          <o:OLEObject Type="Embed" ProgID="Equation.DSMT4" ShapeID="_x0000_i1030" DrawAspect="Content" ObjectID="_1509114301" r:id="rId17"/>
        </w:objec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/>
          <w:kern w:val="2"/>
          <w:position w:val="-6"/>
          <w:sz w:val="24"/>
        </w:rPr>
        <w:object w:dxaOrig="560" w:dyaOrig="279">
          <v:shape id="_x0000_i1031" type="#_x0000_t75" style="width:27.85pt;height:14.15pt" o:ole="">
            <v:imagedata r:id="rId18" o:title=""/>
          </v:shape>
          <o:OLEObject Type="Embed" ProgID="Equation.DSMT4" ShapeID="_x0000_i1031" DrawAspect="Content" ObjectID="_1509114302" r:id="rId19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706C63">
        <w:rPr>
          <w:rFonts w:ascii="Times New Roman" w:eastAsia="宋体" w:hAnsi="Times New Roman" w:cs="Times New Roman"/>
          <w:kern w:val="2"/>
          <w:sz w:val="24"/>
        </w:rPr>
        <w:t>个别</w:t>
      </w:r>
      <w:r w:rsidRPr="00706C63">
        <w:rPr>
          <w:rFonts w:ascii="Times New Roman" w:eastAsia="宋体" w:hAnsi="Times New Roman" w:cs="Times New Roman"/>
          <w:kern w:val="2"/>
          <w:position w:val="-12"/>
          <w:sz w:val="24"/>
        </w:rPr>
        <w:object w:dxaOrig="580" w:dyaOrig="360">
          <v:shape id="_x0000_i1032" type="#_x0000_t75" style="width:29.15pt;height:18.1pt" o:ole="">
            <v:imagedata r:id="rId20" o:title=""/>
          </v:shape>
          <o:OLEObject Type="Embed" ProgID="Equation.DSMT4" ShapeID="_x0000_i1032" DrawAspect="Content" ObjectID="_1509114303" r:id="rId21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/>
          <w:kern w:val="2"/>
          <w:position w:val="-6"/>
          <w:sz w:val="24"/>
        </w:rPr>
        <w:object w:dxaOrig="520" w:dyaOrig="279">
          <v:shape id="_x0000_i1033" type="#_x0000_t75" style="width:26.05pt;height:14.15pt" o:ole="">
            <v:imagedata r:id="rId22" o:title=""/>
          </v:shape>
          <o:OLEObject Type="Embed" ProgID="Equation.DSMT4" ShapeID="_x0000_i1033" DrawAspect="Content" ObjectID="_1509114304" r:id="rId23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>.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可以近似认为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30"/>
          <w:sz w:val="24"/>
        </w:rPr>
        <w:object w:dxaOrig="1359" w:dyaOrig="680">
          <v:shape id="_x0000_i1034" type="#_x0000_t75" style="width:68pt;height:34pt" o:ole="">
            <v:imagedata r:id="rId24" o:title=""/>
          </v:shape>
          <o:OLEObject Type="Embed" ProgID="Equation.DSMT4" ShapeID="_x0000_i1034" DrawAspect="Content" ObjectID="_1509114305" r:id="rId25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所以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24"/>
          <w:sz w:val="24"/>
        </w:rPr>
        <w:object w:dxaOrig="2040" w:dyaOrig="620">
          <v:shape id="_x0000_i1035" type="#_x0000_t75" style="width:102.05pt;height:30.9pt" o:ole="">
            <v:imagedata r:id="rId26" o:title=""/>
          </v:shape>
          <o:OLEObject Type="Embed" ProgID="Equation.DSMT4" ShapeID="_x0000_i1035" DrawAspect="Content" ObjectID="_1509114306" r:id="rId27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那如何求</w:t>
      </w:r>
      <w:r w:rsidRPr="00706C63">
        <w:rPr>
          <w:rFonts w:ascii="Times New Roman" w:eastAsia="宋体" w:hAnsi="Times New Roman" w:cs="Times New Roman"/>
          <w:kern w:val="2"/>
          <w:position w:val="-12"/>
          <w:sz w:val="24"/>
        </w:rPr>
        <w:object w:dxaOrig="279" w:dyaOrig="360">
          <v:shape id="_x0000_i1036" type="#_x0000_t75" style="width:14.15pt;height:18.1pt" o:ole="">
            <v:imagedata r:id="rId28" o:title=""/>
          </v:shape>
          <o:OLEObject Type="Embed" ProgID="Equation.DSMT4" ShapeID="_x0000_i1036" DrawAspect="Content" ObjectID="_1509114307" r:id="rId29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>呢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?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用单粒子能级密度</w:t>
      </w:r>
      <w:r w:rsidRPr="00706C63">
        <w:rPr>
          <w:rFonts w:ascii="Times New Roman" w:eastAsia="宋体" w:hAnsi="Times New Roman" w:cs="Times New Roman"/>
          <w:kern w:val="2"/>
          <w:position w:val="-14"/>
          <w:sz w:val="24"/>
        </w:rPr>
        <w:object w:dxaOrig="540" w:dyaOrig="400">
          <v:shape id="_x0000_i1037" type="#_x0000_t75" style="width:26.95pt;height:19.9pt" o:ole="">
            <v:imagedata r:id="rId30" o:title=""/>
          </v:shape>
          <o:OLEObject Type="Embed" ProgID="Equation.DSMT4" ShapeID="_x0000_i1037" DrawAspect="Content" ObjectID="_1509114308" r:id="rId31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>对波尔兹曼因子积分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24"/>
          <w:sz w:val="24"/>
        </w:rPr>
        <w:object w:dxaOrig="2340" w:dyaOrig="720">
          <v:shape id="_x0000_i1038" type="#_x0000_t75" style="width:117.05pt;height:36.2pt" o:ole="">
            <v:imagedata r:id="rId32" o:title=""/>
          </v:shape>
          <o:OLEObject Type="Embed" ProgID="Equation.DSMT4" ShapeID="_x0000_i1038" DrawAspect="Content" ObjectID="_1509114309" r:id="rId33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28"/>
          <w:sz w:val="24"/>
        </w:rPr>
        <w:object w:dxaOrig="5600" w:dyaOrig="760">
          <v:shape id="_x0000_i1039" type="#_x0000_t75" style="width:280.05pt;height:38pt" o:ole="">
            <v:imagedata r:id="rId34" o:title=""/>
          </v:shape>
          <o:OLEObject Type="Embed" ProgID="Equation.DSMT4" ShapeID="_x0000_i1039" DrawAspect="Content" ObjectID="_1509114310" r:id="rId35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 w:hint="eastAsia"/>
          <w:kern w:val="2"/>
          <w:sz w:val="24"/>
        </w:rPr>
        <w:t>对积分换元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令</w:t>
      </w:r>
      <w:r w:rsidRPr="00706C63">
        <w:rPr>
          <w:rFonts w:ascii="Times New Roman" w:eastAsia="宋体" w:hAnsi="Times New Roman" w:cs="Times New Roman"/>
          <w:kern w:val="2"/>
          <w:position w:val="-10"/>
          <w:sz w:val="24"/>
        </w:rPr>
        <w:object w:dxaOrig="720" w:dyaOrig="320">
          <v:shape id="_x0000_i1040" type="#_x0000_t75" style="width:36.2pt;height:15.9pt" o:ole="">
            <v:imagedata r:id="rId36" o:title=""/>
          </v:shape>
          <o:OLEObject Type="Embed" ProgID="Equation.DSMT4" ShapeID="_x0000_i1040" DrawAspect="Content" ObjectID="_1509114311" r:id="rId37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, 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24"/>
          <w:sz w:val="24"/>
        </w:rPr>
        <w:object w:dxaOrig="6320" w:dyaOrig="680">
          <v:shape id="_x0000_i1041" type="#_x0000_t75" style="width:315.85pt;height:34pt" o:ole="">
            <v:imagedata r:id="rId38" o:title=""/>
          </v:shape>
          <o:OLEObject Type="Embed" ProgID="Equation.DSMT4" ShapeID="_x0000_i1041" DrawAspect="Content" ObjectID="_1509114312" r:id="rId39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28"/>
          <w:sz w:val="24"/>
        </w:rPr>
        <w:object w:dxaOrig="5980" w:dyaOrig="760">
          <v:shape id="_x0000_i1042" type="#_x0000_t75" style="width:299.05pt;height:38pt" o:ole="">
            <v:imagedata r:id="rId40" o:title=""/>
          </v:shape>
          <o:OLEObject Type="Embed" ProgID="Equation.DSMT4" ShapeID="_x0000_i1042" DrawAspect="Content" ObjectID="_1509114313" r:id="rId41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其中</w:t>
      </w:r>
      <w:r w:rsidRPr="00706C63">
        <w:rPr>
          <w:rFonts w:ascii="Times New Roman" w:eastAsia="宋体" w:hAnsi="Times New Roman" w:cs="Times New Roman"/>
          <w:kern w:val="2"/>
          <w:position w:val="-6"/>
          <w:sz w:val="24"/>
        </w:rPr>
        <w:object w:dxaOrig="220" w:dyaOrig="279">
          <v:shape id="_x0000_i1043" type="#_x0000_t75" style="width:11.05pt;height:14.15pt" o:ole="">
            <v:imagedata r:id="rId42" o:title=""/>
          </v:shape>
          <o:OLEObject Type="Embed" ProgID="Equation.DSMT4" ShapeID="_x0000_i1043" DrawAspect="Content" ObjectID="_1509114314" r:id="rId43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>叫做热力学波长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正比于德布罗意波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/>
          <w:kern w:val="2"/>
          <w:position w:val="-24"/>
          <w:sz w:val="24"/>
        </w:rPr>
        <w:object w:dxaOrig="1400" w:dyaOrig="680">
          <v:shape id="_x0000_i1044" type="#_x0000_t75" style="width:69.8pt;height:34pt" o:ole="">
            <v:imagedata r:id="rId44" o:title=""/>
          </v:shape>
          <o:OLEObject Type="Embed" ProgID="Equation.DSMT4" ShapeID="_x0000_i1044" DrawAspect="Content" ObjectID="_1509114315" r:id="rId45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>.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706C63">
        <w:rPr>
          <w:rFonts w:ascii="Times New Roman" w:eastAsia="宋体" w:hAnsi="Times New Roman" w:cs="Times New Roman" w:hint="eastAsia"/>
          <w:b/>
          <w:kern w:val="2"/>
          <w:sz w:val="24"/>
        </w:rPr>
        <w:t>2.</w:t>
      </w:r>
      <w:r w:rsidRPr="00706C63">
        <w:rPr>
          <w:rFonts w:ascii="Times New Roman" w:eastAsia="宋体" w:hAnsi="Times New Roman" w:cs="Times New Roman"/>
          <w:b/>
          <w:kern w:val="2"/>
          <w:sz w:val="24"/>
        </w:rPr>
        <w:t>直接对整个系统的相空间积分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32"/>
          <w:sz w:val="24"/>
        </w:rPr>
        <w:object w:dxaOrig="3940" w:dyaOrig="800">
          <v:shape id="_x0000_i1045" type="#_x0000_t75" style="width:197pt;height:40.2pt" o:ole="">
            <v:imagedata r:id="rId46" o:title=""/>
          </v:shape>
          <o:OLEObject Type="Embed" ProgID="Equation.DSMT4" ShapeID="_x0000_i1045" DrawAspect="Content" ObjectID="_1509114316" r:id="rId47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32"/>
          <w:sz w:val="24"/>
        </w:rPr>
        <w:object w:dxaOrig="5660" w:dyaOrig="800">
          <v:shape id="_x0000_i1046" type="#_x0000_t75" style="width:283.15pt;height:40.2pt" o:ole="">
            <v:imagedata r:id="rId48" o:title=""/>
          </v:shape>
          <o:OLEObject Type="Embed" ProgID="Equation.DSMT4" ShapeID="_x0000_i1046" DrawAspect="Content" ObjectID="_1509114317" r:id="rId49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令</w:t>
      </w:r>
      <w:r w:rsidRPr="00706C63">
        <w:rPr>
          <w:rFonts w:ascii="Times New Roman" w:eastAsia="宋体" w:hAnsi="Times New Roman" w:cs="Times New Roman"/>
          <w:kern w:val="2"/>
          <w:position w:val="-10"/>
          <w:sz w:val="24"/>
        </w:rPr>
        <w:object w:dxaOrig="780" w:dyaOrig="320">
          <v:shape id="_x0000_i1047" type="#_x0000_t75" style="width:38.85pt;height:15.9pt" o:ole="">
            <v:imagedata r:id="rId50" o:title=""/>
          </v:shape>
          <o:OLEObject Type="Embed" ProgID="Equation.DSMT4" ShapeID="_x0000_i1047" DrawAspect="Content" ObjectID="_1509114318" r:id="rId51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>对积分换元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18"/>
          <w:sz w:val="24"/>
        </w:rPr>
        <w:object w:dxaOrig="8300" w:dyaOrig="520">
          <v:shape id="_x0000_i1048" type="#_x0000_t75" style="width:415.2pt;height:26.05pt" o:ole="">
            <v:imagedata r:id="rId52" o:title=""/>
          </v:shape>
          <o:OLEObject Type="Embed" ProgID="Equation.DSMT4" ShapeID="_x0000_i1048" DrawAspect="Content" ObjectID="_1509114319" r:id="rId53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32"/>
          <w:sz w:val="24"/>
        </w:rPr>
        <w:object w:dxaOrig="8220" w:dyaOrig="800">
          <v:shape id="_x0000_i1049" type="#_x0000_t75" style="width:410.8pt;height:40.2pt" o:ole="">
            <v:imagedata r:id="rId54" o:title=""/>
          </v:shape>
          <o:OLEObject Type="Embed" ProgID="Equation.DSMT4" ShapeID="_x0000_i1049" DrawAspect="Content" ObjectID="_1509114320" r:id="rId55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与之前的结果都一样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得到系统的配分函数</w:t>
      </w:r>
      <w:r w:rsidRPr="00706C63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320">
          <v:shape id="_x0000_i1050" type="#_x0000_t75" style="width:11.95pt;height:15.9pt" o:ole="">
            <v:imagedata r:id="rId56" o:title=""/>
          </v:shape>
          <o:OLEObject Type="Embed" ProgID="Equation.DSMT4" ShapeID="_x0000_i1050" DrawAspect="Content" ObjectID="_1509114321" r:id="rId57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>以后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可由用亥姆霍兹自由能得到热力学的性质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14"/>
          <w:sz w:val="24"/>
        </w:rPr>
        <w:object w:dxaOrig="4140" w:dyaOrig="400">
          <v:shape id="_x0000_i1051" type="#_x0000_t75" style="width:207.15pt;height:19.9pt" o:ole="">
            <v:imagedata r:id="rId58" o:title=""/>
          </v:shape>
          <o:OLEObject Type="Embed" ProgID="Equation.DSMT4" ShapeID="_x0000_i1051" DrawAspect="Content" ObjectID="_1509114322" r:id="rId59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28"/>
          <w:sz w:val="24"/>
        </w:rPr>
        <w:object w:dxaOrig="2100" w:dyaOrig="680">
          <v:shape id="_x0000_i1052" type="#_x0000_t75" style="width:105.15pt;height:34pt" o:ole="">
            <v:imagedata r:id="rId60" o:title=""/>
          </v:shape>
          <o:OLEObject Type="Embed" ProgID="Equation.DSMT4" ShapeID="_x0000_i1052" DrawAspect="Content" ObjectID="_1509114323" r:id="rId61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32"/>
          <w:sz w:val="24"/>
        </w:rPr>
        <w:object w:dxaOrig="2220" w:dyaOrig="720">
          <v:shape id="_x0000_i1053" type="#_x0000_t75" style="width:110.85pt;height:36.2pt" o:ole="">
            <v:imagedata r:id="rId62" o:title=""/>
          </v:shape>
          <o:OLEObject Type="Embed" ProgID="Equation.DSMT4" ShapeID="_x0000_i1053" DrawAspect="Content" ObjectID="_1509114324" r:id="rId63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   (</w:t>
      </w:r>
      <w:r w:rsidRPr="00706C63">
        <w:rPr>
          <w:rFonts w:ascii="Times New Roman" w:eastAsia="宋体" w:hAnsi="Times New Roman" w:cs="Times New Roman"/>
          <w:kern w:val="2"/>
          <w:sz w:val="24"/>
        </w:rPr>
        <w:t>理想气体状态方程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30"/>
          <w:sz w:val="24"/>
        </w:rPr>
        <w:object w:dxaOrig="2500" w:dyaOrig="720">
          <v:shape id="_x0000_i1054" type="#_x0000_t75" style="width:125pt;height:36.2pt" o:ole="">
            <v:imagedata r:id="rId64" o:title=""/>
          </v:shape>
          <o:OLEObject Type="Embed" ProgID="Equation.DSMT4" ShapeID="_x0000_i1054" DrawAspect="Content" ObjectID="_1509114325" r:id="rId65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在巨正则系综里</w: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/>
          <w:kern w:val="2"/>
          <w:sz w:val="24"/>
        </w:rPr>
        <w:t>定义逸度为</w:t>
      </w:r>
      <w:r w:rsidRPr="00706C63">
        <w:rPr>
          <w:rFonts w:ascii="Times New Roman" w:eastAsia="宋体" w:hAnsi="Times New Roman" w:cs="Times New Roman"/>
          <w:kern w:val="2"/>
          <w:position w:val="-6"/>
          <w:sz w:val="24"/>
        </w:rPr>
        <w:object w:dxaOrig="859" w:dyaOrig="320">
          <v:shape id="_x0000_i1055" type="#_x0000_t75" style="width:42.85pt;height:15.9pt" o:ole="">
            <v:imagedata r:id="rId66" o:title=""/>
          </v:shape>
          <o:OLEObject Type="Embed" ProgID="Equation.DSMT4" ShapeID="_x0000_i1055" DrawAspect="Content" ObjectID="_1509114326" r:id="rId67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/>
          <w:kern w:val="2"/>
          <w:sz w:val="24"/>
        </w:rPr>
        <w:t>则</w:t>
      </w:r>
      <w:r w:rsidRPr="00706C63">
        <w:rPr>
          <w:rFonts w:ascii="Times New Roman" w:eastAsia="宋体" w:hAnsi="Times New Roman" w:cs="Times New Roman"/>
          <w:kern w:val="2"/>
          <w:position w:val="-24"/>
          <w:sz w:val="24"/>
        </w:rPr>
        <w:object w:dxaOrig="1400" w:dyaOrig="620">
          <v:shape id="_x0000_i1056" type="#_x0000_t75" style="width:69.8pt;height:30.9pt" o:ole="">
            <v:imagedata r:id="rId68" o:title=""/>
          </v:shape>
          <o:OLEObject Type="Embed" ProgID="Equation.DSMT4" ShapeID="_x0000_i1056" DrawAspect="Content" ObjectID="_1509114327" r:id="rId69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>.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706C63">
        <w:rPr>
          <w:rFonts w:ascii="Times New Roman" w:eastAsia="宋体" w:hAnsi="Times New Roman" w:cs="Times New Roman"/>
          <w:b/>
          <w:kern w:val="2"/>
          <w:sz w:val="24"/>
        </w:rPr>
        <w:t>分布函数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若有</w:t>
      </w:r>
      <w:r w:rsidRPr="00706C63">
        <w:rPr>
          <w:rFonts w:ascii="Times New Roman" w:eastAsia="宋体" w:hAnsi="Times New Roman" w:cs="Times New Roman"/>
          <w:kern w:val="2"/>
          <w:sz w:val="24"/>
        </w:rPr>
        <w:t>N</w:t>
      </w:r>
      <w:r w:rsidRPr="00706C63">
        <w:rPr>
          <w:rFonts w:ascii="Times New Roman" w:eastAsia="宋体" w:hAnsi="Times New Roman" w:cs="Times New Roman"/>
          <w:kern w:val="2"/>
          <w:sz w:val="24"/>
        </w:rPr>
        <w:t>个粒子组成理想气体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每个能级平均有多少粒子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由于理想气体的条件是能级占有率</w:t>
      </w:r>
      <w:r w:rsidRPr="00706C63">
        <w:rPr>
          <w:rFonts w:ascii="Times New Roman" w:eastAsia="宋体" w:hAnsi="Times New Roman" w:cs="Times New Roman"/>
          <w:kern w:val="2"/>
          <w:position w:val="-14"/>
          <w:sz w:val="24"/>
        </w:rPr>
        <w:object w:dxaOrig="880" w:dyaOrig="400">
          <v:shape id="_x0000_i1057" type="#_x0000_t75" style="width:44.15pt;height:19.9pt" o:ole="">
            <v:imagedata r:id="rId70" o:title=""/>
          </v:shape>
          <o:OLEObject Type="Embed" ProgID="Equation.DSMT4" ShapeID="_x0000_i1057" DrawAspect="Content" ObjectID="_1509114328" r:id="rId71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/>
          <w:kern w:val="2"/>
          <w:sz w:val="24"/>
        </w:rPr>
        <w:t>但仍然会有分布曲线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t>对任何一个粒子来说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出现在</w:t>
      </w:r>
      <w:r w:rsidRPr="00706C63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58" type="#_x0000_t75" style="width:11.95pt;height:18.1pt" o:ole="">
            <v:imagedata r:id="rId72" o:title=""/>
          </v:shape>
          <o:OLEObject Type="Embed" ProgID="Equation.DSMT4" ShapeID="_x0000_i1058" DrawAspect="Content" ObjectID="_1509114329" r:id="rId73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>能级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非简并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706C63">
        <w:rPr>
          <w:rFonts w:ascii="Times New Roman" w:eastAsia="宋体" w:hAnsi="Times New Roman" w:cs="Times New Roman"/>
          <w:kern w:val="2"/>
          <w:sz w:val="24"/>
        </w:rPr>
        <w:t>的概率是</w:t>
      </w:r>
      <w:r w:rsidRPr="00706C63">
        <w:rPr>
          <w:rFonts w:ascii="Times New Roman" w:eastAsia="宋体" w:hAnsi="Times New Roman" w:cs="Times New Roman"/>
          <w:kern w:val="2"/>
          <w:position w:val="-30"/>
          <w:sz w:val="24"/>
        </w:rPr>
        <w:object w:dxaOrig="1480" w:dyaOrig="720">
          <v:shape id="_x0000_i1059" type="#_x0000_t75" style="width:74.2pt;height:36.2pt" o:ole="">
            <v:imagedata r:id="rId74" o:title=""/>
          </v:shape>
          <o:OLEObject Type="Embed" ProgID="Equation.DSMT4" ShapeID="_x0000_i1059" DrawAspect="Content" ObjectID="_1509114330" r:id="rId75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706C63">
        <w:rPr>
          <w:rFonts w:ascii="Times New Roman" w:eastAsia="宋体" w:hAnsi="Times New Roman" w:cs="Times New Roman"/>
          <w:kern w:val="2"/>
          <w:sz w:val="24"/>
        </w:rPr>
        <w:t>那么</w:t>
      </w:r>
      <w:r w:rsidRPr="00706C63">
        <w:rPr>
          <w:rFonts w:ascii="Times New Roman" w:eastAsia="宋体" w:hAnsi="Times New Roman" w:cs="Times New Roman"/>
          <w:kern w:val="2"/>
          <w:sz w:val="24"/>
        </w:rPr>
        <w:t>N</w:t>
      </w:r>
      <w:r w:rsidRPr="00706C63">
        <w:rPr>
          <w:rFonts w:ascii="Times New Roman" w:eastAsia="宋体" w:hAnsi="Times New Roman" w:cs="Times New Roman"/>
          <w:kern w:val="2"/>
          <w:sz w:val="24"/>
        </w:rPr>
        <w:t>个没有相互作用的粒子在该能级的平均粒子数就为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24"/>
          <w:sz w:val="24"/>
        </w:rPr>
        <w:object w:dxaOrig="1579" w:dyaOrig="660">
          <v:shape id="_x0000_i1060" type="#_x0000_t75" style="width:79.05pt;height:33.15pt" o:ole="">
            <v:imagedata r:id="rId76" o:title=""/>
          </v:shape>
          <o:OLEObject Type="Embed" ProgID="Equation.DSMT4" ShapeID="_x0000_i1060" DrawAspect="Content" ObjectID="_1509114331" r:id="rId77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sz w:val="24"/>
        </w:rPr>
        <w:lastRenderedPageBreak/>
        <w:t>理想气体的化学能</w:t>
      </w:r>
      <w:r w:rsidRPr="00706C63">
        <w:rPr>
          <w:rFonts w:ascii="Times New Roman" w:eastAsia="宋体" w:hAnsi="Times New Roman" w:cs="Times New Roman"/>
          <w:kern w:val="2"/>
          <w:position w:val="-24"/>
          <w:sz w:val="24"/>
        </w:rPr>
        <w:object w:dxaOrig="1460" w:dyaOrig="660">
          <v:shape id="_x0000_i1061" type="#_x0000_t75" style="width:72.9pt;height:33.15pt" o:ole="">
            <v:imagedata r:id="rId78" o:title=""/>
          </v:shape>
          <o:OLEObject Type="Embed" ProgID="Equation.DSMT4" ShapeID="_x0000_i1061" DrawAspect="Content" ObjectID="_1509114332" r:id="rId79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/>
          <w:kern w:val="2"/>
          <w:sz w:val="24"/>
        </w:rPr>
        <w:t>即</w:t>
      </w:r>
      <w:r w:rsidRPr="00706C63">
        <w:rPr>
          <w:rFonts w:ascii="Times New Roman" w:eastAsia="宋体" w:hAnsi="Times New Roman" w:cs="Times New Roman"/>
          <w:kern w:val="2"/>
          <w:position w:val="-24"/>
          <w:sz w:val="24"/>
        </w:rPr>
        <w:object w:dxaOrig="1240" w:dyaOrig="660">
          <v:shape id="_x0000_i1062" type="#_x0000_t75" style="width:61.85pt;height:33.15pt" o:ole="">
            <v:imagedata r:id="rId80" o:title=""/>
          </v:shape>
          <o:OLEObject Type="Embed" ProgID="Equation.DSMT4" ShapeID="_x0000_i1062" DrawAspect="Content" ObjectID="_1509114333" r:id="rId81"/>
        </w:object>
      </w:r>
      <w:r w:rsidRPr="00706C63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706C63">
        <w:rPr>
          <w:rFonts w:ascii="Times New Roman" w:eastAsia="宋体" w:hAnsi="Times New Roman" w:cs="Times New Roman"/>
          <w:kern w:val="2"/>
          <w:sz w:val="24"/>
        </w:rPr>
        <w:t>代入上式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得</w: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/>
          <w:kern w:val="2"/>
          <w:position w:val="-14"/>
          <w:sz w:val="24"/>
        </w:rPr>
        <w:object w:dxaOrig="2360" w:dyaOrig="420">
          <v:shape id="_x0000_i1063" type="#_x0000_t75" style="width:117.95pt;height:21.2pt" o:ole="">
            <v:imagedata r:id="rId82" o:title=""/>
          </v:shape>
          <o:OLEObject Type="Embed" ProgID="Equation.DSMT4" ShapeID="_x0000_i1063" DrawAspect="Content" ObjectID="_1509114334" r:id="rId83"/>
        </w:object>
      </w:r>
    </w:p>
    <w:p w:rsidR="00706C63" w:rsidRPr="00706C63" w:rsidRDefault="00706C63" w:rsidP="00706C63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706C63">
        <w:rPr>
          <w:rFonts w:ascii="Times New Roman" w:eastAsia="宋体" w:hAnsi="Times New Roman" w:cs="Times New Roman" w:hint="eastAsia"/>
          <w:kern w:val="2"/>
          <w:sz w:val="24"/>
        </w:rPr>
        <w:t>这就是麦克斯韦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-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波尔斯曼分布</w:t>
      </w:r>
      <w:r w:rsidRPr="00706C63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bookmarkEnd w:id="0"/>
    <w:p w:rsidR="00FD13EB" w:rsidRDefault="00FD13EB"/>
    <w:sectPr w:rsidR="00FD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C63" w:rsidRDefault="00706C63" w:rsidP="00706C63">
      <w:pPr>
        <w:spacing w:after="0" w:line="240" w:lineRule="auto"/>
      </w:pPr>
      <w:r>
        <w:separator/>
      </w:r>
    </w:p>
  </w:endnote>
  <w:endnote w:type="continuationSeparator" w:id="0">
    <w:p w:rsidR="00706C63" w:rsidRDefault="00706C63" w:rsidP="0070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C63" w:rsidRDefault="00706C63" w:rsidP="00706C63">
      <w:pPr>
        <w:spacing w:after="0" w:line="240" w:lineRule="auto"/>
      </w:pPr>
      <w:r>
        <w:separator/>
      </w:r>
    </w:p>
  </w:footnote>
  <w:footnote w:type="continuationSeparator" w:id="0">
    <w:p w:rsidR="00706C63" w:rsidRDefault="00706C63" w:rsidP="00706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6A"/>
    <w:rsid w:val="00706C63"/>
    <w:rsid w:val="00CA4455"/>
    <w:rsid w:val="00EA3A6A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C944FD-C867-4CCF-9888-C7CE4ABE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C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06C63"/>
  </w:style>
  <w:style w:type="paragraph" w:styleId="a4">
    <w:name w:val="footer"/>
    <w:basedOn w:val="a"/>
    <w:link w:val="Char0"/>
    <w:uiPriority w:val="99"/>
    <w:unhideWhenUsed/>
    <w:rsid w:val="00706C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0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fontTable" Target="fontTable.xml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2015-11-15T19:01:00Z</dcterms:created>
  <dcterms:modified xsi:type="dcterms:W3CDTF">2015-11-15T19:01:00Z</dcterms:modified>
</cp:coreProperties>
</file>