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D25" w:rsidRPr="00942D25" w:rsidRDefault="00942D25" w:rsidP="00942D25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80085128"/>
      <w:bookmarkStart w:id="1" w:name="_Toc404371472"/>
      <w:bookmarkStart w:id="2" w:name="_GoBack"/>
      <w:bookmarkEnd w:id="2"/>
      <w:r w:rsidRPr="00942D25">
        <w:rPr>
          <w:rFonts w:ascii="Times New Roman" w:hAnsi="Times New Roman" w:cs="Times New Roman" w:hint="eastAsia"/>
          <w:b/>
          <w:bCs/>
          <w:sz w:val="32"/>
          <w:szCs w:val="32"/>
        </w:rPr>
        <w:t>磁场中闭合电流的合力</w:t>
      </w:r>
      <w:bookmarkEnd w:id="0"/>
      <w:bookmarkEnd w:id="1"/>
    </w:p>
    <w:p w:rsidR="00942D25" w:rsidRPr="00942D25" w:rsidRDefault="00942D25" w:rsidP="00942D25">
      <w:pPr>
        <w:jc w:val="right"/>
        <w:rPr>
          <w:rFonts w:ascii="Times New Roman" w:hAnsi="Times New Roman" w:cs="Times New Roman"/>
          <w:sz w:val="16"/>
          <w:szCs w:val="16"/>
        </w:rPr>
      </w:pPr>
      <w:r w:rsidRPr="00942D25">
        <w:rPr>
          <w:rFonts w:ascii="Times New Roman" w:hAnsi="Times New Roman" w:cs="Times New Roman"/>
          <w:sz w:val="16"/>
          <w:szCs w:val="16"/>
        </w:rPr>
        <w:t>2014/11/24</w:t>
      </w:r>
    </w:p>
    <w:p w:rsidR="00942D25" w:rsidRPr="00942D25" w:rsidRDefault="00942D25" w:rsidP="00942D25">
      <w:pPr>
        <w:rPr>
          <w:rFonts w:ascii="Times New Roman" w:hAnsi="Times New Roman" w:cs="Times New Roman"/>
        </w:rPr>
      </w:pPr>
      <w:r w:rsidRPr="00942D25">
        <w:rPr>
          <w:rFonts w:ascii="Times New Roman" w:hAnsi="Times New Roman" w:cs="Times New Roman" w:hint="eastAsia"/>
        </w:rPr>
        <w:t>预备知识</w:t>
      </w:r>
      <w:r w:rsidRPr="00942D25">
        <w:rPr>
          <w:rFonts w:ascii="Times New Roman" w:hAnsi="Times New Roman" w:cs="Times New Roman" w:hint="eastAsia"/>
        </w:rPr>
        <w:t xml:space="preserve">: </w:t>
      </w:r>
      <w:r w:rsidRPr="00942D25">
        <w:rPr>
          <w:rFonts w:ascii="Times New Roman" w:hAnsi="Times New Roman" w:cs="Times New Roman" w:hint="eastAsia"/>
        </w:rPr>
        <w:t>安培力</w:t>
      </w:r>
      <w:r w:rsidRPr="00942D25">
        <w:rPr>
          <w:rFonts w:ascii="Times New Roman" w:hAnsi="Times New Roman" w:cs="Times New Roman" w:hint="eastAsia"/>
        </w:rPr>
        <w:t xml:space="preserve">; </w:t>
      </w:r>
      <w:r w:rsidRPr="00942D25">
        <w:rPr>
          <w:rFonts w:ascii="Times New Roman" w:hAnsi="Times New Roman" w:cs="Times New Roman" w:hint="eastAsia"/>
        </w:rPr>
        <w:t>线积分</w:t>
      </w:r>
      <w:r w:rsidRPr="00942D25">
        <w:rPr>
          <w:rFonts w:ascii="Times New Roman" w:hAnsi="Times New Roman" w:cs="Times New Roman" w:hint="eastAsia"/>
        </w:rPr>
        <w:t xml:space="preserve">; </w:t>
      </w:r>
      <w:r w:rsidRPr="00942D25">
        <w:rPr>
          <w:rFonts w:ascii="Times New Roman" w:hAnsi="Times New Roman" w:cs="Times New Roman" w:hint="eastAsia"/>
        </w:rPr>
        <w:t>斯托克斯定理</w:t>
      </w:r>
      <w:r w:rsidRPr="00942D25">
        <w:rPr>
          <w:rFonts w:ascii="Times New Roman" w:hAnsi="Times New Roman" w:cs="Times New Roman" w:hint="eastAsia"/>
        </w:rPr>
        <w:t xml:space="preserve">; </w:t>
      </w:r>
      <w:r w:rsidRPr="00942D25">
        <w:rPr>
          <w:rFonts w:ascii="Times New Roman" w:hAnsi="Times New Roman" w:cs="Times New Roman" w:hint="eastAsia"/>
        </w:rPr>
        <w:t>静磁场的高斯定理</w:t>
      </w:r>
      <w:r w:rsidRPr="00942D25">
        <w:rPr>
          <w:rFonts w:ascii="Times New Roman" w:hAnsi="Times New Roman" w:cs="Times New Roman" w:hint="eastAsia"/>
        </w:rPr>
        <w:t xml:space="preserve">; </w:t>
      </w:r>
    </w:p>
    <w:p w:rsidR="00942D25" w:rsidRPr="00942D25" w:rsidRDefault="00942D25" w:rsidP="00942D25">
      <w:pPr>
        <w:rPr>
          <w:rFonts w:ascii="Times New Roman" w:hAnsi="Times New Roman" w:cs="Times New Roman"/>
        </w:rPr>
      </w:pPr>
    </w:p>
    <w:p w:rsidR="00942D25" w:rsidRPr="00942D25" w:rsidRDefault="00942D25" w:rsidP="00942D25">
      <w:pPr>
        <w:rPr>
          <w:rFonts w:ascii="Times New Roman" w:hAnsi="Times New Roman" w:cs="Times New Roman"/>
        </w:rPr>
      </w:pPr>
      <w:r w:rsidRPr="00942D25">
        <w:rPr>
          <w:rFonts w:ascii="Times New Roman" w:hAnsi="Times New Roman" w:cs="Times New Roman" w:hint="eastAsia"/>
        </w:rPr>
        <w:t>假设空间中有任意磁场</w:t>
      </w:r>
      <w:r w:rsidR="00C84F86" w:rsidRPr="00C84F86">
        <w:rPr>
          <w:rFonts w:ascii="Times New Roman" w:hAnsi="Times New Roman" w:cs="Times New Roman"/>
          <w:position w:val="-14"/>
        </w:rPr>
        <w:object w:dxaOrig="5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9.2pt;height:21.05pt" o:ole="">
            <v:imagedata r:id="rId6" o:title=""/>
          </v:shape>
          <o:OLEObject Type="Embed" ProgID="Equation.DSMT4" ShapeID="_x0000_i1043" DrawAspect="Content" ObjectID="_1491004565" r:id="rId7"/>
        </w:object>
      </w:r>
      <w:r w:rsidRPr="00942D25">
        <w:rPr>
          <w:rFonts w:ascii="Times New Roman" w:hAnsi="Times New Roman" w:cs="Times New Roman" w:hint="eastAsia"/>
        </w:rPr>
        <w:t xml:space="preserve">, </w:t>
      </w:r>
      <w:r w:rsidRPr="00942D25">
        <w:rPr>
          <w:rFonts w:ascii="Times New Roman" w:hAnsi="Times New Roman" w:cs="Times New Roman" w:hint="eastAsia"/>
        </w:rPr>
        <w:t>闭合电流回路</w:t>
      </w:r>
      <w:r w:rsidR="00C84F86" w:rsidRPr="00C84F86">
        <w:rPr>
          <w:rFonts w:ascii="Times New Roman" w:hAnsi="Times New Roman" w:cs="Times New Roman"/>
          <w:position w:val="-4"/>
        </w:rPr>
        <w:object w:dxaOrig="220" w:dyaOrig="260">
          <v:shape id="_x0000_i1046" type="#_x0000_t75" style="width:10.85pt;height:12.9pt" o:ole="">
            <v:imagedata r:id="rId8" o:title=""/>
          </v:shape>
          <o:OLEObject Type="Embed" ProgID="Equation.DSMT4" ShapeID="_x0000_i1046" DrawAspect="Content" ObjectID="_1491004566" r:id="rId9"/>
        </w:object>
      </w:r>
      <w:r w:rsidRPr="00942D25">
        <w:rPr>
          <w:rFonts w:ascii="Times New Roman" w:hAnsi="Times New Roman" w:cs="Times New Roman" w:hint="eastAsia"/>
        </w:rPr>
        <w:t>中有电流</w:t>
      </w:r>
      <w:r w:rsidR="00C84F86" w:rsidRPr="00C84F86">
        <w:rPr>
          <w:rFonts w:ascii="Times New Roman" w:hAnsi="Times New Roman" w:cs="Times New Roman"/>
          <w:position w:val="-4"/>
        </w:rPr>
        <w:object w:dxaOrig="200" w:dyaOrig="260">
          <v:shape id="_x0000_i1049" type="#_x0000_t75" style="width:10.2pt;height:12.9pt" o:ole="">
            <v:imagedata r:id="rId10" o:title=""/>
          </v:shape>
          <o:OLEObject Type="Embed" ProgID="Equation.DSMT4" ShapeID="_x0000_i1049" DrawAspect="Content" ObjectID="_1491004567" r:id="rId11"/>
        </w:object>
      </w:r>
      <w:r w:rsidRPr="00942D25">
        <w:rPr>
          <w:rFonts w:ascii="Times New Roman" w:hAnsi="Times New Roman" w:cs="Times New Roman" w:hint="eastAsia"/>
        </w:rPr>
        <w:t xml:space="preserve">. </w:t>
      </w:r>
      <w:r w:rsidRPr="00942D25">
        <w:rPr>
          <w:rFonts w:ascii="Times New Roman" w:hAnsi="Times New Roman" w:cs="Times New Roman" w:hint="eastAsia"/>
        </w:rPr>
        <w:t>则其受到的安培力可以表示为线积分</w:t>
      </w:r>
      <w:r w:rsidR="00C84F86" w:rsidRPr="00C84F86">
        <w:rPr>
          <w:rFonts w:ascii="Times New Roman" w:hAnsi="Times New Roman" w:cs="Times New Roman"/>
          <w:position w:val="-28"/>
        </w:rPr>
        <w:object w:dxaOrig="1359" w:dyaOrig="560">
          <v:shape id="_x0000_i1052" type="#_x0000_t75" style="width:67.9pt;height:27.85pt" o:ole="">
            <v:imagedata r:id="rId12" o:title=""/>
          </v:shape>
          <o:OLEObject Type="Embed" ProgID="Equation.DSMT4" ShapeID="_x0000_i1052" DrawAspect="Content" ObjectID="_1491004568" r:id="rId13"/>
        </w:object>
      </w:r>
      <w:r w:rsidRPr="00942D25">
        <w:rPr>
          <w:rFonts w:ascii="Times New Roman" w:hAnsi="Times New Roman" w:cs="Times New Roman" w:hint="eastAsia"/>
        </w:rPr>
        <w:t>.</w:t>
      </w:r>
      <w:r w:rsidRPr="00942D25">
        <w:rPr>
          <w:rFonts w:ascii="Times New Roman" w:hAnsi="Times New Roman" w:cs="Times New Roman" w:hint="eastAsia"/>
        </w:rPr>
        <w:t>积分方向为电流方向</w:t>
      </w:r>
      <w:r w:rsidRPr="00942D25">
        <w:rPr>
          <w:rFonts w:ascii="Times New Roman" w:hAnsi="Times New Roman" w:cs="Times New Roman" w:hint="eastAsia"/>
        </w:rPr>
        <w:t>.</w:t>
      </w:r>
    </w:p>
    <w:p w:rsidR="00942D25" w:rsidRPr="00942D25" w:rsidRDefault="00942D25" w:rsidP="00942D25">
      <w:pPr>
        <w:rPr>
          <w:rFonts w:ascii="Times New Roman" w:hAnsi="Times New Roman" w:cs="Times New Roman"/>
        </w:rPr>
      </w:pPr>
      <w:r w:rsidRPr="00942D25">
        <w:rPr>
          <w:rFonts w:ascii="Times New Roman" w:hAnsi="Times New Roman" w:cs="Times New Roman" w:hint="eastAsia"/>
        </w:rPr>
        <w:t>若磁场是匀强磁场</w:t>
      </w:r>
      <w:r w:rsidRPr="00942D25">
        <w:rPr>
          <w:rFonts w:ascii="Times New Roman" w:hAnsi="Times New Roman" w:cs="Times New Roman" w:hint="eastAsia"/>
        </w:rPr>
        <w:t xml:space="preserve">, </w:t>
      </w:r>
      <w:r w:rsidRPr="00942D25">
        <w:rPr>
          <w:rFonts w:ascii="Times New Roman" w:hAnsi="Times New Roman" w:cs="Times New Roman" w:hint="eastAsia"/>
        </w:rPr>
        <w:t>则立即得到</w:t>
      </w:r>
      <w:r w:rsidR="00C84F86" w:rsidRPr="00C84F86">
        <w:rPr>
          <w:rFonts w:ascii="Times New Roman" w:hAnsi="Times New Roman" w:cs="Times New Roman"/>
          <w:position w:val="-30"/>
        </w:rPr>
        <w:object w:dxaOrig="2020" w:dyaOrig="720">
          <v:shape id="_x0000_i1055" type="#_x0000_t75" style="width:101.2pt;height:36pt" o:ole="">
            <v:imagedata r:id="rId14" o:title=""/>
          </v:shape>
          <o:OLEObject Type="Embed" ProgID="Equation.DSMT4" ShapeID="_x0000_i1055" DrawAspect="Content" ObjectID="_1491004569" r:id="rId15"/>
        </w:object>
      </w:r>
    </w:p>
    <w:p w:rsidR="00942D25" w:rsidRPr="00942D25" w:rsidRDefault="00942D25" w:rsidP="00942D25">
      <w:pPr>
        <w:rPr>
          <w:rFonts w:ascii="Times New Roman" w:hAnsi="Times New Roman" w:cs="Times New Roman"/>
        </w:rPr>
      </w:pPr>
      <w:r w:rsidRPr="00942D25">
        <w:rPr>
          <w:rFonts w:ascii="Times New Roman" w:hAnsi="Times New Roman" w:cs="Times New Roman" w:hint="eastAsia"/>
        </w:rPr>
        <w:t>若磁场是任意的</w:t>
      </w:r>
      <w:r w:rsidRPr="00942D25">
        <w:rPr>
          <w:rFonts w:ascii="Times New Roman" w:hAnsi="Times New Roman" w:cs="Times New Roman" w:hint="eastAsia"/>
        </w:rPr>
        <w:t xml:space="preserve">, </w:t>
      </w:r>
      <w:r w:rsidRPr="00942D25">
        <w:rPr>
          <w:rFonts w:ascii="Times New Roman" w:hAnsi="Times New Roman" w:cs="Times New Roman" w:hint="eastAsia"/>
        </w:rPr>
        <w:t>那么</w:t>
      </w:r>
    </w:p>
    <w:p w:rsidR="00942D25" w:rsidRPr="00942D25" w:rsidRDefault="00C84F86" w:rsidP="00942D25">
      <w:pPr>
        <w:snapToGrid/>
        <w:jc w:val="center"/>
        <w:rPr>
          <w:rFonts w:ascii="Times New Roman" w:hAnsi="Times New Roman" w:cs="Times New Roman"/>
        </w:rPr>
      </w:pPr>
      <w:r w:rsidRPr="00C84F86">
        <w:rPr>
          <w:rFonts w:ascii="Times New Roman" w:hAnsi="Times New Roman" w:cs="Times New Roman"/>
          <w:position w:val="-114"/>
        </w:rPr>
        <w:object w:dxaOrig="5899" w:dyaOrig="2400">
          <v:shape id="_x0000_i1058" type="#_x0000_t75" style="width:294.8pt;height:120.25pt" o:ole="">
            <v:imagedata r:id="rId16" o:title=""/>
          </v:shape>
          <o:OLEObject Type="Embed" ProgID="Equation.DSMT4" ShapeID="_x0000_i1058" DrawAspect="Content" ObjectID="_1491004570" r:id="rId17"/>
        </w:object>
      </w:r>
    </w:p>
    <w:p w:rsidR="00942D25" w:rsidRPr="00942D25" w:rsidRDefault="00942D25" w:rsidP="00942D25">
      <w:pPr>
        <w:rPr>
          <w:rFonts w:ascii="Times New Roman" w:hAnsi="Times New Roman" w:cs="Times New Roman"/>
        </w:rPr>
      </w:pPr>
      <w:r w:rsidRPr="00942D25">
        <w:rPr>
          <w:rFonts w:ascii="Times New Roman" w:hAnsi="Times New Roman" w:cs="Times New Roman" w:hint="eastAsia"/>
        </w:rPr>
        <w:t>其中用到了斯托克斯定理</w:t>
      </w:r>
      <w:r w:rsidRPr="00942D25">
        <w:rPr>
          <w:rFonts w:ascii="Times New Roman" w:hAnsi="Times New Roman" w:cs="Times New Roman" w:hint="eastAsia"/>
        </w:rPr>
        <w:t xml:space="preserve">, </w:t>
      </w:r>
      <w:r w:rsidR="00C84F86" w:rsidRPr="00C84F86">
        <w:rPr>
          <w:rFonts w:ascii="Times New Roman" w:hAnsi="Times New Roman" w:cs="Times New Roman"/>
          <w:position w:val="-4"/>
        </w:rPr>
        <w:object w:dxaOrig="220" w:dyaOrig="240">
          <v:shape id="_x0000_i1061" type="#_x0000_t75" style="width:10.85pt;height:12.25pt" o:ole="">
            <v:imagedata r:id="rId18" o:title=""/>
          </v:shape>
          <o:OLEObject Type="Embed" ProgID="Equation.DSMT4" ShapeID="_x0000_i1061" DrawAspect="Content" ObjectID="_1491004571" r:id="rId19"/>
        </w:object>
      </w:r>
      <w:r w:rsidRPr="00942D25">
        <w:rPr>
          <w:rFonts w:ascii="Times New Roman" w:hAnsi="Times New Roman" w:cs="Times New Roman" w:hint="eastAsia"/>
        </w:rPr>
        <w:t>是以闭合曲线</w:t>
      </w:r>
      <w:r w:rsidRPr="00942D25">
        <w:rPr>
          <w:rFonts w:ascii="Times New Roman" w:hAnsi="Times New Roman" w:cs="Times New Roman" w:hint="eastAsia"/>
        </w:rPr>
        <w:t>L</w:t>
      </w:r>
      <w:r w:rsidRPr="00942D25">
        <w:rPr>
          <w:rFonts w:ascii="Times New Roman" w:hAnsi="Times New Roman" w:cs="Times New Roman" w:hint="eastAsia"/>
        </w:rPr>
        <w:t>为边界的曲面</w:t>
      </w:r>
      <w:r w:rsidRPr="00942D25">
        <w:rPr>
          <w:rFonts w:ascii="Times New Roman" w:hAnsi="Times New Roman" w:cs="Times New Roman" w:hint="eastAsia"/>
        </w:rPr>
        <w:t>.</w:t>
      </w:r>
    </w:p>
    <w:p w:rsidR="00942D25" w:rsidRPr="00942D25" w:rsidRDefault="00942D25" w:rsidP="00942D25">
      <w:pPr>
        <w:rPr>
          <w:rFonts w:ascii="Times New Roman" w:hAnsi="Times New Roman" w:cs="Times New Roman"/>
        </w:rPr>
      </w:pPr>
    </w:p>
    <w:p w:rsidR="00942D25" w:rsidRPr="00942D25" w:rsidRDefault="00942D25" w:rsidP="00942D25">
      <w:pPr>
        <w:rPr>
          <w:rFonts w:ascii="Times New Roman" w:hAnsi="Times New Roman" w:cs="Times New Roman"/>
        </w:rPr>
      </w:pPr>
      <w:r w:rsidRPr="00942D25">
        <w:rPr>
          <w:rFonts w:ascii="Times New Roman" w:hAnsi="Times New Roman" w:cs="Times New Roman" w:hint="eastAsia"/>
        </w:rPr>
        <w:t>上式中</w:t>
      </w:r>
      <w:r w:rsidRPr="00942D25">
        <w:rPr>
          <w:rFonts w:ascii="Times New Roman" w:hAnsi="Times New Roman" w:cs="Times New Roman" w:hint="eastAsia"/>
        </w:rPr>
        <w:t xml:space="preserve">, </w:t>
      </w:r>
    </w:p>
    <w:p w:rsidR="00942D25" w:rsidRPr="00942D25" w:rsidRDefault="00C84F86" w:rsidP="00942D25">
      <w:pPr>
        <w:snapToGrid/>
        <w:jc w:val="center"/>
        <w:rPr>
          <w:rFonts w:ascii="Times New Roman" w:hAnsi="Times New Roman" w:cs="Times New Roman"/>
        </w:rPr>
      </w:pPr>
      <w:r w:rsidRPr="00C84F86">
        <w:rPr>
          <w:rFonts w:ascii="Times New Roman" w:hAnsi="Times New Roman" w:cs="Times New Roman"/>
          <w:position w:val="-24"/>
        </w:rPr>
        <w:object w:dxaOrig="6039" w:dyaOrig="660">
          <v:shape id="_x0000_i1064" type="#_x0000_t75" style="width:302.25pt;height:33.3pt" o:ole="">
            <v:imagedata r:id="rId20" o:title=""/>
          </v:shape>
          <o:OLEObject Type="Embed" ProgID="Equation.DSMT4" ShapeID="_x0000_i1064" DrawAspect="Content" ObjectID="_1491004572" r:id="rId21"/>
        </w:object>
      </w:r>
    </w:p>
    <w:p w:rsidR="00942D25" w:rsidRPr="00942D25" w:rsidRDefault="00942D25" w:rsidP="00942D25">
      <w:pPr>
        <w:rPr>
          <w:rFonts w:ascii="Times New Roman" w:hAnsi="Times New Roman" w:cs="Times New Roman"/>
        </w:rPr>
      </w:pPr>
      <w:r w:rsidRPr="00942D25">
        <w:rPr>
          <w:rFonts w:ascii="Times New Roman" w:hAnsi="Times New Roman" w:cs="Times New Roman" w:hint="eastAsia"/>
        </w:rPr>
        <w:t>这里用到了</w:t>
      </w:r>
      <w:r w:rsidR="00C84F86" w:rsidRPr="00C84F86">
        <w:rPr>
          <w:rFonts w:ascii="Times New Roman" w:hAnsi="Times New Roman" w:cs="Times New Roman"/>
          <w:position w:val="-6"/>
        </w:rPr>
        <w:object w:dxaOrig="200" w:dyaOrig="279">
          <v:shape id="_x0000_i1067" type="#_x0000_t75" style="width:10.2pt;height:14.25pt" o:ole="">
            <v:imagedata r:id="rId22" o:title=""/>
          </v:shape>
          <o:OLEObject Type="Embed" ProgID="Equation.DSMT4" ShapeID="_x0000_i1067" DrawAspect="Content" ObjectID="_1491004573" r:id="rId23"/>
        </w:object>
      </w:r>
      <w:r w:rsidRPr="00942D25">
        <w:rPr>
          <w:rFonts w:ascii="Times New Roman" w:hAnsi="Times New Roman" w:cs="Times New Roman" w:hint="eastAsia"/>
        </w:rPr>
        <w:t>的任意微分为</w:t>
      </w:r>
      <w:r w:rsidRPr="00942D25">
        <w:rPr>
          <w:rFonts w:ascii="Times New Roman" w:hAnsi="Times New Roman" w:cs="Times New Roman" w:hint="eastAsia"/>
        </w:rPr>
        <w:t>0</w:t>
      </w:r>
      <w:r w:rsidRPr="00942D25">
        <w:rPr>
          <w:rFonts w:ascii="Times New Roman" w:hAnsi="Times New Roman" w:cs="Times New Roman" w:hint="eastAsia"/>
        </w:rPr>
        <w:t>以及</w:t>
      </w:r>
      <w:r w:rsidR="00C84F86" w:rsidRPr="00C84F86">
        <w:rPr>
          <w:rFonts w:ascii="Times New Roman" w:hAnsi="Times New Roman" w:cs="Times New Roman"/>
          <w:position w:val="-6"/>
        </w:rPr>
        <w:object w:dxaOrig="740" w:dyaOrig="340">
          <v:shape id="_x0000_i1070" type="#_x0000_t75" style="width:36.7pt;height:17pt" o:ole="">
            <v:imagedata r:id="rId24" o:title=""/>
          </v:shape>
          <o:OLEObject Type="Embed" ProgID="Equation.DSMT4" ShapeID="_x0000_i1070" DrawAspect="Content" ObjectID="_1491004574" r:id="rId25"/>
        </w:object>
      </w:r>
      <w:r w:rsidRPr="00942D25">
        <w:rPr>
          <w:rFonts w:ascii="Times New Roman" w:hAnsi="Times New Roman" w:cs="Times New Roman" w:hint="eastAsia"/>
        </w:rPr>
        <w:t>的性质</w:t>
      </w:r>
      <w:r w:rsidRPr="00942D25">
        <w:rPr>
          <w:rFonts w:ascii="Times New Roman" w:hAnsi="Times New Roman" w:cs="Times New Roman" w:hint="eastAsia"/>
        </w:rPr>
        <w:t>.</w:t>
      </w:r>
    </w:p>
    <w:p w:rsidR="00942D25" w:rsidRPr="00942D25" w:rsidRDefault="00942D25" w:rsidP="00942D25">
      <w:pPr>
        <w:rPr>
          <w:rFonts w:ascii="Times New Roman" w:hAnsi="Times New Roman" w:cs="Times New Roman"/>
        </w:rPr>
      </w:pPr>
      <w:r w:rsidRPr="00942D25">
        <w:rPr>
          <w:rFonts w:ascii="Times New Roman" w:hAnsi="Times New Roman" w:cs="Times New Roman" w:hint="eastAsia"/>
        </w:rPr>
        <w:t>对称地</w:t>
      </w:r>
      <w:r w:rsidRPr="00942D25">
        <w:rPr>
          <w:rFonts w:ascii="Times New Roman" w:hAnsi="Times New Roman" w:cs="Times New Roman" w:hint="eastAsia"/>
        </w:rPr>
        <w:t xml:space="preserve">, </w:t>
      </w:r>
      <w:r w:rsidRPr="00942D25">
        <w:rPr>
          <w:rFonts w:ascii="Times New Roman" w:hAnsi="Times New Roman" w:cs="Times New Roman" w:hint="eastAsia"/>
        </w:rPr>
        <w:t>将上式中的</w:t>
      </w:r>
      <w:r w:rsidR="00C84F86" w:rsidRPr="00C84F86">
        <w:rPr>
          <w:rFonts w:ascii="Times New Roman" w:hAnsi="Times New Roman" w:cs="Times New Roman"/>
          <w:position w:val="-6"/>
        </w:rPr>
        <w:object w:dxaOrig="200" w:dyaOrig="279">
          <v:shape id="_x0000_i1073" type="#_x0000_t75" style="width:10.2pt;height:14.25pt" o:ole="">
            <v:imagedata r:id="rId26" o:title=""/>
          </v:shape>
          <o:OLEObject Type="Embed" ProgID="Equation.DSMT4" ShapeID="_x0000_i1073" DrawAspect="Content" ObjectID="_1491004575" r:id="rId27"/>
        </w:object>
      </w:r>
      <w:r w:rsidRPr="00942D25">
        <w:rPr>
          <w:rFonts w:ascii="Times New Roman" w:hAnsi="Times New Roman" w:cs="Times New Roman" w:hint="eastAsia"/>
        </w:rPr>
        <w:t>替换成</w:t>
      </w:r>
      <w:r w:rsidR="00C84F86" w:rsidRPr="00C84F86">
        <w:rPr>
          <w:rFonts w:ascii="Times New Roman" w:hAnsi="Times New Roman" w:cs="Times New Roman"/>
          <w:position w:val="-10"/>
        </w:rPr>
        <w:object w:dxaOrig="220" w:dyaOrig="320">
          <v:shape id="_x0000_i1076" type="#_x0000_t75" style="width:10.85pt;height:16.3pt" o:ole="">
            <v:imagedata r:id="rId28" o:title=""/>
          </v:shape>
          <o:OLEObject Type="Embed" ProgID="Equation.DSMT4" ShapeID="_x0000_i1076" DrawAspect="Content" ObjectID="_1491004576" r:id="rId29"/>
        </w:object>
      </w:r>
      <w:r w:rsidRPr="00942D25">
        <w:rPr>
          <w:rFonts w:ascii="Times New Roman" w:hAnsi="Times New Roman" w:cs="Times New Roman" w:hint="eastAsia"/>
        </w:rPr>
        <w:t>和</w:t>
      </w:r>
      <w:r w:rsidR="00C84F86" w:rsidRPr="00C84F86">
        <w:rPr>
          <w:rFonts w:ascii="Times New Roman" w:hAnsi="Times New Roman" w:cs="Times New Roman"/>
          <w:position w:val="-4"/>
        </w:rPr>
        <w:object w:dxaOrig="200" w:dyaOrig="260">
          <v:shape id="_x0000_i1079" type="#_x0000_t75" style="width:10.2pt;height:12.9pt" o:ole="">
            <v:imagedata r:id="rId30" o:title=""/>
          </v:shape>
          <o:OLEObject Type="Embed" ProgID="Equation.DSMT4" ShapeID="_x0000_i1079" DrawAspect="Content" ObjectID="_1491004577" r:id="rId31"/>
        </w:object>
      </w:r>
      <w:r w:rsidRPr="00942D25">
        <w:rPr>
          <w:rFonts w:ascii="Times New Roman" w:hAnsi="Times New Roman" w:cs="Times New Roman" w:hint="eastAsia"/>
        </w:rPr>
        <w:t xml:space="preserve">, </w:t>
      </w:r>
      <w:r w:rsidRPr="00942D25">
        <w:rPr>
          <w:rFonts w:ascii="Times New Roman" w:hAnsi="Times New Roman" w:cs="Times New Roman" w:hint="eastAsia"/>
        </w:rPr>
        <w:t>等式也成立</w:t>
      </w:r>
      <w:r w:rsidRPr="00942D25">
        <w:rPr>
          <w:rFonts w:ascii="Times New Roman" w:hAnsi="Times New Roman" w:cs="Times New Roman" w:hint="eastAsia"/>
        </w:rPr>
        <w:t xml:space="preserve">. </w:t>
      </w:r>
      <w:r w:rsidRPr="00942D25">
        <w:rPr>
          <w:rFonts w:ascii="Times New Roman" w:hAnsi="Times New Roman" w:cs="Times New Roman" w:hint="eastAsia"/>
        </w:rPr>
        <w:t>所以</w:t>
      </w:r>
    </w:p>
    <w:p w:rsidR="00942D25" w:rsidRPr="00942D25" w:rsidRDefault="00C84F86" w:rsidP="00942D25">
      <w:pPr>
        <w:snapToGrid/>
        <w:jc w:val="center"/>
        <w:rPr>
          <w:rFonts w:ascii="Times New Roman" w:hAnsi="Times New Roman" w:cs="Times New Roman"/>
        </w:rPr>
      </w:pPr>
      <w:r w:rsidRPr="00C84F86">
        <w:rPr>
          <w:rFonts w:ascii="Times New Roman" w:hAnsi="Times New Roman" w:cs="Times New Roman"/>
          <w:position w:val="-28"/>
        </w:rPr>
        <w:object w:dxaOrig="4000" w:dyaOrig="700">
          <v:shape id="_x0000_i1082" type="#_x0000_t75" style="width:199.7pt;height:35.3pt" o:ole="">
            <v:imagedata r:id="rId32" o:title=""/>
          </v:shape>
          <o:OLEObject Type="Embed" ProgID="Equation.DSMT4" ShapeID="_x0000_i1082" DrawAspect="Content" ObjectID="_1491004578" r:id="rId33"/>
        </w:object>
      </w:r>
    </w:p>
    <w:p w:rsidR="00942D25" w:rsidRPr="00942D25" w:rsidRDefault="00942D25" w:rsidP="00942D25">
      <w:pPr>
        <w:rPr>
          <w:rFonts w:ascii="Times New Roman" w:hAnsi="Times New Roman" w:cs="Times New Roman"/>
        </w:rPr>
      </w:pPr>
      <w:r w:rsidRPr="00942D25">
        <w:rPr>
          <w:rFonts w:ascii="Times New Roman" w:hAnsi="Times New Roman" w:cs="Times New Roman" w:hint="eastAsia"/>
        </w:rPr>
        <w:t>写成分量的形式</w:t>
      </w:r>
      <w:r w:rsidRPr="00942D25">
        <w:rPr>
          <w:rFonts w:ascii="Times New Roman" w:hAnsi="Times New Roman" w:cs="Times New Roman" w:hint="eastAsia"/>
        </w:rPr>
        <w:t xml:space="preserve">, </w:t>
      </w:r>
      <w:r w:rsidRPr="00942D25">
        <w:rPr>
          <w:rFonts w:ascii="Times New Roman" w:hAnsi="Times New Roman" w:cs="Times New Roman" w:hint="eastAsia"/>
        </w:rPr>
        <w:t>就是</w:t>
      </w:r>
    </w:p>
    <w:p w:rsidR="00942D25" w:rsidRPr="00942D25" w:rsidRDefault="00C84F86" w:rsidP="00942D25">
      <w:pPr>
        <w:jc w:val="center"/>
        <w:rPr>
          <w:rFonts w:ascii="Times New Roman" w:hAnsi="Times New Roman" w:cs="Times New Roman"/>
        </w:rPr>
      </w:pPr>
      <w:r w:rsidRPr="00C84F86">
        <w:rPr>
          <w:rFonts w:ascii="Times New Roman" w:hAnsi="Times New Roman" w:cs="Times New Roman"/>
          <w:position w:val="-28"/>
        </w:rPr>
        <w:object w:dxaOrig="1460" w:dyaOrig="700">
          <v:shape id="_x0000_i1085" type="#_x0000_t75" style="width:72.7pt;height:35.3pt" o:ole="">
            <v:imagedata r:id="rId34" o:title=""/>
          </v:shape>
          <o:OLEObject Type="Embed" ProgID="Equation.DSMT4" ShapeID="_x0000_i1085" DrawAspect="Content" ObjectID="_1491004579" r:id="rId35"/>
        </w:object>
      </w:r>
    </w:p>
    <w:p w:rsidR="00942D25" w:rsidRPr="00942D25" w:rsidRDefault="00C84F86" w:rsidP="00942D25">
      <w:pPr>
        <w:jc w:val="center"/>
        <w:rPr>
          <w:rFonts w:ascii="Times New Roman" w:hAnsi="Times New Roman" w:cs="Times New Roman"/>
        </w:rPr>
      </w:pPr>
      <w:r w:rsidRPr="00C84F86">
        <w:rPr>
          <w:rFonts w:ascii="Times New Roman" w:hAnsi="Times New Roman" w:cs="Times New Roman"/>
          <w:position w:val="-28"/>
        </w:rPr>
        <w:object w:dxaOrig="1460" w:dyaOrig="700">
          <v:shape id="_x0000_i1088" type="#_x0000_t75" style="width:72.7pt;height:35.3pt" o:ole="">
            <v:imagedata r:id="rId36" o:title=""/>
          </v:shape>
          <o:OLEObject Type="Embed" ProgID="Equation.DSMT4" ShapeID="_x0000_i1088" DrawAspect="Content" ObjectID="_1491004580" r:id="rId37"/>
        </w:object>
      </w:r>
    </w:p>
    <w:p w:rsidR="00942D25" w:rsidRPr="00942D25" w:rsidRDefault="00C84F86" w:rsidP="00942D25">
      <w:pPr>
        <w:jc w:val="center"/>
        <w:rPr>
          <w:rFonts w:ascii="Times New Roman" w:hAnsi="Times New Roman" w:cs="Times New Roman"/>
        </w:rPr>
      </w:pPr>
      <w:r w:rsidRPr="00C84F86">
        <w:rPr>
          <w:rFonts w:ascii="Times New Roman" w:hAnsi="Times New Roman" w:cs="Times New Roman"/>
          <w:position w:val="-28"/>
        </w:rPr>
        <w:object w:dxaOrig="1460" w:dyaOrig="700">
          <v:shape id="_x0000_i1091" type="#_x0000_t75" style="width:72.7pt;height:35.3pt" o:ole="">
            <v:imagedata r:id="rId38" o:title=""/>
          </v:shape>
          <o:OLEObject Type="Embed" ProgID="Equation.DSMT4" ShapeID="_x0000_i1091" DrawAspect="Content" ObjectID="_1491004581" r:id="rId39"/>
        </w:object>
      </w:r>
      <w:r w:rsidR="00942D25" w:rsidRPr="00942D25">
        <w:rPr>
          <w:rFonts w:ascii="Times New Roman" w:hAnsi="Times New Roman" w:cs="Times New Roman" w:hint="eastAsia"/>
        </w:rPr>
        <w:t>.</w:t>
      </w:r>
    </w:p>
    <w:p w:rsidR="006D5024" w:rsidRPr="00942D25" w:rsidRDefault="006D5024" w:rsidP="00942D25"/>
    <w:sectPr w:rsidR="006D5024" w:rsidRPr="00942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DA5" w:rsidRDefault="002C6DA5" w:rsidP="0001524B">
      <w:r>
        <w:separator/>
      </w:r>
    </w:p>
  </w:endnote>
  <w:endnote w:type="continuationSeparator" w:id="0">
    <w:p w:rsidR="002C6DA5" w:rsidRDefault="002C6DA5" w:rsidP="0001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DA5" w:rsidRDefault="002C6DA5" w:rsidP="0001524B">
      <w:r>
        <w:separator/>
      </w:r>
    </w:p>
  </w:footnote>
  <w:footnote w:type="continuationSeparator" w:id="0">
    <w:p w:rsidR="002C6DA5" w:rsidRDefault="002C6DA5" w:rsidP="00015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54D"/>
    <w:rsid w:val="0001524B"/>
    <w:rsid w:val="002C6DA5"/>
    <w:rsid w:val="0056454D"/>
    <w:rsid w:val="00623F5D"/>
    <w:rsid w:val="006D5024"/>
    <w:rsid w:val="00942D25"/>
    <w:rsid w:val="00C8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B6B095CA-F3C2-4EF8-AA4F-2CB4F00A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24B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524B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2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2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24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24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524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23F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6</cp:revision>
  <dcterms:created xsi:type="dcterms:W3CDTF">2014-02-14T06:07:00Z</dcterms:created>
  <dcterms:modified xsi:type="dcterms:W3CDTF">2015-04-19T14:41:00Z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