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FA5" w:rsidRPr="00502FA5" w:rsidRDefault="00502FA5" w:rsidP="00502FA5">
      <w:pPr>
        <w:keepNext/>
        <w:keepLines/>
        <w:snapToGrid w:val="0"/>
        <w:spacing w:before="260" w:after="260"/>
        <w:jc w:val="center"/>
        <w:outlineLvl w:val="2"/>
        <w:rPr>
          <w:rFonts w:ascii="Times New Roman" w:eastAsia="SimSun" w:hAnsi="Times New Roman" w:cs="Times New Roman"/>
          <w:b/>
          <w:bCs/>
          <w:sz w:val="32"/>
          <w:szCs w:val="32"/>
        </w:rPr>
      </w:pPr>
      <w:r w:rsidRPr="00502FA5">
        <w:rPr>
          <w:rFonts w:ascii="Times New Roman" w:eastAsia="SimSun" w:hAnsi="Times New Roman" w:cs="Times New Roman"/>
          <w:b/>
          <w:bCs/>
          <w:sz w:val="32"/>
          <w:szCs w:val="32"/>
        </w:rPr>
        <w:t>类氢原子</w:t>
      </w:r>
      <w:r>
        <w:rPr>
          <w:rFonts w:ascii="Times New Roman" w:eastAsia="SimSun" w:hAnsi="Times New Roman" w:cs="Times New Roman"/>
          <w:b/>
          <w:bCs/>
          <w:sz w:val="32"/>
          <w:szCs w:val="32"/>
        </w:rPr>
        <w:t>的</w:t>
      </w:r>
      <w:bookmarkStart w:id="0" w:name="_GoBack"/>
      <w:bookmarkEnd w:id="0"/>
      <w:r w:rsidRPr="00502FA5">
        <w:rPr>
          <w:rFonts w:ascii="Times New Roman" w:eastAsia="SimSun" w:hAnsi="Times New Roman" w:cs="Times New Roman"/>
          <w:b/>
          <w:bCs/>
          <w:sz w:val="32"/>
          <w:szCs w:val="32"/>
        </w:rPr>
        <w:t>约化质量</w:t>
      </w:r>
    </w:p>
    <w:p w:rsidR="00502FA5" w:rsidRPr="00502FA5" w:rsidRDefault="00502FA5" w:rsidP="00502FA5">
      <w:pPr>
        <w:snapToGrid w:val="0"/>
        <w:jc w:val="right"/>
        <w:rPr>
          <w:rFonts w:ascii="Times New Roman" w:eastAsia="SimSun" w:hAnsi="Times New Roman" w:cs="Times New Roman"/>
          <w:sz w:val="16"/>
          <w:szCs w:val="16"/>
        </w:rPr>
      </w:pPr>
      <w:r w:rsidRPr="00502FA5">
        <w:rPr>
          <w:rFonts w:ascii="Times New Roman" w:eastAsia="SimSun" w:hAnsi="Times New Roman" w:cs="Times New Roman"/>
          <w:sz w:val="16"/>
          <w:szCs w:val="16"/>
        </w:rPr>
        <w:t>2015/04/08</w:t>
      </w:r>
    </w:p>
    <w:p w:rsidR="00502FA5" w:rsidRPr="00502FA5" w:rsidRDefault="00502FA5" w:rsidP="00502FA5">
      <w:pPr>
        <w:snapToGrid w:val="0"/>
        <w:jc w:val="right"/>
        <w:rPr>
          <w:rFonts w:ascii="Times New Roman" w:eastAsia="SimSun" w:hAnsi="Times New Roman" w:cs="Times New Roman"/>
          <w:sz w:val="24"/>
        </w:rPr>
      </w:pPr>
    </w:p>
    <w:p w:rsidR="00502FA5" w:rsidRPr="00502FA5" w:rsidRDefault="00502FA5" w:rsidP="00502FA5">
      <w:pPr>
        <w:snapToGrid w:val="0"/>
        <w:rPr>
          <w:rFonts w:ascii="Times New Roman" w:eastAsia="SimSun" w:hAnsi="Times New Roman" w:cs="Times New Roman"/>
          <w:sz w:val="24"/>
        </w:rPr>
      </w:pPr>
      <w:r w:rsidRPr="00502FA5">
        <w:rPr>
          <w:rFonts w:ascii="Times New Roman" w:eastAsia="SimSun" w:hAnsi="Times New Roman" w:cs="Times New Roman"/>
          <w:sz w:val="24"/>
        </w:rPr>
        <w:t>预备知识</w:t>
      </w:r>
      <w:r w:rsidRPr="00502FA5">
        <w:rPr>
          <w:rFonts w:ascii="Times New Roman" w:eastAsia="SimSun" w:hAnsi="Times New Roman" w:cs="Times New Roman" w:hint="eastAsia"/>
          <w:sz w:val="24"/>
        </w:rPr>
        <w:t xml:space="preserve">: </w:t>
      </w:r>
      <w:r w:rsidRPr="00502FA5">
        <w:rPr>
          <w:rFonts w:ascii="Times New Roman" w:eastAsia="SimSun" w:hAnsi="Times New Roman" w:cs="Times New Roman" w:hint="eastAsia"/>
          <w:sz w:val="24"/>
        </w:rPr>
        <w:t>波尔原子模型</w:t>
      </w:r>
      <w:r w:rsidRPr="00502FA5">
        <w:rPr>
          <w:rFonts w:ascii="Times New Roman" w:eastAsia="SimSun" w:hAnsi="Times New Roman" w:cs="Times New Roman" w:hint="eastAsia"/>
          <w:sz w:val="24"/>
        </w:rPr>
        <w:t>(</w:t>
      </w:r>
      <w:r w:rsidRPr="00502FA5">
        <w:rPr>
          <w:rFonts w:ascii="Times New Roman" w:eastAsia="SimSun" w:hAnsi="Times New Roman" w:cs="Times New Roman" w:hint="eastAsia"/>
          <w:sz w:val="24"/>
        </w:rPr>
        <w:t>未完成</w:t>
      </w:r>
      <w:r w:rsidRPr="00502FA5">
        <w:rPr>
          <w:rFonts w:ascii="Times New Roman" w:eastAsia="SimSun" w:hAnsi="Times New Roman" w:cs="Times New Roman" w:hint="eastAsia"/>
          <w:sz w:val="24"/>
        </w:rPr>
        <w:t>)</w:t>
      </w:r>
    </w:p>
    <w:p w:rsidR="00502FA5" w:rsidRPr="00502FA5" w:rsidRDefault="00502FA5" w:rsidP="00502FA5">
      <w:pPr>
        <w:snapToGrid w:val="0"/>
        <w:rPr>
          <w:rFonts w:ascii="Times New Roman" w:eastAsia="SimSun" w:hAnsi="Times New Roman" w:cs="Times New Roman"/>
          <w:sz w:val="24"/>
        </w:rPr>
      </w:pPr>
    </w:p>
    <w:p w:rsidR="00502FA5" w:rsidRPr="00502FA5" w:rsidRDefault="00502FA5" w:rsidP="00502FA5">
      <w:pPr>
        <w:snapToGrid w:val="0"/>
        <w:rPr>
          <w:rFonts w:ascii="Times New Roman" w:eastAsia="SimSun" w:hAnsi="Times New Roman" w:cs="Times New Roman"/>
          <w:sz w:val="24"/>
        </w:rPr>
      </w:pPr>
      <w:r w:rsidRPr="00502FA5">
        <w:rPr>
          <w:rFonts w:ascii="Times New Roman" w:eastAsia="SimSun" w:hAnsi="Times New Roman" w:cs="Times New Roman" w:hint="eastAsia"/>
          <w:sz w:val="24"/>
        </w:rPr>
        <w:t>波尔氢原子</w:t>
      </w:r>
      <w:r w:rsidRPr="00502FA5">
        <w:rPr>
          <w:rFonts w:ascii="Times New Roman" w:eastAsia="SimSun" w:hAnsi="Times New Roman" w:cs="Times New Roman"/>
          <w:sz w:val="24"/>
        </w:rPr>
        <w:t>模型</w:t>
      </w:r>
      <w:r w:rsidRPr="00502FA5">
        <w:rPr>
          <w:rFonts w:ascii="Times New Roman" w:eastAsia="SimSun" w:hAnsi="Times New Roman" w:cs="Times New Roman" w:hint="eastAsia"/>
          <w:sz w:val="24"/>
        </w:rPr>
        <w:t>假设</w:t>
      </w:r>
      <w:r w:rsidRPr="00502FA5">
        <w:rPr>
          <w:rFonts w:ascii="Times New Roman" w:eastAsia="SimSun" w:hAnsi="Times New Roman" w:cs="Times New Roman"/>
          <w:sz w:val="24"/>
        </w:rPr>
        <w:t>原子核的质量远大于电子质量</w:t>
      </w:r>
      <w:r w:rsidRPr="00502FA5">
        <w:rPr>
          <w:rFonts w:ascii="Times New Roman" w:eastAsia="SimSun" w:hAnsi="Times New Roman" w:cs="Times New Roman" w:hint="eastAsia"/>
          <w:sz w:val="24"/>
        </w:rPr>
        <w:t xml:space="preserve">. </w:t>
      </w:r>
      <w:r w:rsidRPr="00502FA5">
        <w:rPr>
          <w:rFonts w:ascii="Times New Roman" w:eastAsia="SimSun" w:hAnsi="Times New Roman" w:cs="Times New Roman" w:hint="eastAsia"/>
          <w:sz w:val="24"/>
        </w:rPr>
        <w:t>得出</w:t>
      </w:r>
      <w:r w:rsidRPr="00502FA5">
        <w:rPr>
          <w:rFonts w:ascii="Times New Roman" w:eastAsia="SimSun" w:hAnsi="Times New Roman" w:cs="Times New Roman"/>
          <w:sz w:val="24"/>
        </w:rPr>
        <w:t>的结论是</w:t>
      </w:r>
    </w:p>
    <w:p w:rsidR="00502FA5" w:rsidRPr="00502FA5" w:rsidRDefault="00502FA5" w:rsidP="00502FA5">
      <w:pPr>
        <w:snapToGrid w:val="0"/>
        <w:jc w:val="center"/>
        <w:rPr>
          <w:rFonts w:ascii="Times New Roman" w:eastAsia="SimSun" w:hAnsi="Times New Roman" w:cs="Times New Roman"/>
          <w:sz w:val="24"/>
        </w:rPr>
      </w:pPr>
      <w:r w:rsidRPr="00502FA5">
        <w:rPr>
          <w:rFonts w:ascii="Times New Roman" w:eastAsia="SimSun" w:hAnsi="Times New Roman" w:cs="Times New Roman"/>
          <w:position w:val="-30"/>
          <w:sz w:val="24"/>
        </w:rPr>
        <w:object w:dxaOrig="31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155.2pt;height:36pt" o:ole="">
            <v:imagedata r:id="rId6" o:title=""/>
          </v:shape>
          <o:OLEObject Type="Embed" ProgID="Equation.DSMT4" ShapeID="_x0000_i1055" DrawAspect="Content" ObjectID="_1490025608" r:id="rId7"/>
        </w:object>
      </w:r>
    </w:p>
    <w:p w:rsidR="00502FA5" w:rsidRPr="00502FA5" w:rsidRDefault="00502FA5" w:rsidP="00502FA5">
      <w:pPr>
        <w:snapToGrid w:val="0"/>
        <w:rPr>
          <w:rFonts w:ascii="Times New Roman" w:eastAsia="SimSun" w:hAnsi="Times New Roman" w:cs="Times New Roman"/>
          <w:sz w:val="24"/>
        </w:rPr>
      </w:pPr>
      <w:r w:rsidRPr="00502FA5">
        <w:rPr>
          <w:rFonts w:ascii="Times New Roman" w:eastAsia="SimSun" w:hAnsi="Times New Roman" w:cs="Times New Roman" w:hint="eastAsia"/>
          <w:sz w:val="24"/>
        </w:rPr>
        <w:t>当</w:t>
      </w:r>
      <w:r w:rsidRPr="00502FA5">
        <w:rPr>
          <w:rFonts w:ascii="Times New Roman" w:eastAsia="SimSun" w:hAnsi="Times New Roman" w:cs="Times New Roman"/>
          <w:sz w:val="24"/>
        </w:rPr>
        <w:t>考虑</w:t>
      </w:r>
      <w:r w:rsidRPr="00502FA5">
        <w:rPr>
          <w:rFonts w:ascii="Times New Roman" w:eastAsia="SimSun" w:hAnsi="Times New Roman" w:cs="Times New Roman" w:hint="eastAsia"/>
          <w:sz w:val="24"/>
        </w:rPr>
        <w:t>原子核运动</w:t>
      </w:r>
      <w:r w:rsidRPr="00502FA5">
        <w:rPr>
          <w:rFonts w:ascii="Times New Roman" w:eastAsia="SimSun" w:hAnsi="Times New Roman" w:cs="Times New Roman"/>
          <w:sz w:val="24"/>
        </w:rPr>
        <w:t>的时候</w:t>
      </w:r>
      <w:r w:rsidRPr="00502FA5">
        <w:rPr>
          <w:rFonts w:ascii="Times New Roman" w:eastAsia="SimSun" w:hAnsi="Times New Roman" w:cs="Times New Roman" w:hint="eastAsia"/>
          <w:sz w:val="24"/>
        </w:rPr>
        <w:t>(</w:t>
      </w:r>
      <w:r w:rsidRPr="00502FA5">
        <w:rPr>
          <w:rFonts w:ascii="Times New Roman" w:eastAsia="SimSun" w:hAnsi="Times New Roman" w:cs="Times New Roman" w:hint="eastAsia"/>
          <w:sz w:val="24"/>
        </w:rPr>
        <w:t>但</w:t>
      </w:r>
      <w:r w:rsidRPr="00502FA5">
        <w:rPr>
          <w:rFonts w:ascii="Times New Roman" w:eastAsia="SimSun" w:hAnsi="Times New Roman" w:cs="Times New Roman"/>
          <w:sz w:val="24"/>
        </w:rPr>
        <w:t>仍然忽略万有引力</w:t>
      </w:r>
      <w:r w:rsidRPr="00502FA5">
        <w:rPr>
          <w:rFonts w:ascii="Times New Roman" w:eastAsia="SimSun" w:hAnsi="Times New Roman" w:cs="Times New Roman" w:hint="eastAsia"/>
          <w:sz w:val="24"/>
        </w:rPr>
        <w:t xml:space="preserve">), </w:t>
      </w:r>
      <w:r w:rsidRPr="00502FA5">
        <w:rPr>
          <w:rFonts w:ascii="Times New Roman" w:eastAsia="SimSun" w:hAnsi="Times New Roman" w:cs="Times New Roman" w:hint="eastAsia"/>
          <w:sz w:val="24"/>
        </w:rPr>
        <w:t>上式</w:t>
      </w:r>
      <w:r w:rsidRPr="00502FA5">
        <w:rPr>
          <w:rFonts w:ascii="Times New Roman" w:eastAsia="SimSun" w:hAnsi="Times New Roman" w:cs="Times New Roman"/>
          <w:sz w:val="24"/>
        </w:rPr>
        <w:t>变为</w:t>
      </w:r>
    </w:p>
    <w:p w:rsidR="00502FA5" w:rsidRPr="00502FA5" w:rsidRDefault="00502FA5" w:rsidP="00502FA5">
      <w:pPr>
        <w:snapToGrid w:val="0"/>
        <w:jc w:val="center"/>
        <w:rPr>
          <w:rFonts w:ascii="Times New Roman" w:eastAsia="SimSun" w:hAnsi="Times New Roman" w:cs="Times New Roman"/>
          <w:sz w:val="24"/>
        </w:rPr>
      </w:pPr>
      <w:r w:rsidRPr="00502FA5">
        <w:rPr>
          <w:rFonts w:ascii="Times New Roman" w:eastAsia="SimSun" w:hAnsi="Times New Roman" w:cs="Times New Roman"/>
          <w:position w:val="-30"/>
          <w:sz w:val="24"/>
        </w:rPr>
        <w:object w:dxaOrig="1680" w:dyaOrig="720">
          <v:shape id="_x0000_i1056" type="#_x0000_t75" style="width:83.7pt;height:36pt" o:ole="">
            <v:imagedata r:id="rId8" o:title=""/>
          </v:shape>
          <o:OLEObject Type="Embed" ProgID="Equation.DSMT4" ShapeID="_x0000_i1056" DrawAspect="Content" ObjectID="_1490025609" r:id="rId9"/>
        </w:object>
      </w:r>
    </w:p>
    <w:p w:rsidR="00502FA5" w:rsidRPr="00502FA5" w:rsidRDefault="00502FA5" w:rsidP="00502FA5">
      <w:pPr>
        <w:snapToGrid w:val="0"/>
        <w:jc w:val="left"/>
        <w:rPr>
          <w:rFonts w:ascii="Times New Roman" w:eastAsia="SimSun" w:hAnsi="Times New Roman" w:cs="Times New Roman"/>
          <w:sz w:val="24"/>
        </w:rPr>
      </w:pPr>
      <w:r w:rsidRPr="00502FA5">
        <w:rPr>
          <w:rFonts w:ascii="Times New Roman" w:eastAsia="SimSun" w:hAnsi="Times New Roman" w:cs="Times New Roman" w:hint="eastAsia"/>
          <w:sz w:val="24"/>
        </w:rPr>
        <w:t>其中</w:t>
      </w:r>
      <w:r w:rsidRPr="00502FA5">
        <w:rPr>
          <w:rFonts w:ascii="Times New Roman" w:eastAsia="SimSun" w:hAnsi="Times New Roman" w:cs="Times New Roman"/>
          <w:position w:val="-30"/>
          <w:sz w:val="24"/>
        </w:rPr>
        <w:object w:dxaOrig="1240" w:dyaOrig="680">
          <v:shape id="_x0000_i1057" type="#_x0000_t75" style="width:61.7pt;height:34.15pt" o:ole="">
            <v:imagedata r:id="rId10" o:title=""/>
          </v:shape>
          <o:OLEObject Type="Embed" ProgID="Equation.DSMT4" ShapeID="_x0000_i1057" DrawAspect="Content" ObjectID="_1490025610" r:id="rId11"/>
        </w:object>
      </w:r>
      <w:r w:rsidRPr="00502FA5">
        <w:rPr>
          <w:rFonts w:ascii="Times New Roman" w:eastAsia="SimSun" w:hAnsi="Times New Roman" w:cs="Times New Roman"/>
          <w:sz w:val="24"/>
        </w:rPr>
        <w:t xml:space="preserve">, </w:t>
      </w:r>
      <w:r w:rsidRPr="00502FA5">
        <w:rPr>
          <w:rFonts w:ascii="Times New Roman" w:eastAsia="SimSun" w:hAnsi="Times New Roman" w:cs="Times New Roman" w:hint="eastAsia"/>
          <w:sz w:val="24"/>
        </w:rPr>
        <w:t>叫做</w:t>
      </w:r>
      <w:r w:rsidRPr="00502FA5">
        <w:rPr>
          <w:rFonts w:ascii="Times New Roman" w:eastAsia="SimSun" w:hAnsi="Times New Roman" w:cs="Times New Roman"/>
          <w:b/>
          <w:sz w:val="24"/>
        </w:rPr>
        <w:t>约化质量</w:t>
      </w:r>
      <w:r w:rsidRPr="00502FA5">
        <w:rPr>
          <w:rFonts w:ascii="Times New Roman" w:eastAsia="SimSun" w:hAnsi="Times New Roman" w:cs="Times New Roman" w:hint="eastAsia"/>
          <w:sz w:val="24"/>
        </w:rPr>
        <w:t>.</w:t>
      </w:r>
      <w:r w:rsidRPr="00502FA5">
        <w:rPr>
          <w:rFonts w:ascii="Times New Roman" w:eastAsia="SimSun" w:hAnsi="Times New Roman" w:cs="Times New Roman"/>
          <w:sz w:val="24"/>
        </w:rPr>
        <w:t xml:space="preserve"> </w:t>
      </w:r>
      <w:r w:rsidRPr="00502FA5">
        <w:rPr>
          <w:rFonts w:ascii="Times New Roman" w:eastAsia="SimSun" w:hAnsi="Times New Roman" w:cs="Times New Roman"/>
          <w:position w:val="-12"/>
          <w:sz w:val="24"/>
        </w:rPr>
        <w:object w:dxaOrig="300" w:dyaOrig="360">
          <v:shape id="_x0000_i1058" type="#_x0000_t75" style="width:14.95pt;height:18.25pt" o:ole="">
            <v:imagedata r:id="rId12" o:title=""/>
          </v:shape>
          <o:OLEObject Type="Embed" ProgID="Equation.DSMT4" ShapeID="_x0000_i1058" DrawAspect="Content" ObjectID="_1490025611" r:id="rId13"/>
        </w:object>
      </w:r>
      <w:r w:rsidRPr="00502FA5">
        <w:rPr>
          <w:rFonts w:ascii="Times New Roman" w:eastAsia="SimSun" w:hAnsi="Times New Roman" w:cs="Times New Roman" w:hint="eastAsia"/>
          <w:sz w:val="24"/>
        </w:rPr>
        <w:t>和</w:t>
      </w:r>
      <w:r w:rsidRPr="00502FA5">
        <w:rPr>
          <w:rFonts w:ascii="Times New Roman" w:eastAsia="SimSun" w:hAnsi="Times New Roman" w:cs="Times New Roman"/>
          <w:position w:val="-12"/>
          <w:sz w:val="24"/>
        </w:rPr>
        <w:object w:dxaOrig="320" w:dyaOrig="360">
          <v:shape id="_x0000_i1059" type="#_x0000_t75" style="width:15.9pt;height:18.25pt" o:ole="">
            <v:imagedata r:id="rId14" o:title=""/>
          </v:shape>
          <o:OLEObject Type="Embed" ProgID="Equation.DSMT4" ShapeID="_x0000_i1059" DrawAspect="Content" ObjectID="_1490025612" r:id="rId15"/>
        </w:object>
      </w:r>
      <w:r w:rsidRPr="00502FA5">
        <w:rPr>
          <w:rFonts w:ascii="Times New Roman" w:eastAsia="SimSun" w:hAnsi="Times New Roman" w:cs="Times New Roman" w:hint="eastAsia"/>
          <w:sz w:val="24"/>
        </w:rPr>
        <w:t>分别是</w:t>
      </w:r>
      <w:r w:rsidRPr="00502FA5">
        <w:rPr>
          <w:rFonts w:ascii="Times New Roman" w:eastAsia="SimSun" w:hAnsi="Times New Roman" w:cs="Times New Roman"/>
          <w:sz w:val="24"/>
        </w:rPr>
        <w:t>原子核质量</w:t>
      </w:r>
      <w:r w:rsidRPr="00502FA5">
        <w:rPr>
          <w:rFonts w:ascii="Times New Roman" w:eastAsia="SimSun" w:hAnsi="Times New Roman" w:cs="Times New Roman" w:hint="eastAsia"/>
          <w:sz w:val="24"/>
        </w:rPr>
        <w:t>和</w:t>
      </w:r>
      <w:r w:rsidRPr="00502FA5">
        <w:rPr>
          <w:rFonts w:ascii="Times New Roman" w:eastAsia="SimSun" w:hAnsi="Times New Roman" w:cs="Times New Roman"/>
          <w:sz w:val="24"/>
        </w:rPr>
        <w:t>核外电子质量</w:t>
      </w:r>
      <w:r w:rsidRPr="00502FA5">
        <w:rPr>
          <w:rFonts w:ascii="Times New Roman" w:eastAsia="SimSun" w:hAnsi="Times New Roman" w:cs="Times New Roman" w:hint="eastAsia"/>
          <w:sz w:val="24"/>
        </w:rPr>
        <w:t xml:space="preserve">. </w:t>
      </w:r>
      <w:r w:rsidRPr="00502FA5">
        <w:rPr>
          <w:rFonts w:ascii="Times New Roman" w:eastAsia="SimSun" w:hAnsi="Times New Roman" w:cs="Times New Roman" w:hint="eastAsia"/>
          <w:sz w:val="24"/>
        </w:rPr>
        <w:t>要注意</w:t>
      </w:r>
      <w:r w:rsidRPr="00502FA5">
        <w:rPr>
          <w:rFonts w:ascii="Times New Roman" w:eastAsia="SimSun" w:hAnsi="Times New Roman" w:cs="Times New Roman"/>
          <w:sz w:val="24"/>
        </w:rPr>
        <w:t>的是</w:t>
      </w:r>
      <w:r w:rsidRPr="00502FA5">
        <w:rPr>
          <w:rFonts w:ascii="Times New Roman" w:eastAsia="SimSun" w:hAnsi="Times New Roman" w:cs="Times New Roman" w:hint="eastAsia"/>
          <w:sz w:val="24"/>
        </w:rPr>
        <w:t xml:space="preserve">, </w:t>
      </w:r>
      <w:r w:rsidRPr="00502FA5">
        <w:rPr>
          <w:rFonts w:ascii="Times New Roman" w:eastAsia="SimSun" w:hAnsi="Times New Roman" w:cs="Times New Roman" w:hint="eastAsia"/>
          <w:sz w:val="24"/>
        </w:rPr>
        <w:t>这时</w:t>
      </w:r>
      <w:r w:rsidRPr="00502FA5">
        <w:rPr>
          <w:rFonts w:ascii="Times New Roman" w:eastAsia="SimSun" w:hAnsi="Times New Roman" w:cs="Times New Roman"/>
          <w:sz w:val="24"/>
        </w:rPr>
        <w:t>的</w:t>
      </w:r>
      <w:r w:rsidRPr="00502FA5">
        <w:rPr>
          <w:rFonts w:ascii="Times New Roman" w:eastAsia="SimSun" w:hAnsi="Times New Roman" w:cs="Times New Roman"/>
          <w:position w:val="-12"/>
          <w:sz w:val="24"/>
        </w:rPr>
        <w:object w:dxaOrig="300" w:dyaOrig="360">
          <v:shape id="_x0000_i1060" type="#_x0000_t75" style="width:14.95pt;height:18.25pt" o:ole="">
            <v:imagedata r:id="rId16" o:title=""/>
          </v:shape>
          <o:OLEObject Type="Embed" ProgID="Equation.DSMT4" ShapeID="_x0000_i1060" DrawAspect="Content" ObjectID="_1490025613" r:id="rId17"/>
        </w:object>
      </w:r>
      <w:r w:rsidRPr="00502FA5">
        <w:rPr>
          <w:rFonts w:ascii="Times New Roman" w:eastAsia="SimSun" w:hAnsi="Times New Roman" w:cs="Times New Roman" w:hint="eastAsia"/>
          <w:sz w:val="24"/>
        </w:rPr>
        <w:t>包括</w:t>
      </w:r>
      <w:r w:rsidRPr="00502FA5">
        <w:rPr>
          <w:rFonts w:ascii="Times New Roman" w:eastAsia="SimSun" w:hAnsi="Times New Roman" w:cs="Times New Roman"/>
          <w:sz w:val="24"/>
        </w:rPr>
        <w:t>了原子核的动能</w:t>
      </w:r>
      <w:r w:rsidRPr="00502FA5">
        <w:rPr>
          <w:rFonts w:ascii="Times New Roman" w:eastAsia="SimSun" w:hAnsi="Times New Roman" w:cs="Times New Roman" w:hint="eastAsia"/>
          <w:sz w:val="24"/>
        </w:rPr>
        <w:t>.</w:t>
      </w:r>
    </w:p>
    <w:p w:rsidR="00502FA5" w:rsidRPr="00502FA5" w:rsidRDefault="00502FA5" w:rsidP="00502FA5">
      <w:pPr>
        <w:snapToGrid w:val="0"/>
        <w:rPr>
          <w:rFonts w:ascii="Times New Roman" w:eastAsia="SimSun" w:hAnsi="Times New Roman" w:cs="Times New Roman"/>
          <w:sz w:val="24"/>
        </w:rPr>
      </w:pPr>
    </w:p>
    <w:p w:rsidR="00502FA5" w:rsidRPr="00502FA5" w:rsidRDefault="00502FA5" w:rsidP="00502FA5">
      <w:pPr>
        <w:snapToGrid w:val="0"/>
        <w:rPr>
          <w:rFonts w:ascii="Times New Roman" w:eastAsia="SimSun" w:hAnsi="Times New Roman" w:cs="Times New Roman"/>
          <w:b/>
          <w:sz w:val="24"/>
        </w:rPr>
      </w:pPr>
      <w:r w:rsidRPr="00502FA5">
        <w:rPr>
          <w:rFonts w:ascii="Times New Roman" w:eastAsia="SimSun" w:hAnsi="Times New Roman" w:cs="Times New Roman" w:hint="eastAsia"/>
          <w:b/>
          <w:sz w:val="24"/>
        </w:rPr>
        <w:t>推导</w:t>
      </w:r>
    </w:p>
    <w:p w:rsidR="00502FA5" w:rsidRPr="00502FA5" w:rsidRDefault="00502FA5" w:rsidP="00502FA5">
      <w:pPr>
        <w:snapToGrid w:val="0"/>
        <w:rPr>
          <w:rFonts w:ascii="Times New Roman" w:eastAsia="SimSun" w:hAnsi="Times New Roman" w:cs="Times New Roman"/>
          <w:sz w:val="24"/>
        </w:rPr>
      </w:pPr>
    </w:p>
    <w:p w:rsidR="00502FA5" w:rsidRPr="00502FA5" w:rsidRDefault="00502FA5" w:rsidP="00502FA5">
      <w:pPr>
        <w:snapToGrid w:val="0"/>
        <w:rPr>
          <w:rFonts w:ascii="Times New Roman" w:eastAsia="SimSun" w:hAnsi="Times New Roman" w:cs="Times New Roman"/>
          <w:sz w:val="24"/>
        </w:rPr>
      </w:pPr>
      <w:r w:rsidRPr="00502FA5">
        <w:rPr>
          <w:rFonts w:ascii="Times New Roman" w:eastAsia="SimSun" w:hAnsi="Times New Roman" w:cs="Times New Roman"/>
          <w:sz w:val="24"/>
        </w:rPr>
        <w:t>1.</w:t>
      </w:r>
      <w:r w:rsidRPr="00502FA5">
        <w:rPr>
          <w:rFonts w:ascii="Times New Roman" w:eastAsia="SimSun" w:hAnsi="Times New Roman" w:cs="Times New Roman" w:hint="eastAsia"/>
          <w:sz w:val="24"/>
        </w:rPr>
        <w:t>经典</w:t>
      </w:r>
      <w:r w:rsidRPr="00502FA5">
        <w:rPr>
          <w:rFonts w:ascii="Times New Roman" w:eastAsia="SimSun" w:hAnsi="Times New Roman" w:cs="Times New Roman"/>
          <w:sz w:val="24"/>
        </w:rPr>
        <w:t>力学的条件</w:t>
      </w:r>
    </w:p>
    <w:p w:rsidR="00502FA5" w:rsidRPr="00502FA5" w:rsidRDefault="00502FA5" w:rsidP="00502FA5">
      <w:pPr>
        <w:snapToGrid w:val="0"/>
        <w:jc w:val="center"/>
        <w:rPr>
          <w:rFonts w:ascii="Times New Roman" w:eastAsia="SimSun" w:hAnsi="Times New Roman" w:cs="Times New Roman"/>
          <w:sz w:val="24"/>
        </w:rPr>
      </w:pPr>
      <w:r w:rsidRPr="00502FA5">
        <w:rPr>
          <w:rFonts w:ascii="Times New Roman" w:eastAsia="SimSun" w:hAnsi="Times New Roman" w:cs="Times New Roman"/>
          <w:position w:val="-36"/>
          <w:sz w:val="24"/>
        </w:rPr>
        <w:object w:dxaOrig="2980" w:dyaOrig="780">
          <v:shape id="_x0000_i1061" type="#_x0000_t75" style="width:148.7pt;height:38.8pt" o:ole="">
            <v:imagedata r:id="rId18" o:title=""/>
          </v:shape>
          <o:OLEObject Type="Embed" ProgID="Equation.DSMT4" ShapeID="_x0000_i1061" DrawAspect="Content" ObjectID="_1490025614" r:id="rId19"/>
        </w:object>
      </w:r>
    </w:p>
    <w:p w:rsidR="00502FA5" w:rsidRPr="00502FA5" w:rsidRDefault="00502FA5" w:rsidP="00502FA5">
      <w:pPr>
        <w:snapToGrid w:val="0"/>
        <w:rPr>
          <w:rFonts w:ascii="Times New Roman" w:eastAsia="SimSun" w:hAnsi="Times New Roman" w:cs="Times New Roman"/>
          <w:sz w:val="24"/>
        </w:rPr>
      </w:pPr>
      <w:r w:rsidRPr="00502FA5">
        <w:rPr>
          <w:rFonts w:ascii="Times New Roman" w:eastAsia="SimSun" w:hAnsi="Times New Roman" w:cs="Times New Roman" w:hint="eastAsia"/>
          <w:sz w:val="24"/>
        </w:rPr>
        <w:t>2.</w:t>
      </w:r>
      <w:r w:rsidRPr="00502FA5">
        <w:rPr>
          <w:rFonts w:ascii="Times New Roman" w:eastAsia="SimSun" w:hAnsi="Times New Roman" w:cs="Times New Roman" w:hint="eastAsia"/>
          <w:sz w:val="24"/>
        </w:rPr>
        <w:t>角动量</w:t>
      </w:r>
      <w:r w:rsidRPr="00502FA5">
        <w:rPr>
          <w:rFonts w:ascii="Times New Roman" w:eastAsia="SimSun" w:hAnsi="Times New Roman" w:cs="Times New Roman"/>
          <w:sz w:val="24"/>
        </w:rPr>
        <w:t>量子化</w:t>
      </w:r>
      <w:r w:rsidRPr="00502FA5">
        <w:rPr>
          <w:rFonts w:ascii="Times New Roman" w:eastAsia="SimSun" w:hAnsi="Times New Roman" w:cs="Times New Roman" w:hint="eastAsia"/>
          <w:sz w:val="24"/>
        </w:rPr>
        <w:t>条件</w:t>
      </w:r>
      <w:r w:rsidRPr="00502FA5">
        <w:rPr>
          <w:rFonts w:ascii="Times New Roman" w:eastAsia="SimSun" w:hAnsi="Times New Roman" w:cs="Times New Roman"/>
          <w:sz w:val="24"/>
        </w:rPr>
        <w:t>(</w:t>
      </w:r>
      <w:r w:rsidRPr="00502FA5">
        <w:rPr>
          <w:rFonts w:ascii="Times New Roman" w:eastAsia="SimSun" w:hAnsi="Times New Roman" w:cs="Times New Roman" w:hint="eastAsia"/>
          <w:sz w:val="24"/>
        </w:rPr>
        <w:t>注意</w:t>
      </w:r>
      <w:r w:rsidRPr="00502FA5">
        <w:rPr>
          <w:rFonts w:ascii="Times New Roman" w:eastAsia="SimSun" w:hAnsi="Times New Roman" w:cs="Times New Roman"/>
          <w:sz w:val="24"/>
        </w:rPr>
        <w:t>角动量是总角动量</w:t>
      </w:r>
      <w:r w:rsidRPr="00502FA5">
        <w:rPr>
          <w:rFonts w:ascii="Times New Roman" w:eastAsia="SimSun" w:hAnsi="Times New Roman" w:cs="Times New Roman" w:hint="eastAsia"/>
          <w:sz w:val="24"/>
        </w:rPr>
        <w:t>!)</w:t>
      </w:r>
    </w:p>
    <w:p w:rsidR="00502FA5" w:rsidRPr="00502FA5" w:rsidRDefault="00502FA5" w:rsidP="00502FA5">
      <w:pPr>
        <w:snapToGrid w:val="0"/>
        <w:jc w:val="center"/>
        <w:rPr>
          <w:rFonts w:ascii="Times New Roman" w:eastAsia="SimSun" w:hAnsi="Times New Roman" w:cs="Times New Roman"/>
          <w:sz w:val="24"/>
        </w:rPr>
      </w:pPr>
      <w:r w:rsidRPr="00502FA5">
        <w:rPr>
          <w:rFonts w:ascii="Times New Roman" w:eastAsia="SimSun" w:hAnsi="Times New Roman" w:cs="Times New Roman"/>
          <w:position w:val="-12"/>
          <w:sz w:val="24"/>
        </w:rPr>
        <w:object w:dxaOrig="1900" w:dyaOrig="360">
          <v:shape id="_x0000_i1062" type="#_x0000_t75" style="width:94.9pt;height:18.25pt" o:ole="">
            <v:imagedata r:id="rId20" o:title=""/>
          </v:shape>
          <o:OLEObject Type="Embed" ProgID="Equation.DSMT4" ShapeID="_x0000_i1062" DrawAspect="Content" ObjectID="_1490025615" r:id="rId21"/>
        </w:object>
      </w:r>
    </w:p>
    <w:p w:rsidR="00502FA5" w:rsidRPr="00502FA5" w:rsidRDefault="00502FA5" w:rsidP="00502FA5">
      <w:pPr>
        <w:snapToGrid w:val="0"/>
        <w:rPr>
          <w:rFonts w:ascii="Times New Roman" w:eastAsia="SimSun" w:hAnsi="Times New Roman" w:cs="Times New Roman"/>
          <w:sz w:val="24"/>
        </w:rPr>
      </w:pPr>
      <w:r w:rsidRPr="00502FA5">
        <w:rPr>
          <w:rFonts w:ascii="Times New Roman" w:eastAsia="SimSun" w:hAnsi="Times New Roman" w:cs="Times New Roman"/>
          <w:sz w:val="24"/>
        </w:rPr>
        <w:t>3.</w:t>
      </w:r>
      <w:r w:rsidRPr="00502FA5">
        <w:rPr>
          <w:rFonts w:ascii="Times New Roman" w:eastAsia="SimSun" w:hAnsi="Times New Roman" w:cs="Times New Roman" w:hint="eastAsia"/>
          <w:sz w:val="24"/>
        </w:rPr>
        <w:t>质心系</w:t>
      </w:r>
      <w:r w:rsidRPr="00502FA5">
        <w:rPr>
          <w:rFonts w:ascii="Times New Roman" w:eastAsia="SimSun" w:hAnsi="Times New Roman" w:cs="Times New Roman"/>
          <w:sz w:val="24"/>
        </w:rPr>
        <w:t>条件</w:t>
      </w:r>
    </w:p>
    <w:p w:rsidR="00502FA5" w:rsidRPr="00502FA5" w:rsidRDefault="00502FA5" w:rsidP="00502FA5">
      <w:pPr>
        <w:snapToGrid w:val="0"/>
        <w:jc w:val="center"/>
        <w:rPr>
          <w:rFonts w:ascii="Times New Roman" w:eastAsia="SimSun" w:hAnsi="Times New Roman" w:cs="Times New Roman"/>
          <w:sz w:val="24"/>
        </w:rPr>
      </w:pPr>
      <w:r w:rsidRPr="00502FA5">
        <w:rPr>
          <w:rFonts w:ascii="Times New Roman" w:eastAsia="SimSun" w:hAnsi="Times New Roman" w:cs="Times New Roman"/>
          <w:position w:val="-12"/>
          <w:sz w:val="24"/>
        </w:rPr>
        <w:object w:dxaOrig="1080" w:dyaOrig="360">
          <v:shape id="_x0000_i1063" type="#_x0000_t75" style="width:53.75pt;height:18.25pt" o:ole="">
            <v:imagedata r:id="rId22" o:title=""/>
          </v:shape>
          <o:OLEObject Type="Embed" ProgID="Equation.DSMT4" ShapeID="_x0000_i1063" DrawAspect="Content" ObjectID="_1490025616" r:id="rId23"/>
        </w:object>
      </w:r>
      <w:r w:rsidRPr="00502FA5">
        <w:rPr>
          <w:rFonts w:ascii="Times New Roman" w:eastAsia="SimSun" w:hAnsi="Times New Roman" w:cs="Times New Roman"/>
          <w:sz w:val="24"/>
        </w:rPr>
        <w:t xml:space="preserve">, </w:t>
      </w:r>
      <w:r w:rsidRPr="00502FA5">
        <w:rPr>
          <w:rFonts w:ascii="Times New Roman" w:eastAsia="SimSun" w:hAnsi="Times New Roman" w:cs="Times New Roman"/>
          <w:position w:val="-12"/>
          <w:sz w:val="24"/>
        </w:rPr>
        <w:object w:dxaOrig="1140" w:dyaOrig="360">
          <v:shape id="_x0000_i1064" type="#_x0000_t75" style="width:57.05pt;height:18.25pt" o:ole="">
            <v:imagedata r:id="rId24" o:title=""/>
          </v:shape>
          <o:OLEObject Type="Embed" ProgID="Equation.DSMT4" ShapeID="_x0000_i1064" DrawAspect="Content" ObjectID="_1490025617" r:id="rId25"/>
        </w:object>
      </w:r>
      <w:r w:rsidRPr="00502FA5">
        <w:rPr>
          <w:rFonts w:ascii="Times New Roman" w:eastAsia="SimSun" w:hAnsi="Times New Roman" w:cs="Times New Roman"/>
          <w:sz w:val="24"/>
        </w:rPr>
        <w:t>.</w:t>
      </w:r>
    </w:p>
    <w:p w:rsidR="00502FA5" w:rsidRPr="00502FA5" w:rsidRDefault="00502FA5" w:rsidP="00502FA5">
      <w:pPr>
        <w:snapToGrid w:val="0"/>
        <w:rPr>
          <w:rFonts w:ascii="Times New Roman" w:eastAsia="SimSun" w:hAnsi="Times New Roman" w:cs="Times New Roman"/>
          <w:sz w:val="24"/>
        </w:rPr>
      </w:pPr>
      <w:r w:rsidRPr="00502FA5">
        <w:rPr>
          <w:rFonts w:ascii="Times New Roman" w:eastAsia="SimSun" w:hAnsi="Times New Roman" w:cs="Times New Roman" w:hint="eastAsia"/>
          <w:sz w:val="24"/>
        </w:rPr>
        <w:t>要求</w:t>
      </w:r>
      <w:r w:rsidRPr="00502FA5">
        <w:rPr>
          <w:rFonts w:ascii="Times New Roman" w:eastAsia="SimSun" w:hAnsi="Times New Roman" w:cs="Times New Roman"/>
          <w:sz w:val="24"/>
        </w:rPr>
        <w:t>的能量为</w:t>
      </w:r>
    </w:p>
    <w:p w:rsidR="00502FA5" w:rsidRPr="00502FA5" w:rsidRDefault="00502FA5" w:rsidP="00502FA5">
      <w:pPr>
        <w:snapToGrid w:val="0"/>
        <w:jc w:val="center"/>
        <w:rPr>
          <w:rFonts w:ascii="Times New Roman" w:eastAsia="SimSun" w:hAnsi="Times New Roman" w:cs="Times New Roman"/>
          <w:sz w:val="24"/>
        </w:rPr>
      </w:pPr>
      <w:r w:rsidRPr="00502FA5">
        <w:rPr>
          <w:rFonts w:ascii="Times New Roman" w:eastAsia="SimSun" w:hAnsi="Times New Roman" w:cs="Times New Roman"/>
          <w:position w:val="-30"/>
          <w:sz w:val="24"/>
        </w:rPr>
        <w:object w:dxaOrig="3340" w:dyaOrig="720">
          <v:shape id="_x0000_i1065" type="#_x0000_t75" style="width:166.9pt;height:36pt" o:ole="">
            <v:imagedata r:id="rId26" o:title=""/>
          </v:shape>
          <o:OLEObject Type="Embed" ProgID="Equation.DSMT4" ShapeID="_x0000_i1065" DrawAspect="Content" ObjectID="_1490025618" r:id="rId27"/>
        </w:object>
      </w:r>
    </w:p>
    <w:p w:rsidR="00502FA5" w:rsidRPr="00502FA5" w:rsidRDefault="00502FA5" w:rsidP="00502FA5">
      <w:pPr>
        <w:snapToGrid w:val="0"/>
        <w:rPr>
          <w:rFonts w:ascii="Times New Roman" w:eastAsia="SimSun" w:hAnsi="Times New Roman" w:cs="Times New Roman"/>
          <w:sz w:val="24"/>
        </w:rPr>
      </w:pPr>
      <w:r w:rsidRPr="00502FA5">
        <w:rPr>
          <w:rFonts w:ascii="Times New Roman" w:eastAsia="SimSun" w:hAnsi="Times New Roman" w:cs="Times New Roman" w:hint="eastAsia"/>
          <w:sz w:val="24"/>
        </w:rPr>
        <w:t>联立</w:t>
      </w:r>
      <w:r w:rsidRPr="00502FA5">
        <w:rPr>
          <w:rFonts w:ascii="Times New Roman" w:eastAsia="SimSun" w:hAnsi="Times New Roman" w:cs="Times New Roman"/>
          <w:sz w:val="24"/>
        </w:rPr>
        <w:t>这几条式子</w:t>
      </w:r>
      <w:r w:rsidRPr="00502FA5">
        <w:rPr>
          <w:rFonts w:ascii="Times New Roman" w:eastAsia="SimSun" w:hAnsi="Times New Roman" w:cs="Times New Roman" w:hint="eastAsia"/>
          <w:sz w:val="24"/>
        </w:rPr>
        <w:t xml:space="preserve">, </w:t>
      </w:r>
      <w:r w:rsidRPr="00502FA5">
        <w:rPr>
          <w:rFonts w:ascii="Times New Roman" w:eastAsia="SimSun" w:hAnsi="Times New Roman" w:cs="Times New Roman" w:hint="eastAsia"/>
          <w:sz w:val="24"/>
        </w:rPr>
        <w:t>就可以</w:t>
      </w:r>
      <w:r w:rsidRPr="00502FA5">
        <w:rPr>
          <w:rFonts w:ascii="Times New Roman" w:eastAsia="SimSun" w:hAnsi="Times New Roman" w:cs="Times New Roman"/>
          <w:sz w:val="24"/>
        </w:rPr>
        <w:t>解出考虑原子核运动的能级公式</w:t>
      </w:r>
      <w:r w:rsidRPr="00502FA5">
        <w:rPr>
          <w:rFonts w:ascii="Times New Roman" w:eastAsia="SimSun" w:hAnsi="Times New Roman" w:cs="Times New Roman" w:hint="eastAsia"/>
          <w:sz w:val="24"/>
        </w:rPr>
        <w:t>.</w:t>
      </w:r>
    </w:p>
    <w:p w:rsidR="00502FA5" w:rsidRPr="00502FA5" w:rsidRDefault="00502FA5" w:rsidP="00502FA5">
      <w:pPr>
        <w:snapToGrid w:val="0"/>
        <w:rPr>
          <w:rFonts w:ascii="Times New Roman" w:eastAsia="SimSun" w:hAnsi="Times New Roman" w:cs="Times New Roman"/>
          <w:sz w:val="24"/>
        </w:rPr>
      </w:pPr>
    </w:p>
    <w:p w:rsidR="00502FA5" w:rsidRPr="00502FA5" w:rsidRDefault="00502FA5" w:rsidP="00502FA5">
      <w:pPr>
        <w:snapToGrid w:val="0"/>
        <w:rPr>
          <w:rFonts w:ascii="Times New Roman" w:eastAsia="SimSun" w:hAnsi="Times New Roman" w:cs="Times New Roman"/>
          <w:sz w:val="24"/>
        </w:rPr>
      </w:pPr>
      <w:r w:rsidRPr="00502FA5">
        <w:rPr>
          <w:rFonts w:ascii="Times New Roman" w:eastAsia="SimSun" w:hAnsi="Times New Roman" w:cs="Times New Roman" w:hint="eastAsia"/>
          <w:sz w:val="24"/>
        </w:rPr>
        <w:t>推荐</w:t>
      </w:r>
      <w:r w:rsidRPr="00502FA5">
        <w:rPr>
          <w:rFonts w:ascii="Times New Roman" w:eastAsia="SimSun" w:hAnsi="Times New Roman" w:cs="Times New Roman"/>
          <w:sz w:val="24"/>
        </w:rPr>
        <w:t>的步骤是</w:t>
      </w:r>
      <w:r w:rsidRPr="00502FA5">
        <w:rPr>
          <w:rFonts w:ascii="Times New Roman" w:eastAsia="SimSun" w:hAnsi="Times New Roman" w:cs="Times New Roman" w:hint="eastAsia"/>
          <w:sz w:val="24"/>
        </w:rPr>
        <w:t xml:space="preserve">, </w:t>
      </w:r>
      <w:r w:rsidRPr="00502FA5">
        <w:rPr>
          <w:rFonts w:ascii="Times New Roman" w:eastAsia="SimSun" w:hAnsi="Times New Roman" w:cs="Times New Roman" w:hint="eastAsia"/>
          <w:sz w:val="24"/>
        </w:rPr>
        <w:t>把</w:t>
      </w:r>
      <w:r w:rsidRPr="00502FA5">
        <w:rPr>
          <w:rFonts w:ascii="Times New Roman" w:eastAsia="SimSun" w:hAnsi="Times New Roman" w:cs="Times New Roman"/>
          <w:sz w:val="24"/>
        </w:rPr>
        <w:t>所有的</w:t>
      </w:r>
      <w:r w:rsidRPr="00502FA5">
        <w:rPr>
          <w:rFonts w:ascii="Times New Roman" w:eastAsia="SimSun" w:hAnsi="Times New Roman" w:cs="Times New Roman"/>
          <w:position w:val="-12"/>
          <w:sz w:val="24"/>
        </w:rPr>
        <w:object w:dxaOrig="220" w:dyaOrig="360">
          <v:shape id="_x0000_i1066" type="#_x0000_t75" style="width:11.2pt;height:18.25pt" o:ole="">
            <v:imagedata r:id="rId28" o:title=""/>
          </v:shape>
          <o:OLEObject Type="Embed" ProgID="Equation.DSMT4" ShapeID="_x0000_i1066" DrawAspect="Content" ObjectID="_1490025619" r:id="rId29"/>
        </w:object>
      </w:r>
      <w:r w:rsidRPr="00502FA5">
        <w:rPr>
          <w:rFonts w:ascii="Times New Roman" w:eastAsia="SimSun" w:hAnsi="Times New Roman" w:cs="Times New Roman" w:hint="eastAsia"/>
          <w:sz w:val="24"/>
        </w:rPr>
        <w:t>和</w:t>
      </w:r>
      <w:r w:rsidRPr="00502FA5">
        <w:rPr>
          <w:rFonts w:ascii="Times New Roman" w:eastAsia="SimSun" w:hAnsi="Times New Roman" w:cs="Times New Roman"/>
          <w:position w:val="-12"/>
          <w:sz w:val="24"/>
        </w:rPr>
        <w:object w:dxaOrig="240" w:dyaOrig="360">
          <v:shape id="_x0000_i1067" type="#_x0000_t75" style="width:12.15pt;height:18.25pt" o:ole="">
            <v:imagedata r:id="rId30" o:title=""/>
          </v:shape>
          <o:OLEObject Type="Embed" ProgID="Equation.DSMT4" ShapeID="_x0000_i1067" DrawAspect="Content" ObjectID="_1490025620" r:id="rId31"/>
        </w:object>
      </w:r>
      <w:r w:rsidRPr="00502FA5">
        <w:rPr>
          <w:rFonts w:ascii="Times New Roman" w:eastAsia="SimSun" w:hAnsi="Times New Roman" w:cs="Times New Roman" w:hint="eastAsia"/>
          <w:sz w:val="24"/>
        </w:rPr>
        <w:t>写成</w:t>
      </w:r>
      <w:r w:rsidRPr="00502FA5">
        <w:rPr>
          <w:rFonts w:ascii="Times New Roman" w:eastAsia="SimSun" w:hAnsi="Times New Roman" w:cs="Times New Roman"/>
          <w:position w:val="-30"/>
          <w:sz w:val="24"/>
        </w:rPr>
        <w:object w:dxaOrig="480" w:dyaOrig="680">
          <v:shape id="_x0000_i1068" type="#_x0000_t75" style="width:23.85pt;height:34.15pt" o:ole="">
            <v:imagedata r:id="rId32" o:title=""/>
          </v:shape>
          <o:OLEObject Type="Embed" ProgID="Equation.DSMT4" ShapeID="_x0000_i1068" DrawAspect="Content" ObjectID="_1490025621" r:id="rId33"/>
        </w:object>
      </w:r>
      <w:r w:rsidRPr="00502FA5">
        <w:rPr>
          <w:rFonts w:ascii="Times New Roman" w:eastAsia="SimSun" w:hAnsi="Times New Roman" w:cs="Times New Roman" w:hint="eastAsia"/>
          <w:sz w:val="24"/>
        </w:rPr>
        <w:t>和</w:t>
      </w:r>
      <w:r w:rsidRPr="00502FA5">
        <w:rPr>
          <w:rFonts w:ascii="Times New Roman" w:eastAsia="SimSun" w:hAnsi="Times New Roman" w:cs="Times New Roman"/>
          <w:position w:val="-30"/>
          <w:sz w:val="24"/>
        </w:rPr>
        <w:object w:dxaOrig="499" w:dyaOrig="680">
          <v:shape id="_x0000_i1069" type="#_x0000_t75" style="width:24.8pt;height:34.15pt" o:ole="">
            <v:imagedata r:id="rId34" o:title=""/>
          </v:shape>
          <o:OLEObject Type="Embed" ProgID="Equation.DSMT4" ShapeID="_x0000_i1069" DrawAspect="Content" ObjectID="_1490025622" r:id="rId35"/>
        </w:object>
      </w:r>
      <w:r w:rsidRPr="00502FA5">
        <w:rPr>
          <w:rFonts w:ascii="Times New Roman" w:eastAsia="SimSun" w:hAnsi="Times New Roman" w:cs="Times New Roman"/>
          <w:sz w:val="24"/>
        </w:rPr>
        <w:t xml:space="preserve">. </w:t>
      </w:r>
      <w:r w:rsidRPr="00502FA5">
        <w:rPr>
          <w:rFonts w:ascii="Times New Roman" w:eastAsia="SimSun" w:hAnsi="Times New Roman" w:cs="Times New Roman" w:hint="eastAsia"/>
          <w:sz w:val="24"/>
        </w:rPr>
        <w:t>然后用</w:t>
      </w:r>
      <w:r w:rsidRPr="00502FA5">
        <w:rPr>
          <w:rFonts w:ascii="Times New Roman" w:eastAsia="SimSun" w:hAnsi="Times New Roman" w:cs="Times New Roman"/>
          <w:sz w:val="24"/>
        </w:rPr>
        <w:t>和波尔原子模型</w:t>
      </w:r>
      <w:r w:rsidRPr="00502FA5">
        <w:rPr>
          <w:rFonts w:ascii="Times New Roman" w:eastAsia="SimSun" w:hAnsi="Times New Roman" w:cs="Times New Roman" w:hint="eastAsia"/>
          <w:sz w:val="24"/>
        </w:rPr>
        <w:t>(</w:t>
      </w:r>
      <w:r w:rsidRPr="00502FA5">
        <w:rPr>
          <w:rFonts w:ascii="Times New Roman" w:eastAsia="SimSun" w:hAnsi="Times New Roman" w:cs="Times New Roman" w:hint="eastAsia"/>
          <w:sz w:val="24"/>
        </w:rPr>
        <w:t>链接未完成</w:t>
      </w:r>
      <w:r w:rsidRPr="00502FA5">
        <w:rPr>
          <w:rFonts w:ascii="Times New Roman" w:eastAsia="SimSun" w:hAnsi="Times New Roman" w:cs="Times New Roman" w:hint="eastAsia"/>
          <w:sz w:val="24"/>
        </w:rPr>
        <w:t>)</w:t>
      </w:r>
      <w:r w:rsidRPr="00502FA5">
        <w:rPr>
          <w:rFonts w:ascii="Times New Roman" w:eastAsia="SimSun" w:hAnsi="Times New Roman" w:cs="Times New Roman"/>
          <w:sz w:val="24"/>
        </w:rPr>
        <w:t>中一样的方法解出来</w:t>
      </w:r>
      <w:r w:rsidRPr="00502FA5">
        <w:rPr>
          <w:rFonts w:ascii="Times New Roman" w:eastAsia="SimSun" w:hAnsi="Times New Roman" w:cs="Times New Roman" w:hint="eastAsia"/>
          <w:sz w:val="24"/>
        </w:rPr>
        <w:t>即可</w:t>
      </w:r>
      <w:r w:rsidRPr="00502FA5">
        <w:rPr>
          <w:rFonts w:ascii="Times New Roman" w:eastAsia="SimSun" w:hAnsi="Times New Roman" w:cs="Times New Roman" w:hint="eastAsia"/>
          <w:sz w:val="24"/>
        </w:rPr>
        <w:t>.</w:t>
      </w:r>
    </w:p>
    <w:p w:rsidR="00EF75E0" w:rsidRPr="00502FA5" w:rsidRDefault="00EF75E0" w:rsidP="00502FA5"/>
    <w:sectPr w:rsidR="00EF75E0" w:rsidRPr="00502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FA5" w:rsidRDefault="00502FA5" w:rsidP="00502FA5">
      <w:r>
        <w:separator/>
      </w:r>
    </w:p>
  </w:endnote>
  <w:endnote w:type="continuationSeparator" w:id="0">
    <w:p w:rsidR="00502FA5" w:rsidRDefault="00502FA5" w:rsidP="00502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FA5" w:rsidRDefault="00502FA5" w:rsidP="00502FA5">
      <w:r>
        <w:separator/>
      </w:r>
    </w:p>
  </w:footnote>
  <w:footnote w:type="continuationSeparator" w:id="0">
    <w:p w:rsidR="00502FA5" w:rsidRDefault="00502FA5" w:rsidP="00502F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D45"/>
    <w:rsid w:val="00121D45"/>
    <w:rsid w:val="00502FA5"/>
    <w:rsid w:val="005F4F4F"/>
    <w:rsid w:val="008E4268"/>
    <w:rsid w:val="009651E3"/>
    <w:rsid w:val="00AE6444"/>
    <w:rsid w:val="00BD6020"/>
    <w:rsid w:val="00D30CF5"/>
    <w:rsid w:val="00E21393"/>
    <w:rsid w:val="00EF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CA30B4-009D-44CA-82C2-4931DC7A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2FA5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3"/>
    <w:uiPriority w:val="99"/>
    <w:rsid w:val="00502FA5"/>
  </w:style>
  <w:style w:type="paragraph" w:styleId="a4">
    <w:name w:val="footer"/>
    <w:basedOn w:val="a"/>
    <w:link w:val="Char0"/>
    <w:uiPriority w:val="99"/>
    <w:unhideWhenUsed/>
    <w:rsid w:val="00502FA5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4"/>
    <w:uiPriority w:val="99"/>
    <w:rsid w:val="00502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8" Type="http://schemas.openxmlformats.org/officeDocument/2006/relationships/image" Target="media/image2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101</Words>
  <Characters>582</Characters>
  <Application>Microsoft Office Word</Application>
  <DocSecurity>0</DocSecurity>
  <Lines>4</Lines>
  <Paragraphs>1</Paragraphs>
  <ScaleCrop>false</ScaleCrop>
  <Company>Microsoft</Company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7</cp:revision>
  <dcterms:created xsi:type="dcterms:W3CDTF">2014-07-13T00:38:00Z</dcterms:created>
  <dcterms:modified xsi:type="dcterms:W3CDTF">2015-04-08T09:12:00Z</dcterms:modified>
</cp:coreProperties>
</file>