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C44" w:rsidRPr="00833C44" w:rsidRDefault="00833C44" w:rsidP="00833C44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17246506"/>
      <w:r w:rsidRPr="00833C44">
        <w:rPr>
          <w:rFonts w:ascii="Times New Roman" w:hAnsi="Times New Roman" w:cs="Times New Roman" w:hint="eastAsia"/>
          <w:b/>
          <w:bCs/>
          <w:sz w:val="32"/>
          <w:szCs w:val="32"/>
        </w:rPr>
        <w:t>行星运动的简单数值计算</w:t>
      </w:r>
      <w:bookmarkEnd w:id="0"/>
    </w:p>
    <w:p w:rsidR="00833C44" w:rsidRPr="00833C44" w:rsidRDefault="00833C44" w:rsidP="00833C44">
      <w:pPr>
        <w:jc w:val="right"/>
        <w:rPr>
          <w:rFonts w:ascii="Times New Roman" w:hAnsi="Times New Roman" w:cs="Times New Roman"/>
          <w:sz w:val="16"/>
          <w:szCs w:val="16"/>
        </w:rPr>
      </w:pPr>
      <w:r w:rsidRPr="00833C44">
        <w:rPr>
          <w:rFonts w:ascii="Times New Roman" w:hAnsi="Times New Roman" w:cs="Times New Roman"/>
          <w:sz w:val="16"/>
          <w:szCs w:val="16"/>
        </w:rPr>
        <w:t>2015/4/20</w:t>
      </w:r>
    </w:p>
    <w:p w:rsidR="00833C44" w:rsidRPr="00833C44" w:rsidRDefault="00833C44" w:rsidP="00833C44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833C44" w:rsidRPr="00833C44" w:rsidRDefault="00833C44" w:rsidP="00833C44">
      <w:pPr>
        <w:rPr>
          <w:rFonts w:ascii="Times New Roman" w:hAnsi="Times New Roman" w:cs="Times New Roman"/>
        </w:rPr>
      </w:pPr>
      <w:hyperlink w:anchor="_弹簧振子受迫运动的简单数值计算" w:history="1">
        <w:r w:rsidRPr="00833C44">
          <w:rPr>
            <w:rFonts w:ascii="Times New Roman" w:hAnsi="Times New Roman" w:cs="Times New Roman" w:hint="eastAsia"/>
          </w:rPr>
          <w:t>预备知识：</w:t>
        </w:r>
        <w:r w:rsidRPr="00833C44">
          <w:rPr>
            <w:rFonts w:ascii="Times New Roman" w:hAnsi="Times New Roman" w:cs="Times New Roman" w:hint="eastAsia"/>
          </w:rPr>
          <w:t xml:space="preserve"> </w:t>
        </w:r>
        <w:r w:rsidRPr="00833C44">
          <w:rPr>
            <w:rFonts w:ascii="Times New Roman" w:hAnsi="Times New Roman" w:cs="Times New Roman" w:hint="eastAsia"/>
            <w:color w:val="0000FF" w:themeColor="hyperlink"/>
            <w:u w:val="single"/>
          </w:rPr>
          <w:t>簧振子受迫振动的简单数值计算</w:t>
        </w:r>
      </w:hyperlink>
    </w:p>
    <w:p w:rsidR="00833C44" w:rsidRPr="00833C44" w:rsidRDefault="00833C44" w:rsidP="00833C44">
      <w:pPr>
        <w:rPr>
          <w:rFonts w:ascii="Times New Roman" w:hAnsi="Times New Roman" w:cs="Times New Roman"/>
        </w:rPr>
      </w:pP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 w:hint="eastAsia"/>
        </w:rPr>
        <w:t>直角坐标系中，设中心天体质量为</w:t>
      </w:r>
      <w:r w:rsidRPr="00833C44">
        <w:rPr>
          <w:rFonts w:ascii="Times New Roman" w:hAnsi="Times New Roman" w:cs="Times New Roman"/>
          <w:position w:val="-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5.5pt;height:13pt" o:ole="">
            <v:imagedata r:id="rId6" o:title=""/>
          </v:shape>
          <o:OLEObject Type="Embed" ProgID="Equation.DSMT4" ShapeID="_x0000_i1049" DrawAspect="Content" ObjectID="_1491004683" r:id="rId7"/>
        </w:object>
      </w:r>
      <w:r w:rsidRPr="00833C44">
        <w:rPr>
          <w:rFonts w:ascii="Times New Roman" w:hAnsi="Times New Roman" w:cs="Times New Roman" w:hint="eastAsia"/>
        </w:rPr>
        <w:t>，固定在原点不动．根据牛顿万有引力定律，行星受到中心天体的力为</w:t>
      </w:r>
    </w:p>
    <w:p w:rsidR="00833C44" w:rsidRPr="00833C44" w:rsidRDefault="00833C44" w:rsidP="00833C44">
      <w:pPr>
        <w:jc w:val="center"/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/>
          <w:position w:val="-24"/>
        </w:rPr>
        <w:object w:dxaOrig="2560" w:dyaOrig="620">
          <v:shape id="_x0000_i1070" type="#_x0000_t75" style="width:128.5pt;height:30.5pt" o:ole="">
            <v:imagedata r:id="rId8" o:title=""/>
          </v:shape>
          <o:OLEObject Type="Embed" ProgID="Equation.DSMT4" ShapeID="_x0000_i1070" DrawAspect="Content" ObjectID="_1491004684" r:id="rId9"/>
        </w:object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 w:hint="eastAsia"/>
        </w:rPr>
        <w:t>其中</w:t>
      </w:r>
      <w:r w:rsidRPr="00833C44">
        <w:rPr>
          <w:rFonts w:ascii="Times New Roman" w:hAnsi="Times New Roman" w:cs="Times New Roman"/>
          <w:position w:val="-4"/>
        </w:rPr>
        <w:object w:dxaOrig="200" w:dyaOrig="240">
          <v:shape id="_x0000_i1050" type="#_x0000_t75" style="width:9.5pt;height:12.5pt" o:ole="">
            <v:imagedata r:id="rId10" o:title=""/>
          </v:shape>
          <o:OLEObject Type="Embed" ProgID="Equation.DSMT4" ShapeID="_x0000_i1050" DrawAspect="Content" ObjectID="_1491004685" r:id="rId11"/>
        </w:object>
      </w:r>
      <w:r w:rsidRPr="00833C44">
        <w:rPr>
          <w:rFonts w:ascii="Times New Roman" w:hAnsi="Times New Roman" w:cs="Times New Roman" w:hint="eastAsia"/>
        </w:rPr>
        <w:t>为行星的位矢</w:t>
      </w:r>
      <w:r w:rsidRPr="00833C44">
        <w:rPr>
          <w:rFonts w:ascii="Times New Roman" w:hAnsi="Times New Roman" w:cs="Times New Roman" w:hint="eastAsia"/>
        </w:rPr>
        <w:t>(</w:t>
      </w:r>
      <w:r w:rsidRPr="00833C44">
        <w:rPr>
          <w:rFonts w:ascii="Times New Roman" w:hAnsi="Times New Roman" w:cs="Times New Roman" w:hint="eastAsia"/>
        </w:rPr>
        <w:t>设行星在</w:t>
      </w:r>
      <w:r w:rsidRPr="00833C44">
        <w:rPr>
          <w:rFonts w:ascii="Times New Roman" w:hAnsi="Times New Roman" w:cs="Times New Roman"/>
          <w:position w:val="-10"/>
        </w:rPr>
        <w:object w:dxaOrig="300" w:dyaOrig="260">
          <v:shape id="_x0000_i1051" type="#_x0000_t75" style="width:15pt;height:13pt" o:ole="">
            <v:imagedata r:id="rId12" o:title=""/>
          </v:shape>
          <o:OLEObject Type="Embed" ProgID="Equation.DSMT4" ShapeID="_x0000_i1051" DrawAspect="Content" ObjectID="_1491004686" r:id="rId13"/>
        </w:object>
      </w:r>
      <w:r w:rsidRPr="00833C44">
        <w:rPr>
          <w:rFonts w:ascii="Times New Roman" w:hAnsi="Times New Roman" w:cs="Times New Roman" w:hint="eastAsia"/>
        </w:rPr>
        <w:t>平面上运动</w:t>
      </w:r>
      <w:r w:rsidRPr="00833C44">
        <w:rPr>
          <w:rFonts w:ascii="Times New Roman" w:hAnsi="Times New Roman" w:cs="Times New Roman" w:hint="eastAsia"/>
        </w:rPr>
        <w:t>)</w:t>
      </w:r>
      <w:r w:rsidRPr="00833C44">
        <w:rPr>
          <w:rFonts w:ascii="Times New Roman" w:hAnsi="Times New Roman" w:cs="Times New Roman" w:hint="eastAsia"/>
        </w:rPr>
        <w:t>．根据牛顿第二定律，加速度为</w:t>
      </w:r>
    </w:p>
    <w:p w:rsidR="00833C44" w:rsidRPr="00833C44" w:rsidRDefault="00833C44" w:rsidP="00833C44">
      <w:pPr>
        <w:jc w:val="center"/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/>
          <w:position w:val="-24"/>
        </w:rPr>
        <w:object w:dxaOrig="1680" w:dyaOrig="660">
          <v:shape id="_x0000_i1071" type="#_x0000_t75" style="width:84.5pt;height:33.5pt" o:ole="">
            <v:imagedata r:id="rId14" o:title=""/>
          </v:shape>
          <o:OLEObject Type="Embed" ProgID="Equation.DSMT4" ShapeID="_x0000_i1071" DrawAspect="Content" ObjectID="_1491004687" r:id="rId15"/>
        </w:object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 w:hint="eastAsia"/>
        </w:rPr>
        <w:t>用</w:t>
      </w:r>
      <w:r w:rsidRPr="00833C44">
        <w:rPr>
          <w:rFonts w:ascii="Times New Roman" w:hAnsi="Times New Roman" w:cs="Times New Roman"/>
          <w:position w:val="-12"/>
        </w:rPr>
        <w:object w:dxaOrig="1260" w:dyaOrig="420">
          <v:shape id="_x0000_i1052" type="#_x0000_t75" style="width:63pt;height:21pt" o:ole="">
            <v:imagedata r:id="rId16" o:title=""/>
          </v:shape>
          <o:OLEObject Type="Embed" ProgID="Equation.DSMT4" ShapeID="_x0000_i1052" DrawAspect="Content" ObjectID="_1491004688" r:id="rId17"/>
        </w:object>
      </w:r>
      <w:r w:rsidRPr="00833C44">
        <w:rPr>
          <w:rFonts w:ascii="Times New Roman" w:hAnsi="Times New Roman" w:cs="Times New Roman" w:hint="eastAsia"/>
        </w:rPr>
        <w:t>以及</w:t>
      </w:r>
      <w:r w:rsidRPr="00833C44">
        <w:rPr>
          <w:rFonts w:ascii="Times New Roman" w:hAnsi="Times New Roman" w:cs="Times New Roman"/>
          <w:position w:val="-10"/>
        </w:rPr>
        <w:object w:dxaOrig="1120" w:dyaOrig="320">
          <v:shape id="_x0000_i1072" type="#_x0000_t75" style="width:56.5pt;height:15.5pt" o:ole="">
            <v:imagedata r:id="rId18" o:title=""/>
          </v:shape>
          <o:OLEObject Type="Embed" ProgID="Equation.DSMT4" ShapeID="_x0000_i1072" DrawAspect="Content" ObjectID="_1491004689" r:id="rId19"/>
        </w:object>
      </w:r>
      <w:r w:rsidRPr="00833C44">
        <w:rPr>
          <w:rFonts w:ascii="Times New Roman" w:hAnsi="Times New Roman" w:cs="Times New Roman" w:hint="eastAsia"/>
        </w:rPr>
        <w:t>，考虑到</w:t>
      </w:r>
      <w:r w:rsidRPr="00833C44">
        <w:rPr>
          <w:rFonts w:ascii="Times New Roman" w:hAnsi="Times New Roman" w:cs="Times New Roman"/>
          <w:position w:val="-24"/>
        </w:rPr>
        <w:object w:dxaOrig="920" w:dyaOrig="639">
          <v:shape id="_x0000_i1053" type="#_x0000_t75" style="width:45.5pt;height:32pt" o:ole="">
            <v:imagedata r:id="rId20" o:title=""/>
          </v:shape>
          <o:OLEObject Type="Embed" ProgID="Equation.DSMT4" ShapeID="_x0000_i1053" DrawAspect="Content" ObjectID="_1491004690" r:id="rId21"/>
        </w:object>
      </w:r>
      <w:r w:rsidRPr="00833C44">
        <w:rPr>
          <w:rFonts w:ascii="Times New Roman" w:hAnsi="Times New Roman" w:cs="Times New Roman" w:hint="eastAsia"/>
        </w:rPr>
        <w:t>，</w:t>
      </w:r>
      <w:r w:rsidRPr="00833C44">
        <w:rPr>
          <w:rFonts w:ascii="Times New Roman" w:hAnsi="Times New Roman" w:cs="Times New Roman"/>
          <w:position w:val="-24"/>
        </w:rPr>
        <w:object w:dxaOrig="940" w:dyaOrig="639">
          <v:shape id="_x0000_i1054" type="#_x0000_t75" style="width:47pt;height:32pt" o:ole="">
            <v:imagedata r:id="rId22" o:title=""/>
          </v:shape>
          <o:OLEObject Type="Embed" ProgID="Equation.DSMT4" ShapeID="_x0000_i1054" DrawAspect="Content" ObjectID="_1491004691" r:id="rId23"/>
        </w:object>
      </w:r>
      <w:r w:rsidRPr="00833C44">
        <w:rPr>
          <w:rFonts w:ascii="Times New Roman" w:hAnsi="Times New Roman" w:cs="Times New Roman" w:hint="eastAsia"/>
        </w:rPr>
        <w:t>，可以列出二阶微分方程组</w:t>
      </w:r>
    </w:p>
    <w:p w:rsidR="00833C44" w:rsidRPr="00833C44" w:rsidRDefault="00833C44" w:rsidP="00833C44">
      <w:pPr>
        <w:jc w:val="center"/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/>
          <w:position w:val="-76"/>
        </w:rPr>
        <w:object w:dxaOrig="2140" w:dyaOrig="1640">
          <v:shape id="_x0000_i1055" type="#_x0000_t75" style="width:107.5pt;height:81.5pt" o:ole="">
            <v:imagedata r:id="rId24" o:title=""/>
          </v:shape>
          <o:OLEObject Type="Embed" ProgID="Equation.DSMT4" ShapeID="_x0000_i1055" DrawAspect="Content" ObjectID="_1491004692" r:id="rId25"/>
        </w:object>
      </w:r>
      <w:r w:rsidRPr="00833C44">
        <w:rPr>
          <w:rFonts w:ascii="Times New Roman" w:hAnsi="Times New Roman" w:cs="Times New Roman" w:hint="eastAsia"/>
        </w:rPr>
        <w:t xml:space="preserve">  (1)</w:t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/>
          <w:position w:val="-10"/>
        </w:rPr>
        <w:object w:dxaOrig="420" w:dyaOrig="260">
          <v:shape id="_x0000_i1056" type="#_x0000_t75" style="width:21pt;height:13pt" o:ole="">
            <v:imagedata r:id="rId26" o:title=""/>
          </v:shape>
          <o:OLEObject Type="Embed" ProgID="Equation.DSMT4" ShapeID="_x0000_i1056" DrawAspect="Content" ObjectID="_1491004693" r:id="rId27"/>
        </w:object>
      </w:r>
      <w:r w:rsidRPr="00833C44">
        <w:rPr>
          <w:rFonts w:ascii="Times New Roman" w:hAnsi="Times New Roman" w:cs="Times New Roman" w:hint="eastAsia"/>
        </w:rPr>
        <w:t>看成</w:t>
      </w:r>
      <w:r w:rsidRPr="00833C44">
        <w:rPr>
          <w:rFonts w:ascii="Times New Roman" w:hAnsi="Times New Roman" w:cs="Times New Roman"/>
          <w:position w:val="-6"/>
        </w:rPr>
        <w:object w:dxaOrig="139" w:dyaOrig="240">
          <v:shape id="_x0000_i1057" type="#_x0000_t75" style="width:7pt;height:12.5pt" o:ole="">
            <v:imagedata r:id="rId28" o:title=""/>
          </v:shape>
          <o:OLEObject Type="Embed" ProgID="Equation.DSMT4" ShapeID="_x0000_i1057" DrawAspect="Content" ObjectID="_1491004694" r:id="rId29"/>
        </w:object>
      </w:r>
      <w:r w:rsidRPr="00833C44">
        <w:rPr>
          <w:rFonts w:ascii="Times New Roman" w:hAnsi="Times New Roman" w:cs="Times New Roman" w:hint="eastAsia"/>
        </w:rPr>
        <w:t>的函数．且已知初值条件</w:t>
      </w:r>
      <w:r w:rsidRPr="00833C44">
        <w:rPr>
          <w:rFonts w:ascii="Times New Roman" w:hAnsi="Times New Roman" w:cs="Times New Roman"/>
          <w:position w:val="-14"/>
        </w:rPr>
        <w:object w:dxaOrig="940" w:dyaOrig="400">
          <v:shape id="_x0000_i1058" type="#_x0000_t75" style="width:47pt;height:20.5pt" o:ole="">
            <v:imagedata r:id="rId30" o:title=""/>
          </v:shape>
          <o:OLEObject Type="Embed" ProgID="Equation.DSMT4" ShapeID="_x0000_i1058" DrawAspect="Content" ObjectID="_1491004695" r:id="rId31"/>
        </w:object>
      </w:r>
      <w:r w:rsidRPr="00833C44">
        <w:rPr>
          <w:rFonts w:ascii="Times New Roman" w:hAnsi="Times New Roman" w:cs="Times New Roman" w:hint="eastAsia"/>
        </w:rPr>
        <w:t>，</w:t>
      </w:r>
      <w:r w:rsidRPr="00833C44">
        <w:rPr>
          <w:rFonts w:ascii="Times New Roman" w:hAnsi="Times New Roman" w:cs="Times New Roman"/>
          <w:position w:val="-14"/>
        </w:rPr>
        <w:object w:dxaOrig="980" w:dyaOrig="400">
          <v:shape id="_x0000_i1059" type="#_x0000_t75" style="width:49pt;height:20.5pt" o:ole="">
            <v:imagedata r:id="rId32" o:title=""/>
          </v:shape>
          <o:OLEObject Type="Embed" ProgID="Equation.DSMT4" ShapeID="_x0000_i1059" DrawAspect="Content" ObjectID="_1491004696" r:id="rId33"/>
        </w:object>
      </w:r>
      <w:r w:rsidRPr="00833C44">
        <w:rPr>
          <w:rFonts w:ascii="Times New Roman" w:hAnsi="Times New Roman" w:cs="Times New Roman" w:hint="eastAsia"/>
        </w:rPr>
        <w:t>，</w:t>
      </w:r>
      <w:r w:rsidRPr="00833C44">
        <w:rPr>
          <w:rFonts w:ascii="Times New Roman" w:hAnsi="Times New Roman" w:cs="Times New Roman"/>
          <w:position w:val="-14"/>
        </w:rPr>
        <w:object w:dxaOrig="1060" w:dyaOrig="400">
          <v:shape id="_x0000_i1060" type="#_x0000_t75" style="width:53pt;height:20.5pt" o:ole="">
            <v:imagedata r:id="rId34" o:title=""/>
          </v:shape>
          <o:OLEObject Type="Embed" ProgID="Equation.DSMT4" ShapeID="_x0000_i1060" DrawAspect="Content" ObjectID="_1491004697" r:id="rId35"/>
        </w:object>
      </w:r>
      <w:r w:rsidRPr="00833C44">
        <w:rPr>
          <w:rFonts w:ascii="Times New Roman" w:hAnsi="Times New Roman" w:cs="Times New Roman" w:hint="eastAsia"/>
        </w:rPr>
        <w:t>，</w:t>
      </w:r>
      <w:r w:rsidRPr="00833C44">
        <w:rPr>
          <w:rFonts w:ascii="Times New Roman" w:hAnsi="Times New Roman" w:cs="Times New Roman"/>
          <w:position w:val="-14"/>
        </w:rPr>
        <w:object w:dxaOrig="1080" w:dyaOrig="400">
          <v:shape id="_x0000_i1061" type="#_x0000_t75" style="width:54.5pt;height:20.5pt" o:ole="">
            <v:imagedata r:id="rId36" o:title=""/>
          </v:shape>
          <o:OLEObject Type="Embed" ProgID="Equation.DSMT4" ShapeID="_x0000_i1061" DrawAspect="Content" ObjectID="_1491004698" r:id="rId37"/>
        </w:object>
      </w:r>
      <w:r w:rsidRPr="00833C44">
        <w:rPr>
          <w:rFonts w:ascii="Times New Roman" w:hAnsi="Times New Roman" w:cs="Times New Roman" w:hint="eastAsia"/>
        </w:rPr>
        <w:t>．下面用</w:t>
      </w:r>
      <w:hyperlink w:anchor="_弹簧振子受迫运动的简单数值计算" w:history="1">
        <w:r w:rsidRPr="00833C44">
          <w:rPr>
            <w:rFonts w:ascii="Times New Roman" w:hAnsi="Times New Roman" w:cs="Times New Roman" w:hint="eastAsia"/>
            <w:color w:val="0000FF" w:themeColor="hyperlink"/>
            <w:u w:val="single"/>
          </w:rPr>
          <w:t>簧振子受迫振动的简单数值计算</w:t>
        </w:r>
      </w:hyperlink>
      <w:r w:rsidRPr="00833C44">
        <w:rPr>
          <w:rFonts w:ascii="Times New Roman" w:hAnsi="Times New Roman" w:cs="Times New Roman" w:hint="eastAsia"/>
        </w:rPr>
        <w:t>中类似的方法求接下来行星的运动轨迹．</w:t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 w:hint="eastAsia"/>
        </w:rPr>
        <w:t>1</w:t>
      </w:r>
      <w:r w:rsidRPr="00833C44">
        <w:rPr>
          <w:rFonts w:ascii="Times New Roman" w:hAnsi="Times New Roman" w:cs="Times New Roman" w:hint="eastAsia"/>
        </w:rPr>
        <w:t>．将初始条件代入方程组</w:t>
      </w:r>
      <w:r w:rsidRPr="00833C44">
        <w:rPr>
          <w:rFonts w:ascii="Times New Roman" w:hAnsi="Times New Roman" w:cs="Times New Roman" w:hint="eastAsia"/>
        </w:rPr>
        <w:t>(1)</w:t>
      </w:r>
      <w:r w:rsidRPr="00833C44">
        <w:rPr>
          <w:rFonts w:ascii="Times New Roman" w:hAnsi="Times New Roman" w:cs="Times New Roman" w:hint="eastAsia"/>
        </w:rPr>
        <w:t>，得到</w:t>
      </w:r>
    </w:p>
    <w:p w:rsidR="00833C44" w:rsidRPr="00833C44" w:rsidRDefault="00833C44" w:rsidP="00833C44">
      <w:pPr>
        <w:jc w:val="center"/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/>
          <w:position w:val="-76"/>
        </w:rPr>
        <w:object w:dxaOrig="3280" w:dyaOrig="1640">
          <v:shape id="_x0000_i1062" type="#_x0000_t75" style="width:164.5pt;height:81.5pt" o:ole="">
            <v:imagedata r:id="rId38" o:title=""/>
          </v:shape>
          <o:OLEObject Type="Embed" ProgID="Equation.DSMT4" ShapeID="_x0000_i1062" DrawAspect="Content" ObjectID="_1491004699" r:id="rId39"/>
        </w:object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 w:hint="eastAsia"/>
        </w:rPr>
        <w:t>2</w:t>
      </w:r>
      <w:r w:rsidRPr="00833C44">
        <w:rPr>
          <w:rFonts w:ascii="Times New Roman" w:hAnsi="Times New Roman" w:cs="Times New Roman" w:hint="eastAsia"/>
        </w:rPr>
        <w:t>．设经过一段极微小的时间步长</w:t>
      </w:r>
      <w:r w:rsidRPr="00833C44">
        <w:rPr>
          <w:rFonts w:ascii="Times New Roman" w:hAnsi="Times New Roman" w:cs="Times New Roman"/>
          <w:position w:val="-6"/>
        </w:rPr>
        <w:object w:dxaOrig="279" w:dyaOrig="279">
          <v:shape id="_x0000_i1063" type="#_x0000_t75" style="width:14.5pt;height:14.5pt" o:ole="">
            <v:imagedata r:id="rId40" o:title=""/>
          </v:shape>
          <o:OLEObject Type="Embed" ProgID="Equation.DSMT4" ShapeID="_x0000_i1063" DrawAspect="Content" ObjectID="_1491004700" r:id="rId41"/>
        </w:object>
      </w:r>
      <w:r w:rsidRPr="00833C44">
        <w:rPr>
          <w:rFonts w:ascii="Times New Roman" w:hAnsi="Times New Roman" w:cs="Times New Roman" w:hint="eastAsia"/>
        </w:rPr>
        <w:t>(</w:t>
      </w:r>
      <w:r w:rsidRPr="00833C44">
        <w:rPr>
          <w:rFonts w:ascii="Times New Roman" w:hAnsi="Times New Roman" w:cs="Times New Roman" w:hint="eastAsia"/>
        </w:rPr>
        <w:t>例如</w:t>
      </w:r>
      <w:r w:rsidRPr="00833C44">
        <w:rPr>
          <w:rFonts w:ascii="Times New Roman" w:hAnsi="Times New Roman" w:cs="Times New Roman" w:hint="eastAsia"/>
        </w:rPr>
        <w:t>0</w:t>
      </w:r>
      <w:r w:rsidRPr="00833C44">
        <w:rPr>
          <w:rFonts w:ascii="Times New Roman" w:hAnsi="Times New Roman" w:cs="Times New Roman" w:hint="eastAsia"/>
        </w:rPr>
        <w:t>．</w:t>
      </w:r>
      <w:r w:rsidRPr="00833C44">
        <w:rPr>
          <w:rFonts w:ascii="Times New Roman" w:hAnsi="Times New Roman" w:cs="Times New Roman" w:hint="eastAsia"/>
        </w:rPr>
        <w:t>0001</w:t>
      </w:r>
      <w:r w:rsidRPr="00833C44">
        <w:rPr>
          <w:rFonts w:ascii="Times New Roman" w:hAnsi="Times New Roman" w:cs="Times New Roman" w:hint="eastAsia"/>
        </w:rPr>
        <w:t>，数值越小误差越小</w:t>
      </w:r>
      <w:r w:rsidRPr="00833C44">
        <w:rPr>
          <w:rFonts w:ascii="Times New Roman" w:hAnsi="Times New Roman" w:cs="Times New Roman" w:hint="eastAsia"/>
        </w:rPr>
        <w:t>)</w:t>
      </w:r>
      <w:r w:rsidRPr="00833C44">
        <w:rPr>
          <w:rFonts w:ascii="Times New Roman" w:hAnsi="Times New Roman" w:cs="Times New Roman" w:hint="eastAsia"/>
        </w:rPr>
        <w:t>，根据微分关系</w:t>
      </w:r>
    </w:p>
    <w:p w:rsidR="00833C44" w:rsidRPr="00833C44" w:rsidRDefault="00833C44" w:rsidP="00833C44">
      <w:pPr>
        <w:jc w:val="center"/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/>
          <w:position w:val="-36"/>
        </w:rPr>
        <w:object w:dxaOrig="2439" w:dyaOrig="840">
          <v:shape id="_x0000_i1064" type="#_x0000_t75" style="width:122pt;height:42pt" o:ole="">
            <v:imagedata r:id="rId42" o:title=""/>
          </v:shape>
          <o:OLEObject Type="Embed" ProgID="Equation.DSMT4" ShapeID="_x0000_i1064" DrawAspect="Content" ObjectID="_1491004701" r:id="rId43"/>
        </w:object>
      </w:r>
      <w:r w:rsidRPr="00833C44">
        <w:rPr>
          <w:rFonts w:ascii="Times New Roman" w:hAnsi="Times New Roman" w:cs="Times New Roman" w:hint="eastAsia"/>
        </w:rPr>
        <w:t xml:space="preserve"> </w:t>
      </w:r>
      <w:r w:rsidRPr="00833C44">
        <w:rPr>
          <w:rFonts w:ascii="Times New Roman" w:hAnsi="Times New Roman" w:cs="Times New Roman"/>
          <w:position w:val="-36"/>
        </w:rPr>
        <w:object w:dxaOrig="2560" w:dyaOrig="840">
          <v:shape id="_x0000_i1065" type="#_x0000_t75" style="width:128.5pt;height:42pt" o:ole="">
            <v:imagedata r:id="rId44" o:title=""/>
          </v:shape>
          <o:OLEObject Type="Embed" ProgID="Equation.DSMT4" ShapeID="_x0000_i1065" DrawAspect="Content" ObjectID="_1491004702" r:id="rId45"/>
        </w:object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 w:hint="eastAsia"/>
        </w:rPr>
        <w:t>3</w:t>
      </w:r>
      <w:r w:rsidRPr="00833C44">
        <w:rPr>
          <w:rFonts w:ascii="Times New Roman" w:hAnsi="Times New Roman" w:cs="Times New Roman" w:hint="eastAsia"/>
        </w:rPr>
        <w:t>．把</w:t>
      </w:r>
      <w:r w:rsidRPr="00833C44">
        <w:rPr>
          <w:rFonts w:ascii="Times New Roman" w:hAnsi="Times New Roman" w:cs="Times New Roman"/>
          <w:position w:val="-14"/>
        </w:rPr>
        <w:object w:dxaOrig="2700" w:dyaOrig="400">
          <v:shape id="_x0000_i1066" type="#_x0000_t75" style="width:135pt;height:20.5pt" o:ole="">
            <v:imagedata r:id="rId46" o:title=""/>
          </v:shape>
          <o:OLEObject Type="Embed" ProgID="Equation.DSMT4" ShapeID="_x0000_i1066" DrawAspect="Content" ObjectID="_1491004703" r:id="rId47"/>
        </w:object>
      </w:r>
      <w:r w:rsidRPr="00833C44">
        <w:rPr>
          <w:rFonts w:ascii="Times New Roman" w:hAnsi="Times New Roman" w:cs="Times New Roman" w:hint="eastAsia"/>
        </w:rPr>
        <w:t>再次代入方程</w:t>
      </w:r>
      <w:r w:rsidRPr="00833C44">
        <w:rPr>
          <w:rFonts w:ascii="Times New Roman" w:hAnsi="Times New Roman" w:cs="Times New Roman" w:hint="eastAsia"/>
        </w:rPr>
        <w:t>(1)</w:t>
      </w:r>
      <w:r w:rsidRPr="00833C44">
        <w:rPr>
          <w:rFonts w:ascii="Times New Roman" w:hAnsi="Times New Roman" w:cs="Times New Roman" w:hint="eastAsia"/>
        </w:rPr>
        <w:t>，得到</w:t>
      </w:r>
      <w:r w:rsidRPr="00833C44">
        <w:rPr>
          <w:rFonts w:ascii="Times New Roman" w:hAnsi="Times New Roman" w:cs="Times New Roman"/>
          <w:position w:val="-14"/>
        </w:rPr>
        <w:object w:dxaOrig="1440" w:dyaOrig="400">
          <v:shape id="_x0000_i1067" type="#_x0000_t75" style="width:1in;height:20.5pt" o:ole="">
            <v:imagedata r:id="rId48" o:title=""/>
          </v:shape>
          <o:OLEObject Type="Embed" ProgID="Equation.DSMT4" ShapeID="_x0000_i1067" DrawAspect="Content" ObjectID="_1491004704" r:id="rId49"/>
        </w:object>
      </w:r>
      <w:r w:rsidRPr="00833C44">
        <w:rPr>
          <w:rFonts w:ascii="Times New Roman" w:hAnsi="Times New Roman" w:cs="Times New Roman" w:hint="eastAsia"/>
        </w:rPr>
        <w:t>，再次利用微分关系进而求出</w:t>
      </w:r>
      <w:r w:rsidRPr="00833C44">
        <w:rPr>
          <w:rFonts w:ascii="Times New Roman" w:hAnsi="Times New Roman" w:cs="Times New Roman"/>
          <w:position w:val="-14"/>
        </w:rPr>
        <w:object w:dxaOrig="3379" w:dyaOrig="400">
          <v:shape id="_x0000_i1068" type="#_x0000_t75" style="width:168.5pt;height:20.5pt" o:ole="">
            <v:imagedata r:id="rId50" o:title=""/>
          </v:shape>
          <o:OLEObject Type="Embed" ProgID="Equation.DSMT4" ShapeID="_x0000_i1068" DrawAspect="Content" ObjectID="_1491004705" r:id="rId51"/>
        </w:object>
      </w:r>
      <w:r w:rsidRPr="00833C44">
        <w:rPr>
          <w:rFonts w:ascii="Times New Roman" w:hAnsi="Times New Roman" w:cs="Times New Roman" w:hint="eastAsia"/>
        </w:rPr>
        <w:t xml:space="preserve"> </w:t>
      </w:r>
      <w:r w:rsidRPr="00833C44">
        <w:rPr>
          <w:rFonts w:ascii="Times New Roman" w:hAnsi="Times New Roman" w:cs="Times New Roman" w:hint="eastAsia"/>
        </w:rPr>
        <w:t>如此循环下去就可以得到每隔</w:t>
      </w:r>
      <w:r w:rsidRPr="00833C44">
        <w:rPr>
          <w:rFonts w:ascii="Times New Roman" w:hAnsi="Times New Roman" w:cs="Times New Roman"/>
          <w:position w:val="-6"/>
        </w:rPr>
        <w:object w:dxaOrig="279" w:dyaOrig="279">
          <v:shape id="_x0000_i1069" type="#_x0000_t75" style="width:14.5pt;height:14.5pt" o:ole="">
            <v:imagedata r:id="rId52" o:title=""/>
          </v:shape>
          <o:OLEObject Type="Embed" ProgID="Equation.DSMT4" ShapeID="_x0000_i1069" DrawAspect="Content" ObjectID="_1491004706" r:id="rId53"/>
        </w:object>
      </w:r>
      <w:r w:rsidRPr="00833C44">
        <w:rPr>
          <w:rFonts w:ascii="Times New Roman" w:hAnsi="Times New Roman" w:cs="Times New Roman" w:hint="eastAsia"/>
        </w:rPr>
        <w:t>时间的数值解．</w:t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</w:p>
    <w:p w:rsidR="00833C44" w:rsidRPr="00833C44" w:rsidRDefault="00833C44" w:rsidP="00833C44">
      <w:pPr>
        <w:rPr>
          <w:rFonts w:ascii="Times New Roman" w:hAnsi="Times New Roman" w:cs="Times New Roman"/>
        </w:rPr>
      </w:pP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 w:hint="eastAsia"/>
        </w:rPr>
        <w:t xml:space="preserve">MATLAB </w:t>
      </w:r>
      <w:r w:rsidRPr="00833C44">
        <w:rPr>
          <w:rFonts w:ascii="Times New Roman" w:hAnsi="Times New Roman" w:cs="Times New Roman" w:hint="eastAsia"/>
        </w:rPr>
        <w:t>程序如下</w:t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833C44">
        <w:rPr>
          <w:rFonts w:ascii="Arial" w:hAnsi="Arial" w:cs="Arial"/>
          <w:color w:val="228B22"/>
          <w:kern w:val="0"/>
          <w:sz w:val="18"/>
          <w:szCs w:val="18"/>
        </w:rPr>
        <w:lastRenderedPageBreak/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预赋值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33C44">
        <w:rPr>
          <w:rFonts w:ascii="Arial" w:hAnsi="Arial" w:cs="Arial"/>
          <w:color w:val="000000"/>
          <w:kern w:val="0"/>
          <w:sz w:val="18"/>
          <w:szCs w:val="18"/>
        </w:rPr>
        <w:t>x=nan(step,1); x1=x; y=x; y1=x; x2=x; y2=x;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常数及初值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GM=1; 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万有引力乘以质量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/>
          <w:color w:val="000000"/>
          <w:kern w:val="0"/>
          <w:sz w:val="18"/>
          <w:szCs w:val="18"/>
        </w:rPr>
        <w:t xml:space="preserve">x(1)=1; y(1)=0; </w:t>
      </w: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x1(1)=0; </w:t>
      </w:r>
      <w:r w:rsidRPr="00833C44">
        <w:rPr>
          <w:rFonts w:ascii="Arial" w:hAnsi="Arial" w:cs="Arial"/>
          <w:color w:val="000000"/>
          <w:kern w:val="0"/>
          <w:sz w:val="18"/>
          <w:szCs w:val="18"/>
        </w:rPr>
        <w:t>y1(1)=</w:t>
      </w: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>1</w:t>
      </w:r>
      <w:r w:rsidRPr="00833C44">
        <w:rPr>
          <w:rFonts w:ascii="Arial" w:hAnsi="Arial" w:cs="Arial"/>
          <w:color w:val="000000"/>
          <w:kern w:val="0"/>
          <w:sz w:val="18"/>
          <w:szCs w:val="18"/>
        </w:rPr>
        <w:t>;</w:t>
      </w: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初值</w:t>
      </w:r>
      <w:r w:rsidRPr="00833C44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</w:p>
    <w:p w:rsidR="00833C44" w:rsidRPr="00833C44" w:rsidRDefault="00833C44" w:rsidP="00833C44">
      <w:pPr>
        <w:tabs>
          <w:tab w:val="left" w:pos="3548"/>
        </w:tabs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x2(1)=-GM*x/(x(1)^2+y(1)^2)^(3/2); 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代入方程得到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x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’’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(0)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/>
          <w:color w:val="000000"/>
          <w:kern w:val="0"/>
          <w:sz w:val="18"/>
          <w:szCs w:val="18"/>
        </w:rPr>
        <w:t>y2(1)=</w:t>
      </w: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-GM*y/(x(1)^2+y(1)^2)^(3/2); 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代入方程得到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y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’’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(0)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>dt=0.001; step=1000;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迭代循环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33C44">
        <w:rPr>
          <w:rFonts w:ascii="Arial" w:hAnsi="Arial" w:cs="Arial"/>
          <w:color w:val="0000FF"/>
          <w:kern w:val="0"/>
          <w:sz w:val="18"/>
          <w:szCs w:val="18"/>
        </w:rPr>
        <w:t>for</w:t>
      </w:r>
      <w:r w:rsidRPr="00833C44">
        <w:rPr>
          <w:rFonts w:ascii="Arial" w:hAnsi="Arial" w:cs="Arial"/>
          <w:color w:val="000000"/>
          <w:kern w:val="0"/>
          <w:sz w:val="18"/>
          <w:szCs w:val="18"/>
        </w:rPr>
        <w:t xml:space="preserve"> ii=2:step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   x(ii)=x(ii-1)+x1(ii-1)*dt; 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x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/>
          <w:color w:val="000000"/>
          <w:kern w:val="0"/>
          <w:sz w:val="18"/>
          <w:szCs w:val="18"/>
        </w:rPr>
        <w:t xml:space="preserve">    y(ii)=y(ii-1)+y1(ii-1)*dt; 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y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33C44">
        <w:rPr>
          <w:rFonts w:ascii="Arial" w:hAnsi="Arial" w:cs="Arial"/>
          <w:color w:val="000000"/>
          <w:kern w:val="0"/>
          <w:sz w:val="18"/>
          <w:szCs w:val="18"/>
        </w:rPr>
        <w:t xml:space="preserve">    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x1(ii)=x1(ii-1)+x2(ii-1)*dt; 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%x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’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833C44">
        <w:rPr>
          <w:rFonts w:ascii="Arial" w:hAnsi="Arial" w:cs="Arial"/>
          <w:color w:val="000000"/>
          <w:kern w:val="0"/>
          <w:sz w:val="18"/>
          <w:szCs w:val="18"/>
        </w:rPr>
        <w:t xml:space="preserve">y1(ii)=y1(ii-1)+y2(ii-1)*dt; 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%y'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kern w:val="0"/>
          <w:sz w:val="18"/>
          <w:szCs w:val="18"/>
        </w:rPr>
      </w:pPr>
    </w:p>
    <w:p w:rsidR="00833C44" w:rsidRPr="00833C44" w:rsidRDefault="00833C44" w:rsidP="00833C44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x2(ii)=-GM*x(ii)/(x(ii)^2+y(ii)^2)^(3/2); 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代入微分方程求出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x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''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/>
          <w:color w:val="000000"/>
          <w:kern w:val="0"/>
          <w:sz w:val="18"/>
          <w:szCs w:val="18"/>
        </w:rPr>
        <w:t>y2(</w:t>
      </w: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>ii</w:t>
      </w:r>
      <w:r w:rsidRPr="00833C44">
        <w:rPr>
          <w:rFonts w:ascii="Arial" w:hAnsi="Arial" w:cs="Arial"/>
          <w:color w:val="000000"/>
          <w:kern w:val="0"/>
          <w:sz w:val="18"/>
          <w:szCs w:val="18"/>
        </w:rPr>
        <w:t>)=</w:t>
      </w: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-GM*y(ii)/(x(ii)^2+y(ii)^2)^(3/2); 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代入微分方程求出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y</w:t>
      </w:r>
      <w:r w:rsidRPr="00833C44">
        <w:rPr>
          <w:rFonts w:ascii="Arial" w:hAnsi="Arial" w:cs="Arial"/>
          <w:color w:val="228B22"/>
          <w:kern w:val="0"/>
          <w:sz w:val="18"/>
          <w:szCs w:val="18"/>
        </w:rPr>
        <w:t>''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/>
          <w:color w:val="0000FF"/>
          <w:kern w:val="0"/>
          <w:sz w:val="18"/>
          <w:szCs w:val="18"/>
        </w:rPr>
        <w:t>end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833C44">
        <w:rPr>
          <w:rFonts w:ascii="Arial" w:hAnsi="Arial" w:cs="Arial"/>
          <w:color w:val="228B22"/>
          <w:kern w:val="0"/>
          <w:sz w:val="18"/>
          <w:szCs w:val="18"/>
        </w:rPr>
        <w:t>%</w:t>
      </w:r>
      <w:r w:rsidRPr="00833C44">
        <w:rPr>
          <w:rFonts w:ascii="Arial" w:hAnsi="Arial" w:cs="Arial" w:hint="eastAsia"/>
          <w:color w:val="228B22"/>
          <w:kern w:val="0"/>
          <w:sz w:val="18"/>
          <w:szCs w:val="18"/>
        </w:rPr>
        <w:t>画图</w:t>
      </w:r>
    </w:p>
    <w:p w:rsidR="00833C44" w:rsidRPr="00833C44" w:rsidRDefault="00833C44" w:rsidP="00833C44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33C44">
        <w:rPr>
          <w:rFonts w:ascii="Arial" w:hAnsi="Arial" w:cs="Arial"/>
          <w:color w:val="000000"/>
          <w:kern w:val="0"/>
          <w:sz w:val="18"/>
          <w:szCs w:val="18"/>
        </w:rPr>
        <w:t>plot(</w:t>
      </w:r>
      <w:r w:rsidRPr="00833C44">
        <w:rPr>
          <w:rFonts w:ascii="Arial" w:hAnsi="Arial" w:cs="Arial" w:hint="eastAsia"/>
          <w:color w:val="000000"/>
          <w:kern w:val="0"/>
          <w:sz w:val="18"/>
          <w:szCs w:val="18"/>
        </w:rPr>
        <w:t>x</w:t>
      </w:r>
      <w:r w:rsidRPr="00833C44">
        <w:rPr>
          <w:rFonts w:ascii="Arial" w:hAnsi="Arial" w:cs="Arial"/>
          <w:color w:val="000000"/>
          <w:kern w:val="0"/>
          <w:sz w:val="18"/>
          <w:szCs w:val="18"/>
        </w:rPr>
        <w:t>,y);</w:t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</w:p>
    <w:p w:rsidR="00833C44" w:rsidRPr="00833C44" w:rsidRDefault="00833C44" w:rsidP="00833C44">
      <w:pPr>
        <w:rPr>
          <w:rFonts w:ascii="Times New Roman" w:hAnsi="Times New Roman" w:cs="Times New Roman"/>
        </w:rPr>
      </w:pP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 w:hint="eastAsia"/>
        </w:rPr>
        <w:t>运行结果</w:t>
      </w:r>
    </w:p>
    <w:p w:rsidR="00833C44" w:rsidRPr="00833C44" w:rsidRDefault="00833C44" w:rsidP="00833C44">
      <w:pPr>
        <w:jc w:val="center"/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/>
          <w:noProof/>
        </w:rPr>
        <w:drawing>
          <wp:inline distT="0" distB="0" distL="0" distR="0" wp14:anchorId="3DD49B93" wp14:editId="20612980">
            <wp:extent cx="2843413" cy="2310648"/>
            <wp:effectExtent l="152400" t="152400" r="357505" b="3568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1892" cy="2317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C44" w:rsidRPr="00833C44" w:rsidRDefault="00833C44" w:rsidP="00833C44">
      <w:pPr>
        <w:rPr>
          <w:rFonts w:ascii="Times New Roman" w:hAnsi="Times New Roman" w:cs="Times New Roman"/>
        </w:rPr>
      </w:pPr>
      <w:r w:rsidRPr="00833C44">
        <w:rPr>
          <w:rFonts w:ascii="Times New Roman" w:hAnsi="Times New Roman" w:cs="Times New Roman"/>
        </w:rPr>
        <w:br w:type="page"/>
      </w:r>
    </w:p>
    <w:p w:rsidR="00833C44" w:rsidRDefault="00833C44" w:rsidP="00D81502">
      <w:pPr>
        <w:pStyle w:val="3"/>
      </w:pPr>
      <w:bookmarkStart w:id="1" w:name="_GoBack"/>
      <w:bookmarkEnd w:id="1"/>
    </w:p>
    <w:p w:rsidR="00D81502" w:rsidRDefault="00D81502" w:rsidP="00D81502">
      <w:pPr>
        <w:pStyle w:val="3"/>
      </w:pPr>
      <w:r w:rsidRPr="003F050F">
        <w:rPr>
          <w:rFonts w:hint="eastAsia"/>
        </w:rPr>
        <w:t>行星运动的简单数值计算</w:t>
      </w:r>
    </w:p>
    <w:p w:rsidR="00D81502" w:rsidRDefault="00833C44" w:rsidP="00D81502">
      <w:hyperlink w:anchor="_弹簧振子受迫运动的简单数值计算" w:history="1">
        <w:r w:rsidR="00D81502" w:rsidRPr="0072669E">
          <w:rPr>
            <w:rFonts w:hint="eastAsia"/>
          </w:rPr>
          <w:t>预备知识</w:t>
        </w:r>
        <w:r w:rsidR="00D81502">
          <w:rPr>
            <w:rFonts w:hint="eastAsia"/>
          </w:rPr>
          <w:t>：</w:t>
        </w:r>
        <w:r w:rsidR="00D81502" w:rsidRPr="0072669E">
          <w:rPr>
            <w:rFonts w:hint="eastAsia"/>
          </w:rPr>
          <w:t xml:space="preserve"> </w:t>
        </w:r>
        <w:r w:rsidR="00D81502">
          <w:rPr>
            <w:rStyle w:val="a5"/>
            <w:rFonts w:hint="eastAsia"/>
          </w:rPr>
          <w:t>簧振子受迫振动的简单数值计算</w:t>
        </w:r>
      </w:hyperlink>
    </w:p>
    <w:p w:rsidR="00D81502" w:rsidRDefault="00D81502" w:rsidP="00D81502"/>
    <w:p w:rsidR="00D81502" w:rsidRDefault="00D81502" w:rsidP="00D81502">
      <w:r>
        <w:rPr>
          <w:rFonts w:hint="eastAsia"/>
        </w:rPr>
        <w:t>直角坐标系中，设中心天体质量为</w:t>
      </w:r>
      <w:r w:rsidRPr="00281E37">
        <w:rPr>
          <w:position w:val="-4"/>
        </w:rPr>
        <w:object w:dxaOrig="320" w:dyaOrig="260">
          <v:shape id="_x0000_i1025" type="#_x0000_t75" style="width:15pt;height:13.5pt" o:ole="">
            <v:imagedata r:id="rId55" o:title=""/>
          </v:shape>
          <o:OLEObject Type="Embed" ProgID="Equation.DSMT4" ShapeID="_x0000_i1025" DrawAspect="Content" ObjectID="_1491004707" r:id="rId56"/>
        </w:object>
      </w:r>
      <w:r>
        <w:rPr>
          <w:rFonts w:hint="eastAsia"/>
        </w:rPr>
        <w:t>，固定在原点不动．根据牛顿万有引力定律，行星受到中心天体的力为</w:t>
      </w:r>
    </w:p>
    <w:p w:rsidR="00D81502" w:rsidRDefault="00D81502" w:rsidP="00D81502">
      <w:pPr>
        <w:jc w:val="center"/>
      </w:pPr>
      <w:r w:rsidRPr="00281E37">
        <w:rPr>
          <w:position w:val="-24"/>
        </w:rPr>
        <w:object w:dxaOrig="2560" w:dyaOrig="620">
          <v:shape id="_x0000_i1026" type="#_x0000_t75" style="width:129pt;height:30pt" o:ole="">
            <v:imagedata r:id="rId57" o:title=""/>
          </v:shape>
          <o:OLEObject Type="Embed" ProgID="Equation.DSMT4" ShapeID="_x0000_i1026" DrawAspect="Content" ObjectID="_1491004708" r:id="rId58"/>
        </w:object>
      </w:r>
    </w:p>
    <w:p w:rsidR="00D81502" w:rsidRDefault="00D81502" w:rsidP="00D81502">
      <w:r>
        <w:rPr>
          <w:rFonts w:hint="eastAsia"/>
        </w:rPr>
        <w:t>其中</w:t>
      </w:r>
      <w:r w:rsidRPr="00281E37">
        <w:rPr>
          <w:position w:val="-4"/>
        </w:rPr>
        <w:object w:dxaOrig="200" w:dyaOrig="240">
          <v:shape id="_x0000_i1027" type="#_x0000_t75" style="width:9.5pt;height:11.5pt" o:ole="">
            <v:imagedata r:id="rId59" o:title=""/>
          </v:shape>
          <o:OLEObject Type="Embed" ProgID="Equation.DSMT4" ShapeID="_x0000_i1027" DrawAspect="Content" ObjectID="_1491004709" r:id="rId60"/>
        </w:object>
      </w:r>
      <w:r>
        <w:rPr>
          <w:rFonts w:hint="eastAsia"/>
        </w:rPr>
        <w:t>为行星的位矢</w:t>
      </w:r>
      <w:r>
        <w:rPr>
          <w:rFonts w:hint="eastAsia"/>
        </w:rPr>
        <w:t>(</w:t>
      </w:r>
      <w:r>
        <w:rPr>
          <w:rFonts w:hint="eastAsia"/>
        </w:rPr>
        <w:t>设行星在</w:t>
      </w:r>
      <w:r w:rsidRPr="00281E37">
        <w:rPr>
          <w:position w:val="-10"/>
        </w:rPr>
        <w:object w:dxaOrig="300" w:dyaOrig="260">
          <v:shape id="_x0000_i1028" type="#_x0000_t75" style="width:15pt;height:13.5pt" o:ole="">
            <v:imagedata r:id="rId61" o:title=""/>
          </v:shape>
          <o:OLEObject Type="Embed" ProgID="Equation.DSMT4" ShapeID="_x0000_i1028" DrawAspect="Content" ObjectID="_1491004710" r:id="rId62"/>
        </w:object>
      </w:r>
      <w:r>
        <w:rPr>
          <w:rFonts w:hint="eastAsia"/>
        </w:rPr>
        <w:t>平面上运动</w:t>
      </w:r>
      <w:r>
        <w:rPr>
          <w:rFonts w:hint="eastAsia"/>
        </w:rPr>
        <w:t>)</w:t>
      </w:r>
      <w:r>
        <w:rPr>
          <w:rFonts w:hint="eastAsia"/>
        </w:rPr>
        <w:t>．根据牛顿第二定律，加速度为</w:t>
      </w:r>
    </w:p>
    <w:p w:rsidR="00D81502" w:rsidRPr="00FE35E1" w:rsidRDefault="00D81502" w:rsidP="00D81502">
      <w:pPr>
        <w:jc w:val="center"/>
      </w:pPr>
      <w:r w:rsidRPr="00281E37">
        <w:rPr>
          <w:position w:val="-24"/>
        </w:rPr>
        <w:object w:dxaOrig="1680" w:dyaOrig="660">
          <v:shape id="_x0000_i1029" type="#_x0000_t75" style="width:83.5pt;height:32pt" o:ole="">
            <v:imagedata r:id="rId63" o:title=""/>
          </v:shape>
          <o:OLEObject Type="Embed" ProgID="Equation.DSMT4" ShapeID="_x0000_i1029" DrawAspect="Content" ObjectID="_1491004711" r:id="rId64"/>
        </w:object>
      </w:r>
    </w:p>
    <w:p w:rsidR="00D81502" w:rsidRDefault="00D81502" w:rsidP="00D81502">
      <w:r>
        <w:rPr>
          <w:rFonts w:hint="eastAsia"/>
        </w:rPr>
        <w:t>用</w:t>
      </w:r>
      <w:r w:rsidRPr="00281E37">
        <w:rPr>
          <w:position w:val="-12"/>
        </w:rPr>
        <w:object w:dxaOrig="1280" w:dyaOrig="440">
          <v:shape id="_x0000_i1030" type="#_x0000_t75" style="width:64.5pt;height:21pt" o:ole="">
            <v:imagedata r:id="rId65" o:title=""/>
          </v:shape>
          <o:OLEObject Type="Embed" ProgID="Equation.DSMT4" ShapeID="_x0000_i1030" DrawAspect="Content" ObjectID="_1491004712" r:id="rId66"/>
        </w:object>
      </w:r>
      <w:r>
        <w:rPr>
          <w:rFonts w:hint="eastAsia"/>
        </w:rPr>
        <w:t>以及</w:t>
      </w:r>
      <w:r w:rsidRPr="00281E37">
        <w:rPr>
          <w:position w:val="-10"/>
        </w:rPr>
        <w:object w:dxaOrig="1120" w:dyaOrig="320">
          <v:shape id="_x0000_i1031" type="#_x0000_t75" style="width:57pt;height:15pt" o:ole="">
            <v:imagedata r:id="rId67" o:title=""/>
          </v:shape>
          <o:OLEObject Type="Embed" ProgID="Equation.DSMT4" ShapeID="_x0000_i1031" DrawAspect="Content" ObjectID="_1491004713" r:id="rId68"/>
        </w:object>
      </w:r>
      <w:r>
        <w:rPr>
          <w:rFonts w:hint="eastAsia"/>
        </w:rPr>
        <w:t>，考虑到</w:t>
      </w:r>
      <w:r w:rsidRPr="00281E37">
        <w:rPr>
          <w:position w:val="-24"/>
        </w:rPr>
        <w:object w:dxaOrig="920" w:dyaOrig="660">
          <v:shape id="_x0000_i1032" type="#_x0000_t75" style="width:45.5pt;height:32pt" o:ole="">
            <v:imagedata r:id="rId69" o:title=""/>
          </v:shape>
          <o:OLEObject Type="Embed" ProgID="Equation.DSMT4" ShapeID="_x0000_i1032" DrawAspect="Content" ObjectID="_1491004714" r:id="rId70"/>
        </w:object>
      </w:r>
      <w:r>
        <w:rPr>
          <w:rFonts w:hint="eastAsia"/>
        </w:rPr>
        <w:t>，</w:t>
      </w:r>
      <w:r w:rsidRPr="00281E37">
        <w:rPr>
          <w:position w:val="-24"/>
        </w:rPr>
        <w:object w:dxaOrig="960" w:dyaOrig="660">
          <v:shape id="_x0000_i1033" type="#_x0000_t75" style="width:47.5pt;height:32pt" o:ole="">
            <v:imagedata r:id="rId71" o:title=""/>
          </v:shape>
          <o:OLEObject Type="Embed" ProgID="Equation.DSMT4" ShapeID="_x0000_i1033" DrawAspect="Content" ObjectID="_1491004715" r:id="rId72"/>
        </w:object>
      </w:r>
      <w:r>
        <w:rPr>
          <w:rFonts w:hint="eastAsia"/>
        </w:rPr>
        <w:t>，可以列出二阶微分方程组</w:t>
      </w:r>
    </w:p>
    <w:p w:rsidR="00D81502" w:rsidRDefault="00D81502" w:rsidP="00D81502">
      <w:pPr>
        <w:jc w:val="center"/>
      </w:pPr>
      <w:r w:rsidRPr="00281E37">
        <w:rPr>
          <w:position w:val="-78"/>
        </w:rPr>
        <w:object w:dxaOrig="2180" w:dyaOrig="1680">
          <v:shape id="_x0000_i1034" type="#_x0000_t75" style="width:108pt;height:83.5pt" o:ole="">
            <v:imagedata r:id="rId73" o:title=""/>
          </v:shape>
          <o:OLEObject Type="Embed" ProgID="Equation.DSMT4" ShapeID="_x0000_i1034" DrawAspect="Content" ObjectID="_1491004716" r:id="rId74"/>
        </w:object>
      </w:r>
      <w:r>
        <w:rPr>
          <w:rFonts w:hint="eastAsia"/>
        </w:rPr>
        <w:t xml:space="preserve">  (1)</w:t>
      </w:r>
    </w:p>
    <w:p w:rsidR="00D81502" w:rsidRDefault="00D81502" w:rsidP="00D81502">
      <w:r w:rsidRPr="00281E37">
        <w:rPr>
          <w:position w:val="-10"/>
        </w:rPr>
        <w:object w:dxaOrig="420" w:dyaOrig="260">
          <v:shape id="_x0000_i1035" type="#_x0000_t75" style="width:21pt;height:13.5pt" o:ole="">
            <v:imagedata r:id="rId75" o:title=""/>
          </v:shape>
          <o:OLEObject Type="Embed" ProgID="Equation.DSMT4" ShapeID="_x0000_i1035" DrawAspect="Content" ObjectID="_1491004717" r:id="rId76"/>
        </w:object>
      </w:r>
      <w:r>
        <w:rPr>
          <w:rFonts w:hint="eastAsia"/>
        </w:rPr>
        <w:t>看成</w:t>
      </w:r>
      <w:r w:rsidRPr="00281E37">
        <w:rPr>
          <w:position w:val="-6"/>
        </w:rPr>
        <w:object w:dxaOrig="139" w:dyaOrig="240">
          <v:shape id="_x0000_i1036" type="#_x0000_t75" style="width:7.5pt;height:11.5pt" o:ole="">
            <v:imagedata r:id="rId77" o:title=""/>
          </v:shape>
          <o:OLEObject Type="Embed" ProgID="Equation.DSMT4" ShapeID="_x0000_i1036" DrawAspect="Content" ObjectID="_1491004718" r:id="rId78"/>
        </w:object>
      </w:r>
      <w:r>
        <w:rPr>
          <w:rFonts w:hint="eastAsia"/>
        </w:rPr>
        <w:t>的函数．且已知初值条件</w:t>
      </w:r>
      <w:r w:rsidRPr="00281E37">
        <w:rPr>
          <w:position w:val="-14"/>
        </w:rPr>
        <w:object w:dxaOrig="960" w:dyaOrig="400">
          <v:shape id="_x0000_i1037" type="#_x0000_t75" style="width:47.5pt;height:21pt" o:ole="">
            <v:imagedata r:id="rId79" o:title=""/>
          </v:shape>
          <o:OLEObject Type="Embed" ProgID="Equation.DSMT4" ShapeID="_x0000_i1037" DrawAspect="Content" ObjectID="_1491004719" r:id="rId80"/>
        </w:object>
      </w:r>
      <w:r>
        <w:rPr>
          <w:rFonts w:hint="eastAsia"/>
        </w:rPr>
        <w:t>，</w:t>
      </w:r>
      <w:r w:rsidRPr="00281E37">
        <w:rPr>
          <w:position w:val="-14"/>
        </w:rPr>
        <w:object w:dxaOrig="980" w:dyaOrig="400">
          <v:shape id="_x0000_i1038" type="#_x0000_t75" style="width:49.5pt;height:21pt" o:ole="">
            <v:imagedata r:id="rId81" o:title=""/>
          </v:shape>
          <o:OLEObject Type="Embed" ProgID="Equation.DSMT4" ShapeID="_x0000_i1038" DrawAspect="Content" ObjectID="_1491004720" r:id="rId82"/>
        </w:object>
      </w:r>
      <w:r>
        <w:rPr>
          <w:rFonts w:hint="eastAsia"/>
        </w:rPr>
        <w:t>，</w:t>
      </w:r>
      <w:r w:rsidRPr="00281E37">
        <w:rPr>
          <w:position w:val="-14"/>
        </w:rPr>
        <w:object w:dxaOrig="1080" w:dyaOrig="400">
          <v:shape id="_x0000_i1039" type="#_x0000_t75" style="width:55pt;height:21pt" o:ole="">
            <v:imagedata r:id="rId83" o:title=""/>
          </v:shape>
          <o:OLEObject Type="Embed" ProgID="Equation.DSMT4" ShapeID="_x0000_i1039" DrawAspect="Content" ObjectID="_1491004721" r:id="rId84"/>
        </w:object>
      </w:r>
      <w:r>
        <w:rPr>
          <w:rFonts w:hint="eastAsia"/>
        </w:rPr>
        <w:t>，</w:t>
      </w:r>
      <w:r w:rsidRPr="00281E37">
        <w:rPr>
          <w:position w:val="-14"/>
        </w:rPr>
        <w:object w:dxaOrig="1100" w:dyaOrig="400">
          <v:shape id="_x0000_i1040" type="#_x0000_t75" style="width:55pt;height:21pt" o:ole="">
            <v:imagedata r:id="rId85" o:title=""/>
          </v:shape>
          <o:OLEObject Type="Embed" ProgID="Equation.DSMT4" ShapeID="_x0000_i1040" DrawAspect="Content" ObjectID="_1491004722" r:id="rId86"/>
        </w:object>
      </w:r>
      <w:r>
        <w:rPr>
          <w:rFonts w:hint="eastAsia"/>
        </w:rPr>
        <w:t>．下面用</w:t>
      </w:r>
      <w:hyperlink w:anchor="_弹簧振子受迫运动的简单数值计算" w:history="1">
        <w:r w:rsidRPr="0072669E">
          <w:rPr>
            <w:rStyle w:val="a5"/>
            <w:rFonts w:hint="eastAsia"/>
          </w:rPr>
          <w:t>簧振子受迫振动的简单数值计算</w:t>
        </w:r>
      </w:hyperlink>
      <w:r>
        <w:rPr>
          <w:rFonts w:hint="eastAsia"/>
        </w:rPr>
        <w:t>中类似的方法求接下来行星的运动轨迹．</w:t>
      </w:r>
    </w:p>
    <w:p w:rsidR="00D81502" w:rsidRDefault="00D81502" w:rsidP="00D81502"/>
    <w:p w:rsidR="00D81502" w:rsidRDefault="00D81502" w:rsidP="00D81502">
      <w:r>
        <w:rPr>
          <w:rFonts w:hint="eastAsia"/>
        </w:rPr>
        <w:t>1</w:t>
      </w:r>
      <w:r>
        <w:rPr>
          <w:rFonts w:hint="eastAsia"/>
        </w:rPr>
        <w:t>．将初始条件代入方程组</w:t>
      </w:r>
      <w:r>
        <w:rPr>
          <w:rFonts w:hint="eastAsia"/>
        </w:rPr>
        <w:t>(1)</w:t>
      </w:r>
      <w:r>
        <w:rPr>
          <w:rFonts w:hint="eastAsia"/>
        </w:rPr>
        <w:t>，得到</w:t>
      </w:r>
    </w:p>
    <w:p w:rsidR="00D81502" w:rsidRDefault="00D81502" w:rsidP="00D81502">
      <w:pPr>
        <w:jc w:val="center"/>
      </w:pPr>
      <w:r w:rsidRPr="00281E37">
        <w:rPr>
          <w:position w:val="-78"/>
        </w:rPr>
        <w:object w:dxaOrig="3300" w:dyaOrig="1680">
          <v:shape id="_x0000_i1041" type="#_x0000_t75" style="width:165pt;height:83.5pt" o:ole="">
            <v:imagedata r:id="rId87" o:title=""/>
          </v:shape>
          <o:OLEObject Type="Embed" ProgID="Equation.DSMT4" ShapeID="_x0000_i1041" DrawAspect="Content" ObjectID="_1491004723" r:id="rId88"/>
        </w:object>
      </w:r>
    </w:p>
    <w:p w:rsidR="00D81502" w:rsidRDefault="00D81502" w:rsidP="00D81502">
      <w:r>
        <w:rPr>
          <w:rFonts w:hint="eastAsia"/>
        </w:rPr>
        <w:t>2</w:t>
      </w:r>
      <w:r>
        <w:rPr>
          <w:rFonts w:hint="eastAsia"/>
        </w:rPr>
        <w:t>．设经过一段极微小的时间步长</w:t>
      </w:r>
      <w:r w:rsidRPr="00281E37">
        <w:rPr>
          <w:position w:val="-6"/>
        </w:rPr>
        <w:object w:dxaOrig="279" w:dyaOrig="279">
          <v:shape id="_x0000_i1042" type="#_x0000_t75" style="width:15pt;height:15pt" o:ole="">
            <v:imagedata r:id="rId89" o:title=""/>
          </v:shape>
          <o:OLEObject Type="Embed" ProgID="Equation.DSMT4" ShapeID="_x0000_i1042" DrawAspect="Content" ObjectID="_1491004724" r:id="rId90"/>
        </w:objec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0</w:t>
      </w:r>
      <w:r>
        <w:rPr>
          <w:rFonts w:hint="eastAsia"/>
        </w:rPr>
        <w:t>．</w:t>
      </w:r>
      <w:r>
        <w:rPr>
          <w:rFonts w:hint="eastAsia"/>
        </w:rPr>
        <w:t>0001</w:t>
      </w:r>
      <w:r>
        <w:rPr>
          <w:rFonts w:hint="eastAsia"/>
        </w:rPr>
        <w:t>，数值越小误差越小</w:t>
      </w:r>
      <w:r>
        <w:rPr>
          <w:rFonts w:hint="eastAsia"/>
        </w:rPr>
        <w:t>)</w:t>
      </w:r>
      <w:r>
        <w:rPr>
          <w:rFonts w:hint="eastAsia"/>
        </w:rPr>
        <w:t>，根据微分关系</w:t>
      </w:r>
    </w:p>
    <w:p w:rsidR="00D81502" w:rsidRPr="0072669E" w:rsidRDefault="00D81502" w:rsidP="00D81502">
      <w:pPr>
        <w:jc w:val="center"/>
      </w:pPr>
      <w:r w:rsidRPr="00281E37">
        <w:rPr>
          <w:position w:val="-36"/>
        </w:rPr>
        <w:object w:dxaOrig="2439" w:dyaOrig="840">
          <v:shape id="_x0000_i1043" type="#_x0000_t75" style="width:121.5pt;height:42pt" o:ole="">
            <v:imagedata r:id="rId91" o:title=""/>
          </v:shape>
          <o:OLEObject Type="Embed" ProgID="Equation.DSMT4" ShapeID="_x0000_i1043" DrawAspect="Content" ObjectID="_1491004725" r:id="rId92"/>
        </w:object>
      </w:r>
      <w:r>
        <w:rPr>
          <w:rFonts w:hint="eastAsia"/>
        </w:rPr>
        <w:t xml:space="preserve"> </w:t>
      </w:r>
      <w:r w:rsidRPr="00281E37">
        <w:rPr>
          <w:position w:val="-36"/>
        </w:rPr>
        <w:object w:dxaOrig="2560" w:dyaOrig="840">
          <v:shape id="_x0000_i1044" type="#_x0000_t75" style="width:129pt;height:42pt" o:ole="">
            <v:imagedata r:id="rId93" o:title=""/>
          </v:shape>
          <o:OLEObject Type="Embed" ProgID="Equation.DSMT4" ShapeID="_x0000_i1044" DrawAspect="Content" ObjectID="_1491004726" r:id="rId94"/>
        </w:object>
      </w:r>
    </w:p>
    <w:p w:rsidR="00D81502" w:rsidRDefault="00D81502" w:rsidP="00D81502">
      <w:r>
        <w:rPr>
          <w:rFonts w:hint="eastAsia"/>
        </w:rPr>
        <w:t>3</w:t>
      </w:r>
      <w:r>
        <w:rPr>
          <w:rFonts w:hint="eastAsia"/>
        </w:rPr>
        <w:t>．把</w:t>
      </w:r>
      <w:r w:rsidRPr="00281E37">
        <w:rPr>
          <w:position w:val="-14"/>
        </w:rPr>
        <w:object w:dxaOrig="2700" w:dyaOrig="400">
          <v:shape id="_x0000_i1045" type="#_x0000_t75" style="width:134.5pt;height:21pt" o:ole="">
            <v:imagedata r:id="rId95" o:title=""/>
          </v:shape>
          <o:OLEObject Type="Embed" ProgID="Equation.DSMT4" ShapeID="_x0000_i1045" DrawAspect="Content" ObjectID="_1491004727" r:id="rId96"/>
        </w:object>
      </w:r>
      <w:r>
        <w:rPr>
          <w:rFonts w:hint="eastAsia"/>
        </w:rPr>
        <w:t>再次代入方程</w:t>
      </w:r>
      <w:r>
        <w:rPr>
          <w:rFonts w:hint="eastAsia"/>
        </w:rPr>
        <w:t>(1)</w:t>
      </w:r>
      <w:r>
        <w:rPr>
          <w:rFonts w:hint="eastAsia"/>
        </w:rPr>
        <w:t>，得到</w:t>
      </w:r>
      <w:r w:rsidRPr="00281E37">
        <w:rPr>
          <w:position w:val="-14"/>
        </w:rPr>
        <w:object w:dxaOrig="1440" w:dyaOrig="400">
          <v:shape id="_x0000_i1046" type="#_x0000_t75" style="width:1in;height:21pt" o:ole="">
            <v:imagedata r:id="rId97" o:title=""/>
          </v:shape>
          <o:OLEObject Type="Embed" ProgID="Equation.DSMT4" ShapeID="_x0000_i1046" DrawAspect="Content" ObjectID="_1491004728" r:id="rId98"/>
        </w:object>
      </w:r>
      <w:r>
        <w:rPr>
          <w:rFonts w:hint="eastAsia"/>
        </w:rPr>
        <w:t>，再次利用微分关系进而求出</w:t>
      </w:r>
      <w:r w:rsidRPr="00281E37">
        <w:rPr>
          <w:position w:val="-14"/>
        </w:rPr>
        <w:object w:dxaOrig="3379" w:dyaOrig="400">
          <v:shape id="_x0000_i1047" type="#_x0000_t75" style="width:168.5pt;height:21pt" o:ole="">
            <v:imagedata r:id="rId99" o:title=""/>
          </v:shape>
          <o:OLEObject Type="Embed" ProgID="Equation.DSMT4" ShapeID="_x0000_i1047" DrawAspect="Content" ObjectID="_1491004729" r:id="rId100"/>
        </w:object>
      </w:r>
      <w:r>
        <w:rPr>
          <w:rFonts w:hint="eastAsia"/>
        </w:rPr>
        <w:t xml:space="preserve"> </w:t>
      </w:r>
      <w:r>
        <w:rPr>
          <w:rFonts w:hint="eastAsia"/>
        </w:rPr>
        <w:t>如此循环下去就可以得到每隔</w:t>
      </w:r>
      <w:r w:rsidRPr="00281E37">
        <w:rPr>
          <w:position w:val="-6"/>
        </w:rPr>
        <w:object w:dxaOrig="279" w:dyaOrig="279">
          <v:shape id="_x0000_i1048" type="#_x0000_t75" style="width:15pt;height:15pt" o:ole="">
            <v:imagedata r:id="rId101" o:title=""/>
          </v:shape>
          <o:OLEObject Type="Embed" ProgID="Equation.DSMT4" ShapeID="_x0000_i1048" DrawAspect="Content" ObjectID="_1491004730" r:id="rId102"/>
        </w:object>
      </w:r>
      <w:r>
        <w:rPr>
          <w:rFonts w:hint="eastAsia"/>
        </w:rPr>
        <w:t>时间的数值解．</w:t>
      </w:r>
    </w:p>
    <w:p w:rsidR="00D81502" w:rsidRDefault="00D81502" w:rsidP="00D81502"/>
    <w:p w:rsidR="00D81502" w:rsidRDefault="00D81502" w:rsidP="00D81502"/>
    <w:p w:rsidR="00D81502" w:rsidRDefault="00D81502" w:rsidP="00D81502">
      <w:r>
        <w:rPr>
          <w:rFonts w:hint="eastAsia"/>
        </w:rPr>
        <w:t xml:space="preserve">MATLAB </w:t>
      </w:r>
      <w:r>
        <w:rPr>
          <w:rFonts w:hint="eastAsia"/>
        </w:rPr>
        <w:t>程序如下</w:t>
      </w:r>
    </w:p>
    <w:p w:rsidR="00D81502" w:rsidRDefault="00D81502" w:rsidP="00D81502"/>
    <w:p w:rsidR="00D81502" w:rsidRPr="00811A24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预赋值</w:t>
      </w:r>
    </w:p>
    <w:p w:rsidR="00D81502" w:rsidRPr="00811A24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811A24">
        <w:rPr>
          <w:rFonts w:ascii="Arial" w:hAnsi="Arial" w:cs="Arial"/>
          <w:color w:val="000000"/>
          <w:kern w:val="0"/>
          <w:sz w:val="18"/>
          <w:szCs w:val="18"/>
        </w:rPr>
        <w:t>x=nan(step,1); x1=x; y=x; y1=x; x2=x; y2=x;</w:t>
      </w:r>
    </w:p>
    <w:p w:rsidR="00D8150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228B22"/>
          <w:kern w:val="0"/>
          <w:sz w:val="18"/>
          <w:szCs w:val="18"/>
        </w:rPr>
      </w:pP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常数及初值</w:t>
      </w:r>
    </w:p>
    <w:p w:rsidR="00D8150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GM=1;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万有引力乘以质量</w:t>
      </w: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 xml:space="preserve">x(1)=1; </w:t>
      </w: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y(1)=0; 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x1(1)=0; </w:t>
      </w:r>
      <w:r>
        <w:rPr>
          <w:rFonts w:ascii="Arial" w:hAnsi="Arial" w:cs="Arial"/>
          <w:color w:val="000000"/>
          <w:kern w:val="0"/>
          <w:sz w:val="18"/>
          <w:szCs w:val="18"/>
        </w:rPr>
        <w:t>y1(1)=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1</w:t>
      </w:r>
      <w:r w:rsidRPr="00533482">
        <w:rPr>
          <w:rFonts w:ascii="Arial" w:hAnsi="Arial" w:cs="Arial"/>
          <w:color w:val="000000"/>
          <w:kern w:val="0"/>
          <w:sz w:val="18"/>
          <w:szCs w:val="18"/>
        </w:rPr>
        <w:t>;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初值</w:t>
      </w: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</w:p>
    <w:p w:rsidR="00D81502" w:rsidRDefault="00D81502" w:rsidP="00D81502">
      <w:pPr>
        <w:tabs>
          <w:tab w:val="left" w:pos="3548"/>
        </w:tabs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x2(1)=-GM*x/(x(1)^2+y(1)^2)^(3/2);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代入方程得到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x</w:t>
      </w:r>
      <w:r>
        <w:rPr>
          <w:rFonts w:ascii="Arial" w:hAnsi="Arial" w:cs="Arial"/>
          <w:color w:val="228B22"/>
          <w:kern w:val="0"/>
          <w:sz w:val="18"/>
          <w:szCs w:val="18"/>
        </w:rPr>
        <w:t>’’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(0)</w:t>
      </w: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>y2(1)=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-GM*y/(x(1)^2+y(1)^2)^(3/2);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代入方程得到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y</w:t>
      </w:r>
      <w:r>
        <w:rPr>
          <w:rFonts w:ascii="Arial" w:hAnsi="Arial" w:cs="Arial"/>
          <w:color w:val="228B22"/>
          <w:kern w:val="0"/>
          <w:sz w:val="18"/>
          <w:szCs w:val="18"/>
        </w:rPr>
        <w:t>’’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(0)</w:t>
      </w:r>
    </w:p>
    <w:p w:rsidR="00D8150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kern w:val="0"/>
          <w:sz w:val="18"/>
          <w:szCs w:val="18"/>
        </w:rPr>
        <w:t>dt=0.001; step=1000;</w:t>
      </w: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迭代循环</w:t>
      </w:r>
    </w:p>
    <w:p w:rsidR="00D8150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33482">
        <w:rPr>
          <w:rFonts w:ascii="Arial" w:hAnsi="Arial" w:cs="Arial"/>
          <w:color w:val="0000FF"/>
          <w:kern w:val="0"/>
          <w:sz w:val="18"/>
          <w:szCs w:val="18"/>
        </w:rPr>
        <w:t>for</w:t>
      </w: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ii=2:step</w:t>
      </w: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   x(ii)=x(ii-1)+x1(ii-1)*dt;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x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   y(ii)=y(ii-1)+y1(ii-1)*dt; </w:t>
      </w: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y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D8150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    </w:t>
      </w:r>
    </w:p>
    <w:p w:rsidR="00D81502" w:rsidRDefault="00D81502" w:rsidP="00D81502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x1(ii)=x1(ii-1)+x2(ii-1)*dt; </w:t>
      </w:r>
      <w:r w:rsidRPr="000C6847">
        <w:rPr>
          <w:rFonts w:ascii="Arial" w:hAnsi="Arial" w:cs="Arial" w:hint="eastAsia"/>
          <w:color w:val="228B22"/>
          <w:kern w:val="0"/>
          <w:sz w:val="18"/>
          <w:szCs w:val="18"/>
        </w:rPr>
        <w:t>%x</w:t>
      </w:r>
      <w:r w:rsidRPr="000C6847">
        <w:rPr>
          <w:rFonts w:ascii="Arial" w:hAnsi="Arial" w:cs="Arial"/>
          <w:color w:val="228B22"/>
          <w:kern w:val="0"/>
          <w:sz w:val="18"/>
          <w:szCs w:val="18"/>
        </w:rPr>
        <w:t>’</w:t>
      </w:r>
      <w:r w:rsidRPr="000C6847"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D81502" w:rsidRDefault="00D81502" w:rsidP="00D81502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color w:val="228B22"/>
          <w:kern w:val="0"/>
          <w:sz w:val="18"/>
          <w:szCs w:val="18"/>
        </w:rPr>
      </w:pPr>
      <w:r w:rsidRPr="00533482">
        <w:rPr>
          <w:rFonts w:ascii="Arial" w:hAnsi="Arial" w:cs="Arial"/>
          <w:color w:val="000000"/>
          <w:kern w:val="0"/>
          <w:sz w:val="18"/>
          <w:szCs w:val="18"/>
        </w:rPr>
        <w:t xml:space="preserve">y1(ii)=y1(ii-1)+y2(ii-1)*dt; </w:t>
      </w:r>
      <w:r>
        <w:rPr>
          <w:rFonts w:ascii="Arial" w:hAnsi="Arial" w:cs="Arial"/>
          <w:color w:val="228B22"/>
          <w:kern w:val="0"/>
          <w:sz w:val="18"/>
          <w:szCs w:val="18"/>
        </w:rPr>
        <w:t>%y'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的微分</w:t>
      </w:r>
    </w:p>
    <w:p w:rsidR="00D81502" w:rsidRDefault="00D81502" w:rsidP="00D81502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kern w:val="0"/>
          <w:sz w:val="18"/>
          <w:szCs w:val="18"/>
        </w:rPr>
      </w:pPr>
    </w:p>
    <w:p w:rsidR="00D81502" w:rsidRDefault="00D81502" w:rsidP="00D81502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x2(ii)=-GM*x(ii)/(x(ii)^2+y(ii)^2)^(3/2); 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代入微分方程求出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x</w:t>
      </w:r>
      <w:r w:rsidRPr="00533482">
        <w:rPr>
          <w:rFonts w:ascii="Arial" w:hAnsi="Arial" w:cs="Arial"/>
          <w:color w:val="228B22"/>
          <w:kern w:val="0"/>
          <w:sz w:val="18"/>
          <w:szCs w:val="18"/>
        </w:rPr>
        <w:t>''</w:t>
      </w:r>
    </w:p>
    <w:p w:rsidR="00D81502" w:rsidRPr="00533482" w:rsidRDefault="00D81502" w:rsidP="00D81502">
      <w:pPr>
        <w:autoSpaceDE w:val="0"/>
        <w:autoSpaceDN w:val="0"/>
        <w:adjustRightInd w:val="0"/>
        <w:snapToGrid/>
        <w:ind w:firstLineChars="200" w:firstLine="36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y2(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ii</w:t>
      </w:r>
      <w:r w:rsidRPr="00533482">
        <w:rPr>
          <w:rFonts w:ascii="Arial" w:hAnsi="Arial" w:cs="Arial"/>
          <w:color w:val="000000"/>
          <w:kern w:val="0"/>
          <w:sz w:val="18"/>
          <w:szCs w:val="18"/>
        </w:rPr>
        <w:t>)=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-GM*y(ii)/(x(ii)^2+y(ii)^2)^(3/2); 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代入微分方程求出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y</w:t>
      </w:r>
      <w:r w:rsidRPr="00533482">
        <w:rPr>
          <w:rFonts w:ascii="Arial" w:hAnsi="Arial" w:cs="Arial"/>
          <w:color w:val="228B22"/>
          <w:kern w:val="0"/>
          <w:sz w:val="18"/>
          <w:szCs w:val="18"/>
        </w:rPr>
        <w:t>''</w:t>
      </w: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FF"/>
          <w:kern w:val="0"/>
          <w:sz w:val="18"/>
          <w:szCs w:val="18"/>
        </w:rPr>
        <w:t>end</w:t>
      </w: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 w:rsidRPr="00533482">
        <w:rPr>
          <w:rFonts w:ascii="Arial" w:hAnsi="Arial" w:cs="Arial"/>
          <w:color w:val="0000FF"/>
          <w:kern w:val="0"/>
          <w:sz w:val="18"/>
          <w:szCs w:val="18"/>
        </w:rPr>
        <w:t xml:space="preserve"> </w:t>
      </w:r>
    </w:p>
    <w:p w:rsidR="00D81502" w:rsidRPr="0053348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color w:val="228B22"/>
          <w:kern w:val="0"/>
          <w:sz w:val="18"/>
          <w:szCs w:val="18"/>
        </w:rPr>
        <w:t>%</w:t>
      </w:r>
      <w:r>
        <w:rPr>
          <w:rFonts w:ascii="Arial" w:hAnsi="Arial" w:cs="Arial" w:hint="eastAsia"/>
          <w:color w:val="228B22"/>
          <w:kern w:val="0"/>
          <w:sz w:val="18"/>
          <w:szCs w:val="18"/>
        </w:rPr>
        <w:t>画图</w:t>
      </w:r>
    </w:p>
    <w:p w:rsidR="00D81502" w:rsidRDefault="00D81502" w:rsidP="00D81502">
      <w:pPr>
        <w:autoSpaceDE w:val="0"/>
        <w:autoSpaceDN w:val="0"/>
        <w:adjustRightInd w:val="0"/>
        <w:snapToGrid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plot(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x</w:t>
      </w:r>
      <w:r w:rsidRPr="00533482">
        <w:rPr>
          <w:rFonts w:ascii="Arial" w:hAnsi="Arial" w:cs="Arial"/>
          <w:color w:val="000000"/>
          <w:kern w:val="0"/>
          <w:sz w:val="18"/>
          <w:szCs w:val="18"/>
        </w:rPr>
        <w:t>,y);</w:t>
      </w:r>
    </w:p>
    <w:p w:rsidR="00D81502" w:rsidRDefault="00D81502" w:rsidP="00D81502"/>
    <w:p w:rsidR="00D81502" w:rsidRDefault="00D81502" w:rsidP="00D81502"/>
    <w:p w:rsidR="00D81502" w:rsidRDefault="00D81502" w:rsidP="00D81502">
      <w:r>
        <w:rPr>
          <w:rFonts w:hint="eastAsia"/>
        </w:rPr>
        <w:t>运行结果</w:t>
      </w:r>
    </w:p>
    <w:p w:rsidR="00D81502" w:rsidRPr="000C6847" w:rsidRDefault="00D81502" w:rsidP="00D81502">
      <w:pPr>
        <w:jc w:val="center"/>
      </w:pPr>
      <w:r>
        <w:rPr>
          <w:noProof/>
        </w:rPr>
        <w:drawing>
          <wp:inline distT="0" distB="0" distL="0" distR="0" wp14:anchorId="2842EBEF" wp14:editId="2A61EBFE">
            <wp:extent cx="2843413" cy="2310648"/>
            <wp:effectExtent l="152400" t="152400" r="357505" b="35687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1892" cy="2317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1502" w:rsidRDefault="00D81502" w:rsidP="00D81502">
      <w:r>
        <w:lastRenderedPageBreak/>
        <w:br w:type="page"/>
      </w:r>
    </w:p>
    <w:p w:rsidR="00093F99" w:rsidRPr="00D81502" w:rsidRDefault="00093F99" w:rsidP="00D81502"/>
    <w:sectPr w:rsidR="00093F99" w:rsidRPr="00D8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9C6" w:rsidRDefault="00ED29C6" w:rsidP="00CB3F5E">
      <w:r>
        <w:separator/>
      </w:r>
    </w:p>
  </w:endnote>
  <w:endnote w:type="continuationSeparator" w:id="0">
    <w:p w:rsidR="00ED29C6" w:rsidRDefault="00ED29C6" w:rsidP="00CB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9C6" w:rsidRDefault="00ED29C6" w:rsidP="00CB3F5E">
      <w:r>
        <w:separator/>
      </w:r>
    </w:p>
  </w:footnote>
  <w:footnote w:type="continuationSeparator" w:id="0">
    <w:p w:rsidR="00ED29C6" w:rsidRDefault="00ED29C6" w:rsidP="00CB3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0ED"/>
    <w:rsid w:val="00093F99"/>
    <w:rsid w:val="00833C44"/>
    <w:rsid w:val="00AE30ED"/>
    <w:rsid w:val="00CB3F5E"/>
    <w:rsid w:val="00D81502"/>
    <w:rsid w:val="00E1779A"/>
    <w:rsid w:val="00E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875D729-895C-4229-B8D7-4E7A55D8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F5E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F5E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F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F5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F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3F5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B3F5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B3F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5" Type="http://schemas.openxmlformats.org/officeDocument/2006/relationships/endnotes" Target="end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470</Words>
  <Characters>2681</Characters>
  <Application>Microsoft Office Word</Application>
  <DocSecurity>0</DocSecurity>
  <Lines>22</Lines>
  <Paragraphs>6</Paragraphs>
  <ScaleCrop>false</ScaleCrop>
  <Company>Microsoft</Company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2014-02-20T05:55:00Z</dcterms:created>
  <dcterms:modified xsi:type="dcterms:W3CDTF">2015-04-19T16:09:00Z</dcterms:modified>
</cp:coreProperties>
</file>