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5C" w:rsidRPr="00F14B5C" w:rsidRDefault="00F14B5C" w:rsidP="00F14B5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17246555"/>
      <w:r w:rsidRPr="00F14B5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角动量定理</w:t>
      </w:r>
      <w:bookmarkEnd w:id="0"/>
    </w:p>
    <w:p w:rsidR="00F14B5C" w:rsidRPr="00F14B5C" w:rsidRDefault="00F14B5C" w:rsidP="00F14B5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F14B5C">
        <w:rPr>
          <w:rFonts w:ascii="Times New Roman" w:eastAsia="宋体" w:hAnsi="Times New Roman" w:cs="Times New Roman"/>
          <w:kern w:val="2"/>
          <w:sz w:val="16"/>
          <w:szCs w:val="16"/>
        </w:rPr>
        <w:t>2015/6/2</w:t>
      </w:r>
    </w:p>
    <w:p w:rsidR="00F14B5C" w:rsidRPr="00F14B5C" w:rsidRDefault="00F14B5C" w:rsidP="00F14B5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F14B5C" w:rsidRPr="00F14B5C" w:rsidRDefault="00F14B5C" w:rsidP="00F14B5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单个质点的角动量</w:t>
      </w:r>
    </w:p>
    <w:p w:rsidR="00F14B5C" w:rsidRPr="00F14B5C" w:rsidRDefault="00F14B5C" w:rsidP="00F14B5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F14B5C" w:rsidRPr="00F14B5C" w:rsidRDefault="00F14B5C" w:rsidP="00F14B5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F14B5C">
        <w:rPr>
          <w:rFonts w:ascii="Times New Roman" w:eastAsia="宋体" w:hAnsi="Times New Roman" w:cs="Times New Roman" w:hint="eastAsia"/>
          <w:kern w:val="2"/>
          <w:sz w:val="24"/>
        </w:rPr>
        <w:t>角动量定理说的是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刚体的角动量对时间的变化率等于刚体所受的合力矩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F14B5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F14B5C">
        <w:rPr>
          <w:rFonts w:ascii="Times New Roman" w:eastAsia="宋体" w:hAnsi="Times New Roman" w:cs="Times New Roman"/>
          <w:kern w:val="2"/>
          <w:sz w:val="24"/>
        </w:rPr>
        <w:t>或者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角动量的变化量等于合力矩对时间积分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F14B5C" w:rsidRPr="00F14B5C" w:rsidRDefault="00F14B5C" w:rsidP="00F14B5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F14B5C" w:rsidRPr="00F14B5C" w:rsidRDefault="00F14B5C" w:rsidP="00F14B5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 w:hint="eastAsia"/>
          <w:kern w:val="2"/>
          <w:sz w:val="24"/>
        </w:rPr>
        <w:t>单个质点的角动量的表达式为</w:t>
      </w:r>
      <w:r w:rsidRPr="00F14B5C">
        <w:rPr>
          <w:rFonts w:ascii="Times New Roman" w:eastAsia="宋体" w:hAnsi="Times New Roman" w:cs="Times New Roman"/>
          <w:kern w:val="2"/>
          <w:position w:val="-10"/>
          <w:sz w:val="24"/>
        </w:rPr>
        <w:object w:dxaOrig="9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47.2pt;height:19.15pt" o:ole="">
            <v:imagedata r:id="rId6" o:title=""/>
          </v:shape>
          <o:OLEObject Type="Embed" ProgID="Equation.DSMT4" ShapeID="_x0000_i1125" DrawAspect="Content" ObjectID="_1494785499" r:id="rId7"/>
        </w:object>
      </w:r>
    </w:p>
    <w:p w:rsidR="00F14B5C" w:rsidRPr="00F14B5C" w:rsidRDefault="00F14B5C" w:rsidP="00F14B5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/>
          <w:kern w:val="2"/>
          <w:position w:val="-46"/>
          <w:sz w:val="24"/>
        </w:rPr>
        <w:object w:dxaOrig="2060" w:dyaOrig="1040">
          <v:shape id="_x0000_i1126" type="#_x0000_t75" style="width:102.85pt;height:51.9pt" o:ole="">
            <v:imagedata r:id="rId8" o:title=""/>
          </v:shape>
          <o:OLEObject Type="Embed" ProgID="Equation.DSMT4" ShapeID="_x0000_i1126" DrawAspect="Content" ObjectID="_1494785500" r:id="rId9"/>
        </w:object>
      </w:r>
    </w:p>
    <w:p w:rsidR="00F14B5C" w:rsidRPr="00F14B5C" w:rsidRDefault="00F14B5C" w:rsidP="00F14B5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/>
          <w:kern w:val="2"/>
          <w:sz w:val="24"/>
        </w:rPr>
        <w:t>由于</w:t>
      </w:r>
      <w:r w:rsidRPr="00F14B5C">
        <w:rPr>
          <w:rFonts w:ascii="Times New Roman" w:eastAsia="宋体" w:hAnsi="Times New Roman" w:cs="Times New Roman"/>
          <w:kern w:val="2"/>
          <w:position w:val="-6"/>
          <w:sz w:val="24"/>
        </w:rPr>
        <w:object w:dxaOrig="200" w:dyaOrig="279">
          <v:shape id="_x0000_i1127" type="#_x0000_t75" style="width:9.8pt;height:14.05pt" o:ole="">
            <v:imagedata r:id="rId10" o:title=""/>
          </v:shape>
          <o:OLEObject Type="Embed" ProgID="Equation.DSMT4" ShapeID="_x0000_i1127" DrawAspect="Content" ObjectID="_1494785501" r:id="rId11"/>
        </w:object>
      </w:r>
      <w:r w:rsidRPr="00F14B5C">
        <w:rPr>
          <w:rFonts w:ascii="Times New Roman" w:eastAsia="宋体" w:hAnsi="Times New Roman" w:cs="Times New Roman"/>
          <w:kern w:val="2"/>
          <w:sz w:val="24"/>
        </w:rPr>
        <w:t>与</w:t>
      </w:r>
      <w:r w:rsidRPr="00F14B5C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128" type="#_x0000_t75" style="width:12.15pt;height:15.9pt" o:ole="">
            <v:imagedata r:id="rId12" o:title=""/>
          </v:shape>
          <o:OLEObject Type="Embed" ProgID="Equation.DSMT4" ShapeID="_x0000_i1128" DrawAspect="Content" ObjectID="_1494785502" r:id="rId13"/>
        </w:object>
      </w:r>
      <w:r w:rsidRPr="00F14B5C">
        <w:rPr>
          <w:rFonts w:ascii="Times New Roman" w:eastAsia="宋体" w:hAnsi="Times New Roman" w:cs="Times New Roman"/>
          <w:kern w:val="2"/>
          <w:sz w:val="24"/>
        </w:rPr>
        <w:t>方向相同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叉乘为零矢量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而有力矩的定义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14B5C">
        <w:rPr>
          <w:rFonts w:ascii="Times New Roman" w:eastAsia="宋体" w:hAnsi="Times New Roman" w:cs="Times New Roman"/>
          <w:kern w:val="2"/>
          <w:position w:val="-4"/>
          <w:sz w:val="24"/>
        </w:rPr>
        <w:object w:dxaOrig="1060" w:dyaOrig="320">
          <v:shape id="_x0000_i1129" type="#_x0000_t75" style="width:52.85pt;height:15.9pt" o:ole="">
            <v:imagedata r:id="rId14" o:title=""/>
          </v:shape>
          <o:OLEObject Type="Embed" ProgID="Equation.DSMT4" ShapeID="_x0000_i1129" DrawAspect="Content" ObjectID="_1494785503" r:id="rId15"/>
        </w:object>
      </w:r>
      <w:r w:rsidRPr="00F14B5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F14B5C">
        <w:rPr>
          <w:rFonts w:ascii="Times New Roman" w:eastAsia="宋体" w:hAnsi="Times New Roman" w:cs="Times New Roman"/>
          <w:kern w:val="2"/>
          <w:sz w:val="24"/>
        </w:rPr>
        <w:t>上式变为</w:t>
      </w:r>
    </w:p>
    <w:p w:rsidR="00F14B5C" w:rsidRPr="00F14B5C" w:rsidRDefault="00F14B5C" w:rsidP="00F14B5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/>
          <w:kern w:val="2"/>
          <w:position w:val="-24"/>
          <w:sz w:val="24"/>
        </w:rPr>
        <w:object w:dxaOrig="859" w:dyaOrig="660">
          <v:shape id="_x0000_i1130" type="#_x0000_t75" style="width:43pt;height:33.2pt" o:ole="">
            <v:imagedata r:id="rId16" o:title=""/>
          </v:shape>
          <o:OLEObject Type="Embed" ProgID="Equation.DSMT4" ShapeID="_x0000_i1130" DrawAspect="Content" ObjectID="_1494785504" r:id="rId17"/>
        </w:object>
      </w:r>
    </w:p>
    <w:p w:rsidR="00F14B5C" w:rsidRPr="00F14B5C" w:rsidRDefault="00F14B5C" w:rsidP="00F14B5C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/>
          <w:kern w:val="2"/>
          <w:sz w:val="24"/>
        </w:rPr>
        <w:t>两边对时间积分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,</w:t>
      </w:r>
      <w:r w:rsidRPr="00F14B5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F14B5C">
        <w:rPr>
          <w:rFonts w:ascii="Times New Roman" w:eastAsia="宋体" w:hAnsi="Times New Roman" w:cs="Times New Roman"/>
          <w:kern w:val="2"/>
          <w:sz w:val="24"/>
        </w:rPr>
        <w:t>得</w:t>
      </w:r>
    </w:p>
    <w:p w:rsidR="00F14B5C" w:rsidRPr="00F14B5C" w:rsidRDefault="00F14B5C" w:rsidP="00F14B5C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/>
          <w:kern w:val="2"/>
          <w:position w:val="-22"/>
          <w:sz w:val="24"/>
        </w:rPr>
        <w:object w:dxaOrig="1280" w:dyaOrig="560">
          <v:shape id="_x0000_i1131" type="#_x0000_t75" style="width:64.05pt;height:28.05pt" o:ole="">
            <v:imagedata r:id="rId18" o:title=""/>
          </v:shape>
          <o:OLEObject Type="Embed" ProgID="Equation.DSMT4" ShapeID="_x0000_i1131" DrawAspect="Content" ObjectID="_1494785505" r:id="rId19"/>
        </w:object>
      </w:r>
    </w:p>
    <w:p w:rsidR="00F14B5C" w:rsidRPr="00F14B5C" w:rsidRDefault="00F14B5C" w:rsidP="00F14B5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14B5C">
        <w:rPr>
          <w:rFonts w:ascii="Times New Roman" w:eastAsia="宋体" w:hAnsi="Times New Roman" w:cs="Times New Roman"/>
          <w:kern w:val="2"/>
          <w:sz w:val="24"/>
        </w:rPr>
        <w:t>在多个质点的情况下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刚体可以看做是许多相对位置不变的质点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 xml:space="preserve">), 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由于质点之间的相互作用力不改变角动量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上式仍然成立</w:t>
      </w:r>
      <w:r w:rsidRPr="00F14B5C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1272A5" w:rsidRPr="00F14B5C" w:rsidRDefault="001272A5" w:rsidP="00F14B5C">
      <w:bookmarkStart w:id="1" w:name="_GoBack"/>
      <w:bookmarkEnd w:id="1"/>
    </w:p>
    <w:sectPr w:rsidR="001272A5" w:rsidRPr="00F1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2A5" w:rsidRDefault="001272A5" w:rsidP="001272A5">
      <w:pPr>
        <w:spacing w:after="0" w:line="240" w:lineRule="auto"/>
      </w:pPr>
      <w:r>
        <w:separator/>
      </w:r>
    </w:p>
  </w:endnote>
  <w:endnote w:type="continuationSeparator" w:id="0">
    <w:p w:rsidR="001272A5" w:rsidRDefault="001272A5" w:rsidP="0012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2A5" w:rsidRDefault="001272A5" w:rsidP="001272A5">
      <w:pPr>
        <w:spacing w:after="0" w:line="240" w:lineRule="auto"/>
      </w:pPr>
      <w:r>
        <w:separator/>
      </w:r>
    </w:p>
  </w:footnote>
  <w:footnote w:type="continuationSeparator" w:id="0">
    <w:p w:rsidR="001272A5" w:rsidRDefault="001272A5" w:rsidP="00127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BD"/>
    <w:rsid w:val="000A7EBD"/>
    <w:rsid w:val="000B26F6"/>
    <w:rsid w:val="001272A5"/>
    <w:rsid w:val="00A56680"/>
    <w:rsid w:val="00F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chartTrackingRefBased/>
  <w15:docId w15:val="{EC133215-9271-4AE3-9D65-E65602D5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272A5"/>
  </w:style>
  <w:style w:type="paragraph" w:styleId="a4">
    <w:name w:val="footer"/>
    <w:basedOn w:val="a"/>
    <w:link w:val="Char0"/>
    <w:uiPriority w:val="99"/>
    <w:unhideWhenUsed/>
    <w:rsid w:val="00127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2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2015-06-02T09:23:00Z</dcterms:created>
  <dcterms:modified xsi:type="dcterms:W3CDTF">2015-06-02T10:11:00Z</dcterms:modified>
</cp:coreProperties>
</file>