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A3A" w:rsidRPr="00163A3A" w:rsidRDefault="00163A3A" w:rsidP="00163A3A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</w:pPr>
      <w:r w:rsidRPr="00163A3A"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  <w:t>非整数二项式定理的数值验证</w:t>
      </w:r>
    </w:p>
    <w:p w:rsidR="00163A3A" w:rsidRPr="00163A3A" w:rsidRDefault="00163A3A" w:rsidP="00163A3A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  <w:r w:rsidRPr="00163A3A">
        <w:rPr>
          <w:rFonts w:ascii="Times New Roman" w:eastAsia="宋体" w:hAnsi="Times New Roman" w:cs="Times New Roman"/>
          <w:kern w:val="2"/>
          <w:sz w:val="16"/>
          <w:szCs w:val="16"/>
        </w:rPr>
        <w:t>2014/11/21</w:t>
      </w:r>
    </w:p>
    <w:p w:rsidR="00163A3A" w:rsidRPr="00163A3A" w:rsidRDefault="00163A3A" w:rsidP="00163A3A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</w:p>
    <w:p w:rsidR="00163A3A" w:rsidRPr="00163A3A" w:rsidRDefault="00163A3A" w:rsidP="00163A3A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163A3A">
        <w:rPr>
          <w:rFonts w:ascii="Times New Roman" w:eastAsia="宋体" w:hAnsi="Times New Roman" w:cs="Times New Roman"/>
          <w:kern w:val="2"/>
          <w:sz w:val="24"/>
        </w:rPr>
        <w:t>预备知识</w:t>
      </w:r>
      <w:r w:rsidRPr="00163A3A">
        <w:rPr>
          <w:rFonts w:ascii="Times New Roman" w:eastAsia="宋体" w:hAnsi="Times New Roman" w:cs="Times New Roman" w:hint="eastAsia"/>
          <w:kern w:val="2"/>
          <w:sz w:val="24"/>
        </w:rPr>
        <w:t xml:space="preserve">: </w:t>
      </w:r>
      <w:hyperlink w:anchor="_非整数二项式定理" w:history="1">
        <w:r w:rsidRPr="00163A3A">
          <w:rPr>
            <w:rFonts w:ascii="Times New Roman" w:eastAsia="宋体" w:hAnsi="Times New Roman" w:cs="Times New Roman" w:hint="eastAsia"/>
            <w:color w:val="0000FF"/>
            <w:kern w:val="2"/>
            <w:sz w:val="24"/>
            <w:u w:val="single"/>
          </w:rPr>
          <w:t>非整数二项式定理</w:t>
        </w:r>
      </w:hyperlink>
    </w:p>
    <w:p w:rsidR="00163A3A" w:rsidRPr="00163A3A" w:rsidRDefault="00163A3A" w:rsidP="00163A3A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163A3A" w:rsidRPr="00163A3A" w:rsidRDefault="00163A3A" w:rsidP="00163A3A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163A3A">
        <w:rPr>
          <w:rFonts w:ascii="Times New Roman" w:eastAsia="宋体" w:hAnsi="Times New Roman" w:cs="Times New Roman"/>
          <w:kern w:val="2"/>
          <w:sz w:val="24"/>
        </w:rPr>
        <w:t>下面用数值的方法证明</w:t>
      </w:r>
      <w:r w:rsidRPr="00163A3A">
        <w:rPr>
          <w:rFonts w:ascii="Times New Roman" w:eastAsia="宋体" w:hAnsi="Times New Roman" w:cs="Times New Roman" w:hint="eastAsia"/>
          <w:kern w:val="2"/>
          <w:sz w:val="24"/>
        </w:rPr>
        <w:t xml:space="preserve"> </w:t>
      </w:r>
      <w:r w:rsidRPr="00163A3A">
        <w:rPr>
          <w:rFonts w:ascii="Times New Roman" w:eastAsia="宋体" w:hAnsi="Times New Roman" w:cs="Times New Roman"/>
          <w:kern w:val="2"/>
          <w:position w:val="-28"/>
          <w:sz w:val="24"/>
        </w:rPr>
        <w:object w:dxaOrig="33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3pt;height:34pt" o:ole="">
            <v:imagedata r:id="rId6" o:title=""/>
          </v:shape>
          <o:OLEObject Type="Embed" ProgID="Equation.DSMT4" ShapeID="_x0000_i1025" DrawAspect="Content" ObjectID="_1509125676" r:id="rId7"/>
        </w:object>
      </w:r>
    </w:p>
    <w:p w:rsidR="00163A3A" w:rsidRPr="00163A3A" w:rsidRDefault="00163A3A" w:rsidP="00163A3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宋体" w:hAnsi="Arial" w:cs="Arial"/>
          <w:kern w:val="2"/>
          <w:sz w:val="20"/>
          <w:szCs w:val="20"/>
        </w:rPr>
      </w:pPr>
      <w:r w:rsidRPr="00163A3A">
        <w:rPr>
          <w:rFonts w:ascii="Arial" w:eastAsia="宋体" w:hAnsi="Arial" w:cs="Arial"/>
          <w:color w:val="228B22"/>
          <w:kern w:val="2"/>
          <w:sz w:val="20"/>
          <w:szCs w:val="20"/>
        </w:rPr>
        <w:t>%</w:t>
      </w:r>
      <w:r w:rsidRPr="00163A3A">
        <w:rPr>
          <w:rFonts w:ascii="Arial" w:eastAsia="宋体" w:hAnsi="Arial" w:cs="Arial"/>
          <w:color w:val="228B22"/>
          <w:kern w:val="2"/>
          <w:sz w:val="20"/>
          <w:szCs w:val="20"/>
        </w:rPr>
        <w:t>验证非整数的二项式定理</w:t>
      </w:r>
    </w:p>
    <w:p w:rsidR="00163A3A" w:rsidRPr="00163A3A" w:rsidRDefault="00163A3A" w:rsidP="00163A3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宋体" w:hAnsi="Arial" w:cs="Arial"/>
          <w:kern w:val="2"/>
          <w:sz w:val="20"/>
          <w:szCs w:val="20"/>
        </w:rPr>
      </w:pPr>
      <w:r w:rsidRPr="00163A3A">
        <w:rPr>
          <w:rFonts w:ascii="Arial" w:eastAsia="宋体" w:hAnsi="Arial" w:cs="Arial"/>
          <w:color w:val="000000"/>
          <w:kern w:val="2"/>
          <w:sz w:val="20"/>
          <w:szCs w:val="20"/>
        </w:rPr>
        <w:t>x=0.3; u=-4.4;</w:t>
      </w:r>
    </w:p>
    <w:p w:rsidR="00163A3A" w:rsidRPr="00163A3A" w:rsidRDefault="00163A3A" w:rsidP="00163A3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宋体" w:hAnsi="Arial" w:cs="Arial"/>
          <w:kern w:val="2"/>
          <w:sz w:val="20"/>
          <w:szCs w:val="20"/>
        </w:rPr>
      </w:pPr>
      <w:r w:rsidRPr="00163A3A">
        <w:rPr>
          <w:rFonts w:ascii="Arial" w:eastAsia="宋体" w:hAnsi="Arial" w:cs="Arial"/>
          <w:color w:val="000000"/>
          <w:kern w:val="2"/>
          <w:sz w:val="20"/>
          <w:szCs w:val="20"/>
        </w:rPr>
        <w:t xml:space="preserve">ii_max=100; </w:t>
      </w:r>
      <w:r w:rsidRPr="00163A3A">
        <w:rPr>
          <w:rFonts w:ascii="Arial" w:eastAsia="宋体" w:hAnsi="Arial" w:cs="Arial"/>
          <w:color w:val="228B22"/>
          <w:kern w:val="2"/>
          <w:sz w:val="20"/>
          <w:szCs w:val="20"/>
        </w:rPr>
        <w:t>%</w:t>
      </w:r>
      <w:r w:rsidRPr="00163A3A">
        <w:rPr>
          <w:rFonts w:ascii="Arial" w:eastAsia="宋体" w:hAnsi="Arial" w:cs="Arial"/>
          <w:color w:val="228B22"/>
          <w:kern w:val="2"/>
          <w:sz w:val="20"/>
          <w:szCs w:val="20"/>
        </w:rPr>
        <w:t>求和的最大项数</w:t>
      </w:r>
    </w:p>
    <w:p w:rsidR="00163A3A" w:rsidRPr="00163A3A" w:rsidRDefault="00163A3A" w:rsidP="00163A3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宋体" w:hAnsi="Arial" w:cs="Arial"/>
          <w:kern w:val="2"/>
          <w:sz w:val="20"/>
          <w:szCs w:val="20"/>
        </w:rPr>
      </w:pPr>
      <w:r w:rsidRPr="00163A3A">
        <w:rPr>
          <w:rFonts w:ascii="Arial" w:eastAsia="宋体" w:hAnsi="Arial" w:cs="Arial"/>
          <w:color w:val="000000"/>
          <w:kern w:val="2"/>
          <w:sz w:val="20"/>
          <w:szCs w:val="20"/>
        </w:rPr>
        <w:t>disp(</w:t>
      </w:r>
      <w:r w:rsidRPr="00163A3A">
        <w:rPr>
          <w:rFonts w:ascii="Arial" w:eastAsia="宋体" w:hAnsi="Arial" w:cs="Arial"/>
          <w:color w:val="A020F0"/>
          <w:kern w:val="2"/>
          <w:sz w:val="20"/>
          <w:szCs w:val="20"/>
        </w:rPr>
        <w:t>'</w:t>
      </w:r>
      <w:r w:rsidRPr="00163A3A">
        <w:rPr>
          <w:rFonts w:ascii="Arial" w:eastAsia="宋体" w:hAnsi="Arial" w:cs="Arial"/>
          <w:color w:val="A020F0"/>
          <w:kern w:val="2"/>
          <w:sz w:val="20"/>
          <w:szCs w:val="20"/>
        </w:rPr>
        <w:t>直接算出的结果是</w:t>
      </w:r>
      <w:r w:rsidRPr="00163A3A">
        <w:rPr>
          <w:rFonts w:ascii="Arial" w:eastAsia="宋体" w:hAnsi="Arial" w:cs="Arial"/>
          <w:color w:val="A020F0"/>
          <w:kern w:val="2"/>
          <w:sz w:val="20"/>
          <w:szCs w:val="20"/>
        </w:rPr>
        <w:t>(1+x)^u='</w:t>
      </w:r>
      <w:r w:rsidRPr="00163A3A">
        <w:rPr>
          <w:rFonts w:ascii="Arial" w:eastAsia="宋体" w:hAnsi="Arial" w:cs="Arial"/>
          <w:color w:val="000000"/>
          <w:kern w:val="2"/>
          <w:sz w:val="20"/>
          <w:szCs w:val="20"/>
        </w:rPr>
        <w:t>);</w:t>
      </w:r>
    </w:p>
    <w:p w:rsidR="00163A3A" w:rsidRPr="00163A3A" w:rsidRDefault="00163A3A" w:rsidP="00163A3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宋体" w:hAnsi="Arial" w:cs="Arial"/>
          <w:kern w:val="2"/>
          <w:sz w:val="20"/>
          <w:szCs w:val="20"/>
        </w:rPr>
      </w:pPr>
      <w:r w:rsidRPr="00163A3A">
        <w:rPr>
          <w:rFonts w:ascii="Arial" w:eastAsia="宋体" w:hAnsi="Arial" w:cs="Arial"/>
          <w:color w:val="000000"/>
          <w:kern w:val="2"/>
          <w:sz w:val="20"/>
          <w:szCs w:val="20"/>
        </w:rPr>
        <w:t>y1=(1+x)^u; disp(y1);</w:t>
      </w:r>
    </w:p>
    <w:p w:rsidR="00163A3A" w:rsidRPr="00163A3A" w:rsidRDefault="00163A3A" w:rsidP="00163A3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宋体" w:hAnsi="Arial" w:cs="Arial"/>
          <w:kern w:val="2"/>
          <w:sz w:val="20"/>
          <w:szCs w:val="20"/>
        </w:rPr>
      </w:pPr>
      <w:r w:rsidRPr="00163A3A">
        <w:rPr>
          <w:rFonts w:ascii="Arial" w:eastAsia="宋体" w:hAnsi="Arial" w:cs="Arial"/>
          <w:color w:val="000000"/>
          <w:kern w:val="2"/>
          <w:sz w:val="20"/>
          <w:szCs w:val="20"/>
        </w:rPr>
        <w:t>y2=0;</w:t>
      </w:r>
    </w:p>
    <w:p w:rsidR="00163A3A" w:rsidRPr="00163A3A" w:rsidRDefault="00163A3A" w:rsidP="00163A3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宋体" w:hAnsi="Arial" w:cs="Arial"/>
          <w:kern w:val="2"/>
          <w:sz w:val="20"/>
          <w:szCs w:val="20"/>
        </w:rPr>
      </w:pPr>
      <w:r w:rsidRPr="00163A3A">
        <w:rPr>
          <w:rFonts w:ascii="Arial" w:eastAsia="宋体" w:hAnsi="Arial" w:cs="Arial"/>
          <w:color w:val="0000FF"/>
          <w:kern w:val="2"/>
          <w:sz w:val="20"/>
          <w:szCs w:val="20"/>
        </w:rPr>
        <w:t>for</w:t>
      </w:r>
      <w:r w:rsidRPr="00163A3A">
        <w:rPr>
          <w:rFonts w:ascii="Arial" w:eastAsia="宋体" w:hAnsi="Arial" w:cs="Arial"/>
          <w:color w:val="000000"/>
          <w:kern w:val="2"/>
          <w:sz w:val="20"/>
          <w:szCs w:val="20"/>
        </w:rPr>
        <w:t xml:space="preserve"> ii=</w:t>
      </w:r>
      <w:r w:rsidR="005949A8">
        <w:rPr>
          <w:rFonts w:ascii="Arial" w:eastAsia="宋体" w:hAnsi="Arial" w:cs="Arial"/>
          <w:color w:val="000000"/>
          <w:kern w:val="2"/>
          <w:sz w:val="20"/>
          <w:szCs w:val="20"/>
        </w:rPr>
        <w:t>1:</w:t>
      </w:r>
      <w:bookmarkStart w:id="0" w:name="_GoBack"/>
      <w:bookmarkEnd w:id="0"/>
      <w:r w:rsidRPr="00163A3A">
        <w:rPr>
          <w:rFonts w:ascii="Arial" w:eastAsia="宋体" w:hAnsi="Arial" w:cs="Arial"/>
          <w:color w:val="000000"/>
          <w:kern w:val="2"/>
          <w:sz w:val="20"/>
          <w:szCs w:val="20"/>
        </w:rPr>
        <w:t>ii_max</w:t>
      </w:r>
    </w:p>
    <w:p w:rsidR="00163A3A" w:rsidRPr="00163A3A" w:rsidRDefault="00163A3A" w:rsidP="00163A3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宋体" w:hAnsi="Arial" w:cs="Arial"/>
          <w:kern w:val="2"/>
          <w:sz w:val="20"/>
          <w:szCs w:val="20"/>
        </w:rPr>
      </w:pPr>
      <w:r w:rsidRPr="00163A3A">
        <w:rPr>
          <w:rFonts w:ascii="Arial" w:eastAsia="宋体" w:hAnsi="Arial" w:cs="Arial"/>
          <w:color w:val="000000"/>
          <w:kern w:val="2"/>
          <w:sz w:val="20"/>
          <w:szCs w:val="20"/>
        </w:rPr>
        <w:t xml:space="preserve">   temp=1;</w:t>
      </w:r>
    </w:p>
    <w:p w:rsidR="00163A3A" w:rsidRPr="00163A3A" w:rsidRDefault="00163A3A" w:rsidP="00163A3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宋体" w:hAnsi="Arial" w:cs="Arial"/>
          <w:kern w:val="2"/>
          <w:sz w:val="20"/>
          <w:szCs w:val="20"/>
        </w:rPr>
      </w:pPr>
      <w:r w:rsidRPr="00163A3A">
        <w:rPr>
          <w:rFonts w:ascii="Arial" w:eastAsia="宋体" w:hAnsi="Arial" w:cs="Arial"/>
          <w:color w:val="000000"/>
          <w:kern w:val="2"/>
          <w:sz w:val="20"/>
          <w:szCs w:val="20"/>
        </w:rPr>
        <w:t xml:space="preserve">   </w:t>
      </w:r>
      <w:r w:rsidRPr="00163A3A">
        <w:rPr>
          <w:rFonts w:ascii="Arial" w:eastAsia="宋体" w:hAnsi="Arial" w:cs="Arial"/>
          <w:color w:val="0000FF"/>
          <w:kern w:val="2"/>
          <w:sz w:val="20"/>
          <w:szCs w:val="20"/>
        </w:rPr>
        <w:t>for</w:t>
      </w:r>
      <w:r w:rsidRPr="00163A3A">
        <w:rPr>
          <w:rFonts w:ascii="Arial" w:eastAsia="宋体" w:hAnsi="Arial" w:cs="Arial"/>
          <w:color w:val="000000"/>
          <w:kern w:val="2"/>
          <w:sz w:val="20"/>
          <w:szCs w:val="20"/>
        </w:rPr>
        <w:t xml:space="preserve"> jj=0:ii-1</w:t>
      </w:r>
    </w:p>
    <w:p w:rsidR="00163A3A" w:rsidRPr="00163A3A" w:rsidRDefault="00163A3A" w:rsidP="00163A3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宋体" w:hAnsi="Arial" w:cs="Arial"/>
          <w:kern w:val="2"/>
          <w:sz w:val="20"/>
          <w:szCs w:val="20"/>
        </w:rPr>
      </w:pPr>
      <w:r w:rsidRPr="00163A3A">
        <w:rPr>
          <w:rFonts w:ascii="Arial" w:eastAsia="宋体" w:hAnsi="Arial" w:cs="Arial"/>
          <w:color w:val="000000"/>
          <w:kern w:val="2"/>
          <w:sz w:val="20"/>
          <w:szCs w:val="20"/>
        </w:rPr>
        <w:t xml:space="preserve">       temp=temp*(u-jj);</w:t>
      </w:r>
    </w:p>
    <w:p w:rsidR="00163A3A" w:rsidRPr="00163A3A" w:rsidRDefault="00163A3A" w:rsidP="00163A3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宋体" w:hAnsi="Arial" w:cs="Arial"/>
          <w:kern w:val="2"/>
          <w:sz w:val="20"/>
          <w:szCs w:val="20"/>
        </w:rPr>
      </w:pPr>
      <w:r w:rsidRPr="00163A3A">
        <w:rPr>
          <w:rFonts w:ascii="Arial" w:eastAsia="宋体" w:hAnsi="Arial" w:cs="Arial"/>
          <w:color w:val="000000"/>
          <w:kern w:val="2"/>
          <w:sz w:val="20"/>
          <w:szCs w:val="20"/>
        </w:rPr>
        <w:t xml:space="preserve">   </w:t>
      </w:r>
      <w:r w:rsidRPr="00163A3A">
        <w:rPr>
          <w:rFonts w:ascii="Arial" w:eastAsia="宋体" w:hAnsi="Arial" w:cs="Arial"/>
          <w:color w:val="0000FF"/>
          <w:kern w:val="2"/>
          <w:sz w:val="20"/>
          <w:szCs w:val="20"/>
        </w:rPr>
        <w:t>end</w:t>
      </w:r>
    </w:p>
    <w:p w:rsidR="00163A3A" w:rsidRPr="00163A3A" w:rsidRDefault="00163A3A" w:rsidP="00163A3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宋体" w:hAnsi="Arial" w:cs="Arial"/>
          <w:kern w:val="2"/>
          <w:sz w:val="20"/>
          <w:szCs w:val="20"/>
        </w:rPr>
      </w:pPr>
      <w:r w:rsidRPr="00163A3A">
        <w:rPr>
          <w:rFonts w:ascii="Arial" w:eastAsia="宋体" w:hAnsi="Arial" w:cs="Arial"/>
          <w:color w:val="000000"/>
          <w:kern w:val="2"/>
          <w:sz w:val="20"/>
          <w:szCs w:val="20"/>
        </w:rPr>
        <w:t xml:space="preserve">   y2=y2+temp/factorial(ii)*x^ii;</w:t>
      </w:r>
    </w:p>
    <w:p w:rsidR="00163A3A" w:rsidRPr="00163A3A" w:rsidRDefault="00163A3A" w:rsidP="00163A3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宋体" w:hAnsi="Arial" w:cs="Arial"/>
          <w:kern w:val="2"/>
          <w:sz w:val="20"/>
          <w:szCs w:val="20"/>
        </w:rPr>
      </w:pPr>
      <w:r w:rsidRPr="00163A3A">
        <w:rPr>
          <w:rFonts w:ascii="Arial" w:eastAsia="宋体" w:hAnsi="Arial" w:cs="Arial"/>
          <w:color w:val="0000FF"/>
          <w:kern w:val="2"/>
          <w:sz w:val="20"/>
          <w:szCs w:val="20"/>
        </w:rPr>
        <w:t>end</w:t>
      </w:r>
    </w:p>
    <w:p w:rsidR="00163A3A" w:rsidRPr="00163A3A" w:rsidRDefault="00163A3A" w:rsidP="00163A3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宋体" w:hAnsi="Arial" w:cs="Arial"/>
          <w:kern w:val="2"/>
          <w:sz w:val="20"/>
          <w:szCs w:val="20"/>
        </w:rPr>
      </w:pPr>
      <w:r w:rsidRPr="00163A3A">
        <w:rPr>
          <w:rFonts w:ascii="Arial" w:eastAsia="宋体" w:hAnsi="Arial" w:cs="Arial"/>
          <w:color w:val="000000"/>
          <w:kern w:val="2"/>
          <w:sz w:val="20"/>
          <w:szCs w:val="20"/>
        </w:rPr>
        <w:t>disp([</w:t>
      </w:r>
      <w:r w:rsidRPr="00163A3A">
        <w:rPr>
          <w:rFonts w:ascii="Arial" w:eastAsia="宋体" w:hAnsi="Arial" w:cs="Arial"/>
          <w:color w:val="A020F0"/>
          <w:kern w:val="2"/>
          <w:sz w:val="20"/>
          <w:szCs w:val="20"/>
        </w:rPr>
        <w:t>'</w:t>
      </w:r>
      <w:r w:rsidRPr="00163A3A">
        <w:rPr>
          <w:rFonts w:ascii="Arial" w:eastAsia="宋体" w:hAnsi="Arial" w:cs="Arial"/>
          <w:color w:val="A020F0"/>
          <w:kern w:val="2"/>
          <w:sz w:val="20"/>
          <w:szCs w:val="20"/>
        </w:rPr>
        <w:t>求和前</w:t>
      </w:r>
      <w:r w:rsidRPr="00163A3A">
        <w:rPr>
          <w:rFonts w:ascii="Arial" w:eastAsia="宋体" w:hAnsi="Arial" w:cs="Arial"/>
          <w:color w:val="A020F0"/>
          <w:kern w:val="2"/>
          <w:sz w:val="20"/>
          <w:szCs w:val="20"/>
        </w:rPr>
        <w:t>' num2str(ii_max) '</w:t>
      </w:r>
      <w:r w:rsidRPr="00163A3A">
        <w:rPr>
          <w:rFonts w:ascii="Arial" w:eastAsia="宋体" w:hAnsi="Arial" w:cs="Arial"/>
          <w:color w:val="A020F0"/>
          <w:kern w:val="2"/>
          <w:sz w:val="20"/>
          <w:szCs w:val="20"/>
        </w:rPr>
        <w:t>项的结果是</w:t>
      </w:r>
      <w:r w:rsidRPr="00163A3A">
        <w:rPr>
          <w:rFonts w:ascii="Arial" w:eastAsia="宋体" w:hAnsi="Arial" w:cs="Arial"/>
          <w:color w:val="A020F0"/>
          <w:kern w:val="2"/>
          <w:sz w:val="20"/>
          <w:szCs w:val="20"/>
        </w:rPr>
        <w:t>'</w:t>
      </w:r>
      <w:r w:rsidRPr="00163A3A">
        <w:rPr>
          <w:rFonts w:ascii="Arial" w:eastAsia="宋体" w:hAnsi="Arial" w:cs="Arial"/>
          <w:color w:val="000000"/>
          <w:kern w:val="2"/>
          <w:sz w:val="20"/>
          <w:szCs w:val="20"/>
        </w:rPr>
        <w:t>)</w:t>
      </w:r>
    </w:p>
    <w:p w:rsidR="00163A3A" w:rsidRPr="00163A3A" w:rsidRDefault="00163A3A" w:rsidP="00163A3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宋体" w:hAnsi="Arial" w:cs="Arial"/>
          <w:kern w:val="2"/>
          <w:sz w:val="20"/>
          <w:szCs w:val="20"/>
        </w:rPr>
      </w:pPr>
      <w:r w:rsidRPr="00163A3A">
        <w:rPr>
          <w:rFonts w:ascii="Arial" w:eastAsia="宋体" w:hAnsi="Arial" w:cs="Arial"/>
          <w:color w:val="000000"/>
          <w:kern w:val="2"/>
          <w:sz w:val="20"/>
          <w:szCs w:val="20"/>
        </w:rPr>
        <w:t>disp(y2);</w:t>
      </w:r>
    </w:p>
    <w:p w:rsidR="00163A3A" w:rsidRPr="00163A3A" w:rsidRDefault="00163A3A" w:rsidP="00163A3A">
      <w:pPr>
        <w:widowControl w:val="0"/>
        <w:snapToGrid w:val="0"/>
        <w:spacing w:after="0" w:line="240" w:lineRule="auto"/>
        <w:jc w:val="both"/>
        <w:rPr>
          <w:rFonts w:ascii="Arial" w:eastAsia="宋体" w:hAnsi="Arial" w:cs="Arial"/>
          <w:color w:val="000000"/>
          <w:kern w:val="2"/>
          <w:sz w:val="20"/>
          <w:szCs w:val="20"/>
        </w:rPr>
      </w:pPr>
      <w:r w:rsidRPr="00163A3A">
        <w:rPr>
          <w:rFonts w:ascii="Arial" w:eastAsia="宋体" w:hAnsi="Arial" w:cs="Arial"/>
          <w:color w:val="000000"/>
          <w:kern w:val="2"/>
          <w:sz w:val="20"/>
          <w:szCs w:val="20"/>
        </w:rPr>
        <w:t>disp([</w:t>
      </w:r>
      <w:r w:rsidRPr="00163A3A">
        <w:rPr>
          <w:rFonts w:ascii="Arial" w:eastAsia="宋体" w:hAnsi="Arial" w:cs="Arial"/>
          <w:color w:val="A020F0"/>
          <w:kern w:val="2"/>
          <w:sz w:val="20"/>
          <w:szCs w:val="20"/>
        </w:rPr>
        <w:t>‘</w:t>
      </w:r>
      <w:r w:rsidRPr="00163A3A">
        <w:rPr>
          <w:rFonts w:ascii="Arial" w:eastAsia="宋体" w:hAnsi="Arial" w:cs="Arial"/>
          <w:color w:val="A020F0"/>
          <w:kern w:val="2"/>
          <w:sz w:val="20"/>
          <w:szCs w:val="20"/>
        </w:rPr>
        <w:t>相对误差为</w:t>
      </w:r>
      <w:r w:rsidRPr="00163A3A">
        <w:rPr>
          <w:rFonts w:ascii="Arial" w:eastAsia="宋体" w:hAnsi="Arial" w:cs="Arial"/>
          <w:color w:val="A020F0"/>
          <w:kern w:val="2"/>
          <w:sz w:val="20"/>
          <w:szCs w:val="20"/>
        </w:rPr>
        <w:t>’</w:t>
      </w:r>
      <w:r w:rsidRPr="00163A3A">
        <w:rPr>
          <w:rFonts w:ascii="Arial" w:eastAsia="宋体" w:hAnsi="Arial" w:cs="Arial"/>
          <w:color w:val="000000"/>
          <w:kern w:val="2"/>
          <w:sz w:val="20"/>
          <w:szCs w:val="20"/>
        </w:rPr>
        <w:t>])</w:t>
      </w:r>
    </w:p>
    <w:p w:rsidR="00163A3A" w:rsidRPr="00163A3A" w:rsidRDefault="00163A3A" w:rsidP="00163A3A">
      <w:pPr>
        <w:widowControl w:val="0"/>
        <w:snapToGrid w:val="0"/>
        <w:spacing w:after="0" w:line="240" w:lineRule="auto"/>
        <w:jc w:val="both"/>
        <w:rPr>
          <w:rFonts w:ascii="Arial" w:eastAsia="宋体" w:hAnsi="Arial" w:cs="Arial"/>
          <w:color w:val="000000"/>
          <w:kern w:val="2"/>
          <w:sz w:val="20"/>
          <w:szCs w:val="20"/>
        </w:rPr>
      </w:pPr>
      <w:r w:rsidRPr="00163A3A">
        <w:rPr>
          <w:rFonts w:ascii="Arial" w:eastAsia="宋体" w:hAnsi="Arial" w:cs="Arial"/>
          <w:color w:val="000000"/>
          <w:kern w:val="2"/>
          <w:sz w:val="20"/>
          <w:szCs w:val="20"/>
        </w:rPr>
        <w:t>disp((y2-y1)/y1);</w:t>
      </w:r>
    </w:p>
    <w:p w:rsidR="00397CC7" w:rsidRPr="00163A3A" w:rsidRDefault="00397CC7" w:rsidP="00163A3A"/>
    <w:sectPr w:rsidR="00397CC7" w:rsidRPr="00163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625" w:rsidRDefault="00460625" w:rsidP="00460625">
      <w:pPr>
        <w:spacing w:after="0" w:line="240" w:lineRule="auto"/>
      </w:pPr>
      <w:r>
        <w:separator/>
      </w:r>
    </w:p>
  </w:endnote>
  <w:endnote w:type="continuationSeparator" w:id="0">
    <w:p w:rsidR="00460625" w:rsidRDefault="00460625" w:rsidP="00460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625" w:rsidRDefault="00460625" w:rsidP="00460625">
      <w:pPr>
        <w:spacing w:after="0" w:line="240" w:lineRule="auto"/>
      </w:pPr>
      <w:r>
        <w:separator/>
      </w:r>
    </w:p>
  </w:footnote>
  <w:footnote w:type="continuationSeparator" w:id="0">
    <w:p w:rsidR="00460625" w:rsidRDefault="00460625" w:rsidP="00460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D84"/>
    <w:rsid w:val="000A5D84"/>
    <w:rsid w:val="00163A3A"/>
    <w:rsid w:val="00397CC7"/>
    <w:rsid w:val="00460625"/>
    <w:rsid w:val="005949A8"/>
    <w:rsid w:val="00E3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chartTrackingRefBased/>
  <w15:docId w15:val="{654D5FD1-7A88-4797-805E-0362A5DC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Char"/>
    <w:uiPriority w:val="9"/>
    <w:unhideWhenUsed/>
    <w:qFormat/>
    <w:rsid w:val="00460625"/>
    <w:pPr>
      <w:keepNext/>
      <w:keepLines/>
      <w:widowControl w:val="0"/>
      <w:snapToGrid w:val="0"/>
      <w:spacing w:before="260" w:after="260" w:line="240" w:lineRule="auto"/>
      <w:jc w:val="center"/>
      <w:outlineLvl w:val="2"/>
    </w:pPr>
    <w:rPr>
      <w:rFonts w:ascii="Times New Roman" w:hAnsi="Times New Roman" w:cs="Times New Roman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0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60625"/>
  </w:style>
  <w:style w:type="paragraph" w:styleId="a4">
    <w:name w:val="footer"/>
    <w:basedOn w:val="a"/>
    <w:link w:val="Char0"/>
    <w:uiPriority w:val="99"/>
    <w:unhideWhenUsed/>
    <w:rsid w:val="00460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60625"/>
  </w:style>
  <w:style w:type="character" w:customStyle="1" w:styleId="3Char">
    <w:name w:val="标题 3 Char"/>
    <w:basedOn w:val="a0"/>
    <w:link w:val="3"/>
    <w:uiPriority w:val="9"/>
    <w:rsid w:val="00460625"/>
    <w:rPr>
      <w:rFonts w:ascii="Times New Roman" w:hAnsi="Times New Roman" w:cs="Times New Roman"/>
      <w:b/>
      <w:bCs/>
      <w:kern w:val="2"/>
      <w:sz w:val="32"/>
      <w:szCs w:val="32"/>
    </w:rPr>
  </w:style>
  <w:style w:type="character" w:styleId="a5">
    <w:name w:val="Hyperlink"/>
    <w:basedOn w:val="a0"/>
    <w:uiPriority w:val="99"/>
    <w:unhideWhenUsed/>
    <w:rsid w:val="00460625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606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4</cp:revision>
  <dcterms:created xsi:type="dcterms:W3CDTF">2014-11-22T06:26:00Z</dcterms:created>
  <dcterms:modified xsi:type="dcterms:W3CDTF">2015-11-15T22:03:00Z</dcterms:modified>
</cp:coreProperties>
</file>