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ind w:right="-142"/>
        <w:rPr>
          <w:szCs w:val="20"/>
          <w:lang w:val="en-US"/>
        </w:rPr>
      </w:pPr>
      <w:r>
        <w:rPr>
          <w:szCs w:val="20"/>
          <w:lang w:val="en-US"/>
        </w:rPr>
        <w:t>The full data fields of imprint cliché are described in the following table, only fields with include=yes are to be returned to ASUFM in Franking Transaction messages (basically all the fields excluding pads and digital signature):</w:t>
      </w:r>
    </w:p>
    <w:p>
      <w:pPr>
        <w:rPr>
          <w:szCs w:val="20"/>
          <w:lang w:val="en-US"/>
        </w:rPr>
      </w:pPr>
    </w:p>
    <w:tbl>
      <w:tblPr>
        <w:tblStyle w:val="2"/>
        <w:tblW w:w="10170" w:type="dxa"/>
        <w:tblInd w:w="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9"/>
        <w:gridCol w:w="1111"/>
        <w:gridCol w:w="850"/>
        <w:gridCol w:w="830"/>
        <w:gridCol w:w="777"/>
        <w:gridCol w:w="992"/>
        <w:gridCol w:w="1557"/>
        <w:gridCol w:w="1624"/>
        <w:gridCol w:w="1080"/>
        <w:gridCol w:w="9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87" w:hRule="atLeast"/>
          <w:tblHeader/>
        </w:trPr>
        <w:tc>
          <w:tcPr>
            <w:tcW w:w="449" w:type="dxa"/>
            <w:shd w:val="clear" w:color="auto" w:fill="BDD6EE" w:themeFill="accent1" w:themeFillTint="66"/>
            <w:tcMar>
              <w:left w:w="0" w:type="dxa"/>
              <w:right w:w="0" w:type="dxa"/>
            </w:tcMar>
            <w:vAlign w:val="center"/>
          </w:tcPr>
          <w:p>
            <w:pPr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No.</w:t>
            </w:r>
          </w:p>
        </w:tc>
        <w:tc>
          <w:tcPr>
            <w:tcW w:w="1111" w:type="dxa"/>
            <w:shd w:val="clear" w:color="auto" w:fill="BDD6EE" w:themeFill="accent1" w:themeFillTint="66"/>
            <w:tcMar>
              <w:left w:w="0" w:type="dxa"/>
              <w:right w:w="0" w:type="dxa"/>
            </w:tcMar>
            <w:vAlign w:val="center"/>
          </w:tcPr>
          <w:p>
            <w:pPr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Description of field</w:t>
            </w:r>
          </w:p>
        </w:tc>
        <w:tc>
          <w:tcPr>
            <w:tcW w:w="850" w:type="dxa"/>
            <w:shd w:val="clear" w:color="auto" w:fill="BDD6EE" w:themeFill="accent1" w:themeFillTint="66"/>
            <w:tcMar>
              <w:left w:w="0" w:type="dxa"/>
              <w:right w:w="0" w:type="dxa"/>
            </w:tcMar>
            <w:vAlign w:val="center"/>
          </w:tcPr>
          <w:p>
            <w:pPr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Type</w:t>
            </w:r>
          </w:p>
        </w:tc>
        <w:tc>
          <w:tcPr>
            <w:tcW w:w="830" w:type="dxa"/>
            <w:shd w:val="clear" w:color="auto" w:fill="BDD6EE" w:themeFill="accent1" w:themeFillTint="66"/>
            <w:tcMar>
              <w:left w:w="0" w:type="dxa"/>
              <w:right w:w="0" w:type="dxa"/>
            </w:tcMar>
            <w:vAlign w:val="center"/>
          </w:tcPr>
          <w:p>
            <w:pPr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Field</w:t>
            </w:r>
          </w:p>
          <w:p>
            <w:pPr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width</w:t>
            </w:r>
          </w:p>
        </w:tc>
        <w:tc>
          <w:tcPr>
            <w:tcW w:w="777" w:type="dxa"/>
            <w:shd w:val="clear" w:color="auto" w:fill="BDD6EE" w:themeFill="accent1" w:themeFillTint="66"/>
            <w:vAlign w:val="center"/>
          </w:tcPr>
          <w:p>
            <w:pPr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Byte*</w:t>
            </w:r>
          </w:p>
        </w:tc>
        <w:tc>
          <w:tcPr>
            <w:tcW w:w="992" w:type="dxa"/>
            <w:shd w:val="clear" w:color="auto" w:fill="BDD6EE" w:themeFill="accent1" w:themeFillTint="66"/>
            <w:tcMar>
              <w:left w:w="0" w:type="dxa"/>
              <w:right w:w="0" w:type="dxa"/>
            </w:tcMar>
            <w:vAlign w:val="center"/>
          </w:tcPr>
          <w:p>
            <w:pPr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Fill</w:t>
            </w:r>
          </w:p>
        </w:tc>
        <w:tc>
          <w:tcPr>
            <w:tcW w:w="1557" w:type="dxa"/>
            <w:shd w:val="clear" w:color="auto" w:fill="BDD6EE" w:themeFill="accent1" w:themeFillTint="66"/>
            <w:tcMar>
              <w:left w:w="0" w:type="dxa"/>
              <w:right w:w="0" w:type="dxa"/>
            </w:tcMar>
            <w:vAlign w:val="center"/>
          </w:tcPr>
          <w:p>
            <w:pPr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Value to be coded</w:t>
            </w:r>
          </w:p>
        </w:tc>
        <w:tc>
          <w:tcPr>
            <w:tcW w:w="1624" w:type="dxa"/>
            <w:shd w:val="clear" w:color="auto" w:fill="BDD6EE" w:themeFill="accent1" w:themeFillTint="66"/>
            <w:tcMar>
              <w:left w:w="0" w:type="dxa"/>
              <w:right w:w="0" w:type="dxa"/>
            </w:tcMar>
            <w:vAlign w:val="center"/>
          </w:tcPr>
          <w:p>
            <w:pPr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Note</w:t>
            </w:r>
          </w:p>
        </w:tc>
        <w:tc>
          <w:tcPr>
            <w:tcW w:w="1080" w:type="dxa"/>
            <w:shd w:val="clear" w:color="auto" w:fill="BDD6EE" w:themeFill="accent1" w:themeFillTint="66"/>
            <w:vAlign w:val="center"/>
          </w:tcPr>
          <w:p>
            <w:pPr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Data Origin</w:t>
            </w:r>
          </w:p>
        </w:tc>
        <w:tc>
          <w:tcPr>
            <w:tcW w:w="900" w:type="dxa"/>
            <w:shd w:val="clear" w:color="auto" w:fill="BDD6EE" w:themeFill="accent1" w:themeFillTint="66"/>
          </w:tcPr>
          <w:p>
            <w:pPr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Include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49" w:type="dxa"/>
            <w:tcMar>
              <w:left w:w="0" w:type="dxa"/>
              <w:right w:w="0" w:type="dxa"/>
            </w:tcMar>
          </w:tcPr>
          <w:p>
            <w:pPr>
              <w:numPr>
                <w:ilvl w:val="0"/>
                <w:numId w:val="1"/>
              </w:numPr>
              <w:jc w:val="center"/>
              <w:rPr>
                <w:b/>
                <w:i/>
                <w:szCs w:val="20"/>
              </w:rPr>
            </w:pPr>
          </w:p>
        </w:tc>
        <w:tc>
          <w:tcPr>
            <w:tcW w:w="1111" w:type="dxa"/>
            <w:tcMar>
              <w:left w:w="0" w:type="dxa"/>
              <w:right w:w="0" w:type="dxa"/>
            </w:tcMar>
          </w:tcPr>
          <w:p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Prefix</w:t>
            </w:r>
          </w:p>
        </w:tc>
        <w:tc>
          <w:tcPr>
            <w:tcW w:w="850" w:type="dxa"/>
            <w:tcMar>
              <w:left w:w="0" w:type="dxa"/>
              <w:right w:w="0" w:type="dxa"/>
            </w:tcMar>
          </w:tcPr>
          <w:p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ANNA</w:t>
            </w:r>
          </w:p>
        </w:tc>
        <w:tc>
          <w:tcPr>
            <w:tcW w:w="830" w:type="dxa"/>
            <w:tcMar>
              <w:left w:w="0" w:type="dxa"/>
              <w:right w:w="0" w:type="dxa"/>
            </w:tcMar>
          </w:tcPr>
          <w:p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4</w:t>
            </w:r>
          </w:p>
        </w:tc>
        <w:tc>
          <w:tcPr>
            <w:tcW w:w="777" w:type="dxa"/>
          </w:tcPr>
          <w:p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3</w:t>
            </w:r>
          </w:p>
        </w:tc>
        <w:tc>
          <w:tcPr>
            <w:tcW w:w="992" w:type="dxa"/>
            <w:tcMar>
              <w:left w:w="0" w:type="dxa"/>
              <w:right w:w="0" w:type="dxa"/>
            </w:tcMar>
          </w:tcPr>
          <w:p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Mandatory</w:t>
            </w:r>
          </w:p>
        </w:tc>
        <w:tc>
          <w:tcPr>
            <w:tcW w:w="1557" w:type="dxa"/>
            <w:tcMar>
              <w:left w:w="0" w:type="dxa"/>
              <w:right w:w="0" w:type="dxa"/>
            </w:tcMar>
          </w:tcPr>
          <w:p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!45!</w:t>
            </w:r>
          </w:p>
        </w:tc>
        <w:tc>
          <w:tcPr>
            <w:tcW w:w="1624" w:type="dxa"/>
            <w:tcMar>
              <w:left w:w="0" w:type="dxa"/>
              <w:right w:w="0" w:type="dxa"/>
            </w:tcMar>
          </w:tcPr>
          <w:p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Prefix of DM belonging to franking system</w:t>
            </w:r>
          </w:p>
        </w:tc>
        <w:tc>
          <w:tcPr>
            <w:tcW w:w="1080" w:type="dxa"/>
          </w:tcPr>
          <w:p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Fixed</w:t>
            </w:r>
          </w:p>
        </w:tc>
        <w:tc>
          <w:tcPr>
            <w:tcW w:w="900" w:type="dxa"/>
          </w:tcPr>
          <w:p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49" w:type="dxa"/>
            <w:tcMar>
              <w:left w:w="0" w:type="dxa"/>
              <w:right w:w="0" w:type="dxa"/>
            </w:tcMar>
          </w:tcPr>
          <w:p>
            <w:pPr>
              <w:numPr>
                <w:ilvl w:val="0"/>
                <w:numId w:val="1"/>
              </w:numPr>
              <w:jc w:val="center"/>
              <w:rPr>
                <w:i/>
                <w:szCs w:val="20"/>
                <w:lang w:val="en-US"/>
              </w:rPr>
            </w:pPr>
          </w:p>
        </w:tc>
        <w:tc>
          <w:tcPr>
            <w:tcW w:w="1111" w:type="dxa"/>
            <w:tcMar>
              <w:left w:w="0" w:type="dxa"/>
              <w:right w:w="0" w:type="dxa"/>
            </w:tcMar>
          </w:tcPr>
          <w:p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Version of code</w:t>
            </w:r>
          </w:p>
        </w:tc>
        <w:tc>
          <w:tcPr>
            <w:tcW w:w="850" w:type="dxa"/>
            <w:tcMar>
              <w:left w:w="0" w:type="dxa"/>
              <w:right w:w="0" w:type="dxa"/>
            </w:tcMar>
          </w:tcPr>
          <w:p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NN</w:t>
            </w:r>
          </w:p>
        </w:tc>
        <w:tc>
          <w:tcPr>
            <w:tcW w:w="830" w:type="dxa"/>
            <w:tcMar>
              <w:left w:w="0" w:type="dxa"/>
              <w:right w:w="0" w:type="dxa"/>
            </w:tcMar>
          </w:tcPr>
          <w:p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2</w:t>
            </w:r>
          </w:p>
        </w:tc>
        <w:tc>
          <w:tcPr>
            <w:tcW w:w="777" w:type="dxa"/>
          </w:tcPr>
          <w:p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992" w:type="dxa"/>
            <w:tcMar>
              <w:left w:w="0" w:type="dxa"/>
              <w:right w:w="0" w:type="dxa"/>
            </w:tcMar>
          </w:tcPr>
          <w:p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Mandatory</w:t>
            </w:r>
          </w:p>
        </w:tc>
        <w:tc>
          <w:tcPr>
            <w:tcW w:w="1557" w:type="dxa"/>
            <w:tcMar>
              <w:left w:w="0" w:type="dxa"/>
              <w:right w:w="0" w:type="dxa"/>
            </w:tcMar>
          </w:tcPr>
          <w:p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01</w:t>
            </w:r>
          </w:p>
        </w:tc>
        <w:tc>
          <w:tcPr>
            <w:tcW w:w="1624" w:type="dxa"/>
            <w:tcMar>
              <w:left w:w="0" w:type="dxa"/>
              <w:right w:w="0" w:type="dxa"/>
            </w:tcMar>
          </w:tcPr>
          <w:p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The number of version is shown, related to the Code fields structure (here 01, first release )</w:t>
            </w:r>
          </w:p>
        </w:tc>
        <w:tc>
          <w:tcPr>
            <w:tcW w:w="1080" w:type="dxa"/>
          </w:tcPr>
          <w:p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Fixed</w:t>
            </w:r>
          </w:p>
        </w:tc>
        <w:tc>
          <w:tcPr>
            <w:tcW w:w="900" w:type="dxa"/>
          </w:tcPr>
          <w:p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49" w:type="dxa"/>
            <w:tcMar>
              <w:left w:w="0" w:type="dxa"/>
              <w:right w:w="0" w:type="dxa"/>
            </w:tcMar>
          </w:tcPr>
          <w:p>
            <w:pPr>
              <w:numPr>
                <w:ilvl w:val="0"/>
                <w:numId w:val="1"/>
              </w:numPr>
              <w:jc w:val="center"/>
              <w:rPr>
                <w:i/>
                <w:szCs w:val="20"/>
                <w:lang w:val="en-US"/>
              </w:rPr>
            </w:pPr>
          </w:p>
        </w:tc>
        <w:tc>
          <w:tcPr>
            <w:tcW w:w="1111" w:type="dxa"/>
            <w:tcMar>
              <w:left w:w="0" w:type="dxa"/>
              <w:right w:w="0" w:type="dxa"/>
            </w:tcMar>
          </w:tcPr>
          <w:p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Manufacturer code</w:t>
            </w:r>
          </w:p>
        </w:tc>
        <w:tc>
          <w:tcPr>
            <w:tcW w:w="850" w:type="dxa"/>
            <w:tcMar>
              <w:left w:w="0" w:type="dxa"/>
              <w:right w:w="0" w:type="dxa"/>
            </w:tcMar>
          </w:tcPr>
          <w:p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AA</w:t>
            </w:r>
          </w:p>
        </w:tc>
        <w:tc>
          <w:tcPr>
            <w:tcW w:w="830" w:type="dxa"/>
            <w:tcMar>
              <w:left w:w="0" w:type="dxa"/>
              <w:right w:w="0" w:type="dxa"/>
            </w:tcMar>
          </w:tcPr>
          <w:p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2</w:t>
            </w:r>
          </w:p>
        </w:tc>
        <w:tc>
          <w:tcPr>
            <w:tcW w:w="777" w:type="dxa"/>
          </w:tcPr>
          <w:p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2</w:t>
            </w:r>
          </w:p>
        </w:tc>
        <w:tc>
          <w:tcPr>
            <w:tcW w:w="992" w:type="dxa"/>
            <w:tcMar>
              <w:left w:w="0" w:type="dxa"/>
              <w:right w:w="0" w:type="dxa"/>
            </w:tcMar>
          </w:tcPr>
          <w:p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Mandatory</w:t>
            </w:r>
          </w:p>
        </w:tc>
        <w:tc>
          <w:tcPr>
            <w:tcW w:w="1557" w:type="dxa"/>
            <w:tcMar>
              <w:left w:w="0" w:type="dxa"/>
              <w:right w:w="0" w:type="dxa"/>
            </w:tcMar>
          </w:tcPr>
          <w:p>
            <w:pPr>
              <w:jc w:val="center"/>
              <w:rPr>
                <w:bCs/>
                <w:szCs w:val="20"/>
                <w:lang w:val="en-US"/>
              </w:rPr>
            </w:pPr>
            <w:r>
              <w:rPr>
                <w:bCs/>
                <w:szCs w:val="20"/>
                <w:lang w:val="en-US"/>
              </w:rPr>
              <w:t>A predefined value according to the manufacturer’s name</w:t>
            </w:r>
          </w:p>
        </w:tc>
        <w:tc>
          <w:tcPr>
            <w:tcW w:w="1624" w:type="dxa"/>
            <w:tcMar>
              <w:left w:w="0" w:type="dxa"/>
              <w:right w:w="0" w:type="dxa"/>
            </w:tcMar>
          </w:tcPr>
          <w:p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Ex: XY</w:t>
            </w:r>
          </w:p>
        </w:tc>
        <w:tc>
          <w:tcPr>
            <w:tcW w:w="1080" w:type="dxa"/>
          </w:tcPr>
          <w:p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Fixed on FM</w:t>
            </w:r>
          </w:p>
        </w:tc>
        <w:tc>
          <w:tcPr>
            <w:tcW w:w="900" w:type="dxa"/>
          </w:tcPr>
          <w:p>
            <w:pPr>
              <w:jc w:val="center"/>
              <w:rPr>
                <w:szCs w:val="20"/>
              </w:rPr>
            </w:pPr>
            <w:r>
              <w:rPr>
                <w:szCs w:val="20"/>
                <w:lang w:val="en-US"/>
              </w:rPr>
              <w:t>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49" w:type="dxa"/>
            <w:tcMar>
              <w:left w:w="0" w:type="dxa"/>
              <w:right w:w="0" w:type="dxa"/>
            </w:tcMar>
          </w:tcPr>
          <w:p>
            <w:pPr>
              <w:numPr>
                <w:ilvl w:val="0"/>
                <w:numId w:val="1"/>
              </w:numPr>
              <w:jc w:val="center"/>
              <w:rPr>
                <w:i/>
                <w:szCs w:val="20"/>
              </w:rPr>
            </w:pPr>
          </w:p>
        </w:tc>
        <w:tc>
          <w:tcPr>
            <w:tcW w:w="1111" w:type="dxa"/>
            <w:tcMar>
              <w:left w:w="0" w:type="dxa"/>
              <w:right w:w="0" w:type="dxa"/>
            </w:tcMar>
          </w:tcPr>
          <w:p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Country code (Russian Federation)</w:t>
            </w:r>
          </w:p>
        </w:tc>
        <w:tc>
          <w:tcPr>
            <w:tcW w:w="850" w:type="dxa"/>
            <w:tcMar>
              <w:left w:w="0" w:type="dxa"/>
              <w:right w:w="0" w:type="dxa"/>
            </w:tcMar>
          </w:tcPr>
          <w:p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NNN</w:t>
            </w:r>
          </w:p>
        </w:tc>
        <w:tc>
          <w:tcPr>
            <w:tcW w:w="830" w:type="dxa"/>
            <w:tcMar>
              <w:left w:w="0" w:type="dxa"/>
              <w:right w:w="0" w:type="dxa"/>
            </w:tcMar>
          </w:tcPr>
          <w:p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3</w:t>
            </w:r>
          </w:p>
        </w:tc>
        <w:tc>
          <w:tcPr>
            <w:tcW w:w="777" w:type="dxa"/>
          </w:tcPr>
          <w:p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1,5</w:t>
            </w:r>
          </w:p>
        </w:tc>
        <w:tc>
          <w:tcPr>
            <w:tcW w:w="992" w:type="dxa"/>
            <w:tcMar>
              <w:left w:w="0" w:type="dxa"/>
              <w:right w:w="0" w:type="dxa"/>
            </w:tcMar>
          </w:tcPr>
          <w:p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Mandatory</w:t>
            </w:r>
          </w:p>
        </w:tc>
        <w:tc>
          <w:tcPr>
            <w:tcW w:w="1557" w:type="dxa"/>
            <w:tcMar>
              <w:left w:w="0" w:type="dxa"/>
              <w:right w:w="0" w:type="dxa"/>
            </w:tcMar>
          </w:tcPr>
          <w:p>
            <w:pPr>
              <w:jc w:val="center"/>
              <w:rPr>
                <w:bCs/>
                <w:szCs w:val="20"/>
                <w:lang w:val="en-US"/>
              </w:rPr>
            </w:pPr>
            <w:r>
              <w:rPr>
                <w:bCs/>
                <w:szCs w:val="20"/>
                <w:lang w:val="en-US"/>
              </w:rPr>
              <w:t>Three-digit value in compliance with the international standard rules “ISO 3166-1 number</w:t>
            </w:r>
            <w:r>
              <w:rPr>
                <w:szCs w:val="20"/>
                <w:lang w:val="en-US"/>
              </w:rPr>
              <w:t>”</w:t>
            </w:r>
            <w:r>
              <w:rPr>
                <w:bCs/>
                <w:szCs w:val="20"/>
                <w:lang w:val="en-US"/>
              </w:rPr>
              <w:t xml:space="preserve"> -</w:t>
            </w:r>
            <w:r>
              <w:rPr>
                <w:b/>
                <w:bCs/>
                <w:szCs w:val="20"/>
                <w:lang w:val="en-US"/>
              </w:rPr>
              <w:t xml:space="preserve"> </w:t>
            </w:r>
            <w:r>
              <w:rPr>
                <w:bCs/>
                <w:szCs w:val="20"/>
                <w:lang w:val="en-US"/>
              </w:rPr>
              <w:t>English name of countries and their  code values”</w:t>
            </w:r>
          </w:p>
        </w:tc>
        <w:tc>
          <w:tcPr>
            <w:tcW w:w="1624" w:type="dxa"/>
            <w:tcMar>
              <w:left w:w="0" w:type="dxa"/>
              <w:right w:w="0" w:type="dxa"/>
            </w:tcMar>
          </w:tcPr>
          <w:p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 xml:space="preserve">Shall be </w:t>
            </w:r>
          </w:p>
          <w:p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&lt;&lt;643&gt;&gt;</w:t>
            </w:r>
          </w:p>
          <w:p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RUS</w:t>
            </w:r>
          </w:p>
        </w:tc>
        <w:tc>
          <w:tcPr>
            <w:tcW w:w="1080" w:type="dxa"/>
          </w:tcPr>
          <w:p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Fixed</w:t>
            </w:r>
          </w:p>
        </w:tc>
        <w:tc>
          <w:tcPr>
            <w:tcW w:w="900" w:type="dxa"/>
          </w:tcPr>
          <w:p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9" w:type="dxa"/>
            <w:tcMar>
              <w:left w:w="0" w:type="dxa"/>
              <w:right w:w="0" w:type="dxa"/>
            </w:tcMar>
          </w:tcPr>
          <w:p>
            <w:pPr>
              <w:numPr>
                <w:ilvl w:val="0"/>
                <w:numId w:val="1"/>
              </w:numPr>
              <w:jc w:val="center"/>
              <w:rPr>
                <w:i/>
                <w:szCs w:val="20"/>
                <w:lang w:val="en-US"/>
              </w:rPr>
            </w:pPr>
          </w:p>
        </w:tc>
        <w:tc>
          <w:tcPr>
            <w:tcW w:w="1111" w:type="dxa"/>
            <w:tcMar>
              <w:left w:w="0" w:type="dxa"/>
              <w:right w:w="0" w:type="dxa"/>
            </w:tcMar>
          </w:tcPr>
          <w:p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Acceptance Post Office unique ID</w:t>
            </w:r>
          </w:p>
          <w:p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(Postal Code)</w:t>
            </w:r>
          </w:p>
        </w:tc>
        <w:tc>
          <w:tcPr>
            <w:tcW w:w="850" w:type="dxa"/>
            <w:tcMar>
              <w:left w:w="0" w:type="dxa"/>
              <w:right w:w="0" w:type="dxa"/>
            </w:tcMar>
          </w:tcPr>
          <w:p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NNN</w:t>
            </w:r>
          </w:p>
          <w:p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NNN</w:t>
            </w:r>
          </w:p>
        </w:tc>
        <w:tc>
          <w:tcPr>
            <w:tcW w:w="830" w:type="dxa"/>
            <w:tcMar>
              <w:left w:w="0" w:type="dxa"/>
              <w:right w:w="0" w:type="dxa"/>
            </w:tcMar>
          </w:tcPr>
          <w:p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6</w:t>
            </w:r>
          </w:p>
        </w:tc>
        <w:tc>
          <w:tcPr>
            <w:tcW w:w="777" w:type="dxa"/>
          </w:tcPr>
          <w:p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3</w:t>
            </w:r>
          </w:p>
        </w:tc>
        <w:tc>
          <w:tcPr>
            <w:tcW w:w="992" w:type="dxa"/>
            <w:tcMar>
              <w:left w:w="0" w:type="dxa"/>
              <w:right w:w="0" w:type="dxa"/>
            </w:tcMar>
          </w:tcPr>
          <w:p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Mandatory</w:t>
            </w:r>
          </w:p>
        </w:tc>
        <w:tc>
          <w:tcPr>
            <w:tcW w:w="1557" w:type="dxa"/>
            <w:tcMar>
              <w:left w:w="0" w:type="dxa"/>
              <w:right w:w="0" w:type="dxa"/>
            </w:tcMar>
          </w:tcPr>
          <w:p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Unique ID of post office where the franking machine is  currently working, corresponding to the Post Code</w:t>
            </w:r>
          </w:p>
        </w:tc>
        <w:tc>
          <w:tcPr>
            <w:tcW w:w="1624" w:type="dxa"/>
            <w:tcMar>
              <w:left w:w="0" w:type="dxa"/>
              <w:right w:w="0" w:type="dxa"/>
            </w:tcMar>
          </w:tcPr>
          <w:p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Shall be a 6-digit number, thus encoding a maximum of 999.999 post offices</w:t>
            </w:r>
          </w:p>
        </w:tc>
        <w:tc>
          <w:tcPr>
            <w:tcW w:w="1080" w:type="dxa"/>
          </w:tcPr>
          <w:p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Assigned on ASUFM by</w:t>
            </w:r>
          </w:p>
          <w:p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Russian Post</w:t>
            </w:r>
          </w:p>
        </w:tc>
        <w:tc>
          <w:tcPr>
            <w:tcW w:w="900" w:type="dxa"/>
          </w:tcPr>
          <w:p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49" w:type="dxa"/>
            <w:tcMar>
              <w:left w:w="0" w:type="dxa"/>
              <w:right w:w="0" w:type="dxa"/>
            </w:tcMar>
          </w:tcPr>
          <w:p>
            <w:pPr>
              <w:numPr>
                <w:ilvl w:val="0"/>
                <w:numId w:val="1"/>
              </w:numPr>
              <w:jc w:val="center"/>
              <w:rPr>
                <w:i/>
                <w:szCs w:val="20"/>
                <w:lang w:val="en-US"/>
              </w:rPr>
            </w:pPr>
          </w:p>
        </w:tc>
        <w:tc>
          <w:tcPr>
            <w:tcW w:w="1111" w:type="dxa"/>
            <w:tcMar>
              <w:left w:w="0" w:type="dxa"/>
              <w:right w:w="0" w:type="dxa"/>
            </w:tcMar>
          </w:tcPr>
          <w:p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Date of franking</w:t>
            </w:r>
          </w:p>
        </w:tc>
        <w:tc>
          <w:tcPr>
            <w:tcW w:w="850" w:type="dxa"/>
            <w:tcMar>
              <w:left w:w="0" w:type="dxa"/>
              <w:right w:w="0" w:type="dxa"/>
            </w:tcMar>
          </w:tcPr>
          <w:p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NNN</w:t>
            </w:r>
          </w:p>
          <w:p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NNN</w:t>
            </w:r>
          </w:p>
        </w:tc>
        <w:tc>
          <w:tcPr>
            <w:tcW w:w="830" w:type="dxa"/>
            <w:tcMar>
              <w:left w:w="0" w:type="dxa"/>
              <w:right w:w="0" w:type="dxa"/>
            </w:tcMar>
          </w:tcPr>
          <w:p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6</w:t>
            </w:r>
          </w:p>
        </w:tc>
        <w:tc>
          <w:tcPr>
            <w:tcW w:w="777" w:type="dxa"/>
          </w:tcPr>
          <w:p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3</w:t>
            </w:r>
          </w:p>
        </w:tc>
        <w:tc>
          <w:tcPr>
            <w:tcW w:w="992" w:type="dxa"/>
            <w:tcMar>
              <w:left w:w="0" w:type="dxa"/>
              <w:right w:w="0" w:type="dxa"/>
            </w:tcMar>
          </w:tcPr>
          <w:p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Mandatory</w:t>
            </w:r>
          </w:p>
        </w:tc>
        <w:tc>
          <w:tcPr>
            <w:tcW w:w="1557" w:type="dxa"/>
            <w:tcMar>
              <w:left w:w="0" w:type="dxa"/>
              <w:right w:w="0" w:type="dxa"/>
            </w:tcMar>
          </w:tcPr>
          <w:p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Six-digit  date of franking of mail items</w:t>
            </w:r>
          </w:p>
        </w:tc>
        <w:tc>
          <w:tcPr>
            <w:tcW w:w="1624" w:type="dxa"/>
            <w:tcMar>
              <w:left w:w="0" w:type="dxa"/>
              <w:right w:w="0" w:type="dxa"/>
            </w:tcMar>
          </w:tcPr>
          <w:p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Format  (DDMMYY)</w:t>
            </w:r>
          </w:p>
        </w:tc>
        <w:tc>
          <w:tcPr>
            <w:tcW w:w="1080" w:type="dxa"/>
          </w:tcPr>
          <w:p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Assigned by PO/FM vendor system</w:t>
            </w:r>
          </w:p>
        </w:tc>
        <w:tc>
          <w:tcPr>
            <w:tcW w:w="900" w:type="dxa"/>
          </w:tcPr>
          <w:p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49" w:type="dxa"/>
            <w:tcMar>
              <w:left w:w="0" w:type="dxa"/>
              <w:right w:w="0" w:type="dxa"/>
            </w:tcMar>
          </w:tcPr>
          <w:p>
            <w:pPr>
              <w:numPr>
                <w:ilvl w:val="0"/>
                <w:numId w:val="1"/>
              </w:numPr>
              <w:jc w:val="center"/>
              <w:rPr>
                <w:i/>
                <w:szCs w:val="20"/>
              </w:rPr>
            </w:pPr>
          </w:p>
        </w:tc>
        <w:tc>
          <w:tcPr>
            <w:tcW w:w="1111" w:type="dxa"/>
            <w:tcMar>
              <w:left w:w="0" w:type="dxa"/>
              <w:right w:w="0" w:type="dxa"/>
            </w:tcMar>
          </w:tcPr>
          <w:p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Registration number of SMPC of FM</w:t>
            </w:r>
          </w:p>
        </w:tc>
        <w:tc>
          <w:tcPr>
            <w:tcW w:w="850" w:type="dxa"/>
            <w:tcMar>
              <w:left w:w="0" w:type="dxa"/>
              <w:right w:w="0" w:type="dxa"/>
            </w:tcMar>
          </w:tcPr>
          <w:p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NNN</w:t>
            </w:r>
          </w:p>
          <w:p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NNN</w:t>
            </w:r>
          </w:p>
        </w:tc>
        <w:tc>
          <w:tcPr>
            <w:tcW w:w="830" w:type="dxa"/>
            <w:tcMar>
              <w:left w:w="0" w:type="dxa"/>
              <w:right w:w="0" w:type="dxa"/>
            </w:tcMar>
          </w:tcPr>
          <w:p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6</w:t>
            </w:r>
          </w:p>
        </w:tc>
        <w:tc>
          <w:tcPr>
            <w:tcW w:w="777" w:type="dxa"/>
          </w:tcPr>
          <w:p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3</w:t>
            </w:r>
          </w:p>
        </w:tc>
        <w:tc>
          <w:tcPr>
            <w:tcW w:w="992" w:type="dxa"/>
            <w:tcMar>
              <w:left w:w="0" w:type="dxa"/>
              <w:right w:w="0" w:type="dxa"/>
            </w:tcMar>
          </w:tcPr>
          <w:p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Mandatory</w:t>
            </w:r>
          </w:p>
        </w:tc>
        <w:tc>
          <w:tcPr>
            <w:tcW w:w="1557" w:type="dxa"/>
            <w:tcMar>
              <w:left w:w="0" w:type="dxa"/>
              <w:right w:w="0" w:type="dxa"/>
            </w:tcMar>
          </w:tcPr>
          <w:p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Registration number of SMPC of franking machine</w:t>
            </w:r>
          </w:p>
        </w:tc>
        <w:tc>
          <w:tcPr>
            <w:tcW w:w="1624" w:type="dxa"/>
            <w:tcMar>
              <w:left w:w="0" w:type="dxa"/>
              <w:right w:w="0" w:type="dxa"/>
            </w:tcMar>
          </w:tcPr>
          <w:p>
            <w:pPr>
              <w:jc w:val="center"/>
              <w:rPr>
                <w:szCs w:val="20"/>
                <w:lang w:val="en-US"/>
              </w:rPr>
            </w:pPr>
          </w:p>
        </w:tc>
        <w:tc>
          <w:tcPr>
            <w:tcW w:w="1080" w:type="dxa"/>
          </w:tcPr>
          <w:p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Assigned by ASUFM (during installation phase)</w:t>
            </w:r>
          </w:p>
        </w:tc>
        <w:tc>
          <w:tcPr>
            <w:tcW w:w="900" w:type="dxa"/>
          </w:tcPr>
          <w:p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26" w:hRule="atLeast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</w:tcPr>
          <w:p>
            <w:pPr>
              <w:numPr>
                <w:ilvl w:val="0"/>
                <w:numId w:val="1"/>
              </w:numPr>
              <w:jc w:val="center"/>
              <w:rPr>
                <w:i/>
                <w:szCs w:val="20"/>
                <w:lang w:val="en-US"/>
              </w:rPr>
            </w:pPr>
          </w:p>
        </w:tc>
        <w:tc>
          <w:tcPr>
            <w:tcW w:w="1111" w:type="dxa"/>
            <w:shd w:val="clear" w:color="auto" w:fill="auto"/>
            <w:tcMar>
              <w:left w:w="0" w:type="dxa"/>
              <w:right w:w="0" w:type="dxa"/>
            </w:tcMar>
          </w:tcPr>
          <w:p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Value of register “Total” before franking</w:t>
            </w:r>
          </w:p>
        </w:tc>
        <w:tc>
          <w:tcPr>
            <w:tcW w:w="850" w:type="dxa"/>
            <w:shd w:val="clear" w:color="auto" w:fill="auto"/>
            <w:tcMar>
              <w:left w:w="0" w:type="dxa"/>
              <w:right w:w="0" w:type="dxa"/>
            </w:tcMar>
          </w:tcPr>
          <w:p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NNNN</w:t>
            </w:r>
          </w:p>
          <w:p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NNNN</w:t>
            </w:r>
          </w:p>
        </w:tc>
        <w:tc>
          <w:tcPr>
            <w:tcW w:w="830" w:type="dxa"/>
            <w:shd w:val="clear" w:color="auto" w:fill="auto"/>
            <w:tcMar>
              <w:left w:w="0" w:type="dxa"/>
              <w:right w:w="0" w:type="dxa"/>
            </w:tcMar>
          </w:tcPr>
          <w:p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8</w:t>
            </w:r>
          </w:p>
        </w:tc>
        <w:tc>
          <w:tcPr>
            <w:tcW w:w="777" w:type="dxa"/>
            <w:shd w:val="clear" w:color="auto" w:fill="auto"/>
          </w:tcPr>
          <w:p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4</w:t>
            </w:r>
          </w:p>
        </w:tc>
        <w:tc>
          <w:tcPr>
            <w:tcW w:w="992" w:type="dxa"/>
            <w:shd w:val="clear" w:color="auto" w:fill="auto"/>
            <w:tcMar>
              <w:left w:w="0" w:type="dxa"/>
              <w:right w:w="0" w:type="dxa"/>
            </w:tcMar>
          </w:tcPr>
          <w:p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Mandatory</w:t>
            </w:r>
          </w:p>
        </w:tc>
        <w:tc>
          <w:tcPr>
            <w:tcW w:w="1557" w:type="dxa"/>
            <w:shd w:val="clear" w:color="auto" w:fill="auto"/>
            <w:tcMar>
              <w:left w:w="0" w:type="dxa"/>
              <w:right w:w="0" w:type="dxa"/>
            </w:tcMar>
          </w:tcPr>
          <w:p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Value of register “</w:t>
            </w:r>
            <w:bookmarkStart w:id="0" w:name="OLE_LINK1"/>
            <w:r>
              <w:rPr>
                <w:szCs w:val="20"/>
                <w:lang w:val="en-US"/>
              </w:rPr>
              <w:t>Total piece count</w:t>
            </w:r>
            <w:bookmarkEnd w:id="0"/>
            <w:r>
              <w:rPr>
                <w:szCs w:val="20"/>
                <w:lang w:val="en-US"/>
              </w:rPr>
              <w:t>” at the moment of applying the imprint of franking machine</w:t>
            </w:r>
          </w:p>
        </w:tc>
        <w:tc>
          <w:tcPr>
            <w:tcW w:w="1624" w:type="dxa"/>
            <w:shd w:val="clear" w:color="auto" w:fill="auto"/>
            <w:tcMar>
              <w:left w:w="0" w:type="dxa"/>
              <w:right w:w="0" w:type="dxa"/>
            </w:tcMar>
          </w:tcPr>
          <w:p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Value 0 is allowed</w:t>
            </w:r>
          </w:p>
        </w:tc>
        <w:tc>
          <w:tcPr>
            <w:tcW w:w="1080" w:type="dxa"/>
            <w:shd w:val="clear" w:color="auto" w:fill="auto"/>
          </w:tcPr>
          <w:p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FM internal register</w:t>
            </w:r>
          </w:p>
        </w:tc>
        <w:tc>
          <w:tcPr>
            <w:tcW w:w="900" w:type="dxa"/>
          </w:tcPr>
          <w:p>
            <w:pPr>
              <w:jc w:val="center"/>
              <w:rPr>
                <w:szCs w:val="20"/>
              </w:rPr>
            </w:pPr>
            <w:r>
              <w:rPr>
                <w:szCs w:val="20"/>
                <w:lang w:val="en-US"/>
              </w:rPr>
              <w:t>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49" w:type="dxa"/>
            <w:tcMar>
              <w:left w:w="0" w:type="dxa"/>
              <w:right w:w="0" w:type="dxa"/>
            </w:tcMar>
          </w:tcPr>
          <w:p>
            <w:pPr>
              <w:numPr>
                <w:ilvl w:val="0"/>
                <w:numId w:val="1"/>
              </w:numPr>
              <w:jc w:val="center"/>
              <w:rPr>
                <w:i/>
                <w:szCs w:val="20"/>
              </w:rPr>
            </w:pPr>
          </w:p>
        </w:tc>
        <w:tc>
          <w:tcPr>
            <w:tcW w:w="1111" w:type="dxa"/>
            <w:tcMar>
              <w:left w:w="0" w:type="dxa"/>
              <w:right w:w="0" w:type="dxa"/>
            </w:tcMar>
          </w:tcPr>
          <w:p>
            <w:pPr>
              <w:jc w:val="center"/>
              <w:rPr>
                <w:szCs w:val="20"/>
              </w:rPr>
            </w:pPr>
            <w:bookmarkStart w:id="1" w:name="OLE_LINK2"/>
            <w:r>
              <w:rPr>
                <w:szCs w:val="20"/>
              </w:rPr>
              <w:t>Postage</w:t>
            </w:r>
            <w:bookmarkEnd w:id="1"/>
          </w:p>
        </w:tc>
        <w:tc>
          <w:tcPr>
            <w:tcW w:w="850" w:type="dxa"/>
            <w:tcMar>
              <w:left w:w="0" w:type="dxa"/>
              <w:right w:w="0" w:type="dxa"/>
            </w:tcMar>
          </w:tcPr>
          <w:p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NNNN</w:t>
            </w:r>
          </w:p>
          <w:p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NNN</w:t>
            </w:r>
          </w:p>
        </w:tc>
        <w:tc>
          <w:tcPr>
            <w:tcW w:w="830" w:type="dxa"/>
            <w:tcMar>
              <w:left w:w="0" w:type="dxa"/>
              <w:right w:w="0" w:type="dxa"/>
            </w:tcMar>
          </w:tcPr>
          <w:p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7</w:t>
            </w:r>
          </w:p>
        </w:tc>
        <w:tc>
          <w:tcPr>
            <w:tcW w:w="777" w:type="dxa"/>
          </w:tcPr>
          <w:p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3,5</w:t>
            </w:r>
          </w:p>
        </w:tc>
        <w:tc>
          <w:tcPr>
            <w:tcW w:w="992" w:type="dxa"/>
            <w:tcMar>
              <w:left w:w="0" w:type="dxa"/>
              <w:right w:w="0" w:type="dxa"/>
            </w:tcMar>
          </w:tcPr>
          <w:p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Mandatory</w:t>
            </w:r>
          </w:p>
        </w:tc>
        <w:tc>
          <w:tcPr>
            <w:tcW w:w="1557" w:type="dxa"/>
            <w:tcMar>
              <w:left w:w="0" w:type="dxa"/>
              <w:right w:w="0" w:type="dxa"/>
            </w:tcMar>
          </w:tcPr>
          <w:p>
            <w:pPr>
              <w:jc w:val="center"/>
              <w:rPr>
                <w:szCs w:val="20"/>
              </w:rPr>
            </w:pPr>
            <w:r>
              <w:rPr>
                <w:szCs w:val="20"/>
                <w:lang w:val="en-US"/>
              </w:rPr>
              <w:t xml:space="preserve">Cost of sending a mail item, which is determined according to the current tariff of delivery of a mail item. </w:t>
            </w:r>
            <w:r>
              <w:rPr>
                <w:szCs w:val="20"/>
              </w:rPr>
              <w:t>The amount is expressed in kopecks.</w:t>
            </w:r>
          </w:p>
        </w:tc>
        <w:tc>
          <w:tcPr>
            <w:tcW w:w="1624" w:type="dxa"/>
            <w:tcMar>
              <w:left w:w="0" w:type="dxa"/>
              <w:right w:w="0" w:type="dxa"/>
            </w:tcMar>
          </w:tcPr>
          <w:p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Value 0 is allowed</w:t>
            </w:r>
          </w:p>
        </w:tc>
        <w:tc>
          <w:tcPr>
            <w:tcW w:w="1080" w:type="dxa"/>
          </w:tcPr>
          <w:p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Calculated by FM according to Rate Table</w:t>
            </w:r>
          </w:p>
        </w:tc>
        <w:tc>
          <w:tcPr>
            <w:tcW w:w="900" w:type="dxa"/>
          </w:tcPr>
          <w:p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9" w:type="dxa"/>
            <w:tcMar>
              <w:left w:w="0" w:type="dxa"/>
              <w:right w:w="0" w:type="dxa"/>
            </w:tcMar>
          </w:tcPr>
          <w:p>
            <w:pPr>
              <w:numPr>
                <w:ilvl w:val="0"/>
                <w:numId w:val="1"/>
              </w:numPr>
              <w:jc w:val="center"/>
              <w:rPr>
                <w:i/>
                <w:szCs w:val="20"/>
              </w:rPr>
            </w:pPr>
          </w:p>
        </w:tc>
        <w:tc>
          <w:tcPr>
            <w:tcW w:w="1111" w:type="dxa"/>
            <w:tcMar>
              <w:left w:w="0" w:type="dxa"/>
              <w:right w:w="0" w:type="dxa"/>
            </w:tcMar>
          </w:tcPr>
          <w:p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Product code</w:t>
            </w:r>
          </w:p>
        </w:tc>
        <w:tc>
          <w:tcPr>
            <w:tcW w:w="850" w:type="dxa"/>
            <w:tcMar>
              <w:left w:w="0" w:type="dxa"/>
              <w:right w:w="0" w:type="dxa"/>
            </w:tcMar>
          </w:tcPr>
          <w:p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NNNN</w:t>
            </w:r>
          </w:p>
        </w:tc>
        <w:tc>
          <w:tcPr>
            <w:tcW w:w="830" w:type="dxa"/>
            <w:tcMar>
              <w:left w:w="0" w:type="dxa"/>
              <w:right w:w="0" w:type="dxa"/>
            </w:tcMar>
          </w:tcPr>
          <w:p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4</w:t>
            </w:r>
          </w:p>
        </w:tc>
        <w:tc>
          <w:tcPr>
            <w:tcW w:w="777" w:type="dxa"/>
          </w:tcPr>
          <w:p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2</w:t>
            </w:r>
          </w:p>
        </w:tc>
        <w:tc>
          <w:tcPr>
            <w:tcW w:w="992" w:type="dxa"/>
            <w:tcMar>
              <w:left w:w="0" w:type="dxa"/>
              <w:right w:w="0" w:type="dxa"/>
            </w:tcMar>
          </w:tcPr>
          <w:p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Mandatory</w:t>
            </w:r>
          </w:p>
        </w:tc>
        <w:tc>
          <w:tcPr>
            <w:tcW w:w="1557" w:type="dxa"/>
            <w:tcMar>
              <w:left w:w="0" w:type="dxa"/>
              <w:right w:w="0" w:type="dxa"/>
            </w:tcMar>
          </w:tcPr>
          <w:p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Value in compliance in correspondence of the product type in the rates table</w:t>
            </w:r>
          </w:p>
        </w:tc>
        <w:tc>
          <w:tcPr>
            <w:tcW w:w="1624" w:type="dxa"/>
            <w:tcMar>
              <w:left w:w="0" w:type="dxa"/>
              <w:right w:w="0" w:type="dxa"/>
            </w:tcMar>
          </w:tcPr>
          <w:p>
            <w:pPr>
              <w:jc w:val="center"/>
              <w:rPr>
                <w:szCs w:val="20"/>
                <w:lang w:val="en-US"/>
              </w:rPr>
            </w:pPr>
          </w:p>
        </w:tc>
        <w:tc>
          <w:tcPr>
            <w:tcW w:w="1080" w:type="dxa"/>
          </w:tcPr>
          <w:p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Set on FM before  franking phase</w:t>
            </w:r>
          </w:p>
          <w:p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Value present into Rate Table</w:t>
            </w:r>
          </w:p>
        </w:tc>
        <w:tc>
          <w:tcPr>
            <w:tcW w:w="900" w:type="dxa"/>
          </w:tcPr>
          <w:p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49" w:type="dxa"/>
            <w:tcMar>
              <w:left w:w="0" w:type="dxa"/>
              <w:right w:w="0" w:type="dxa"/>
            </w:tcMar>
          </w:tcPr>
          <w:p>
            <w:pPr>
              <w:numPr>
                <w:ilvl w:val="0"/>
                <w:numId w:val="1"/>
              </w:numPr>
              <w:jc w:val="center"/>
              <w:rPr>
                <w:i/>
                <w:szCs w:val="20"/>
                <w:lang w:val="en-US"/>
              </w:rPr>
            </w:pPr>
          </w:p>
        </w:tc>
        <w:tc>
          <w:tcPr>
            <w:tcW w:w="1111" w:type="dxa"/>
            <w:tcMar>
              <w:left w:w="0" w:type="dxa"/>
              <w:right w:w="0" w:type="dxa"/>
            </w:tcMar>
          </w:tcPr>
          <w:p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 xml:space="preserve">Weight </w:t>
            </w:r>
          </w:p>
        </w:tc>
        <w:tc>
          <w:tcPr>
            <w:tcW w:w="850" w:type="dxa"/>
            <w:tcMar>
              <w:left w:w="0" w:type="dxa"/>
              <w:right w:w="0" w:type="dxa"/>
            </w:tcMar>
          </w:tcPr>
          <w:p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NNNN</w:t>
            </w:r>
          </w:p>
        </w:tc>
        <w:tc>
          <w:tcPr>
            <w:tcW w:w="830" w:type="dxa"/>
            <w:tcMar>
              <w:left w:w="0" w:type="dxa"/>
              <w:right w:w="0" w:type="dxa"/>
            </w:tcMar>
          </w:tcPr>
          <w:p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4</w:t>
            </w:r>
          </w:p>
        </w:tc>
        <w:tc>
          <w:tcPr>
            <w:tcW w:w="777" w:type="dxa"/>
          </w:tcPr>
          <w:p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2</w:t>
            </w:r>
          </w:p>
        </w:tc>
        <w:tc>
          <w:tcPr>
            <w:tcW w:w="992" w:type="dxa"/>
            <w:tcMar>
              <w:left w:w="0" w:type="dxa"/>
              <w:right w:w="0" w:type="dxa"/>
            </w:tcMar>
          </w:tcPr>
          <w:p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Manda</w:t>
            </w:r>
            <w:bookmarkStart w:id="2" w:name="_GoBack"/>
            <w:bookmarkEnd w:id="2"/>
            <w:r>
              <w:rPr>
                <w:szCs w:val="20"/>
              </w:rPr>
              <w:t>tory</w:t>
            </w:r>
          </w:p>
        </w:tc>
        <w:tc>
          <w:tcPr>
            <w:tcW w:w="1557" w:type="dxa"/>
            <w:tcMar>
              <w:left w:w="0" w:type="dxa"/>
              <w:right w:w="0" w:type="dxa"/>
            </w:tcMar>
          </w:tcPr>
          <w:p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Actual weight value (in grams) measured or declared by FM operator. Value used by the FM to identify the correct postage into rate table.</w:t>
            </w:r>
          </w:p>
        </w:tc>
        <w:tc>
          <w:tcPr>
            <w:tcW w:w="1624" w:type="dxa"/>
            <w:tcMar>
              <w:left w:w="0" w:type="dxa"/>
              <w:right w:w="0" w:type="dxa"/>
            </w:tcMar>
          </w:tcPr>
          <w:p>
            <w:pPr>
              <w:jc w:val="center"/>
              <w:rPr>
                <w:szCs w:val="20"/>
                <w:lang w:val="en-US"/>
              </w:rPr>
            </w:pPr>
          </w:p>
        </w:tc>
        <w:tc>
          <w:tcPr>
            <w:tcW w:w="1080" w:type="dxa"/>
          </w:tcPr>
          <w:p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Set by FM operator or by scales</w:t>
            </w:r>
          </w:p>
          <w:p>
            <w:pPr>
              <w:jc w:val="center"/>
              <w:rPr>
                <w:szCs w:val="20"/>
                <w:lang w:val="en-US"/>
              </w:rPr>
            </w:pPr>
          </w:p>
        </w:tc>
        <w:tc>
          <w:tcPr>
            <w:tcW w:w="900" w:type="dxa"/>
          </w:tcPr>
          <w:p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49" w:type="dxa"/>
            <w:tcMar>
              <w:left w:w="0" w:type="dxa"/>
              <w:right w:w="0" w:type="dxa"/>
            </w:tcMar>
          </w:tcPr>
          <w:p>
            <w:pPr>
              <w:numPr>
                <w:ilvl w:val="0"/>
                <w:numId w:val="1"/>
              </w:numPr>
              <w:jc w:val="center"/>
              <w:rPr>
                <w:i/>
                <w:szCs w:val="20"/>
                <w:lang w:val="en-US"/>
              </w:rPr>
            </w:pPr>
          </w:p>
        </w:tc>
        <w:tc>
          <w:tcPr>
            <w:tcW w:w="1111" w:type="dxa"/>
            <w:tcMar>
              <w:left w:w="0" w:type="dxa"/>
              <w:right w:w="0" w:type="dxa"/>
            </w:tcMar>
          </w:tcPr>
          <w:p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Customer’s unique Id (code)</w:t>
            </w:r>
          </w:p>
        </w:tc>
        <w:tc>
          <w:tcPr>
            <w:tcW w:w="850" w:type="dxa"/>
            <w:tcMar>
              <w:left w:w="0" w:type="dxa"/>
              <w:right w:w="0" w:type="dxa"/>
            </w:tcMar>
          </w:tcPr>
          <w:p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NNNN</w:t>
            </w:r>
          </w:p>
          <w:p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NNNN</w:t>
            </w:r>
          </w:p>
        </w:tc>
        <w:tc>
          <w:tcPr>
            <w:tcW w:w="830" w:type="dxa"/>
            <w:tcMar>
              <w:left w:w="0" w:type="dxa"/>
              <w:right w:w="0" w:type="dxa"/>
            </w:tcMar>
          </w:tcPr>
          <w:p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8</w:t>
            </w:r>
          </w:p>
        </w:tc>
        <w:tc>
          <w:tcPr>
            <w:tcW w:w="777" w:type="dxa"/>
          </w:tcPr>
          <w:p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4</w:t>
            </w:r>
          </w:p>
        </w:tc>
        <w:tc>
          <w:tcPr>
            <w:tcW w:w="992" w:type="dxa"/>
            <w:tcMar>
              <w:left w:w="0" w:type="dxa"/>
              <w:right w:w="0" w:type="dxa"/>
            </w:tcMar>
          </w:tcPr>
          <w:p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Mandatory</w:t>
            </w:r>
          </w:p>
        </w:tc>
        <w:tc>
          <w:tcPr>
            <w:tcW w:w="1557" w:type="dxa"/>
            <w:tcMar>
              <w:left w:w="0" w:type="dxa"/>
              <w:right w:w="0" w:type="dxa"/>
            </w:tcMar>
          </w:tcPr>
          <w:p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Value determined by the software of the Center when the Customer’s identification details are entered into the database of the Center</w:t>
            </w:r>
          </w:p>
        </w:tc>
        <w:tc>
          <w:tcPr>
            <w:tcW w:w="1624" w:type="dxa"/>
            <w:tcMar>
              <w:left w:w="0" w:type="dxa"/>
              <w:right w:w="0" w:type="dxa"/>
            </w:tcMar>
          </w:tcPr>
          <w:p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8- digit number</w:t>
            </w:r>
          </w:p>
        </w:tc>
        <w:tc>
          <w:tcPr>
            <w:tcW w:w="1080" w:type="dxa"/>
          </w:tcPr>
          <w:p>
            <w:pPr>
              <w:jc w:val="center"/>
              <w:rPr>
                <w:szCs w:val="20"/>
              </w:rPr>
            </w:pPr>
            <w:r>
              <w:rPr>
                <w:szCs w:val="20"/>
                <w:lang w:val="en-US"/>
              </w:rPr>
              <w:t>Assigned by ASUFM</w:t>
            </w:r>
          </w:p>
        </w:tc>
        <w:tc>
          <w:tcPr>
            <w:tcW w:w="900" w:type="dxa"/>
          </w:tcPr>
          <w:p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49" w:type="dxa"/>
            <w:tcBorders>
              <w:bottom w:val="single" w:color="auto" w:sz="4" w:space="0"/>
            </w:tcBorders>
            <w:tcMar>
              <w:left w:w="0" w:type="dxa"/>
              <w:right w:w="0" w:type="dxa"/>
            </w:tcMar>
          </w:tcPr>
          <w:p>
            <w:pPr>
              <w:numPr>
                <w:ilvl w:val="0"/>
                <w:numId w:val="1"/>
              </w:numPr>
              <w:jc w:val="center"/>
              <w:rPr>
                <w:i/>
                <w:szCs w:val="20"/>
                <w:lang w:val="en-US"/>
              </w:rPr>
            </w:pPr>
          </w:p>
        </w:tc>
        <w:tc>
          <w:tcPr>
            <w:tcW w:w="1111" w:type="dxa"/>
            <w:tcBorders>
              <w:bottom w:val="single" w:color="auto" w:sz="4" w:space="0"/>
            </w:tcBorders>
            <w:tcMar>
              <w:left w:w="0" w:type="dxa"/>
              <w:right w:w="0" w:type="dxa"/>
            </w:tcMar>
          </w:tcPr>
          <w:p>
            <w:pPr>
              <w:jc w:val="center"/>
              <w:rPr>
                <w:szCs w:val="20"/>
                <w:lang w:val="en-US"/>
              </w:rPr>
            </w:pPr>
            <w:r>
              <w:rPr>
                <w:bCs/>
                <w:szCs w:val="20"/>
                <w:lang w:val="en-US"/>
              </w:rPr>
              <w:t>Key revision</w:t>
            </w:r>
          </w:p>
        </w:tc>
        <w:tc>
          <w:tcPr>
            <w:tcW w:w="850" w:type="dxa"/>
            <w:tcBorders>
              <w:bottom w:val="single" w:color="auto" w:sz="4" w:space="0"/>
            </w:tcBorders>
            <w:tcMar>
              <w:left w:w="0" w:type="dxa"/>
              <w:right w:w="0" w:type="dxa"/>
            </w:tcMar>
          </w:tcPr>
          <w:p>
            <w:pPr>
              <w:jc w:val="center"/>
              <w:rPr>
                <w:szCs w:val="20"/>
              </w:rPr>
            </w:pPr>
            <w:r>
              <w:rPr>
                <w:bCs/>
                <w:szCs w:val="20"/>
                <w:lang w:val="en-US"/>
              </w:rPr>
              <w:t>NNNN</w:t>
            </w:r>
          </w:p>
        </w:tc>
        <w:tc>
          <w:tcPr>
            <w:tcW w:w="830" w:type="dxa"/>
            <w:tcBorders>
              <w:bottom w:val="single" w:color="auto" w:sz="4" w:space="0"/>
            </w:tcBorders>
            <w:tcMar>
              <w:left w:w="0" w:type="dxa"/>
              <w:right w:w="0" w:type="dxa"/>
            </w:tcMar>
          </w:tcPr>
          <w:p>
            <w:pPr>
              <w:jc w:val="center"/>
              <w:rPr>
                <w:szCs w:val="20"/>
                <w:lang w:val="en-US"/>
              </w:rPr>
            </w:pPr>
            <w:r>
              <w:rPr>
                <w:bCs/>
                <w:szCs w:val="20"/>
                <w:lang w:val="en-US"/>
              </w:rPr>
              <w:t>4</w:t>
            </w:r>
          </w:p>
        </w:tc>
        <w:tc>
          <w:tcPr>
            <w:tcW w:w="777" w:type="dxa"/>
            <w:tcBorders>
              <w:bottom w:val="single" w:color="auto" w:sz="4" w:space="0"/>
            </w:tcBorders>
          </w:tcPr>
          <w:p>
            <w:pPr>
              <w:jc w:val="center"/>
              <w:rPr>
                <w:szCs w:val="20"/>
                <w:lang w:val="en-US"/>
              </w:rPr>
            </w:pPr>
            <w:r>
              <w:rPr>
                <w:bCs/>
                <w:szCs w:val="20"/>
                <w:lang w:val="en-US"/>
              </w:rPr>
              <w:t>2</w:t>
            </w:r>
          </w:p>
        </w:tc>
        <w:tc>
          <w:tcPr>
            <w:tcW w:w="992" w:type="dxa"/>
            <w:tcBorders>
              <w:bottom w:val="single" w:color="auto" w:sz="4" w:space="0"/>
            </w:tcBorders>
            <w:tcMar>
              <w:left w:w="0" w:type="dxa"/>
              <w:right w:w="0" w:type="dxa"/>
            </w:tcMar>
          </w:tcPr>
          <w:p>
            <w:pPr>
              <w:jc w:val="center"/>
              <w:rPr>
                <w:szCs w:val="20"/>
                <w:lang w:val="en-US"/>
              </w:rPr>
            </w:pPr>
            <w:r>
              <w:rPr>
                <w:bCs/>
                <w:szCs w:val="20"/>
                <w:lang w:val="en-US"/>
              </w:rPr>
              <w:t>Mandatory</w:t>
            </w:r>
          </w:p>
        </w:tc>
        <w:tc>
          <w:tcPr>
            <w:tcW w:w="1557" w:type="dxa"/>
            <w:tcBorders>
              <w:bottom w:val="single" w:color="auto" w:sz="4" w:space="0"/>
            </w:tcBorders>
            <w:tcMar>
              <w:left w:w="0" w:type="dxa"/>
              <w:right w:w="0" w:type="dxa"/>
            </w:tcMar>
          </w:tcPr>
          <w:p>
            <w:pPr>
              <w:jc w:val="center"/>
              <w:rPr>
                <w:szCs w:val="20"/>
                <w:lang w:val="en-US"/>
              </w:rPr>
            </w:pPr>
            <w:r>
              <w:rPr>
                <w:bCs/>
                <w:szCs w:val="20"/>
                <w:lang w:val="en-US"/>
              </w:rPr>
              <w:t>Meter signing key revision</w:t>
            </w:r>
          </w:p>
        </w:tc>
        <w:tc>
          <w:tcPr>
            <w:tcW w:w="1624" w:type="dxa"/>
            <w:tcBorders>
              <w:bottom w:val="single" w:color="auto" w:sz="4" w:space="0"/>
            </w:tcBorders>
            <w:tcMar>
              <w:left w:w="0" w:type="dxa"/>
              <w:right w:w="0" w:type="dxa"/>
            </w:tcMar>
          </w:tcPr>
          <w:p>
            <w:pPr>
              <w:jc w:val="center"/>
              <w:rPr>
                <w:szCs w:val="20"/>
                <w:lang w:val="en-US"/>
              </w:rPr>
            </w:pPr>
          </w:p>
        </w:tc>
        <w:tc>
          <w:tcPr>
            <w:tcW w:w="1080" w:type="dxa"/>
            <w:tcBorders>
              <w:bottom w:val="single" w:color="auto" w:sz="4" w:space="0"/>
            </w:tcBorders>
          </w:tcPr>
          <w:p>
            <w:pPr>
              <w:jc w:val="center"/>
              <w:rPr>
                <w:szCs w:val="20"/>
                <w:lang w:val="en-US"/>
              </w:rPr>
            </w:pPr>
          </w:p>
        </w:tc>
        <w:tc>
          <w:tcPr>
            <w:tcW w:w="900" w:type="dxa"/>
            <w:tcBorders>
              <w:bottom w:val="single" w:color="auto" w:sz="4" w:space="0"/>
            </w:tcBorders>
          </w:tcPr>
          <w:p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49" w:type="dxa"/>
            <w:tcBorders>
              <w:bottom w:val="single" w:color="auto" w:sz="4" w:space="0"/>
            </w:tcBorders>
            <w:tcMar>
              <w:left w:w="0" w:type="dxa"/>
              <w:right w:w="0" w:type="dxa"/>
            </w:tcMar>
          </w:tcPr>
          <w:p>
            <w:pPr>
              <w:rPr>
                <w:i/>
                <w:szCs w:val="20"/>
                <w:lang w:val="en-US"/>
              </w:rPr>
            </w:pPr>
          </w:p>
        </w:tc>
        <w:tc>
          <w:tcPr>
            <w:tcW w:w="1111" w:type="dxa"/>
            <w:tcBorders>
              <w:bottom w:val="single" w:color="auto" w:sz="4" w:space="0"/>
            </w:tcBorders>
            <w:tcMar>
              <w:left w:w="0" w:type="dxa"/>
              <w:right w:w="0" w:type="dxa"/>
            </w:tcMar>
          </w:tcPr>
          <w:p>
            <w:pPr>
              <w:jc w:val="center"/>
              <w:rPr>
                <w:szCs w:val="20"/>
                <w:lang w:val="en-US"/>
              </w:rPr>
            </w:pPr>
          </w:p>
        </w:tc>
        <w:tc>
          <w:tcPr>
            <w:tcW w:w="850" w:type="dxa"/>
            <w:tcBorders>
              <w:bottom w:val="single" w:color="auto" w:sz="4" w:space="0"/>
            </w:tcBorders>
            <w:tcMar>
              <w:left w:w="0" w:type="dxa"/>
              <w:right w:w="0" w:type="dxa"/>
            </w:tcMar>
          </w:tcPr>
          <w:p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2 bytes</w:t>
            </w:r>
          </w:p>
        </w:tc>
        <w:tc>
          <w:tcPr>
            <w:tcW w:w="830" w:type="dxa"/>
            <w:tcBorders>
              <w:bottom w:val="single" w:color="auto" w:sz="4" w:space="0"/>
            </w:tcBorders>
            <w:tcMar>
              <w:left w:w="0" w:type="dxa"/>
              <w:right w:w="0" w:type="dxa"/>
            </w:tcMar>
          </w:tcPr>
          <w:p>
            <w:pPr>
              <w:jc w:val="center"/>
              <w:rPr>
                <w:rFonts w:cs="Arial"/>
                <w:bCs/>
                <w:caps/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Switch to encode  binary bytes</w:t>
            </w:r>
          </w:p>
        </w:tc>
        <w:tc>
          <w:tcPr>
            <w:tcW w:w="777" w:type="dxa"/>
            <w:tcBorders>
              <w:bottom w:val="single" w:color="auto" w:sz="4" w:space="0"/>
            </w:tcBorders>
          </w:tcPr>
          <w:p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2</w:t>
            </w:r>
          </w:p>
        </w:tc>
        <w:tc>
          <w:tcPr>
            <w:tcW w:w="992" w:type="dxa"/>
            <w:tcBorders>
              <w:bottom w:val="single" w:color="auto" w:sz="4" w:space="0"/>
            </w:tcBorders>
            <w:tcMar>
              <w:left w:w="0" w:type="dxa"/>
              <w:right w:w="0" w:type="dxa"/>
            </w:tcMar>
          </w:tcPr>
          <w:p>
            <w:pPr>
              <w:jc w:val="center"/>
              <w:rPr>
                <w:szCs w:val="20"/>
                <w:lang w:val="en-US"/>
              </w:rPr>
            </w:pPr>
          </w:p>
        </w:tc>
        <w:tc>
          <w:tcPr>
            <w:tcW w:w="1557" w:type="dxa"/>
            <w:tcBorders>
              <w:bottom w:val="single" w:color="auto" w:sz="4" w:space="0"/>
            </w:tcBorders>
            <w:tcMar>
              <w:left w:w="0" w:type="dxa"/>
              <w:right w:w="0" w:type="dxa"/>
            </w:tcMar>
          </w:tcPr>
          <w:p>
            <w:pPr>
              <w:jc w:val="center"/>
              <w:rPr>
                <w:szCs w:val="20"/>
                <w:lang w:val="en-US"/>
              </w:rPr>
            </w:pPr>
          </w:p>
        </w:tc>
        <w:tc>
          <w:tcPr>
            <w:tcW w:w="1624" w:type="dxa"/>
            <w:tcBorders>
              <w:bottom w:val="single" w:color="auto" w:sz="4" w:space="0"/>
            </w:tcBorders>
            <w:tcMar>
              <w:left w:w="0" w:type="dxa"/>
              <w:right w:w="0" w:type="dxa"/>
            </w:tcMar>
          </w:tcPr>
          <w:p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1 switch to base256 command byte 231 (=0xE7) + 1 byte for (randomized) length declaration</w:t>
            </w:r>
          </w:p>
          <w:p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(#)</w:t>
            </w:r>
          </w:p>
        </w:tc>
        <w:tc>
          <w:tcPr>
            <w:tcW w:w="1080" w:type="dxa"/>
            <w:tcBorders>
              <w:bottom w:val="single" w:color="auto" w:sz="4" w:space="0"/>
            </w:tcBorders>
          </w:tcPr>
          <w:p>
            <w:pPr>
              <w:jc w:val="center"/>
              <w:rPr>
                <w:szCs w:val="20"/>
                <w:lang w:val="en-US"/>
              </w:rPr>
            </w:pPr>
          </w:p>
        </w:tc>
        <w:tc>
          <w:tcPr>
            <w:tcW w:w="900" w:type="dxa"/>
            <w:tcBorders>
              <w:bottom w:val="single" w:color="auto" w:sz="4" w:space="0"/>
            </w:tcBorders>
          </w:tcPr>
          <w:p>
            <w:pPr>
              <w:jc w:val="center"/>
              <w:rPr>
                <w:szCs w:val="20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49" w:type="dxa"/>
            <w:tcMar>
              <w:left w:w="0" w:type="dxa"/>
              <w:right w:w="0" w:type="dxa"/>
            </w:tcMar>
          </w:tcPr>
          <w:p>
            <w:pPr>
              <w:numPr>
                <w:ilvl w:val="0"/>
                <w:numId w:val="1"/>
              </w:numPr>
              <w:jc w:val="center"/>
              <w:rPr>
                <w:i/>
                <w:szCs w:val="20"/>
                <w:lang w:val="en-US"/>
              </w:rPr>
            </w:pPr>
          </w:p>
        </w:tc>
        <w:tc>
          <w:tcPr>
            <w:tcW w:w="1111" w:type="dxa"/>
            <w:tcMar>
              <w:left w:w="0" w:type="dxa"/>
              <w:right w:w="0" w:type="dxa"/>
            </w:tcMar>
          </w:tcPr>
          <w:p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Electronic validation</w:t>
            </w:r>
          </w:p>
        </w:tc>
        <w:tc>
          <w:tcPr>
            <w:tcW w:w="850" w:type="dxa"/>
            <w:tcMar>
              <w:left w:w="0" w:type="dxa"/>
              <w:right w:w="0" w:type="dxa"/>
            </w:tcMar>
          </w:tcPr>
          <w:p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48 bytes</w:t>
            </w:r>
          </w:p>
        </w:tc>
        <w:tc>
          <w:tcPr>
            <w:tcW w:w="830" w:type="dxa"/>
            <w:tcMar>
              <w:left w:w="0" w:type="dxa"/>
              <w:right w:w="0" w:type="dxa"/>
            </w:tcMar>
          </w:tcPr>
          <w:p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Binary content</w:t>
            </w:r>
          </w:p>
        </w:tc>
        <w:tc>
          <w:tcPr>
            <w:tcW w:w="777" w:type="dxa"/>
          </w:tcPr>
          <w:p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48</w:t>
            </w:r>
          </w:p>
        </w:tc>
        <w:tc>
          <w:tcPr>
            <w:tcW w:w="992" w:type="dxa"/>
            <w:tcMar>
              <w:left w:w="0" w:type="dxa"/>
              <w:right w:w="0" w:type="dxa"/>
            </w:tcMar>
          </w:tcPr>
          <w:p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Mandatory</w:t>
            </w:r>
          </w:p>
        </w:tc>
        <w:tc>
          <w:tcPr>
            <w:tcW w:w="1557" w:type="dxa"/>
            <w:tcMar>
              <w:left w:w="0" w:type="dxa"/>
              <w:right w:w="0" w:type="dxa"/>
            </w:tcMar>
          </w:tcPr>
          <w:p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 xml:space="preserve">Message authentication code </w:t>
            </w:r>
            <w:r>
              <w:rPr>
                <w:szCs w:val="20"/>
                <w:lang w:val="en-US"/>
              </w:rPr>
              <w:br w:type="textWrapping"/>
            </w:r>
            <w:r>
              <w:rPr>
                <w:szCs w:val="20"/>
                <w:lang w:val="en-US"/>
              </w:rPr>
              <w:t>The Electronic Validartion is compound of two integers (r,s) of 24 bytes each, the representation is Big Endian.</w:t>
            </w:r>
          </w:p>
        </w:tc>
        <w:tc>
          <w:tcPr>
            <w:tcW w:w="1624" w:type="dxa"/>
            <w:tcMar>
              <w:left w:w="0" w:type="dxa"/>
              <w:right w:w="0" w:type="dxa"/>
            </w:tcMar>
          </w:tcPr>
          <w:p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Asymmetric ECDSA P192 algorithm will be used for message authenticity.</w:t>
            </w:r>
          </w:p>
          <w:p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The data for fields 2-</w:t>
            </w:r>
            <w:r>
              <w:rPr>
                <w:bCs/>
                <w:szCs w:val="20"/>
                <w:lang w:val="en-US"/>
              </w:rPr>
              <w:t>13</w:t>
            </w:r>
            <w:r>
              <w:rPr>
                <w:szCs w:val="20"/>
                <w:lang w:val="en-US"/>
              </w:rPr>
              <w:t xml:space="preserve"> </w:t>
            </w:r>
          </w:p>
          <w:p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are covered by the signature.</w:t>
            </w:r>
          </w:p>
        </w:tc>
        <w:tc>
          <w:tcPr>
            <w:tcW w:w="1080" w:type="dxa"/>
          </w:tcPr>
          <w:p>
            <w:pPr>
              <w:jc w:val="center"/>
              <w:rPr>
                <w:szCs w:val="20"/>
                <w:lang w:val="en-US"/>
              </w:rPr>
            </w:pPr>
          </w:p>
        </w:tc>
        <w:tc>
          <w:tcPr>
            <w:tcW w:w="900" w:type="dxa"/>
          </w:tcPr>
          <w:p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No</w:t>
            </w:r>
          </w:p>
        </w:tc>
      </w:tr>
    </w:tbl>
    <w:p>
      <w:pPr>
        <w:rPr>
          <w:szCs w:val="20"/>
          <w:lang w:val="en-US"/>
        </w:rPr>
      </w:pPr>
    </w:p>
    <w:p>
      <w:pPr>
        <w:pStyle w:val="4"/>
        <w:jc w:val="left"/>
        <w:rPr>
          <w:b/>
          <w:bCs/>
          <w:szCs w:val="20"/>
          <w:lang w:val="en-US"/>
        </w:rPr>
      </w:pPr>
      <w:r>
        <w:rPr>
          <w:b/>
          <w:bCs/>
          <w:szCs w:val="20"/>
          <w:lang w:val="en-US"/>
        </w:rPr>
        <w:t>Case ECDSA - P160</w:t>
      </w:r>
    </w:p>
    <w:p>
      <w:pPr>
        <w:pStyle w:val="4"/>
        <w:jc w:val="left"/>
        <w:rPr>
          <w:szCs w:val="20"/>
          <w:lang w:val="en-US"/>
        </w:rPr>
      </w:pPr>
      <w:r>
        <w:rPr>
          <w:szCs w:val="20"/>
          <w:lang w:val="en-US"/>
        </w:rPr>
        <w:t>Data Matrix Structure, for ECDSA P160 is different only in the Electronic Validation filed.</w:t>
      </w:r>
    </w:p>
    <w:p>
      <w:pPr>
        <w:pStyle w:val="4"/>
        <w:jc w:val="left"/>
        <w:rPr>
          <w:szCs w:val="20"/>
          <w:lang w:val="en-US"/>
        </w:rPr>
      </w:pPr>
    </w:p>
    <w:tbl>
      <w:tblPr>
        <w:tblStyle w:val="2"/>
        <w:tblW w:w="10170" w:type="dxa"/>
        <w:tblInd w:w="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9"/>
        <w:gridCol w:w="1111"/>
        <w:gridCol w:w="850"/>
        <w:gridCol w:w="992"/>
        <w:gridCol w:w="648"/>
        <w:gridCol w:w="990"/>
        <w:gridCol w:w="1530"/>
        <w:gridCol w:w="1620"/>
        <w:gridCol w:w="1170"/>
        <w:gridCol w:w="8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49" w:type="dxa"/>
            <w:tcMar>
              <w:left w:w="0" w:type="dxa"/>
              <w:right w:w="0" w:type="dxa"/>
            </w:tcMar>
          </w:tcPr>
          <w:p>
            <w:pPr>
              <w:rPr>
                <w:b/>
                <w:bCs/>
                <w:i/>
                <w:szCs w:val="20"/>
                <w:lang w:val="en-US"/>
              </w:rPr>
            </w:pPr>
            <w:r>
              <w:rPr>
                <w:b/>
                <w:bCs/>
                <w:i/>
                <w:szCs w:val="20"/>
                <w:lang w:val="en-US"/>
              </w:rPr>
              <w:t xml:space="preserve"> …</w:t>
            </w:r>
          </w:p>
        </w:tc>
        <w:tc>
          <w:tcPr>
            <w:tcW w:w="1111" w:type="dxa"/>
            <w:tcMar>
              <w:left w:w="0" w:type="dxa"/>
              <w:right w:w="0" w:type="dxa"/>
            </w:tcMar>
          </w:tcPr>
          <w:p>
            <w:pPr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...</w:t>
            </w:r>
          </w:p>
        </w:tc>
        <w:tc>
          <w:tcPr>
            <w:tcW w:w="850" w:type="dxa"/>
            <w:tcMar>
              <w:left w:w="0" w:type="dxa"/>
              <w:right w:w="0" w:type="dxa"/>
            </w:tcMar>
          </w:tcPr>
          <w:p>
            <w:pPr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...</w:t>
            </w:r>
          </w:p>
        </w:tc>
        <w:tc>
          <w:tcPr>
            <w:tcW w:w="992" w:type="dxa"/>
            <w:tcMar>
              <w:left w:w="0" w:type="dxa"/>
              <w:right w:w="0" w:type="dxa"/>
            </w:tcMar>
          </w:tcPr>
          <w:p>
            <w:pPr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...</w:t>
            </w:r>
          </w:p>
        </w:tc>
        <w:tc>
          <w:tcPr>
            <w:tcW w:w="648" w:type="dxa"/>
          </w:tcPr>
          <w:p>
            <w:pPr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...</w:t>
            </w:r>
          </w:p>
        </w:tc>
        <w:tc>
          <w:tcPr>
            <w:tcW w:w="990" w:type="dxa"/>
            <w:tcMar>
              <w:left w:w="0" w:type="dxa"/>
              <w:right w:w="0" w:type="dxa"/>
            </w:tcMar>
          </w:tcPr>
          <w:p>
            <w:pPr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...</w:t>
            </w:r>
          </w:p>
        </w:tc>
        <w:tc>
          <w:tcPr>
            <w:tcW w:w="1530" w:type="dxa"/>
            <w:tcMar>
              <w:left w:w="0" w:type="dxa"/>
              <w:right w:w="0" w:type="dxa"/>
            </w:tcMar>
          </w:tcPr>
          <w:p>
            <w:pPr>
              <w:jc w:val="center"/>
              <w:rPr>
                <w:b/>
                <w:bCs/>
                <w:szCs w:val="20"/>
                <w:lang w:val="en-US"/>
              </w:rPr>
            </w:pPr>
            <w:r>
              <w:rPr>
                <w:b/>
                <w:bCs/>
                <w:szCs w:val="20"/>
                <w:lang w:val="en-US"/>
              </w:rPr>
              <w:t>…</w:t>
            </w:r>
          </w:p>
        </w:tc>
        <w:tc>
          <w:tcPr>
            <w:tcW w:w="1620" w:type="dxa"/>
            <w:tcMar>
              <w:left w:w="0" w:type="dxa"/>
              <w:right w:w="0" w:type="dxa"/>
            </w:tcMar>
          </w:tcPr>
          <w:p>
            <w:pPr>
              <w:jc w:val="center"/>
              <w:rPr>
                <w:b/>
                <w:bCs/>
                <w:szCs w:val="20"/>
                <w:lang w:val="en-US"/>
              </w:rPr>
            </w:pPr>
            <w:r>
              <w:rPr>
                <w:b/>
                <w:bCs/>
                <w:szCs w:val="20"/>
                <w:lang w:val="en-US"/>
              </w:rPr>
              <w:t>…</w:t>
            </w:r>
          </w:p>
        </w:tc>
        <w:tc>
          <w:tcPr>
            <w:tcW w:w="1170" w:type="dxa"/>
          </w:tcPr>
          <w:p>
            <w:pPr>
              <w:jc w:val="center"/>
              <w:rPr>
                <w:b/>
                <w:bCs/>
                <w:szCs w:val="20"/>
                <w:lang w:val="en-US"/>
              </w:rPr>
            </w:pPr>
            <w:r>
              <w:rPr>
                <w:b/>
                <w:bCs/>
                <w:szCs w:val="20"/>
                <w:lang w:val="en-US"/>
              </w:rPr>
              <w:t>…</w:t>
            </w:r>
          </w:p>
        </w:tc>
        <w:tc>
          <w:tcPr>
            <w:tcW w:w="810" w:type="dxa"/>
          </w:tcPr>
          <w:p>
            <w:pPr>
              <w:jc w:val="center"/>
              <w:rPr>
                <w:b/>
                <w:bCs/>
                <w:szCs w:val="20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49" w:type="dxa"/>
            <w:tcMar>
              <w:left w:w="0" w:type="dxa"/>
              <w:right w:w="0" w:type="dxa"/>
            </w:tcMar>
          </w:tcPr>
          <w:p>
            <w:pPr>
              <w:numPr>
                <w:ilvl w:val="0"/>
                <w:numId w:val="2"/>
              </w:numPr>
              <w:jc w:val="center"/>
              <w:rPr>
                <w:i/>
                <w:szCs w:val="20"/>
                <w:lang w:val="en-US"/>
              </w:rPr>
            </w:pPr>
          </w:p>
        </w:tc>
        <w:tc>
          <w:tcPr>
            <w:tcW w:w="1111" w:type="dxa"/>
            <w:tcMar>
              <w:left w:w="0" w:type="dxa"/>
              <w:right w:w="0" w:type="dxa"/>
            </w:tcMar>
          </w:tcPr>
          <w:p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Electronic Validation</w:t>
            </w:r>
          </w:p>
        </w:tc>
        <w:tc>
          <w:tcPr>
            <w:tcW w:w="850" w:type="dxa"/>
            <w:tcMar>
              <w:left w:w="0" w:type="dxa"/>
              <w:right w:w="0" w:type="dxa"/>
            </w:tcMar>
          </w:tcPr>
          <w:p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42 bytes</w:t>
            </w:r>
          </w:p>
        </w:tc>
        <w:tc>
          <w:tcPr>
            <w:tcW w:w="992" w:type="dxa"/>
            <w:tcMar>
              <w:left w:w="0" w:type="dxa"/>
              <w:right w:w="0" w:type="dxa"/>
            </w:tcMar>
          </w:tcPr>
          <w:p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Binary content</w:t>
            </w:r>
          </w:p>
        </w:tc>
        <w:tc>
          <w:tcPr>
            <w:tcW w:w="648" w:type="dxa"/>
          </w:tcPr>
          <w:p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42</w:t>
            </w:r>
          </w:p>
        </w:tc>
        <w:tc>
          <w:tcPr>
            <w:tcW w:w="990" w:type="dxa"/>
            <w:tcMar>
              <w:left w:w="0" w:type="dxa"/>
              <w:right w:w="0" w:type="dxa"/>
            </w:tcMar>
          </w:tcPr>
          <w:p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Mandatory</w:t>
            </w:r>
          </w:p>
        </w:tc>
        <w:tc>
          <w:tcPr>
            <w:tcW w:w="1530" w:type="dxa"/>
            <w:tcMar>
              <w:left w:w="0" w:type="dxa"/>
              <w:right w:w="0" w:type="dxa"/>
            </w:tcMar>
          </w:tcPr>
          <w:p>
            <w:pPr>
              <w:jc w:val="left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 xml:space="preserve">Message authentication code </w:t>
            </w:r>
            <w:r>
              <w:rPr>
                <w:szCs w:val="20"/>
                <w:lang w:val="en-US"/>
              </w:rPr>
              <w:br w:type="textWrapping"/>
            </w:r>
          </w:p>
          <w:p>
            <w:pPr>
              <w:jc w:val="left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 xml:space="preserve">The Electronic Validartion is compound of two integers (r,s) of 20 bytes each, the representation is Big Endian </w:t>
            </w:r>
          </w:p>
          <w:p>
            <w:pPr>
              <w:jc w:val="left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 xml:space="preserve">A Byte (‘00’) is placed before each integer. </w:t>
            </w:r>
          </w:p>
        </w:tc>
        <w:tc>
          <w:tcPr>
            <w:tcW w:w="1620" w:type="dxa"/>
            <w:tcMar>
              <w:left w:w="0" w:type="dxa"/>
              <w:right w:w="0" w:type="dxa"/>
            </w:tcMar>
          </w:tcPr>
          <w:p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Asymmetric ECDSA P160 algorithm will be used for message authenticity.</w:t>
            </w:r>
          </w:p>
          <w:p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The data for fields 2-</w:t>
            </w:r>
            <w:r>
              <w:rPr>
                <w:bCs/>
                <w:szCs w:val="20"/>
                <w:lang w:val="en-US"/>
              </w:rPr>
              <w:t>13</w:t>
            </w:r>
            <w:r>
              <w:rPr>
                <w:szCs w:val="20"/>
                <w:lang w:val="en-US"/>
              </w:rPr>
              <w:t xml:space="preserve"> </w:t>
            </w:r>
          </w:p>
          <w:p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are covered by the signature.</w:t>
            </w:r>
          </w:p>
        </w:tc>
        <w:tc>
          <w:tcPr>
            <w:tcW w:w="1170" w:type="dxa"/>
          </w:tcPr>
          <w:p>
            <w:pPr>
              <w:jc w:val="center"/>
              <w:rPr>
                <w:szCs w:val="20"/>
                <w:lang w:val="en-US"/>
              </w:rPr>
            </w:pPr>
          </w:p>
        </w:tc>
        <w:tc>
          <w:tcPr>
            <w:tcW w:w="810" w:type="dxa"/>
          </w:tcPr>
          <w:p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No</w:t>
            </w:r>
          </w:p>
        </w:tc>
      </w:tr>
    </w:tbl>
    <w:p>
      <w:pPr>
        <w:rPr>
          <w:szCs w:val="20"/>
        </w:rPr>
      </w:pPr>
    </w:p>
    <w:sectPr>
      <w:pgSz w:w="11906" w:h="16838"/>
      <w:pgMar w:top="720" w:right="720" w:bottom="720" w:left="72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Century Gothic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entury Gothic">
    <w:panose1 w:val="020B0502020202020204"/>
    <w:charset w:val="00"/>
    <w:family w:val="auto"/>
    <w:pitch w:val="default"/>
    <w:sig w:usb0="00000287" w:usb1="00000000" w:usb2="00000000" w:usb3="00000000" w:csb0="2000009F" w:csb1="DFD70000"/>
  </w:font>
  <w:font w:name="Calibri">
    <w:altName w:val="Century Gothic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Century Gothic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70A16CF"/>
    <w:multiLevelType w:val="multilevel"/>
    <w:tmpl w:val="170A16CF"/>
    <w:lvl w:ilvl="0" w:tentative="0">
      <w:start w:val="1"/>
      <w:numFmt w:val="decimal"/>
      <w:suff w:val="space"/>
      <w:lvlText w:val="%1"/>
      <w:lvlJc w:val="left"/>
      <w:pPr>
        <w:ind w:left="0" w:firstLine="0"/>
      </w:pPr>
      <w:rPr>
        <w:rFonts w:hint="default" w:ascii="Times New Roman" w:hAnsi="Times New Roman"/>
        <w:b w:val="0"/>
        <w:i w:val="0"/>
        <w:sz w:val="20"/>
      </w:rPr>
    </w:lvl>
    <w:lvl w:ilvl="1" w:tentative="0">
      <w:start w:val="4"/>
      <w:numFmt w:val="decimal"/>
      <w:suff w:val="space"/>
      <w:lvlText w:val="%1.%2."/>
      <w:lvlJc w:val="left"/>
      <w:pPr>
        <w:ind w:left="0" w:firstLine="709"/>
      </w:pPr>
      <w:rPr>
        <w:rFonts w:hint="default" w:ascii="Times New Roman" w:hAnsi="Times New Roman"/>
        <w:b w:val="0"/>
        <w:i w:val="0"/>
        <w:sz w:val="28"/>
      </w:rPr>
    </w:lvl>
    <w:lvl w:ilvl="2" w:tentative="0">
      <w:start w:val="2"/>
      <w:numFmt w:val="decimal"/>
      <w:suff w:val="space"/>
      <w:lvlText w:val="%1.%2.%3."/>
      <w:lvlJc w:val="left"/>
      <w:pPr>
        <w:ind w:left="0" w:firstLine="708"/>
      </w:pPr>
      <w:rPr>
        <w:rFonts w:hint="default" w:ascii="Times New Roman" w:hAnsi="Times New Roman"/>
        <w:b w:val="0"/>
        <w:i w:val="0"/>
        <w:color w:val="auto"/>
        <w:sz w:val="28"/>
      </w:rPr>
    </w:lvl>
    <w:lvl w:ilvl="3" w:tentative="0">
      <w:start w:val="1"/>
      <w:numFmt w:val="decimal"/>
      <w:suff w:val="space"/>
      <w:lvlText w:val="%1.%2.%3.%4."/>
      <w:lvlJc w:val="left"/>
      <w:pPr>
        <w:ind w:left="0" w:firstLine="709"/>
      </w:pPr>
      <w:rPr>
        <w:rFonts w:hint="default" w:ascii="Times New Roman" w:hAnsi="Times New Roman"/>
        <w:b w:val="0"/>
        <w:i w:val="0"/>
        <w:sz w:val="28"/>
      </w:rPr>
    </w:lvl>
    <w:lvl w:ilvl="4" w:tentative="0">
      <w:start w:val="1"/>
      <w:numFmt w:val="decimal"/>
      <w:lvlText w:val="%1.%2.%3.%4.%5."/>
      <w:lvlJc w:val="left"/>
      <w:pPr>
        <w:tabs>
          <w:tab w:val="left" w:pos="2496"/>
        </w:tabs>
        <w:ind w:left="2496" w:hanging="108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tabs>
          <w:tab w:val="left" w:pos="3210"/>
        </w:tabs>
        <w:ind w:left="3210" w:hanging="144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3924"/>
        </w:tabs>
        <w:ind w:left="3924" w:hanging="180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4278"/>
        </w:tabs>
        <w:ind w:left="4278" w:hanging="180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4992"/>
        </w:tabs>
        <w:ind w:left="4992" w:hanging="2160"/>
      </w:pPr>
      <w:rPr>
        <w:rFonts w:hint="default"/>
      </w:rPr>
    </w:lvl>
  </w:abstractNum>
  <w:abstractNum w:abstractNumId="1">
    <w:nsid w:val="492C62B1"/>
    <w:multiLevelType w:val="multilevel"/>
    <w:tmpl w:val="492C62B1"/>
    <w:lvl w:ilvl="0" w:tentative="0">
      <w:start w:val="14"/>
      <w:numFmt w:val="decimal"/>
      <w:suff w:val="space"/>
      <w:lvlText w:val="%1"/>
      <w:lvlJc w:val="left"/>
      <w:pPr>
        <w:ind w:left="0" w:firstLine="0"/>
      </w:pPr>
      <w:rPr>
        <w:rFonts w:hint="default" w:ascii="Times New Roman" w:hAnsi="Times New Roman"/>
        <w:b w:val="0"/>
        <w:i w:val="0"/>
        <w:sz w:val="20"/>
      </w:rPr>
    </w:lvl>
    <w:lvl w:ilvl="1" w:tentative="0">
      <w:start w:val="4"/>
      <w:numFmt w:val="decimal"/>
      <w:suff w:val="space"/>
      <w:lvlText w:val="%1.%2."/>
      <w:lvlJc w:val="left"/>
      <w:pPr>
        <w:ind w:left="0" w:firstLine="709"/>
      </w:pPr>
      <w:rPr>
        <w:rFonts w:hint="default" w:ascii="Times New Roman" w:hAnsi="Times New Roman"/>
        <w:b w:val="0"/>
        <w:i w:val="0"/>
        <w:sz w:val="28"/>
      </w:rPr>
    </w:lvl>
    <w:lvl w:ilvl="2" w:tentative="0">
      <w:start w:val="2"/>
      <w:numFmt w:val="decimal"/>
      <w:suff w:val="space"/>
      <w:lvlText w:val="%1.%2.%3."/>
      <w:lvlJc w:val="left"/>
      <w:pPr>
        <w:ind w:left="0" w:firstLine="708"/>
      </w:pPr>
      <w:rPr>
        <w:rFonts w:hint="default" w:ascii="Times New Roman" w:hAnsi="Times New Roman"/>
        <w:b w:val="0"/>
        <w:i w:val="0"/>
        <w:color w:val="auto"/>
        <w:sz w:val="28"/>
      </w:rPr>
    </w:lvl>
    <w:lvl w:ilvl="3" w:tentative="0">
      <w:start w:val="1"/>
      <w:numFmt w:val="decimal"/>
      <w:suff w:val="space"/>
      <w:lvlText w:val="%1.%2.%3.%4."/>
      <w:lvlJc w:val="left"/>
      <w:pPr>
        <w:ind w:left="0" w:firstLine="709"/>
      </w:pPr>
      <w:rPr>
        <w:rFonts w:hint="default" w:ascii="Times New Roman" w:hAnsi="Times New Roman"/>
        <w:b w:val="0"/>
        <w:i w:val="0"/>
        <w:sz w:val="28"/>
      </w:rPr>
    </w:lvl>
    <w:lvl w:ilvl="4" w:tentative="0">
      <w:start w:val="1"/>
      <w:numFmt w:val="decimal"/>
      <w:lvlText w:val="%1.%2.%3.%4.%5."/>
      <w:lvlJc w:val="left"/>
      <w:pPr>
        <w:tabs>
          <w:tab w:val="left" w:pos="2496"/>
        </w:tabs>
        <w:ind w:left="2496" w:hanging="108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tabs>
          <w:tab w:val="left" w:pos="3210"/>
        </w:tabs>
        <w:ind w:left="3210" w:hanging="144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3924"/>
        </w:tabs>
        <w:ind w:left="3924" w:hanging="180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4278"/>
        </w:tabs>
        <w:ind w:left="4278" w:hanging="180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4992"/>
        </w:tabs>
        <w:ind w:left="4992" w:hanging="21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17B1"/>
    <w:rsid w:val="00394287"/>
    <w:rsid w:val="005C17B1"/>
    <w:rsid w:val="00FD4D70"/>
    <w:rsid w:val="55513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  <w:jc w:val="both"/>
    </w:pPr>
    <w:rPr>
      <w:rFonts w:ascii="Arial" w:hAnsi="Arial" w:eastAsia="Times New Roman" w:cs="Times New Roman"/>
      <w:sz w:val="20"/>
      <w:szCs w:val="24"/>
      <w:lang w:val="it-IT" w:eastAsia="it-IT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CorpoTesto"/>
    <w:basedOn w:val="1"/>
    <w:link w:val="5"/>
    <w:qFormat/>
    <w:uiPriority w:val="0"/>
    <w:pPr>
      <w:spacing w:before="120" w:line="240" w:lineRule="exact"/>
      <w:ind w:right="-595"/>
    </w:pPr>
    <w:rPr>
      <w:rFonts w:cs="Arial"/>
      <w:color w:val="000000"/>
    </w:rPr>
  </w:style>
  <w:style w:type="character" w:customStyle="1" w:styleId="5">
    <w:name w:val="CorpoTesto Char"/>
    <w:basedOn w:val="3"/>
    <w:link w:val="4"/>
    <w:uiPriority w:val="0"/>
    <w:rPr>
      <w:rFonts w:ascii="Arial" w:hAnsi="Arial" w:eastAsia="Times New Roman" w:cs="Arial"/>
      <w:color w:val="000000"/>
      <w:sz w:val="20"/>
      <w:szCs w:val="24"/>
      <w:lang w:val="it-IT" w:eastAsia="it-IT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539</Words>
  <Characters>3077</Characters>
  <Lines>25</Lines>
  <Paragraphs>7</Paragraphs>
  <TotalTime>585</TotalTime>
  <ScaleCrop>false</ScaleCrop>
  <LinksUpToDate>false</LinksUpToDate>
  <CharactersWithSpaces>3609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2021-05-25T21:00:00Z</dcterms:created>
  <dc:creator>Артур Прилепский</dc:creator>
  <cp:lastModifiedBy>赖胖子</cp:lastModifiedBy>
  <dcterms:modified xsi:type="dcterms:W3CDTF">2021-07-01T07:13:32Z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B254945E1F3C489BB9617615F4C9FBE4</vt:lpwstr>
  </property>
</Properties>
</file>