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Acceptance Test Protocol (postal market) V.1</w:t>
      </w:r>
    </w:p>
    <w:p>
      <w:pPr>
        <w:pStyle w:val="8"/>
        <w:rPr>
          <w:lang w:val="en-US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0-Phase</w:t>
      </w:r>
    </w:p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</w:t>
      </w:r>
      <w:r>
        <w:t xml:space="preserve"> </w:t>
      </w:r>
      <w:r>
        <w:rPr>
          <w:rFonts w:ascii="Arial" w:hAnsi="Arial" w:cs="Arial"/>
        </w:rPr>
        <w:t>test data</w:t>
      </w:r>
    </w:p>
    <w:tbl>
      <w:tblPr>
        <w:tblStyle w:val="9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4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Наименование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PostOffice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Tariff zones (full list)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zones (range)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Tariff version (current)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22.1.1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FM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PM100500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Counterparty  (ID)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e9cf212b-a010-11e6-97ed-2c59e5453bd0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Contract (ID)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00001010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</w:t>
      </w:r>
      <w:r>
        <w:t xml:space="preserve"> </w:t>
      </w:r>
      <w:r>
        <w:rPr>
          <w:rFonts w:ascii="Arial" w:hAnsi="Arial" w:cs="Arial"/>
        </w:rPr>
        <w:t>integration requirements</w:t>
      </w:r>
    </w:p>
    <w:p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Requirements for requests and responses HTTP</w:t>
      </w:r>
    </w:p>
    <w:tbl>
      <w:tblPr>
        <w:tblStyle w:val="9"/>
        <w:tblW w:w="2869" w:type="pct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3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 type</w:t>
            </w:r>
          </w:p>
        </w:tc>
        <w:tc>
          <w:tcPr>
            <w:tcW w:w="362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13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Authorizing requests SDU → ASU FM</w:t>
            </w:r>
          </w:p>
        </w:tc>
        <w:tc>
          <w:tcPr>
            <w:tcW w:w="362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Every request that is sent must contain a header 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rStyle w:val="11"/>
                <w:lang w:val="en-US"/>
              </w:rPr>
              <w:t>X-API-Key</w:t>
            </w:r>
            <w:r>
              <w:rPr>
                <w:lang w:val="en-US"/>
              </w:rPr>
              <w:t xml:space="preserve">: </w:t>
            </w:r>
            <w:r>
              <w:rPr>
                <w:rStyle w:val="15"/>
                <w:lang w:val="en-US"/>
              </w:rPr>
              <w:t>apiKey</w:t>
            </w:r>
            <w:r>
              <w:rPr>
                <w:lang w:val="en-US"/>
              </w:rPr>
              <w:t xml:space="preserve"> </w:t>
            </w:r>
            <w:r>
              <w:t>где</w:t>
            </w:r>
            <w:r>
              <w:rPr>
                <w:lang w:val="en-US"/>
              </w:rPr>
              <w:t xml:space="preserve"> apiKey - unique identificator SDU 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>
              <w:rPr>
                <w:rStyle w:val="11"/>
                <w:lang w:val="en-US"/>
              </w:rPr>
              <w:t xml:space="preserve">X-API-Key: </w:t>
            </w:r>
            <w:bookmarkStart w:id="0" w:name="OLE_LINK1"/>
            <w:r>
              <w:rPr>
                <w:lang w:val="en-US"/>
              </w:rPr>
              <w:t>postmartUat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3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Returning errors when accessing the SDU</w:t>
            </w:r>
          </w:p>
        </w:tc>
        <w:tc>
          <w:tcPr>
            <w:tcW w:w="362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 case of any error on the side, the SDU must respond with the following data structure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1000, // unique code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"message": "Readable message"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Where “code” - is a unique numeric error code, “message” -  is a readable error message 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Style w:val="11"/>
              </w:rPr>
              <w:t xml:space="preserve">HTTP error codes: </w:t>
            </w:r>
            <w:r>
              <w:rPr>
                <w:rStyle w:val="13"/>
              </w:rPr>
              <w:t>400 Bad Request</w:t>
            </w:r>
            <w:r>
              <w:t xml:space="preserve"> - при бизнес ошибках (неверный ID сущности, неверные параметры) ожидается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3"/>
                <w:u w:val="single"/>
                <w:lang w:val="en-US"/>
              </w:rPr>
              <w:t>404 Not Found</w:t>
            </w:r>
            <w:r>
              <w:rPr>
                <w:lang w:val="en-US"/>
              </w:rPr>
              <w:t xml:space="preserve"> - when requesting to get an entity by a specific identifier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3"/>
                <w:u w:val="single"/>
                <w:lang w:val="en-US"/>
              </w:rPr>
              <w:t>500 Internal Server Error</w:t>
            </w:r>
            <w:r>
              <w:rPr>
                <w:lang w:val="en-US"/>
              </w:rPr>
              <w:t xml:space="preserve"> – other errors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</w:t>
      </w:r>
      <w:r>
        <w:t xml:space="preserve"> </w:t>
      </w:r>
      <w:r>
        <w:rPr>
          <w:rFonts w:ascii="Arial" w:hAnsi="Arial" w:cs="Arial"/>
        </w:rPr>
        <w:t>limitations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Order of the phases: 1 → 2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Order of the steps: 1 → 2 (phase 1) and 1 -11 (phase 2)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Inside the step, there is also the order of passing the cases starting from 1.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If the step is unsuccessful, the next step cannot be started.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t xml:space="preserve">On step 2-Step (Taxes data sending) there is an example of a request with a limited number of postal products. In fact, the number of postal products&gt; 200 (248) and can be supplemented and changed according to the requirements of the Russian Post. </w:t>
      </w:r>
      <w:r>
        <w:rPr>
          <w:rFonts w:ascii="Arial" w:hAnsi="Arial" w:cs="Arial"/>
        </w:rPr>
        <w:br w:type="page"/>
      </w: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1-Phase</w:t>
      </w:r>
    </w:p>
    <w:p>
      <w:pPr>
        <w:pStyle w:val="8"/>
        <w:rPr>
          <w:lang w:val="en-US"/>
        </w:rPr>
      </w:pP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1-Step (PostOffice data sending)</w:t>
      </w:r>
    </w:p>
    <w:tbl>
      <w:tblPr>
        <w:tblStyle w:val="9"/>
        <w:tblW w:w="5311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1303"/>
        <w:gridCol w:w="1414"/>
        <w:gridCol w:w="1003"/>
        <w:gridCol w:w="1103"/>
        <w:gridCol w:w="1136"/>
        <w:gridCol w:w="3216"/>
        <w:gridCol w:w="1090"/>
        <w:gridCol w:w="4942"/>
        <w:gridCol w:w="4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Registered PostOffice = 131000 in ASU 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PostOffice 131000 registered in RCS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Uploading PostOffice data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 w:eastAsiaTheme="minorEastAsi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</w:t>
            </w:r>
            <w:r>
              <w:rPr>
                <w:rFonts w:hint="eastAsia" w:ascii="Arial" w:hAnsi="Arial" w:cs="Arial" w:eastAsiaTheme="minorEastAsia"/>
                <w:sz w:val="20"/>
                <w:szCs w:val="20"/>
              </w:rPr>
              <w:t>（我们服务器）—</w:t>
            </w:r>
            <w:r>
              <w:rPr>
                <w:rFonts w:ascii="Arial" w:hAnsi="Arial" w:cs="Arial"/>
                <w:sz w:val="20"/>
                <w:szCs w:val="20"/>
              </w:rPr>
              <w:t xml:space="preserve"> ← ASUFM</w:t>
            </w:r>
            <w:r>
              <w:rPr>
                <w:rFonts w:hint="eastAsia" w:ascii="Arial" w:hAnsi="Arial" w:cs="Arial" w:eastAsiaTheme="minorEastAsia"/>
                <w:sz w:val="20"/>
                <w:szCs w:val="20"/>
              </w:rPr>
              <w:t>(俄罗斯服务器)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2,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>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131000 in ASU FM (timeZone)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Post</w:t>
            </w:r>
            <w:r>
              <w:rPr>
                <w:rFonts w:ascii="Arial" w:hAnsi="Arial" w:cs="Arial"/>
                <w:sz w:val="20"/>
                <w:szCs w:val="20"/>
              </w:rPr>
              <w:t>Office data updated in the RCS 131000 (timeZone=3)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Updating PostOffice data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3,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131000 in ASU FM (incorrect timeZone value entered)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data has not changed in RCS 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Updating PostOffice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99,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timezone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1104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"Invalid timezone value"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"Invalid timezone value"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Обновлены данные для ОПС = 131000 в АСУ ФМ (введено некорректное значение tariffZone)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RCS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Updating PostOffice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2, </w:t>
            </w:r>
          </w:p>
          <w:p>
            <w:pPr>
              <w:pStyle w:val="7"/>
            </w:pPr>
            <w:r>
              <w:t xml:space="preserve">"tariffZone": 9,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tarrifZone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1105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"Invalid tarrifZone value"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"Invalid tarrifZone value"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(Taxes data sending)</w:t>
      </w:r>
    </w:p>
    <w:tbl>
      <w:tblPr>
        <w:tblStyle w:val="9"/>
        <w:tblW w:w="6057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077"/>
        <w:gridCol w:w="1651"/>
        <w:gridCol w:w="1904"/>
        <w:gridCol w:w="2139"/>
        <w:gridCol w:w="1320"/>
        <w:gridCol w:w="6339"/>
        <w:gridCol w:w="2012"/>
        <w:gridCol w:w="2618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3" w:hRule="atLeast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New tariffs registered in ASU FM (version </w:t>
            </w:r>
            <w:r>
              <w:rPr>
                <w:color w:val="003366"/>
                <w:sz w:val="20"/>
                <w:szCs w:val="20"/>
                <w:lang w:val="en-US"/>
              </w:rPr>
              <w:t>22.1.1)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Tariffs loaded in  RCS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new tariffs in RCS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/taxes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bookmarkStart w:id="1" w:name="OLE_LINK3"/>
            <w:bookmarkStart w:id="2" w:name="OLE_LINK2"/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"applyDate": "2021-10-01T00:00:00.000Z",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"publishDate": "2021-06-30T07:13:38.041Z",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"description": "Тарифы на 4 квартал 2021",</w:t>
            </w:r>
          </w:p>
          <w:p>
            <w:pPr>
              <w:pStyle w:val="7"/>
            </w:pPr>
            <w:r>
              <w:t xml:space="preserve">  "source": "ИС Тарификатор - АТиКС",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"details":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"6100",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"mailType": 6,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простая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"fixedValue": 18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"6101",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6,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заказная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"fixedValue": 44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простое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24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"2101",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56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"2210",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7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t>"regionZone": 1,</w:t>
            </w:r>
          </w:p>
          <w:p>
            <w:pPr>
              <w:pStyle w:val="7"/>
            </w:pPr>
            <w:r>
              <w:tab/>
            </w:r>
            <w:r>
              <w:tab/>
            </w:r>
            <w:r>
              <w:t>"distanceType": "AFTER_2000",</w:t>
            </w:r>
          </w:p>
          <w:p>
            <w:pPr>
              <w:pStyle w:val="7"/>
            </w:pPr>
            <w:r>
              <w:t xml:space="preserve">        "labelRu": "Письмо простое международное (исходящее)",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    </w:t>
            </w:r>
            <w:r>
              <w:rPr>
                <w:lang w:val="en-US"/>
              </w:rPr>
              <w:t>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52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220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420.50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780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1265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"2211",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"contractName": null,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международное</w:t>
            </w:r>
            <w:r>
              <w:rPr>
                <w:lang w:val="en-US"/>
              </w:rPr>
              <w:t xml:space="preserve"> (</w:t>
            </w:r>
            <w:r>
              <w:t>исходящее</w:t>
            </w:r>
            <w:r>
              <w:rPr>
                <w:lang w:val="en-US"/>
              </w:rPr>
              <w:t>)",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232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280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400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600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960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1445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"modified": "2021-01-01T09:00:00.001+03:00"</w:t>
            </w:r>
          </w:p>
          <w:p>
            <w:pPr>
              <w:pStyle w:val="7"/>
            </w:pPr>
            <w:r>
              <w:t>}</w:t>
            </w:r>
            <w:bookmarkEnd w:id="1"/>
            <w:bookmarkEnd w:id="2"/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Successfully completed "Sending new tariffs to RCS"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Request successful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Sending confirmation of tariffs upload to в RCS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RCS → ASUFM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Arial" w:hAnsi="Arial" w:eastAsia="宋体" w:cs="Arial"/>
                <w:color w:val="BF9000" w:themeColor="accent4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</w:rPr>
              <w:t>机器</w:t>
            </w: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  <w:lang w:val="en-US" w:eastAsia="zh-CN"/>
              </w:rPr>
              <w:t>触发</w:t>
            </w: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</w:rPr>
              <w:t>我们server</w:t>
            </w: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  <w:lang w:val="en-US" w:eastAsia="zh-CN"/>
              </w:rPr>
              <w:t>访问俄罗斯server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/rateTables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>{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"status": true,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"rcsVersions":</w:t>
            </w:r>
            <w:r>
              <w:rPr>
                <w:rFonts w:hint="eastAsia" w:eastAsia="宋体"/>
                <w:color w:val="BF9000" w:themeColor="accent4" w:themeShade="BF"/>
                <w:lang w:val="en-US" w:eastAsia="zh-CN"/>
              </w:rPr>
              <w:t xml:space="preserve"> </w:t>
            </w:r>
            <w:r>
              <w:rPr>
                <w:color w:val="BF9000" w:themeColor="accent4" w:themeShade="BF"/>
                <w:lang w:val="en-US"/>
              </w:rPr>
              <w:t>["22.1.1"],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"timestamp": "2021-01-01T09:00:00.001+03:00"</w:t>
            </w:r>
          </w:p>
          <w:p>
            <w:pPr>
              <w:pStyle w:val="7"/>
              <w:rPr>
                <w:color w:val="BF9000" w:themeColor="accent4" w:themeShade="BF"/>
              </w:rPr>
            </w:pPr>
            <w:r>
              <w:rPr>
                <w:color w:val="BF9000" w:themeColor="accent4" w:themeShade="BF"/>
              </w:rPr>
              <w:t>}</w:t>
            </w:r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BF9000" w:themeColor="accent4" w:themeShade="BF"/>
                <w:sz w:val="20"/>
                <w:szCs w:val="20"/>
              </w:rPr>
            </w:pPr>
            <w:r>
              <w:rPr>
                <w:color w:val="BF9000" w:themeColor="accent4" w:themeShade="BF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BF9000" w:themeColor="accent4" w:themeShade="BF"/>
                <w:sz w:val="20"/>
                <w:szCs w:val="20"/>
              </w:rPr>
            </w:pPr>
            <w:r>
              <w:rPr>
                <w:color w:val="BF9000" w:themeColor="accent4" w:themeShade="BF"/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color w:val="BF9000" w:themeColor="accent4" w:themeShade="BF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color w:val="BF9000" w:themeColor="accent4" w:themeShade="BF"/>
                <w:sz w:val="20"/>
                <w:szCs w:val="20"/>
                <w:lang w:val="en-US" w:eastAsia="zh-CN"/>
              </w:rPr>
              <w:t>ApiResponse(code=204, object=ok)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BF9000" w:themeColor="accent4" w:themeShade="BF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attempt to send a request with an incorrect version of the tariffs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confirmation of tariff upload to RCS (with incorrect tariff version)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/rateTables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"rcsVersions": ["22.1.0"],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在CheckServiceProtocol中输出400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b/>
          <w:bCs/>
          <w:kern w:val="36"/>
          <w:sz w:val="48"/>
          <w:szCs w:val="48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2-Phase</w:t>
      </w:r>
    </w:p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1-Step (FM authorisation)</w:t>
      </w:r>
    </w:p>
    <w:tbl>
      <w:tblPr>
        <w:tblStyle w:val="9"/>
        <w:tblW w:w="6536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168"/>
        <w:gridCol w:w="3115"/>
        <w:gridCol w:w="2239"/>
        <w:gridCol w:w="1224"/>
        <w:gridCol w:w="5573"/>
        <w:gridCol w:w="3574"/>
        <w:gridCol w:w="1614"/>
        <w:gridCol w:w="249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 PM100500 registered in ASU FM 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PostOffice 131000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PM100500 is successfully authorized in ASUFM for PostOffice 131000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Authorization FM PM100500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"PM100500",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"131000" 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color w:val="3B4151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3B4151"/>
                <w:sz w:val="20"/>
                <w:szCs w:val="20"/>
                <w:lang w:val="en-US" w:eastAsia="zh-CN"/>
              </w:rPr>
              <w:t>在返回ApiResponse时输出：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PM100500 is successfully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RCS PM100500 is in status BLOCKED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FM status (lock)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 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/frankMachines/PM100500/</w:t>
            </w:r>
            <w:bookmarkStart w:id="3" w:name="OLE_LINK4"/>
            <w:r>
              <w:t>changeStatus</w:t>
            </w:r>
            <w:bookmarkEnd w:id="3"/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 xml:space="preserve">{  </w:t>
            </w:r>
          </w:p>
          <w:p>
            <w:pPr>
              <w:pStyle w:val="7"/>
            </w:pPr>
            <w:r>
              <w:t xml:space="preserve">"status": "BLOCKED",  </w:t>
            </w:r>
          </w:p>
          <w:p>
            <w:pPr>
              <w:pStyle w:val="7"/>
            </w:pPr>
            <w:r>
              <w:t>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 PM100500 is NOT authorized in ASUFM </w:t>
            </w:r>
          </w:p>
          <w:p>
            <w:pPr>
              <w:pStyle w:val="30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PostOffice 131000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 FM PM100500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"PM100501",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"dateTime": "2021-01-01T09:00:00.001+03:00",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RcsApiException error = Unknown FM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 PM100500 is successfully authorized in ASUFM 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PostOffice 131999 NOT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Authorization FM PM100500 for PostOffice 131999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bookmarkStart w:id="4" w:name="OLE_LINK5"/>
            <w:r>
              <w:rPr>
                <w:rFonts w:ascii="Arial" w:hAnsi="Arial" w:cs="Arial"/>
                <w:sz w:val="20"/>
                <w:szCs w:val="20"/>
              </w:rPr>
              <w:t>/frankMachines/PM100500/auth</w:t>
            </w:r>
            <w:bookmarkEnd w:id="4"/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bookmarkStart w:id="5" w:name="OLE_LINK6"/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"PM100500",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"131999" </w:t>
            </w:r>
          </w:p>
          <w:p>
            <w:pPr>
              <w:pStyle w:val="7"/>
            </w:pPr>
            <w:r>
              <w:t>}</w:t>
            </w:r>
            <w:bookmarkEnd w:id="5"/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1316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模拟返回成功值</w:t>
            </w:r>
          </w:p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输出对应code和message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(FM data sending)</w:t>
      </w:r>
    </w:p>
    <w:tbl>
      <w:tblPr>
        <w:tblStyle w:val="9"/>
        <w:tblW w:w="6304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1756"/>
        <w:gridCol w:w="1794"/>
        <w:gridCol w:w="1879"/>
        <w:gridCol w:w="1473"/>
        <w:gridCol w:w="2722"/>
        <w:gridCol w:w="7707"/>
        <w:gridCol w:w="2817"/>
        <w:gridCol w:w="1909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Sending FM PM100500 data 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ServiceInvokeRussia</w:t>
            </w:r>
            <w:r>
              <w:rPr>
                <w:rFonts w:hint="eastAsia"/>
                <w:lang w:val="en-US" w:eastAsia="zh-CN"/>
              </w:rPr>
              <w:t>输出200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 PM100500 data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TARRIF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Sending a public key FM PM100500 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/frankMachines/PM100500/publicKey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7"/>
            </w:pPr>
            <w:r>
              <w:t xml:space="preserve">  "revision": 1,</w:t>
            </w:r>
          </w:p>
          <w:p>
            <w:pPr>
              <w:pStyle w:val="7"/>
            </w:pPr>
            <w:r>
              <w:t xml:space="preserve">  "expireDate": "2031-06-24T18:01:05.535Z"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RCS FM PM100500 is in  status DEMO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Change FM status (DEMO)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/frankMachines/PM100500/changeStatus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bookmarkStart w:id="6" w:name="OLE_LINK11"/>
            <w:r>
              <w:t>{  "status": "DEMO",  "postOffice": "131000"}</w:t>
            </w:r>
          </w:p>
          <w:bookmarkEnd w:id="6"/>
          <w:p>
            <w:pPr>
              <w:pStyle w:val="7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 PM100500 data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</w:t>
            </w:r>
            <w:bookmarkStart w:id="7" w:name="OLE_LINK10"/>
            <w:r>
              <w:rPr>
                <w:lang w:val="en-US"/>
              </w:rPr>
              <w:t>DEMO</w:t>
            </w:r>
            <w:bookmarkEnd w:id="7"/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"DEMO",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ServiceInvokeRussia</w:t>
            </w:r>
            <w:r>
              <w:rPr>
                <w:rFonts w:hint="eastAsia"/>
                <w:lang w:val="en-US" w:eastAsia="zh-CN"/>
              </w:rPr>
              <w:t>输出200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RCS PM100500 is in status </w:t>
            </w:r>
            <w:r>
              <w:rPr>
                <w:rFonts w:ascii="Arial" w:hAnsi="Arial" w:cs="Arial"/>
                <w:color w:val="3B4151"/>
                <w:sz w:val="20"/>
                <w:szCs w:val="20"/>
              </w:rPr>
              <w:t>ENABLED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 xml:space="preserve">Change FM status (ENABLED) 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/frankMachines/PM100500/changeStatus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  "status": "ENABLED",  "postOffice": "131000"}</w:t>
            </w:r>
          </w:p>
          <w:p>
            <w:pPr>
              <w:pStyle w:val="7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 PM100500 data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FM PM100501 is NOT authorized in ASUFM (also not present in RCS)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has not changed in RCS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Change FM PM100501 status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/frankMachines/PM100501/changeStatus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  "status": "BLOCKED",  "postOffice": "131000"}</w:t>
            </w:r>
          </w:p>
          <w:p>
            <w:pPr>
              <w:pStyle w:val="7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"Unknown FM Id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PM100501 (is NOT registered) is in status ENABLED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FM status to nonexistent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3-Step (Customer data sending)</w:t>
      </w:r>
    </w:p>
    <w:tbl>
      <w:tblPr>
        <w:tblStyle w:val="9"/>
        <w:tblW w:w="5685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405"/>
        <w:gridCol w:w="1927"/>
        <w:gridCol w:w="1461"/>
        <w:gridCol w:w="1168"/>
        <w:gridCol w:w="947"/>
        <w:gridCol w:w="4001"/>
        <w:gridCol w:w="1167"/>
        <w:gridCol w:w="604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contract has been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RCS a new contract is registered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bookmarkStart w:id="8" w:name="OLE_LINK7"/>
            <w:r>
              <w:rPr>
                <w:sz w:val="20"/>
                <w:szCs w:val="20"/>
              </w:rPr>
              <w:t>contracts</w:t>
            </w:r>
            <w:bookmarkEnd w:id="8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"14147657-18d7-484e-8bdd-483cdb780fe5",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！</w:t>
            </w:r>
            <w:r>
              <w:rPr>
                <w:rFonts w:hint="eastAsia"/>
                <w:sz w:val="20"/>
                <w:szCs w:val="20"/>
              </w:rPr>
              <w:t>Cause: com.mysql.cj.jdbc.exceptions.MysqlDataTruncation: Data truncation: Data too long for column 'name' at row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rcs_contract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.name的varchar(50)改为varchar(100)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！</w:t>
            </w:r>
            <w:r>
              <w:rPr>
                <w:rFonts w:hint="eastAsia"/>
                <w:sz w:val="20"/>
                <w:szCs w:val="20"/>
              </w:rPr>
              <w:t>Cause: java.sql.SQLException: Field 'inn_ru' doesn't have a default value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Rcs_customer.inn_ru和kpp_ru的notnull改为允许null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数据库插入成功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BLocked contract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 contract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bookmarkStart w:id="9" w:name="OLE_LINK13"/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7"/>
            </w:pPr>
            <w:r>
              <w:t>}</w:t>
            </w:r>
            <w:bookmarkEnd w:id="9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Unlocked contract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contract is unlocked in RCS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"2021-01-03T09:00:00.001+03:00"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Re-sending the blocking of the contract with the modified date &lt;unblocking date (clause 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 status in RCS has not changed (unlocked)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"code": "00001010",</w:t>
            </w:r>
          </w:p>
          <w:p>
            <w:pPr>
              <w:pStyle w:val="7"/>
            </w:pPr>
            <w:r>
              <w:t xml:space="preserve">  "name": "БАНК ВТБ (ПУБЛИЧНОЕ АКЦИОНЕРНОЕ ОБЩЕСТВО) - договор №25/2021",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"enable":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"783501001",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4-Step (Customer balance data sending)</w:t>
      </w:r>
    </w:p>
    <w:tbl>
      <w:tblPr>
        <w:tblStyle w:val="9"/>
        <w:tblW w:w="18278" w:type="dxa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1888"/>
        <w:gridCol w:w="1671"/>
        <w:gridCol w:w="1696"/>
        <w:gridCol w:w="1132"/>
        <w:gridCol w:w="2649"/>
        <w:gridCol w:w="2462"/>
        <w:gridCol w:w="1335"/>
        <w:gridCol w:w="819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 balance is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balance is filled up with 1000 rubles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Synchronization of the balance of the contract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/contracts/00001010/balance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bookmarkStart w:id="10" w:name="OLE_LINK8"/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"f8d0a656-0477-4940-83ff-a57297dabcee",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7"/>
            </w:pPr>
            <w:r>
              <w:t>}</w:t>
            </w:r>
            <w:bookmarkEnd w:id="10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balance和contract保存或更新成功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Re-sending the balance of the contract with the date modified &lt; date of filling up the balance (clause 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Contact balance is NOT changed in RCS (1000 rubles)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Synchronization of the balance of the contract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/contracts/00001010/balance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3000,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3000,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"f4b1745b-8498-4034-aa87-644ba8f9ff70",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"2021-06-20T07:44:43.663Z"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balance of a nonexistent contract was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Synchronization of the balance of the contract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/contracts/00001011/balance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"8d2ef85b-3a82-44fb-ba2e-8b643dc03504",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"contract is not exist"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5-Step (Foreseen request)</w:t>
      </w:r>
    </w:p>
    <w:tbl>
      <w:tblPr>
        <w:tblStyle w:val="9"/>
        <w:tblW w:w="622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030"/>
        <w:gridCol w:w="2174"/>
        <w:gridCol w:w="2318"/>
        <w:gridCol w:w="1103"/>
        <w:gridCol w:w="1014"/>
        <w:gridCol w:w="3192"/>
        <w:gridCol w:w="4964"/>
        <w:gridCol w:w="1580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0" w:hRule="atLeast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PM100500 is authorized and NOT blocked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PostOffice 131000 is registered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Contract has a free balance of 1000 rubles</w:t>
            </w: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franking on FM in the amount of RUB 500</w:t>
            </w: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bookmarkStart w:id="11" w:name="OLE_LINK12"/>
            <w:r>
              <w:rPr>
                <w:sz w:val="20"/>
                <w:szCs w:val="20"/>
              </w:rPr>
              <w:t>foreseens</w:t>
            </w:r>
            <w:bookmarkEnd w:id="11"/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highlight w:val="yellow"/>
                <w:lang w:val="en-US"/>
              </w:rPr>
              <w:t>"id</w:t>
            </w:r>
            <w:r>
              <w:rPr>
                <w:lang w:val="en-US"/>
              </w:rPr>
              <w:t>": "11ca1090-440c-4f84-b101-2dd629f0240c",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],</w:t>
            </w:r>
          </w:p>
          <w:p>
            <w:pPr>
              <w:pStyle w:val="7"/>
            </w:pPr>
            <w:r>
              <w:t xml:space="preserve">  "frankMachineId": "PM100500",</w:t>
            </w:r>
          </w:p>
          <w:p>
            <w:pPr>
              <w:pStyle w:val="7"/>
            </w:pPr>
            <w:r>
              <w:t xml:space="preserve">  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调用俄罗斯接口输出200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"userId": "Admin"</w:t>
            </w:r>
            <w:r>
              <w:rPr>
                <w:rFonts w:hint="eastAsia"/>
                <w:lang w:val="en-US" w:eastAsia="zh-CN"/>
              </w:rPr>
              <w:t>确认下是否一致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Products暂时无法得到（连接俄罗斯）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</w:t>
            </w:r>
            <w:r>
              <w:t>totalAmmount</w:t>
            </w:r>
            <w:r>
              <w:rPr>
                <w:rFonts w:hint="eastAsia"/>
                <w:lang w:val="en-US" w:eastAsia="zh-CN"/>
              </w:rPr>
              <w:t>在代码中为字串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86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contract has a free balance 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500</w:t>
            </w:r>
            <w:r>
              <w:rPr>
                <w:rFonts w:ascii="Arial" w:hAnsi="Arial" w:cs="Arial"/>
                <w:sz w:val="20"/>
                <w:szCs w:val="20"/>
              </w:rPr>
              <w:t xml:space="preserve"> rubles</w:t>
            </w:r>
          </w:p>
        </w:tc>
        <w:tc>
          <w:tcPr>
            <w:tcW w:w="4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95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franking on FM in the amount of RUB 1000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68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"id": "e1565a57-5b62-4e4b-a58b-184736c900d9",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"postOffice": "131000",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"userId": "Admin",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"contractCode": "00001010",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"totalCount": 10,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"products": [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{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"productCode": "2100",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"count": 10,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"weight": 0,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"amount": 1000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],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"frankMachineId": "PM100500",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"taxVersion": "22.1.1",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"totalAmmount":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1000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400 Bad request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  "code": 1511,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  "message": "Not enough money"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"totalAmmount": 1000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</w:t>
            </w: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fmTotalAmount为10.0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Contract表current为0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MoneyTooBig(8,"订单金额超过了合同金额"),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1.3</w:t>
            </w:r>
          </w:p>
        </w:tc>
        <w:tc>
          <w:tcPr>
            <w:tcW w:w="86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FM PM100500 is authorized and blocked in ASUFM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PostOffice 131000 is registered in ASUFM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The Contract has a free balance of 1000 rubles</w:t>
            </w:r>
          </w:p>
        </w:tc>
        <w:tc>
          <w:tcPr>
            <w:tcW w:w="4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Request rejected</w:t>
            </w:r>
          </w:p>
        </w:tc>
        <w:tc>
          <w:tcPr>
            <w:tcW w:w="495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Request for franking on FM in the amount of RUB 500</w:t>
            </w:r>
          </w:p>
        </w:tc>
        <w:tc>
          <w:tcPr>
            <w:tcW w:w="22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RCS → ASUFM</w:t>
            </w:r>
          </w:p>
        </w:tc>
        <w:tc>
          <w:tcPr>
            <w:tcW w:w="208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/foreseens</w:t>
            </w:r>
          </w:p>
        </w:tc>
        <w:tc>
          <w:tcPr>
            <w:tcW w:w="68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>{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"products": [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{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"count": 10,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"weight": 0,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  <w:lang w:val="en-US"/>
              </w:rPr>
              <w:t xml:space="preserve">    </w:t>
            </w:r>
            <w:r>
              <w:rPr>
                <w:shd w:val="clear" w:color="auto" w:fill="auto"/>
              </w:rPr>
              <w:t>}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],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"frankMachineId": "PM100500",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"taxVersion": "22.1.1",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"totalAmmount": 1000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}</w:t>
            </w:r>
          </w:p>
        </w:tc>
        <w:tc>
          <w:tcPr>
            <w:tcW w:w="10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  <w:lang w:val="en-US"/>
              </w:rPr>
              <w:t>{</w:t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t>  "code": 1606,</w:t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t>  "message": "Frank machine is not enabled"</w:t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服务器输出当前状态为：BLOCKED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Conract is blocked</w:t>
            </w: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],</w:t>
            </w:r>
          </w:p>
          <w:p>
            <w:pPr>
              <w:pStyle w:val="7"/>
            </w:pPr>
            <w:r>
              <w:t xml:space="preserve">  "frankMachineId": "PM100500",</w:t>
            </w:r>
          </w:p>
          <w:p>
            <w:pPr>
              <w:pStyle w:val="7"/>
            </w:pPr>
            <w:r>
              <w:t xml:space="preserve">  "taxVersion": "22.1.1",</w:t>
            </w:r>
          </w:p>
          <w:p>
            <w:pPr>
              <w:pStyle w:val="7"/>
            </w:pPr>
            <w:r>
              <w:t xml:space="preserve">  "totalAmmount": 1000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disabled"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前置条件blocked理解为enable置为0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服务器输出合同状态为0，即disabled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],</w:t>
            </w:r>
          </w:p>
          <w:p>
            <w:pPr>
              <w:pStyle w:val="7"/>
            </w:pPr>
            <w:r>
              <w:t xml:space="preserve">  "frankMachineId": "PM100500",</w:t>
            </w:r>
          </w:p>
          <w:p>
            <w:pPr>
              <w:pStyle w:val="7"/>
            </w:pPr>
            <w:r>
              <w:t xml:space="preserve">  "taxVersion": "</w:t>
            </w:r>
            <w:r>
              <w:rPr>
                <w:highlight w:val="yellow"/>
              </w:rPr>
              <w:t>22.1.0</w:t>
            </w:r>
            <w:r>
              <w:t>",</w:t>
            </w:r>
          </w:p>
          <w:p>
            <w:pPr>
              <w:pStyle w:val="7"/>
            </w:pPr>
            <w:r>
              <w:t xml:space="preserve">  "totalAmmount": 1000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服务器输出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Tax version does not exist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6-Step (Cancel request)</w:t>
      </w:r>
    </w:p>
    <w:tbl>
      <w:tblPr>
        <w:tblStyle w:val="9"/>
        <w:tblW w:w="579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152"/>
        <w:gridCol w:w="1829"/>
        <w:gridCol w:w="3055"/>
        <w:gridCol w:w="1241"/>
        <w:gridCol w:w="3658"/>
        <w:gridCol w:w="1725"/>
        <w:gridCol w:w="3691"/>
        <w:gridCol w:w="1771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 xml:space="preserve">11ca1090-440c-4f84-b101-2dd629f0240c </w:t>
            </w:r>
            <w:r>
              <w:rPr>
                <w:sz w:val="20"/>
                <w:szCs w:val="20"/>
                <w:lang w:val="en-US"/>
              </w:rPr>
              <w:t>is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canceled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 the task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11ca1090-440c-4f84-b101-2dd629f0240c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/foreseens/</w:t>
            </w:r>
            <w:r>
              <w:rPr>
                <w:color w:val="003366"/>
                <w:sz w:val="20"/>
                <w:szCs w:val="20"/>
                <w:lang w:val="en-US"/>
              </w:rPr>
              <w:t>11ca1090-440c-4f84-b101-2dd629f0240c</w:t>
            </w:r>
            <w:r>
              <w:rPr>
                <w:sz w:val="20"/>
                <w:szCs w:val="20"/>
                <w:lang w:val="en-US"/>
              </w:rPr>
              <w:t>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"message": "string"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PrintJob的flow置为1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</w:t>
            </w:r>
            <w:r>
              <w:rPr>
                <w:rFonts w:ascii="Arial" w:hAnsi="Arial" w:cs="Arial"/>
                <w:sz w:val="20"/>
                <w:szCs w:val="20"/>
              </w:rPr>
              <w:t xml:space="preserve"> 52318191-d98b-4720-b6af-0efaf672746e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 xml:space="preserve"> is NOT exist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Canceling a non-existent task 52318191-d98b-4720-b6af-0efaf672746e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/foreseens/{foreseenId}/cancel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"Foreseen with id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服务器报出33foreseen Id 不存在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7-Step (Foreseen request)</w:t>
      </w:r>
    </w:p>
    <w:tbl>
      <w:tblPr>
        <w:tblStyle w:val="9"/>
        <w:tblW w:w="6158" w:type="pct"/>
        <w:tblCellSpacing w:w="15" w:type="dxa"/>
        <w:tblInd w:w="-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2697"/>
        <w:gridCol w:w="2007"/>
        <w:gridCol w:w="5109"/>
        <w:gridCol w:w="1263"/>
        <w:gridCol w:w="1014"/>
        <w:gridCol w:w="3524"/>
        <w:gridCol w:w="3843"/>
        <w:gridCol w:w="1918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farnking on FM in the amount of RUB 500 for a non-existent PostOffice = 131001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1514,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成功输出PostOffice is not exist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farnking on FM in the amount of RUB 500 for a non-existent FM=PM100501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"PM100501",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成功输出</w:t>
            </w:r>
          </w:p>
          <w:p>
            <w:pPr>
              <w:rPr>
                <w:rFonts w:hint="default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 w:eastAsia="zh-CN"/>
              </w:rPr>
              <w:t>Unknown FM Id 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Request for farnking on FM in the amount of RUB 500 for a non-existent </w:t>
            </w:r>
            <w:r>
              <w:rPr>
                <w:lang w:val="en-US"/>
              </w:rPr>
              <w:t>contractCode=00001019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服务器成功输出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contract is not exist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  <w:bookmarkStart w:id="13" w:name="_GoBack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farnking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8-Step (Transaction request)</w:t>
      </w:r>
    </w:p>
    <w:tbl>
      <w:tblPr>
        <w:tblStyle w:val="9"/>
        <w:tblW w:w="608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398"/>
        <w:gridCol w:w="1414"/>
        <w:gridCol w:w="3260"/>
        <w:gridCol w:w="1273"/>
        <w:gridCol w:w="1214"/>
        <w:gridCol w:w="7767"/>
        <w:gridCol w:w="2722"/>
        <w:gridCol w:w="1053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of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 for a non-existent  PostOffice =131999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"131999",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 for a non-existent  FM =</w:t>
            </w:r>
          </w:p>
          <w:p>
            <w:pPr>
              <w:pStyle w:val="7"/>
            </w:pPr>
            <w:r>
              <w:t>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Sending franking data for a non-existent  </w:t>
            </w:r>
          </w:p>
          <w:p>
            <w:pPr>
              <w:pStyle w:val="7"/>
            </w:pPr>
            <w:r>
              <w:t>contractCode</w:t>
            </w:r>
          </w:p>
          <w:p>
            <w:pPr>
              <w:pStyle w:val="7"/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  <w:p>
            <w:pPr>
              <w:pStyle w:val="7"/>
            </w:pPr>
            <w:r>
              <w:t>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non-currency dmMessage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"2e36d742-27e1-47fe-99f3-c3228bd46dd7",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1810,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"Frank structure is not valid"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>foreseenId=fd3a6990-3334-4778-a721-28a09963c8c2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result of the task on 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was previously sent to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successfully, no new transaction created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(re = repeated)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9-Step (FM public key)</w:t>
      </w:r>
    </w:p>
    <w:tbl>
      <w:tblPr>
        <w:tblStyle w:val="9"/>
        <w:tblW w:w="6049" w:type="pct"/>
        <w:tblInd w:w="-1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"/>
        <w:gridCol w:w="1374"/>
        <w:gridCol w:w="1485"/>
        <w:gridCol w:w="1111"/>
        <w:gridCol w:w="1173"/>
        <w:gridCol w:w="3452"/>
        <w:gridCol w:w="8061"/>
        <w:gridCol w:w="1271"/>
        <w:gridCol w:w="3614"/>
        <w:gridCol w:w="100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PM100500 is successfully authorized in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 xml:space="preserve">Public key PM100500 request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bookmarkStart w:id="12" w:name="OLE_LINK9"/>
            <w:r>
              <w:rPr>
                <w:sz w:val="20"/>
                <w:szCs w:val="20"/>
              </w:rPr>
              <w:t>/frankMachines/PM100500/publicKey</w:t>
            </w:r>
            <w:bookmarkEnd w:id="12"/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返回200 OK（项目重启）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regenerate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但未保存至数据库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completed "Request for public key PM100500"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Received new public key for PM100500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Send public key PM100500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"revision": 2,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"expireDate": "2031-06-23T06:31:58.651Z"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PM100501 is NOT authorized in ASUFM (also not exist in RCS)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Public key PM100501 request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"Unknown FM Id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/>
    <w:p>
      <w:pPr>
        <w:pStyle w:val="2"/>
        <w:rPr>
          <w:rFonts w:ascii="Arial" w:hAnsi="Arial" w:cs="Arial"/>
          <w:lang w:val="en-US"/>
        </w:rPr>
      </w:pPr>
    </w:p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10-Step (FM unauthorisation)</w:t>
      </w:r>
    </w:p>
    <w:tbl>
      <w:tblPr>
        <w:tblStyle w:val="9"/>
        <w:tblW w:w="58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330"/>
        <w:gridCol w:w="2865"/>
        <w:gridCol w:w="2643"/>
        <w:gridCol w:w="1281"/>
        <w:gridCol w:w="3127"/>
        <w:gridCol w:w="4033"/>
        <w:gridCol w:w="2742"/>
        <w:gridCol w:w="1058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PM100500 is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PM100500 was successfully deauthorized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PM100500 is NOT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PM100501 (not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PM100500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1319,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unauthorized"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11-Step (FM lost)</w:t>
      </w:r>
    </w:p>
    <w:tbl>
      <w:tblPr>
        <w:tblStyle w:val="9"/>
        <w:tblW w:w="65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727"/>
        <w:gridCol w:w="1683"/>
        <w:gridCol w:w="4296"/>
        <w:gridCol w:w="1379"/>
        <w:gridCol w:w="2826"/>
        <w:gridCol w:w="4693"/>
        <w:gridCol w:w="3551"/>
        <w:gridCol w:w="1218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PM100500 is deauthorized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successful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removal from service PM100500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removal from service PM100501 (not been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ФМ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не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была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авторизована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removal from service PM100500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ФМ была выведена из эксплуатации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1320,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in LOST status"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>
      <w:pgSz w:w="23814" w:h="31185"/>
      <w:pgMar w:top="1135" w:right="4252" w:bottom="720" w:left="720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E2925"/>
    <w:multiLevelType w:val="multilevel"/>
    <w:tmpl w:val="001E2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A396CD6"/>
    <w:multiLevelType w:val="multilevel"/>
    <w:tmpl w:val="3A396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CDD0926"/>
    <w:multiLevelType w:val="multilevel"/>
    <w:tmpl w:val="4CDD09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DFB58A9"/>
    <w:multiLevelType w:val="multilevel"/>
    <w:tmpl w:val="4DFB58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1F663F8"/>
    <w:multiLevelType w:val="multilevel"/>
    <w:tmpl w:val="61F663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9AE189C"/>
    <w:multiLevelType w:val="multilevel"/>
    <w:tmpl w:val="69AE18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5673AB4"/>
    <w:multiLevelType w:val="multilevel"/>
    <w:tmpl w:val="75673A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5B02FED"/>
    <w:multiLevelType w:val="multilevel"/>
    <w:tmpl w:val="75B02F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57"/>
    <w:rsid w:val="000334B4"/>
    <w:rsid w:val="00162A1C"/>
    <w:rsid w:val="001C1D45"/>
    <w:rsid w:val="001F5145"/>
    <w:rsid w:val="00324810"/>
    <w:rsid w:val="004456E9"/>
    <w:rsid w:val="004A3C96"/>
    <w:rsid w:val="004B08B2"/>
    <w:rsid w:val="004D5557"/>
    <w:rsid w:val="00572957"/>
    <w:rsid w:val="005822DA"/>
    <w:rsid w:val="005B70B2"/>
    <w:rsid w:val="005C0B00"/>
    <w:rsid w:val="00672B90"/>
    <w:rsid w:val="00695902"/>
    <w:rsid w:val="006F21D1"/>
    <w:rsid w:val="00700005"/>
    <w:rsid w:val="00821E4C"/>
    <w:rsid w:val="00881872"/>
    <w:rsid w:val="009627C7"/>
    <w:rsid w:val="009A6471"/>
    <w:rsid w:val="00B03A2F"/>
    <w:rsid w:val="00B90D0B"/>
    <w:rsid w:val="00C85487"/>
    <w:rsid w:val="00D31D7F"/>
    <w:rsid w:val="00D45E89"/>
    <w:rsid w:val="00E90D00"/>
    <w:rsid w:val="00EA0935"/>
    <w:rsid w:val="00ED12D9"/>
    <w:rsid w:val="00F24E0B"/>
    <w:rsid w:val="03117498"/>
    <w:rsid w:val="06591560"/>
    <w:rsid w:val="0C4E001A"/>
    <w:rsid w:val="0E576E6C"/>
    <w:rsid w:val="0EFB0862"/>
    <w:rsid w:val="0FB214A6"/>
    <w:rsid w:val="1792611C"/>
    <w:rsid w:val="18527AE9"/>
    <w:rsid w:val="18D61BB1"/>
    <w:rsid w:val="1B593FA7"/>
    <w:rsid w:val="1E290154"/>
    <w:rsid w:val="213844DD"/>
    <w:rsid w:val="23832126"/>
    <w:rsid w:val="241064C3"/>
    <w:rsid w:val="28E374C2"/>
    <w:rsid w:val="29241CF5"/>
    <w:rsid w:val="293E4E5E"/>
    <w:rsid w:val="29753434"/>
    <w:rsid w:val="2F186701"/>
    <w:rsid w:val="2F430707"/>
    <w:rsid w:val="2F5C40B3"/>
    <w:rsid w:val="300B16DB"/>
    <w:rsid w:val="317B3300"/>
    <w:rsid w:val="33D20E7D"/>
    <w:rsid w:val="355E6793"/>
    <w:rsid w:val="356416B3"/>
    <w:rsid w:val="35981BF1"/>
    <w:rsid w:val="36D97267"/>
    <w:rsid w:val="386777B0"/>
    <w:rsid w:val="3DD0049C"/>
    <w:rsid w:val="40A80C6E"/>
    <w:rsid w:val="461150FA"/>
    <w:rsid w:val="476C1B3A"/>
    <w:rsid w:val="47BC7BD3"/>
    <w:rsid w:val="481E0846"/>
    <w:rsid w:val="495D675F"/>
    <w:rsid w:val="4B5A110C"/>
    <w:rsid w:val="4DEA3068"/>
    <w:rsid w:val="4DFC696F"/>
    <w:rsid w:val="4E3512D2"/>
    <w:rsid w:val="53207B72"/>
    <w:rsid w:val="53DA310A"/>
    <w:rsid w:val="59226980"/>
    <w:rsid w:val="5C1365FE"/>
    <w:rsid w:val="5D827AEC"/>
    <w:rsid w:val="5E7508F8"/>
    <w:rsid w:val="603525C1"/>
    <w:rsid w:val="608E367B"/>
    <w:rsid w:val="63C76F93"/>
    <w:rsid w:val="65F11855"/>
    <w:rsid w:val="67A0687C"/>
    <w:rsid w:val="681B051E"/>
    <w:rsid w:val="6855551A"/>
    <w:rsid w:val="6998375F"/>
    <w:rsid w:val="6D2C410B"/>
    <w:rsid w:val="6DB77257"/>
    <w:rsid w:val="6FB23B0C"/>
    <w:rsid w:val="70D16ABE"/>
    <w:rsid w:val="72813D75"/>
    <w:rsid w:val="7548052E"/>
    <w:rsid w:val="76212292"/>
    <w:rsid w:val="79A1061C"/>
    <w:rsid w:val="7A2D72CE"/>
    <w:rsid w:val="7CA23B29"/>
    <w:rsid w:val="7F0E31B6"/>
    <w:rsid w:val="7F84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  <w:style w:type="paragraph" w:styleId="3">
    <w:name w:val="heading 3"/>
    <w:basedOn w:val="1"/>
    <w:next w:val="1"/>
    <w:link w:val="17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3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 w:eastAsia="Times New Roman" w:cs="Times New Roman"/>
      <w:sz w:val="18"/>
      <w:szCs w:val="18"/>
      <w:lang w:val="ru-RU" w:eastAsia="ru-RU"/>
    </w:rPr>
  </w:style>
  <w:style w:type="paragraph" w:styleId="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Times New Roman" w:cs="Times New Roman"/>
      <w:sz w:val="18"/>
      <w:szCs w:val="18"/>
      <w:lang w:val="ru-RU" w:eastAsia="ru-RU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Arial" w:hAnsi="Arial" w:eastAsia="Times New Roman" w:cs="Arial"/>
      <w:lang w:val="ru-RU" w:eastAsia="ru-RU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FollowedHyperlink"/>
    <w:semiHidden/>
    <w:unhideWhenUsed/>
    <w:qFormat/>
    <w:uiPriority w:val="99"/>
    <w:rPr>
      <w:color w:val="800080"/>
      <w:u w:val="single"/>
    </w:rPr>
  </w:style>
  <w:style w:type="character" w:styleId="13">
    <w:name w:val="Emphasis"/>
    <w:qFormat/>
    <w:uiPriority w:val="20"/>
    <w:rPr>
      <w:i/>
      <w:iCs/>
    </w:rPr>
  </w:style>
  <w:style w:type="character" w:styleId="14">
    <w:name w:val="Hyperlink"/>
    <w:semiHidden/>
    <w:unhideWhenUsed/>
    <w:qFormat/>
    <w:uiPriority w:val="99"/>
    <w:rPr>
      <w:color w:val="0000FF"/>
      <w:u w:val="single"/>
    </w:rPr>
  </w:style>
  <w:style w:type="character" w:styleId="15">
    <w:name w:val="HTML Code"/>
    <w:semiHidden/>
    <w:unhideWhenUsed/>
    <w:qFormat/>
    <w:uiPriority w:val="99"/>
    <w:rPr>
      <w:rFonts w:hint="default" w:ascii="Courier New" w:hAnsi="Courier New" w:eastAsia="Times New Roman" w:cs="Courier New"/>
      <w:sz w:val="20"/>
      <w:szCs w:val="20"/>
    </w:rPr>
  </w:style>
  <w:style w:type="character" w:customStyle="1" w:styleId="16">
    <w:name w:val="标题 1 Char"/>
    <w:link w:val="2"/>
    <w:qFormat/>
    <w:locked/>
    <w:uiPriority w:val="9"/>
    <w:rPr>
      <w:rFonts w:hint="default" w:ascii="Calibri Light" w:hAnsi="Calibri Light" w:eastAsia="Times New Roman" w:cs="Times New Roman"/>
      <w:color w:val="2E74B5"/>
      <w:sz w:val="32"/>
      <w:szCs w:val="32"/>
    </w:rPr>
  </w:style>
  <w:style w:type="character" w:customStyle="1" w:styleId="17">
    <w:name w:val="标题 3 Char"/>
    <w:link w:val="3"/>
    <w:semiHidden/>
    <w:qFormat/>
    <w:locked/>
    <w:uiPriority w:val="9"/>
    <w:rPr>
      <w:rFonts w:hint="default" w:ascii="Calibri Light" w:hAnsi="Calibri Light" w:eastAsia="Times New Roman" w:cs="Times New Roman"/>
      <w:color w:val="1F4D78"/>
      <w:sz w:val="24"/>
      <w:szCs w:val="24"/>
    </w:rPr>
  </w:style>
  <w:style w:type="character" w:customStyle="1" w:styleId="18">
    <w:name w:val="HTML 预设格式 Char"/>
    <w:link w:val="7"/>
    <w:semiHidden/>
    <w:qFormat/>
    <w:locked/>
    <w:uiPriority w:val="99"/>
    <w:rPr>
      <w:rFonts w:hint="default" w:ascii="Consolas" w:hAnsi="Consolas" w:eastAsia="Times New Roman"/>
    </w:rPr>
  </w:style>
  <w:style w:type="paragraph" w:customStyle="1" w:styleId="19">
    <w:name w:val="msonormal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0">
    <w:name w:val="bodytex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1">
    <w:name w:val="stepfield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2">
    <w:name w:val="panel"/>
    <w:basedOn w:val="1"/>
    <w:semiHidden/>
    <w:qFormat/>
    <w:uiPriority w:val="99"/>
    <w:pPr>
      <w:pBdr>
        <w:top w:val="single" w:color="999999" w:sz="6" w:space="8"/>
        <w:left w:val="single" w:color="999999" w:sz="6" w:space="8"/>
        <w:bottom w:val="single" w:color="999999" w:sz="6" w:space="8"/>
        <w:right w:val="single" w:color="999999" w:sz="6" w:space="8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23">
    <w:name w:val="notemacro"/>
    <w:basedOn w:val="1"/>
    <w:semiHidden/>
    <w:qFormat/>
    <w:uiPriority w:val="99"/>
    <w:pPr>
      <w:pBdr>
        <w:top w:val="single" w:color="F0C000" w:sz="6" w:space="0"/>
        <w:left w:val="single" w:color="F0C000" w:sz="6" w:space="0"/>
        <w:bottom w:val="single" w:color="F0C000" w:sz="6" w:space="0"/>
        <w:right w:val="single" w:color="F0C000" w:sz="6" w:space="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24">
    <w:name w:val="warningmacro"/>
    <w:basedOn w:val="1"/>
    <w:semiHidden/>
    <w:qFormat/>
    <w:uiPriority w:val="99"/>
    <w:pPr>
      <w:pBdr>
        <w:top w:val="single" w:color="CC0000" w:sz="6" w:space="0"/>
        <w:left w:val="single" w:color="CC0000" w:sz="6" w:space="0"/>
        <w:bottom w:val="single" w:color="CC0000" w:sz="6" w:space="0"/>
        <w:right w:val="single" w:color="CC0000" w:sz="6" w:space="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25">
    <w:name w:val="infomacro"/>
    <w:basedOn w:val="1"/>
    <w:semiHidden/>
    <w:qFormat/>
    <w:uiPriority w:val="99"/>
    <w:pPr>
      <w:pBdr>
        <w:top w:val="single" w:color="6699CC" w:sz="6" w:space="0"/>
        <w:left w:val="single" w:color="6699CC" w:sz="6" w:space="0"/>
        <w:bottom w:val="single" w:color="6699CC" w:sz="6" w:space="0"/>
        <w:right w:val="single" w:color="6699CC" w:sz="6" w:space="0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26">
    <w:name w:val="tipmacro"/>
    <w:basedOn w:val="1"/>
    <w:semiHidden/>
    <w:qFormat/>
    <w:uiPriority w:val="99"/>
    <w:pPr>
      <w:pBdr>
        <w:top w:val="single" w:color="009900" w:sz="6" w:space="0"/>
        <w:left w:val="single" w:color="009900" w:sz="6" w:space="0"/>
        <w:bottom w:val="single" w:color="009900" w:sz="6" w:space="0"/>
        <w:right w:val="single" w:color="009900" w:sz="6" w:space="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27">
    <w:name w:val="informationmacropadding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8">
    <w:name w:val="grid"/>
    <w:basedOn w:val="1"/>
    <w:semiHidden/>
    <w:qFormat/>
    <w:uiPriority w:val="99"/>
    <w:pPr>
      <w:spacing w:before="30" w:after="75"/>
    </w:pPr>
    <w:rPr>
      <w:rFonts w:ascii="Arial" w:hAnsi="Arial" w:cs="Arial"/>
    </w:rPr>
  </w:style>
  <w:style w:type="paragraph" w:customStyle="1" w:styleId="29">
    <w:name w:val="auto-cursor-targe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eastAsia="Times New Roman" w:cs="Arial"/>
      <w:lang w:val="ru-RU" w:eastAsia="ru-RU"/>
    </w:rPr>
  </w:style>
  <w:style w:type="paragraph" w:styleId="30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Times New Roman" w:cs="Times New Roman"/>
      <w:lang w:val="ru-RU" w:eastAsia="ru-RU"/>
    </w:rPr>
  </w:style>
  <w:style w:type="character" w:customStyle="1" w:styleId="31">
    <w:name w:val="批注框文本 Char"/>
    <w:basedOn w:val="10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页眉 Char"/>
    <w:basedOn w:val="10"/>
    <w:link w:val="6"/>
    <w:qFormat/>
    <w:uiPriority w:val="99"/>
    <w:rPr>
      <w:rFonts w:eastAsia="Times New Roman"/>
      <w:sz w:val="18"/>
      <w:szCs w:val="18"/>
      <w:lang w:val="ru-RU" w:eastAsia="ru-RU"/>
    </w:rPr>
  </w:style>
  <w:style w:type="character" w:customStyle="1" w:styleId="33">
    <w:name w:val="页脚 Char"/>
    <w:basedOn w:val="10"/>
    <w:link w:val="5"/>
    <w:qFormat/>
    <w:uiPriority w:val="99"/>
    <w:rPr>
      <w:rFonts w:eastAsia="Times New Roman"/>
      <w:sz w:val="18"/>
      <w:szCs w:val="1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5205</Words>
  <Characters>29671</Characters>
  <Lines>247</Lines>
  <Paragraphs>69</Paragraphs>
  <TotalTime>134</TotalTime>
  <ScaleCrop>false</ScaleCrop>
  <LinksUpToDate>false</LinksUpToDate>
  <CharactersWithSpaces>34807</CharactersWithSpaces>
  <HyperlinkBase>https://confluence.tools.russianpost.ru</HyperlinkBas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2021-07-08T09:35:00Z</dcterms:created>
  <dc:creator>Артур Прилепский</dc:creator>
  <cp:lastModifiedBy>Administrator</cp:lastModifiedBy>
  <dcterms:modified xsi:type="dcterms:W3CDTF">2021-08-24T10:24:31Z</dcterms:modified>
  <dc:title>2.ПМИ (почтовый рынок)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A45DC12AA304465FB6BD4D396B8ED291</vt:lpwstr>
  </property>
</Properties>
</file>