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V.2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{PostOffice_ID}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</w:rPr>
              <w:t>ariff zones (full list)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2,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3,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4,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Time zones</w:t>
            </w:r>
            <w:r>
              <w:rPr>
                <w:rFonts w:ascii="Arial" w:hAnsi="Arial" w:cs="Arial"/>
              </w:rPr>
              <w:t xml:space="preserve"> (range)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{Tariff_Version}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3366"/>
                <w:lang w:val="en-US"/>
              </w:rPr>
              <w:t>11.1.2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{FRANKMACHINE_ID}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{Contractor_ID}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{Contract_ID}</w:t>
            </w:r>
          </w:p>
        </w:tc>
        <w:tc>
          <w:tcPr>
            <w:tcW w:w="4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Segoe UI" w:hAnsi="Segoe UI" w:cs="Segoe UI"/>
                <w:color w:val="003366"/>
                <w:sz w:val="21"/>
                <w:szCs w:val="21"/>
                <w:shd w:val="clear" w:color="auto" w:fill="FFFFFF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9"/>
        <w:tblW w:w="2870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1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Authorizing requests SDU → ASU FM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rStyle w:val="11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5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11"/>
                <w:lang w:val="en-US"/>
              </w:rPr>
              <w:t xml:space="preserve">X-API-Key: </w:t>
            </w:r>
            <w:r>
              <w:rPr>
                <w:lang w:val="en-US"/>
              </w:rPr>
              <w:t>postmartUat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Returning errors when accessing the SDU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11"/>
              </w:rPr>
              <w:t xml:space="preserve">HTTP error codes: </w:t>
            </w:r>
            <w:r>
              <w:rPr>
                <w:rStyle w:val="13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lang w:val="en-US"/>
        </w:rP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9"/>
        <w:tblW w:w="524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7771"/>
        <w:gridCol w:w="4968"/>
        <w:gridCol w:w="2102"/>
        <w:gridCol w:w="1425"/>
        <w:gridCol w:w="1136"/>
        <w:gridCol w:w="5708"/>
        <w:gridCol w:w="2831"/>
        <w:gridCol w:w="1293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{PostOffice_ID}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PostOffice {PostOffice_ID} registered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{PostOffice_ID}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Office data updated in the RCS {PostOffice_ID} (timeZone=3)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3,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{PostOffice_ID}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data has not changed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99,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{PostOffice_ID}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"{PostOffice_ID}",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9,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9"/>
        <w:tblW w:w="6059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5664"/>
        <w:gridCol w:w="1995"/>
        <w:gridCol w:w="2751"/>
        <w:gridCol w:w="3081"/>
        <w:gridCol w:w="1905"/>
        <w:gridCol w:w="9159"/>
        <w:gridCol w:w="3441"/>
        <w:gridCol w:w="1392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{Tariff_Version})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Tariffs loaded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  RCS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new tariffs in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7"/>
            </w:pPr>
            <w:r>
              <w:t xml:space="preserve">  "source": "ИС Тарификатор - АТиКС",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7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7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confirmation of tariffs upload to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["{Tariff_Version}"],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confirmation of tariff upload to RCS (with incorrect tariff version)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  <w:lang w:val="en-US"/>
        </w:rPr>
      </w:pP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9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4395"/>
        <w:gridCol w:w="5398"/>
        <w:gridCol w:w="3826"/>
        <w:gridCol w:w="1299"/>
        <w:gridCol w:w="7238"/>
        <w:gridCol w:w="4638"/>
        <w:gridCol w:w="2089"/>
        <w:gridCol w:w="1089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PostOffice {PostOffice_ID}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successfully authorized in ASUFM for PostOffice {PostOffice_ID}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 xml:space="preserve">{FRANKMACHINE_ID}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bookmarkStart w:id="0" w:name="OLE_LINK1"/>
            <w:r>
              <w:rPr>
                <w:sz w:val="20"/>
                <w:szCs w:val="20"/>
              </w:rPr>
              <w:t>/frankMachines/{FRANKMACHINE_ID}/auth</w:t>
            </w:r>
            <w:bookmarkEnd w:id="0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"{PostOffice_ID}"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 {FRANKMACHINE_ID}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/frankMachines/{FRANKMACHINE_ID}/changeStatus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"status": "BLOCKED",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is NOT authorized in ASUFM </w:t>
            </w:r>
          </w:p>
          <w:p>
            <w:pPr>
              <w:pStyle w:val="30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PostOffice {PostOffice_ID}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>{FRANKMACHINE_ID}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"{WRONG_FRANKMACHINE_ID}",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"{PostOffice_ID}"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{FRANKMACHINE_ID}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Authorization FM {FRANKMACHINE_ID}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"{FRANKMACHINE_ID}",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9"/>
        <w:tblW w:w="630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2335"/>
        <w:gridCol w:w="2386"/>
        <w:gridCol w:w="2499"/>
        <w:gridCol w:w="1959"/>
        <w:gridCol w:w="3620"/>
        <w:gridCol w:w="10253"/>
        <w:gridCol w:w="3746"/>
        <w:gridCol w:w="2041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FM {FRANKMACHINE_ID} data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a public key FM {FRANKMACHINE_ID}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/frankMachines/{FRANKMACHINE_ID}/publicKey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</w:pPr>
            <w:r>
              <w:t xml:space="preserve">  "revision": 1,</w:t>
            </w:r>
          </w:p>
          <w:p>
            <w:pPr>
              <w:pStyle w:val="7"/>
            </w:pPr>
            <w:r>
              <w:t xml:space="preserve">  "expireDate": "2031-06-24T18:01:05.535Z"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FM {FRANKMACHINE_ID} is in  status DEMO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"DEMO",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RCS {FRANKMACHINE_ID}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ENABLED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"ENABLED",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 {FRANKMACHINE_ID}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{WRONG_FRANKMACHINE_ID}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has not changed in RCS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Change FM {WRONG_FRANKMACHINE_ID} status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  "status": "BLOCKED",  "postOffice": "{PostOffice_ID}"}</w:t>
            </w:r>
          </w:p>
          <w:p>
            <w:pPr>
              <w:pStyle w:val="7"/>
              <w:rPr>
                <w:lang w:val="en-US"/>
              </w:rPr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{WRONG_FRANKMACHINE_ID}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Change FM status to nonexistent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bookmarkStart w:id="3" w:name="_GoBack"/>
            <w:bookmarkEnd w:id="3"/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9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6927"/>
        <w:gridCol w:w="4034"/>
        <w:gridCol w:w="3429"/>
        <w:gridCol w:w="1437"/>
        <w:gridCol w:w="947"/>
        <w:gridCol w:w="9255"/>
        <w:gridCol w:w="2068"/>
        <w:gridCol w:w="1312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locked contract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"code": "{Contract_ID}",</w:t>
            </w:r>
          </w:p>
          <w:p>
            <w:pPr>
              <w:pStyle w:val="7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"{Contractor_ID}",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"783501001",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9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880"/>
        <w:gridCol w:w="2108"/>
        <w:gridCol w:w="2021"/>
        <w:gridCol w:w="1184"/>
        <w:gridCol w:w="2960"/>
        <w:gridCol w:w="3040"/>
        <w:gridCol w:w="1563"/>
        <w:gridCol w:w="901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/contracts/{Contract_ID}/balance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/contracts/{Contract_ID}/balance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9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6752"/>
        <w:gridCol w:w="2867"/>
        <w:gridCol w:w="4781"/>
        <w:gridCol w:w="1495"/>
        <w:gridCol w:w="1014"/>
        <w:gridCol w:w="5572"/>
        <w:gridCol w:w="5468"/>
        <w:gridCol w:w="140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{PostOffice_ID}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"11ca1090-440c-4f84-b101-2dd629f0240c",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500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1000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"Not enough money"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{FRANKMACHINE_ID} is authorized and blocked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{PostOffice_ID} is registered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1606,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Conract is 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1000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9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5930"/>
        <w:gridCol w:w="2471"/>
        <w:gridCol w:w="5693"/>
        <w:gridCol w:w="1455"/>
        <w:gridCol w:w="5011"/>
        <w:gridCol w:w="2412"/>
        <w:gridCol w:w="5188"/>
        <w:gridCol w:w="1341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canceled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"message": "string"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task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9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637"/>
        <w:gridCol w:w="2603"/>
        <w:gridCol w:w="8455"/>
        <w:gridCol w:w="1424"/>
        <w:gridCol w:w="1014"/>
        <w:gridCol w:w="5168"/>
        <w:gridCol w:w="4969"/>
        <w:gridCol w:w="1291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FM={WRONG_FRANKMACHINE_ID}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{Contract_ID}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9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354"/>
        <w:gridCol w:w="1905"/>
        <w:gridCol w:w="5372"/>
        <w:gridCol w:w="1494"/>
        <w:gridCol w:w="1214"/>
        <w:gridCol w:w="10855"/>
        <w:gridCol w:w="3761"/>
        <w:gridCol w:w="14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FM =</w:t>
            </w:r>
          </w:p>
          <w:p>
            <w:pPr>
              <w:pStyle w:val="7"/>
            </w:pPr>
            <w:r>
              <w:t>{WRONG_FRANKMACHINE_ID}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franking data for a non-existent  </w:t>
            </w:r>
          </w:p>
          <w:p>
            <w:pPr>
              <w:pStyle w:val="7"/>
            </w:pPr>
            <w:r>
              <w:t>contractCode</w:t>
            </w:r>
          </w:p>
          <w:p>
            <w:pPr>
              <w:pStyle w:val="7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7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"!45!01NE643{PostOffice_ID}12072110050001116338000290021000060{Contract_ID}"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"!45!01NE643{PostOffice_ID}12072110050001116339000290021000070{Contract_ID}"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"!45!01NE643{PostOffice_ID}12072110050001116340000320021000080{Contract_ID}"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"{Contract_ID}",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bookmarkStart w:id="1" w:name="OLE_LINK2"/>
      <w:r>
        <w:rPr>
          <w:rFonts w:ascii="Arial" w:hAnsi="Arial" w:cs="Arial"/>
        </w:rPr>
        <w:t>9-Step (FM public key)</w:t>
      </w:r>
    </w:p>
    <w:bookmarkEnd w:id="1"/>
    <w:tbl>
      <w:tblPr>
        <w:tblStyle w:val="9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4013"/>
        <w:gridCol w:w="2695"/>
        <w:gridCol w:w="4074"/>
        <w:gridCol w:w="1254"/>
        <w:gridCol w:w="5430"/>
        <w:gridCol w:w="10075"/>
        <w:gridCol w:w="1541"/>
        <w:gridCol w:w="971"/>
        <w:gridCol w:w="13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{FRANKMACHINE_ID}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Public key {FRANKMACHINE_ID} 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"Request for public key {FRANKMACHINE_ID}"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Received new public key for {FRANKMACHINE_ID}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Send public key {FRANKMACHINE_ID}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{WRONG_FRANKMACHINE_ID}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Public key {WRONG_FRANKMACHINE_ID}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bookmarkStart w:id="2" w:name="OLE_LINK3"/>
      <w:r>
        <w:rPr>
          <w:rFonts w:ascii="Arial" w:hAnsi="Arial" w:cs="Arial"/>
        </w:rPr>
        <w:t>10-Step (FM unauthorisation)</w:t>
      </w:r>
    </w:p>
    <w:bookmarkEnd w:id="2"/>
    <w:tbl>
      <w:tblPr>
        <w:tblStyle w:val="9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865"/>
        <w:gridCol w:w="4586"/>
        <w:gridCol w:w="5369"/>
        <w:gridCol w:w="1375"/>
        <w:gridCol w:w="5104"/>
        <w:gridCol w:w="4787"/>
        <w:gridCol w:w="3499"/>
        <w:gridCol w:w="1211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{FRANKMACHINE_ID}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{FRANKMACHINE_ID}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Deauthorize {WRONG_FRANKMACHINE_ID}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{FRANKMACHINE_ID}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9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073"/>
        <w:gridCol w:w="1743"/>
        <w:gridCol w:w="6979"/>
        <w:gridCol w:w="1440"/>
        <w:gridCol w:w="4804"/>
        <w:gridCol w:w="5168"/>
        <w:gridCol w:w="4034"/>
        <w:gridCol w:w="1317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{FRANKMACHINE_ID}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removal from service {FRANKMACHINE_ID}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/frankMachines/{FRANKMACHINE_ID}/lost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removal from service {WRONG_FRANKMACHINE_ID}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/frankMachines/{WRONG_FRANKMACHINE_ID}/lost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"{WRONG_FRANKMACHINE_ID}",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removal from service {FRANKMACHINE_ID}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/frankMachines/{FRANKMACHINE_ID}/lost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"{FRANKMACHINE_ID}",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"{Tariff_Version}",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"{PostOffice_ID}"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31185" w:h="23814" w:orient="landscape"/>
      <w:pgMar w:top="720" w:right="1135" w:bottom="4252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4E5AE9"/>
    <w:multiLevelType w:val="multilevel"/>
    <w:tmpl w:val="294E5A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hideSpellingErrors/>
  <w:hideGrammaticalErrors/>
  <w:documentProtection w:enforcement="0"/>
  <w:defaultTabStop w:val="708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57"/>
    <w:rsid w:val="00324810"/>
    <w:rsid w:val="004456E9"/>
    <w:rsid w:val="004B08B2"/>
    <w:rsid w:val="004D5557"/>
    <w:rsid w:val="005B70B2"/>
    <w:rsid w:val="005F5B20"/>
    <w:rsid w:val="00672B90"/>
    <w:rsid w:val="006F21D1"/>
    <w:rsid w:val="00821E4C"/>
    <w:rsid w:val="00896C94"/>
    <w:rsid w:val="00A841DB"/>
    <w:rsid w:val="00B90D0B"/>
    <w:rsid w:val="00D31D7F"/>
    <w:rsid w:val="00E04BB0"/>
    <w:rsid w:val="00E90D00"/>
    <w:rsid w:val="00ED12D9"/>
    <w:rsid w:val="1A381676"/>
    <w:rsid w:val="43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6">
    <w:name w:val="Заголовок 1 Знак"/>
    <w:link w:val="2"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7">
    <w:name w:val="Заголовок 3 Знак"/>
    <w:link w:val="3"/>
    <w:semiHidden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8">
    <w:name w:val="Стандартный HTML Знак"/>
    <w:link w:val="7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9">
    <w:name w:val="msonormal"/>
    <w:basedOn w:val="1"/>
    <w:semiHidden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1">
    <w:name w:val="stepfield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panel"/>
    <w:basedOn w:val="1"/>
    <w:semiHidden/>
    <w:qFormat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3">
    <w:name w:val="notemacro"/>
    <w:basedOn w:val="1"/>
    <w:semiHidden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warningmacro"/>
    <w:basedOn w:val="1"/>
    <w:semiHidden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macro"/>
    <w:basedOn w:val="1"/>
    <w:semiHidden/>
    <w:qFormat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tipmacro"/>
    <w:basedOn w:val="1"/>
    <w:semiHidden/>
    <w:qFormat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7">
    <w:name w:val="informationmacropadding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8">
    <w:name w:val="grid"/>
    <w:basedOn w:val="1"/>
    <w:semiHidden/>
    <w:qFormat/>
    <w:uiPriority w:val="99"/>
    <w:pPr>
      <w:spacing w:before="30" w:after="75"/>
    </w:pPr>
    <w:rPr>
      <w:rFonts w:ascii="Arial" w:hAnsi="Arial" w:cs="Arial"/>
    </w:rPr>
  </w:style>
  <w:style w:type="paragraph" w:customStyle="1" w:styleId="29">
    <w:name w:val="auto-cursor-targe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Текст выноски Знак"/>
    <w:basedOn w:val="10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Верхний колонтитул Знак"/>
    <w:basedOn w:val="10"/>
    <w:link w:val="6"/>
    <w:qFormat/>
    <w:uiPriority w:val="99"/>
    <w:rPr>
      <w:sz w:val="24"/>
      <w:szCs w:val="24"/>
    </w:rPr>
  </w:style>
  <w:style w:type="character" w:customStyle="1" w:styleId="33">
    <w:name w:val="Нижний колонтитул Знак"/>
    <w:basedOn w:val="10"/>
    <w:link w:val="5"/>
    <w:qFormat/>
    <w:uiPriority w:val="99"/>
    <w:rPr>
      <w:sz w:val="24"/>
      <w:szCs w:val="24"/>
    </w:rPr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5440</Words>
  <Characters>31014</Characters>
  <Lines>258</Lines>
  <Paragraphs>72</Paragraphs>
  <TotalTime>336</TotalTime>
  <ScaleCrop>false</ScaleCrop>
  <LinksUpToDate>false</LinksUpToDate>
  <CharactersWithSpaces>36382</CharactersWithSpaces>
  <HyperlinkBase>https://confluence.tools.russianpost.ru</HyperlinkBas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2021-10-11T16:01:00Z</dcterms:created>
  <dc:creator>Артур Прилепский</dc:creator>
  <cp:lastModifiedBy>赖胖子</cp:lastModifiedBy>
  <dcterms:modified xsi:type="dcterms:W3CDTF">2021-10-18T06:11:08Z</dcterms:modified>
  <dc:title>2.ПМИ (почтовый рынок)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1DFF1561410E4E0995A16B1CB60A5E11</vt:lpwstr>
  </property>
</Properties>
</file>