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27C3" w14:textId="77777777" w:rsidR="001F64A5" w:rsidRDefault="00000000">
      <w:pPr>
        <w:spacing w:after="40"/>
      </w:pPr>
      <w:r>
        <w:rPr>
          <w:b/>
          <w:sz w:val="44"/>
        </w:rPr>
        <w:t>RESEARCH INVENTORY</w:t>
      </w:r>
    </w:p>
    <w:p w14:paraId="36CE6E4F" w14:textId="77777777" w:rsidR="001F64A5" w:rsidRDefault="00000000">
      <w:pPr>
        <w:spacing w:after="140"/>
      </w:pPr>
      <w:r>
        <w:rPr>
          <w:color w:val="5A5A5A"/>
          <w:sz w:val="28"/>
        </w:rPr>
        <w:t>Published and Public-Record Materials Concerning Tuxedo Park</w:t>
      </w:r>
    </w:p>
    <w:p w14:paraId="286A99F4" w14:textId="77777777" w:rsidR="001F64A5" w:rsidRDefault="00000000">
      <w:pPr>
        <w:pStyle w:val="MemoMetadata"/>
      </w:pPr>
      <w:r>
        <w:rPr>
          <w:b/>
        </w:rPr>
        <w:t xml:space="preserve">Prepared as: </w:t>
      </w:r>
      <w:r>
        <w:t>Background research for discussion of Chapter 51 and related filming/publication issues</w:t>
      </w:r>
    </w:p>
    <w:p w14:paraId="1CA0E389" w14:textId="77777777" w:rsidR="001F64A5" w:rsidRDefault="00000000">
      <w:pPr>
        <w:pStyle w:val="MemoMetadata"/>
      </w:pPr>
      <w:r>
        <w:rPr>
          <w:b/>
        </w:rPr>
        <w:t xml:space="preserve">Prepared by: </w:t>
      </w:r>
      <w:r>
        <w:t>David C. McFadden</w:t>
      </w:r>
    </w:p>
    <w:p w14:paraId="6345B398" w14:textId="77777777" w:rsidR="001F64A5" w:rsidRDefault="00000000">
      <w:pPr>
        <w:pStyle w:val="MemoMetadata"/>
      </w:pPr>
      <w:r>
        <w:rPr>
          <w:b/>
        </w:rPr>
        <w:t xml:space="preserve">Draft date: </w:t>
      </w:r>
      <w:r>
        <w:t>June 16, 2026</w:t>
      </w:r>
    </w:p>
    <w:p w14:paraId="0407AA3C" w14:textId="00B767D5" w:rsidR="001F64A5" w:rsidRDefault="00000000">
      <w:pPr>
        <w:pStyle w:val="MemoMetadata"/>
      </w:pPr>
      <w:r>
        <w:rPr>
          <w:b/>
        </w:rPr>
        <w:t xml:space="preserve">Status: </w:t>
      </w:r>
      <w:r>
        <w:t>Research inventory; not legal advice or a factual finding by the Village</w:t>
      </w:r>
    </w:p>
    <w:p w14:paraId="351A755F" w14:textId="77777777" w:rsidR="001F64A5" w:rsidRDefault="001F64A5"/>
    <w:p w14:paraId="5315927B" w14:textId="77777777" w:rsidR="001F64A5" w:rsidRDefault="00000000">
      <w:r>
        <w:t>Purpose: This research inventory collects representative published and public-record materials concerning the Village of Tuxedo Park. It includes books, photographic monographs, society and etiquette writing, magazine and newspaper coverage, podcasts, websites, blogs, documentary and screen works, real-estate and listing media, archival holdings, public-affairs reporting, and Village-published records. The list is not exhaustive, and inclusion does not imply endorsement, criticism, or legal significance. Its limited purpose is to help the Board, Village counsel, and residents understand the breadth of existing public material as background to any discussion of Chapter 51. Any legal implications should be reviewed by Village counsel.</w:t>
      </w:r>
    </w:p>
    <w:p w14:paraId="7DA151C5" w14:textId="77777777" w:rsidR="001F64A5" w:rsidRDefault="00000000">
      <w:pPr>
        <w:pStyle w:val="ResearchNote"/>
      </w:pPr>
      <w:r>
        <w:t>Privacy note: This inventory uses the same anonymization conventions as the related memorandum: private residences are referred to as "Home 1," "Home 2," and so forth, and currently living private residents are anonymized where appropriate. Historical figures, named authors and journalists acting in professional capacities, institutional names, publications, and public bodies are identified where they are part of the published record.</w:t>
      </w:r>
    </w:p>
    <w:p w14:paraId="30CAF1A5" w14:textId="77777777" w:rsidR="001F64A5" w:rsidRDefault="00000000">
      <w:pPr>
        <w:pStyle w:val="Heading2"/>
      </w:pPr>
      <w:r>
        <w:t>I. Selected history and biography</w:t>
      </w:r>
    </w:p>
    <w:p w14:paraId="74A5232D" w14:textId="77777777" w:rsidR="001F64A5" w:rsidRDefault="00000000">
      <w:pPr>
        <w:pStyle w:val="ListBullet"/>
      </w:pPr>
      <w:r>
        <w:t>Jennet Conant, Tuxedo Park: A Wall Street Tycoon and the Secret Palace of Science That Changed the Course of World War II (Simon &amp; Schuster, 2002). New York Times bestseller. The book that, more than any other in this century, brought the Village into national popular consciousness. Tells the story of Wall Street financier and amateur physicist Alfred Lee Loomis and his private laboratory inside the Village — the so-called “Tower House” lab, where major scientific figures worked in the 1930s and 1940s on radar and other wartime science. Conant’s own grandfather, James B. Conant, was a senior wartime scientific adviser and administrator associated with the Manhattan Project and was a longtime president of Harvard. (See also Section III for the unpublished fiction by Conant’s granduncle William Richards that originally prompted this book.)</w:t>
      </w:r>
    </w:p>
    <w:p w14:paraId="7E436630" w14:textId="77777777" w:rsidR="001F64A5" w:rsidRDefault="00000000">
      <w:pPr>
        <w:pStyle w:val="ListBullet"/>
      </w:pPr>
      <w:r>
        <w:t>Albert Foster Winslow, Tuxedo Park: A Journal of Recollections (Tuxedo Park Historical Society, 1992). The community’s own anecdotal social history, written by a long-time resident (Winslow came to Tuxedo in 1914). Weaves architecture, sports, custom, and personality across the decades — Mark Twain, Emily Post, Averell Harriman, Babe Ruth, Harry S. Truman, and many others pass through its pages. The single most-cited source for primary detail on Village social life through the mid-20th century. Sold by the Tuxedo Park Historical Society.</w:t>
      </w:r>
    </w:p>
    <w:p w14:paraId="7AB42E8E" w14:textId="77777777" w:rsidR="001F64A5" w:rsidRDefault="00000000">
      <w:pPr>
        <w:pStyle w:val="ListBullet"/>
      </w:pPr>
      <w:r>
        <w:t xml:space="preserve">Conant’s broader body of work also touches the Village and the same wartime-science milieu repeatedly — see 109 East Palace: Robert Oppenheimer and the Secret City of Los Alamos; The Irregulars: Roald Dahl and the British Spy Ring in Wartime Washington; Man of the Hour: James B. Conant, Warrior Scientist; The Great Secret; and Fierce Ambition. Her earlier books were published </w:t>
      </w:r>
      <w:r>
        <w:lastRenderedPageBreak/>
        <w:t>by Simon &amp; Schuster; The Great Secret and Fierce Ambition were published by W. W. Norton &amp; Company.</w:t>
      </w:r>
    </w:p>
    <w:p w14:paraId="6D6AE5CF" w14:textId="77777777" w:rsidR="001F64A5" w:rsidRDefault="00000000">
      <w:pPr>
        <w:pStyle w:val="Heading2"/>
      </w:pPr>
      <w:r>
        <w:t>II. Illustrated books and photographic monographs</w:t>
      </w:r>
    </w:p>
    <w:p w14:paraId="38FF2984" w14:textId="77777777" w:rsidR="001F64A5" w:rsidRDefault="00000000">
      <w:r>
        <w:t>A three-volume illustrated set on the Village by Chiu Yin Hempel (Village resident; Trustee of the Preservation League of New York State), with substantial photographic content. Sales benefit the Tuxedo Park Library and Tuxedo Park Fire Department; all three are sold via tuxedoparklibrary.org/shop.</w:t>
      </w:r>
    </w:p>
    <w:p w14:paraId="2FE87569" w14:textId="77777777" w:rsidR="001F64A5" w:rsidRDefault="00000000">
      <w:pPr>
        <w:pStyle w:val="ListBullet"/>
      </w:pPr>
      <w:r>
        <w:t>Chiu Yin Hempel &amp; Christian R. Sonne (co-editors), Tuxedo Park: The Historic Houses (2007). Architectural and photographic survey of the Village’s historic homes. Selected by House Beautiful as one of the magazine’s ten favorite books of 2007. Award for Excellence from the Greater Hudson Heritage Network.</w:t>
      </w:r>
    </w:p>
    <w:p w14:paraId="03ED096D" w14:textId="77777777" w:rsidR="001F64A5" w:rsidRDefault="00000000">
      <w:pPr>
        <w:pStyle w:val="ListBullet"/>
      </w:pPr>
      <w:r>
        <w:t>Chiu Yin Hempel, Tuxedo Park: Lives, Legacies, Legends (2010). Companion volume focused on the people — Gilded Age dynasties (Vanderbilt, Astor, Morgan, Harriman, Pell, Mortimer), the immigrant craftsmen who built the village, and the social trailblazers (Emily Post, Dorothy Draper). Illustrated with ~150 previously unpublished historical images. Greater Hudson Heritage Network Award for Excellence.</w:t>
      </w:r>
    </w:p>
    <w:p w14:paraId="378F4AA1" w14:textId="77777777" w:rsidR="001F64A5" w:rsidRDefault="00000000">
      <w:pPr>
        <w:pStyle w:val="ListBullet"/>
      </w:pPr>
      <w:r>
        <w:t>Chiu Yin Hempel &amp; photographer Greg Miller, Tuxedo Park: The Gift of Nature (Carol Monderer Publishing, 2015). Hardcover photographic monograph (240 pp.) on the Village’s natural environment — 450+ species of trees and plants, 150+ butterfly/moth species, ~200 bird/mammal/reptile/amphibian species. Endorsements from Academy Award–winning composer Howard Shore and others. Companion site at tuxedoparknature.com.</w:t>
      </w:r>
    </w:p>
    <w:p w14:paraId="0F2EC687" w14:textId="77777777" w:rsidR="001F64A5" w:rsidRDefault="00000000">
      <w:pPr>
        <w:pStyle w:val="Heading2"/>
      </w:pPr>
      <w:r>
        <w:t>III. Earlier histories and unpublished literary material</w:t>
      </w:r>
    </w:p>
    <w:p w14:paraId="1082D9D3" w14:textId="77777777" w:rsidR="001F64A5" w:rsidRDefault="00000000">
      <w:pPr>
        <w:pStyle w:val="ListBullet"/>
      </w:pPr>
      <w:r>
        <w:t>Stephen Birmingham, in his classic studies of American old-money society (The Right People, Real Lace, et al., Little, Brown / Harper), and W. A. Swanberg and others writing on the Gilded Age, treat Tuxedo Park as a recurring set piece for “founding gated community” / Old Money chapters.</w:t>
      </w:r>
    </w:p>
    <w:p w14:paraId="06EB30A6" w14:textId="77777777" w:rsidR="001F64A5" w:rsidRDefault="00000000">
      <w:r>
        <w:t>Per Jennet Conant's author's note, her granduncle William Richards, who was employed at Alfred Lee Loomis's Tuxedo Park laboratory, wrote fiction drawing on the lab and its scientists. Conant reports that one or more Richards manuscripts were not published. The point is included only as literary-history background: the Village has long appeared in public and private writing, including material that some readers may have regarded as sensitive or uncomfortable.</w:t>
      </w:r>
    </w:p>
    <w:p w14:paraId="07B5FE3D" w14:textId="77777777" w:rsidR="001F64A5" w:rsidRDefault="00000000">
      <w:pPr>
        <w:pStyle w:val="Heading2"/>
      </w:pPr>
      <w:r>
        <w:t>IV. Etiquette and social writing originating from the Village</w:t>
      </w:r>
    </w:p>
    <w:p w14:paraId="6BE72AE5" w14:textId="77777777" w:rsidR="001F64A5" w:rsidRDefault="00000000">
      <w:pPr>
        <w:pStyle w:val="ListBullet"/>
      </w:pPr>
      <w:r>
        <w:t>Emily Post (1872–1960), daughter of Bruce Price (the architect of much of the Village), grew up in Tuxedo Park, lived in one of the Bruce Price Cottages there, and is buried at St. Mary’s-in-Tuxedo Episcopal Church in the Village. Her foundational Etiquette (first published 1922, Funk &amp; Wagnalls) and its many editions are widely understood to draw on Village manners and social codes. The book remains in print today through the Emily Post Institute, now in its Centennial Edition.</w:t>
      </w:r>
    </w:p>
    <w:p w14:paraId="1E659100" w14:textId="77777777" w:rsidR="001F64A5" w:rsidRDefault="00000000">
      <w:pPr>
        <w:pStyle w:val="ListBullet"/>
      </w:pPr>
      <w:r>
        <w:lastRenderedPageBreak/>
        <w:t>The Emily Post Institute (emilypost.com) — fifth-generation family business; publishes books, podcasts (Awesome Etiquette, 500+ episodes), and online content explicitly tying Emily Post’s legacy to the Village (e.g., its “Origin of the Tuxedo” article).</w:t>
      </w:r>
    </w:p>
    <w:p w14:paraId="39785F94" w14:textId="77777777" w:rsidR="001F64A5" w:rsidRDefault="00000000">
      <w:pPr>
        <w:pStyle w:val="ListBullet"/>
      </w:pPr>
      <w:r>
        <w:t>Dorothy Draper (Tuxedoite, later a celebrated decorator and tastemaker) — see commentary in American Heritage Magazine, Aug/Sept 1978, on her Tuxedo upbringing and her quoted views on its formality.</w:t>
      </w:r>
    </w:p>
    <w:p w14:paraId="59F77B8B" w14:textId="77777777" w:rsidR="001F64A5" w:rsidRDefault="00000000">
      <w:pPr>
        <w:pStyle w:val="ListBullet"/>
      </w:pPr>
      <w:r>
        <w:t>1886 Magazine - the Tuxedo Club's house magazine, distributed on Issuu. The Fall 2022 issue, for example, covered the 100th anniversary of Emily Post's Etiquette with a luncheon at the Club featuring her great-great-grandchildren Lizzie Post and Daniel Post Senning, moderated by New York Times reporter Katie Rosman. This is included as an example of institutionally distributed publication about Village and Club history.</w:t>
      </w:r>
    </w:p>
    <w:p w14:paraId="064B67FB" w14:textId="77777777" w:rsidR="001F64A5" w:rsidRDefault="00000000">
      <w:pPr>
        <w:pStyle w:val="Heading2"/>
      </w:pPr>
      <w:r>
        <w:t>V. Magazine features</w:t>
      </w:r>
    </w:p>
    <w:p w14:paraId="15E0AB8D" w14:textId="77777777" w:rsidR="001F64A5" w:rsidRDefault="00000000">
      <w:r>
        <w:t>Town &amp; Country Magazine (Hearst) - editorial photography in the Village on September 8, 2011, according to the Getty Images editorial archive. The archive identifies multiple private residences, Village and Club figures, and Tuxedo Club settings. This is included as a representative example of national magazine coverage and photography connected to the Village.</w:t>
      </w:r>
    </w:p>
    <w:p w14:paraId="67220FDF" w14:textId="77777777" w:rsidR="001F64A5" w:rsidRDefault="00000000">
      <w:pPr>
        <w:pStyle w:val="ListBullet"/>
      </w:pPr>
      <w:r>
        <w:t>American Heritage Magazine — “Tuxedo Park,” August/September 1978, Vol. 29, No. 5. Major narrative feature on the Village’s social history; widely cited.</w:t>
      </w:r>
    </w:p>
    <w:p w14:paraId="20C7BB13" w14:textId="77777777" w:rsidR="001F64A5" w:rsidRDefault="00000000">
      <w:pPr>
        <w:pStyle w:val="ListBullet"/>
      </w:pPr>
      <w:r>
        <w:t>House Beautiful — selection of Hempel &amp; Sonne’s Tuxedo Park: The Historic Houses as one of the magazine’s ten favorite books of 2007.</w:t>
      </w:r>
    </w:p>
    <w:p w14:paraId="2960924F" w14:textId="77777777" w:rsidR="001F64A5" w:rsidRDefault="00000000">
      <w:pPr>
        <w:pStyle w:val="ListBullet"/>
      </w:pPr>
      <w:r>
        <w:t>Hudson Valley Magazine — recurring coverage; recent examples include “The Secret Lab in Tuxedo Park That Changed the World” (Nov. 2025) and earlier reviews of the Hempel trilogy.</w:t>
      </w:r>
    </w:p>
    <w:p w14:paraId="78D9A255" w14:textId="77777777" w:rsidR="001F64A5" w:rsidRDefault="00000000">
      <w:pPr>
        <w:pStyle w:val="ListBullet"/>
      </w:pPr>
      <w:r>
        <w:t>National-press feature coverage of Hempel and Conant’s books in Vanity Fair, Esquire, GQ, Newsweek, The New York Times, The Washington Post Book World, and The Wall Street Journal (Conant has published in these outlets and Tuxedo Park has been reviewed in them).</w:t>
      </w:r>
    </w:p>
    <w:p w14:paraId="50359B94" w14:textId="77777777" w:rsidR="001F64A5" w:rsidRDefault="00000000">
      <w:pPr>
        <w:pStyle w:val="ListBullet"/>
      </w:pPr>
      <w:r>
        <w:t>Architectural / design press — interior designers who have worked on Village residences have had their Village work published in Architectural Digest, The New York Times, and The Wall Street Journal (recent reporting on the renovation of one Village property explicitly cites this publication trail).</w:t>
      </w:r>
    </w:p>
    <w:p w14:paraId="339E4A9E" w14:textId="77777777" w:rsidR="001F64A5" w:rsidRDefault="00000000">
      <w:pPr>
        <w:pStyle w:val="Heading2"/>
      </w:pPr>
      <w:r>
        <w:t>VI. Newspaper coverage</w:t>
      </w:r>
    </w:p>
    <w:p w14:paraId="5AA15EAC" w14:textId="77777777" w:rsidR="001F64A5" w:rsidRDefault="00000000">
      <w:pPr>
        <w:pStyle w:val="ListBullet"/>
      </w:pPr>
      <w:r>
        <w:t>The New York Times — Village coverage running, with breaks, from the late 19th century to the present. Examples include “Tennis at Tuxedo; The Invitation Tournament Opens with Many Players” (NYT, 13 July 1892); “For the Tuxedo Cup; Crack Tennis Players Contesting for This Valuable Prize” (NYT, 3 July 1894); and modern coverage including reporting by Katie Rosman.</w:t>
      </w:r>
    </w:p>
    <w:p w14:paraId="7BB9CD10" w14:textId="77777777" w:rsidR="001F64A5" w:rsidRDefault="00000000">
      <w:r>
        <w:t>The Wall Street Journal - recurring national coverage of the Village, including book-section coverage of Conant's 2002 Tuxedo Park and Real Estate / Luxury Homes features on Village estates. Examples include a June 8, 2026 Luxury Homes feature concerning a Tuxedo Park estate for sale and earlier coverage of "Renamor," a 151-acre estate listed in 2025.</w:t>
      </w:r>
    </w:p>
    <w:p w14:paraId="21FCE430" w14:textId="77777777" w:rsidR="001F64A5" w:rsidRDefault="00000000">
      <w:r>
        <w:lastRenderedPageBreak/>
        <w:t>The Photo News (Straus News, Orange County, NY) - the principal local weekly covering the Village, including elections, board activity, community issues, and other local public affairs.</w:t>
      </w:r>
    </w:p>
    <w:p w14:paraId="7DCAC533" w14:textId="77777777" w:rsidR="001F64A5" w:rsidRDefault="00000000">
      <w:pPr>
        <w:pStyle w:val="ListBullet"/>
      </w:pPr>
      <w:r>
        <w:t>The Chronicle and The Warwick Advertiser (Straus News, Orange County, NY) — sister publications with periodic Tuxedo coverage.</w:t>
      </w:r>
    </w:p>
    <w:p w14:paraId="66FC2578" w14:textId="77777777" w:rsidR="001F64A5" w:rsidRDefault="00000000">
      <w:pPr>
        <w:pStyle w:val="ListBullet"/>
      </w:pPr>
      <w:r>
        <w:t>Mid-Hudson Valley Patch (patch.com) — recurring digital coverage including real-estate features (e.g., “Historic $10.9M Mansion Overlooks Tuxedo Lake”; “Ultra-Luxurious, Tranquil Estate with Gilded Age Roots Hits Market for $6.99M”) and community events.</w:t>
      </w:r>
    </w:p>
    <w:p w14:paraId="723654D1" w14:textId="77777777" w:rsidR="001F64A5" w:rsidRDefault="00000000">
      <w:pPr>
        <w:pStyle w:val="ListBullet"/>
      </w:pPr>
      <w:r>
        <w:t>Hudson Valley News &amp; Events — recent listing coverage (e.g., “Tuxedo Park’s stone icehouse-turned mid-century-modern estate up for sale at $2.2M,” Nov. 2025).</w:t>
      </w:r>
    </w:p>
    <w:p w14:paraId="2960C92B" w14:textId="77777777" w:rsidR="001F64A5" w:rsidRDefault="00000000">
      <w:pPr>
        <w:pStyle w:val="Heading2"/>
      </w:pPr>
      <w:r>
        <w:t>VII. Blogs, websites, podcasts, and digital media</w:t>
      </w:r>
    </w:p>
    <w:p w14:paraId="01123830" w14:textId="77777777" w:rsidR="001F64A5" w:rsidRDefault="00000000">
      <w:r>
        <w:t>TPFYI - Tuxedo Park For Your Information (tpfyi.com). Independent website described as run by Village residents, with a news/commentary feed on Village affairs. It is listed on the Village's official website as a community information resource.</w:t>
      </w:r>
    </w:p>
    <w:p w14:paraId="33023A71" w14:textId="045E7128" w:rsidR="001F64A5" w:rsidRDefault="00000000">
      <w:pPr>
        <w:pStyle w:val="ListBullet"/>
      </w:pPr>
      <w:r>
        <w:t xml:space="preserve">Britalians TV / Humans of the World (britalians.tv; YouTube; Amazon Prime Video UK &amp; US). Two-season cluster on the Village and Town — Season 11 “Gem of New York: Town of Tuxedo” (eight episodes), plus follow-up Season 15 Tuxedo episodes (including the </w:t>
      </w:r>
      <w:r w:rsidR="004C2325">
        <w:t xml:space="preserve">Mayor </w:t>
      </w:r>
      <w:r>
        <w:t>Citrin interview</w:t>
      </w:r>
      <w:r w:rsidR="004C2325">
        <w:t>)</w:t>
      </w:r>
      <w:r>
        <w:t>, S11E5 “Unearthing Tuxedo’s Legacy,” IMDb tt12607356; and the Rick Marsh interview, S15E5). Britalians TV is also distributed as a podcast. (Cross-reference: Part I of the main memo.)</w:t>
      </w:r>
    </w:p>
    <w:p w14:paraId="7788D2F2" w14:textId="77777777" w:rsidR="001F64A5" w:rsidRDefault="00000000">
      <w:pPr>
        <w:pStyle w:val="ListBullet"/>
      </w:pPr>
      <w:r>
        <w:t>Off the Path (WSHU Public Radio), episode “A Trip to Tuxedo Park, the Cradle of American Etiquette,” July 3, 2025 (host Davis Dunavin) — Village travel/history episode distributed by public-radio podcast networks.</w:t>
      </w:r>
    </w:p>
    <w:p w14:paraId="571187B5" w14:textId="77777777" w:rsidR="001F64A5" w:rsidRDefault="00000000">
      <w:pPr>
        <w:pStyle w:val="ListBullet"/>
      </w:pPr>
      <w:r>
        <w:t>Tuxedopark-ny.gov — the Village’s own official site, which itself publishes about Village life, code, and history.</w:t>
      </w:r>
    </w:p>
    <w:p w14:paraId="569021AA" w14:textId="77777777" w:rsidR="001F64A5" w:rsidRDefault="00000000">
      <w:pPr>
        <w:pStyle w:val="ListBullet"/>
      </w:pPr>
      <w:r>
        <w:t>Tuxedoparklibrary.org — the Library’s site, including its shop selling the Hempel trilogy.</w:t>
      </w:r>
    </w:p>
    <w:p w14:paraId="72685AB6" w14:textId="77777777" w:rsidR="001F64A5" w:rsidRDefault="00000000">
      <w:pPr>
        <w:pStyle w:val="ListBullet"/>
      </w:pPr>
      <w:r>
        <w:t>Tuxedoparknature.com — companion site to Tuxedo Park: The Gift of Nature.</w:t>
      </w:r>
    </w:p>
    <w:p w14:paraId="286CDDCC" w14:textId="77777777" w:rsidR="001F64A5" w:rsidRDefault="00000000">
      <w:pPr>
        <w:pStyle w:val="ListBullet"/>
      </w:pPr>
      <w:r>
        <w:t>Thetuxedoclub.org — the Tuxedo Club’s site (including its club-history page detailing the Gold Racquet history and other Village/Club lore).</w:t>
      </w:r>
    </w:p>
    <w:p w14:paraId="7385A150" w14:textId="77777777" w:rsidR="001F64A5" w:rsidRDefault="00000000">
      <w:pPr>
        <w:pStyle w:val="ListBullet"/>
      </w:pPr>
      <w:r>
        <w:t>Emilypost.com — Emily Post Institute, with substantial Village-connected content.</w:t>
      </w:r>
    </w:p>
    <w:p w14:paraId="688A81D5" w14:textId="77777777" w:rsidR="001F64A5" w:rsidRDefault="00000000">
      <w:pPr>
        <w:pStyle w:val="ListBullet"/>
      </w:pPr>
      <w:r>
        <w:t>Uscourttennis.org — the United States Court Tennis Association, which has published reports on the Gold Racquet tournament at the Tuxedo Club for many years (e.g., the 116th in 2018, the 119th in 2023).</w:t>
      </w:r>
    </w:p>
    <w:p w14:paraId="24A3A751" w14:textId="77777777" w:rsidR="001F64A5" w:rsidRDefault="00000000">
      <w:pPr>
        <w:pStyle w:val="Heading2"/>
      </w:pPr>
      <w:r>
        <w:t>VIII. Documentary and screen works</w:t>
      </w:r>
    </w:p>
    <w:p w14:paraId="35568739" w14:textId="77777777" w:rsidR="001F64A5" w:rsidRDefault="00000000">
      <w:pPr>
        <w:pStyle w:val="ListBullet"/>
      </w:pPr>
      <w:r>
        <w:t>American Experience: “The Secret of Tuxedo Park” (PBS / WGBH, 2018; dir. Rob Rapley; narrated by Campbell Scott), based on Conant’s book.</w:t>
      </w:r>
    </w:p>
    <w:p w14:paraId="538E6368" w14:textId="77777777" w:rsidR="001F64A5" w:rsidRDefault="00000000">
      <w:pPr>
        <w:pStyle w:val="ListBullet"/>
      </w:pPr>
      <w:r>
        <w:t>Humans of the World — Britalians TV (2024–2025) — see Section VII above and Part I of the main memo.</w:t>
      </w:r>
    </w:p>
    <w:p w14:paraId="1888747C" w14:textId="77777777" w:rsidR="001F64A5" w:rsidRDefault="00000000">
      <w:pPr>
        <w:pStyle w:val="ListBullet"/>
      </w:pPr>
      <w:r>
        <w:t>Billions (Showtime, S5) — court-tennis sequence at the Tuxedo Club.</w:t>
      </w:r>
    </w:p>
    <w:p w14:paraId="45E97B82" w14:textId="77777777" w:rsidR="001F64A5" w:rsidRDefault="00000000">
      <w:pPr>
        <w:pStyle w:val="ListBullet"/>
      </w:pPr>
      <w:r>
        <w:lastRenderedPageBreak/>
        <w:t>The Real Housewives of New York City (Bravo, S14–15) — filmed at a Village resident’s home (Home 1).</w:t>
      </w:r>
    </w:p>
    <w:p w14:paraId="2934087D" w14:textId="77777777" w:rsidR="001F64A5" w:rsidRDefault="00000000">
      <w:pPr>
        <w:pStyle w:val="Heading2"/>
      </w:pPr>
      <w:r>
        <w:t>IX. Real-estate and listing media</w:t>
      </w:r>
    </w:p>
    <w:p w14:paraId="4C366A38" w14:textId="77777777" w:rsidR="001F64A5" w:rsidRDefault="00000000">
      <w:r>
        <w:t>High-end Village listings often generate professional photography, brokerage descriptions, and republication in regional or national real-estate media. Representative examples include:</w:t>
      </w:r>
    </w:p>
    <w:p w14:paraId="5E95B2C5" w14:textId="77777777" w:rsidR="001F64A5" w:rsidRDefault="00000000">
      <w:r>
        <w:t>The Wall Street Journal (News Corp / Dow Jones) - national real-estate coverage of Village estates, including a June 8, 2026 Luxury Homes feature concerning a Tuxedo Park estate for sale and earlier coverage of "Renamor," the 151-acre Robert S. Dow family estate listed in 2025. WSJ coverage is sometimes republished or summarized by other real-estate and lifestyle outlets.</w:t>
      </w:r>
    </w:p>
    <w:p w14:paraId="2FF813E6" w14:textId="77777777" w:rsidR="001F64A5" w:rsidRDefault="00000000">
      <w:pPr>
        <w:pStyle w:val="ListBullet"/>
      </w:pPr>
      <w:r>
        <w:t>6sqft — coverage of multiple Village listings, including the $4.5M sale of Home 3 (formerly the Pierre Lorillard residence) and the $7.8M Tuxedo Park estate feature (July 2025).</w:t>
      </w:r>
    </w:p>
    <w:p w14:paraId="5B201A59" w14:textId="77777777" w:rsidR="001F64A5" w:rsidRDefault="00000000">
      <w:pPr>
        <w:pStyle w:val="ListBullet"/>
      </w:pPr>
      <w:r>
        <w:t>Mid-Hudson Valley Patch — coverage of Home 2 ($10.9M, McKim Mead &amp; White) and Home 5 ($6.99M, Brook Farm) and others.</w:t>
      </w:r>
    </w:p>
    <w:p w14:paraId="799FA038" w14:textId="77777777" w:rsidR="001F64A5" w:rsidRDefault="00000000">
      <w:pPr>
        <w:pStyle w:val="ListBullet"/>
      </w:pPr>
      <w:r>
        <w:t>Hudson Valley News &amp; Events — coverage of the $2.2M icehouse-renovation listing (Nov. 2025).</w:t>
      </w:r>
    </w:p>
    <w:p w14:paraId="7BD28704" w14:textId="77777777" w:rsidR="001F64A5" w:rsidRDefault="00000000">
      <w:pPr>
        <w:pStyle w:val="ListBullet"/>
      </w:pPr>
      <w:r>
        <w:t>Realtor.com, Yahoo Lifestyle / Homes.com — recurring republication of WSJ and brokerage editorial.</w:t>
      </w:r>
    </w:p>
    <w:p w14:paraId="56929C43" w14:textId="77777777" w:rsidR="001F64A5" w:rsidRDefault="00000000">
      <w:pPr>
        <w:pStyle w:val="ListBullet"/>
      </w:pPr>
      <w:r>
        <w:t>Sotheby’s International Realty / Ellis Sotheby’s / William Pitt Sotheby’s / Compass / Corcoran / Douglas Elliman — brokerage marketing material, photography, and write-ups for many Village properties.</w:t>
      </w:r>
    </w:p>
    <w:p w14:paraId="5181A143" w14:textId="77777777" w:rsidR="001F64A5" w:rsidRDefault="00000000">
      <w:pPr>
        <w:pStyle w:val="ListBullet"/>
      </w:pPr>
      <w:r>
        <w:t>Redfin, Zillow, Realtor.com, Compass — standard property-listing platforms that carry the same commercial photography.</w:t>
      </w:r>
    </w:p>
    <w:p w14:paraId="751468E5" w14:textId="77777777" w:rsidR="001F64A5" w:rsidRDefault="00000000">
      <w:pPr>
        <w:pStyle w:val="Heading2"/>
      </w:pPr>
      <w:r>
        <w:t>X. Archival and museum holdings</w:t>
      </w:r>
    </w:p>
    <w:p w14:paraId="2B090610" w14:textId="77777777" w:rsidR="001F64A5" w:rsidRDefault="00000000">
      <w:r>
        <w:t>The Village’s history is preserved across multiple institutional archives, several of which are open to researchers. The list below is representative, not exhaustive.</w:t>
      </w:r>
    </w:p>
    <w:p w14:paraId="143A6ACF" w14:textId="77777777" w:rsidR="001F64A5" w:rsidRDefault="00000000">
      <w:pPr>
        <w:pStyle w:val="Heading3"/>
      </w:pPr>
      <w:r>
        <w:t>Local — community-based archives</w:t>
      </w:r>
    </w:p>
    <w:p w14:paraId="20203642" w14:textId="77777777" w:rsidR="001F64A5" w:rsidRDefault="00000000">
      <w:pPr>
        <w:pStyle w:val="ListBullet"/>
      </w:pPr>
      <w:r>
        <w:t xml:space="preserve">Tuxedo Historical Society (tuxedohistory.org; tuxedohistoricalsociety.org) — 501(c)(3) nonprofit founded in 1982, housed in the former historic Tuxedo National Bank Building (Tuxedo Park, NY 10987). Mission: “to foster awareness of the community’s heritage by collecting, preserving and exhibiting materials and presenting programs that document life, past and present, in the Town of Tuxedo and its communities” (covering Arden, Eagle Valley, East Village, the Hamlet, Southfields, Sterling Forest, and Tuxedo Park). The Society publishes its catalog through the PastPerfect online collections platform (tuxedohs.pastperfectonline.com), with searchable holdings that include: Grenville Kane’s manuscript “The Prince and Mrs. Potter: Why the Dinner Jacket Is Called a Tuxedo” (as told to J. Earle Stevens Jr. in 1929; bound 1979); the 1934 Tuxedo Horticultural Society Garden Competition awards; an original page of The Daily Graphic (N.Y., February 6, 1886) reporting on Tuxedo Park; Duck Cedar Inn menus; the Tuxedo Union School District Proposed Tax Budget 1945–1946; auction notices; debutante records; and many more documents, photographs, and artifacts. </w:t>
      </w:r>
      <w:r>
        <w:lastRenderedPageBreak/>
        <w:t>Also published the Sonne/Hempel co-edited Tuxedo Park: The Historic Houses under its imprint (ISBN 1-883789-58-3).</w:t>
      </w:r>
    </w:p>
    <w:p w14:paraId="0ECE3827" w14:textId="77777777" w:rsidR="001F64A5" w:rsidRDefault="00000000">
      <w:pPr>
        <w:pStyle w:val="ListBullet"/>
      </w:pPr>
      <w:r>
        <w:t>Tuxedo Park Library — Local History Room (tuxedoparklibrary.org/tuxedo-park-library-local-history-room/). Significant Town/Village holdings, including: the Orange County Atlas Collection (F.W. Beers, 1875; A.H. Muller, 1903); the Militia Enrollment Scrapbook 1888–1917; the Local History Room Map Collection (oversized maps spanning 1859 to the late 1980s); the Sterling Iron &amp; Railway Company Correspondence Collection (approximately 300 pages, 1865 and 1874, on supplies for the local iron-and-rail operation that preceded the Lorillard development); and the Vertical File Photograph of Tuxedo Collection (twentieth-century images of people, places, and events). The Library participates in the Hudson River Valley Heritage (HRVH) consortium through the Southeastern New York Library Resources Council (SENYLRC), one of 27 institutions making its materials discoverable through the New York Heritage Digital Collections portal (nyheritage.org).</w:t>
      </w:r>
    </w:p>
    <w:p w14:paraId="184CF029" w14:textId="77777777" w:rsidR="001F64A5" w:rsidRDefault="00000000">
      <w:pPr>
        <w:pStyle w:val="Heading3"/>
      </w:pPr>
      <w:r>
        <w:t>Regional and state-level</w:t>
      </w:r>
    </w:p>
    <w:p w14:paraId="5AA60D04" w14:textId="77777777" w:rsidR="001F64A5" w:rsidRDefault="00000000">
      <w:pPr>
        <w:pStyle w:val="ListBullet"/>
      </w:pPr>
      <w:r>
        <w:t>New York Heritage Digital Collections (nyheritage.org) — includes the Tuxedo Park National Register of Historic Places Inventory collection (reproductions of the original 1977 Building-Structure Inventory Forms compiled for the 1980 NRHP listing — location, photographs, historical significance, and 1977 ownership of contributing properties).</w:t>
      </w:r>
    </w:p>
    <w:p w14:paraId="2F4E2E2B" w14:textId="77777777" w:rsidR="001F64A5" w:rsidRDefault="00000000">
      <w:pPr>
        <w:pStyle w:val="ListBullet"/>
      </w:pPr>
      <w:r>
        <w:t>National Park Service / National Register of Historic Places — official listing for the Tuxedo Park Historic District (NRIS ID 80002740; added March 13, 1980). Architects of record include Bruce Price, McKim Mead &amp; White, and Russell Sturgis.</w:t>
      </w:r>
    </w:p>
    <w:p w14:paraId="654DE7AF" w14:textId="77777777" w:rsidR="001F64A5" w:rsidRDefault="00000000">
      <w:pPr>
        <w:pStyle w:val="ListBullet"/>
      </w:pPr>
      <w:r>
        <w:t>The Historical Society of Rockland County — has hosted programs on Tuxedo Park (e.g., Christian R. Sonne presenting on Tuxedo Park: The Historic Houses).</w:t>
      </w:r>
    </w:p>
    <w:p w14:paraId="78BE0A06" w14:textId="77777777" w:rsidR="001F64A5" w:rsidRDefault="00000000">
      <w:pPr>
        <w:pStyle w:val="ListBullet"/>
      </w:pPr>
      <w:r>
        <w:t>Sterling Forest State Park / State agency records — administrative and environmental records relating to land adjacent to the Village.</w:t>
      </w:r>
    </w:p>
    <w:p w14:paraId="2D938623" w14:textId="77777777" w:rsidR="001F64A5" w:rsidRDefault="00000000">
      <w:pPr>
        <w:pStyle w:val="Heading3"/>
      </w:pPr>
      <w:r>
        <w:t>National — architectural and design archives</w:t>
      </w:r>
    </w:p>
    <w:p w14:paraId="0F8DAD3B" w14:textId="77777777" w:rsidR="001F64A5" w:rsidRDefault="00000000">
      <w:pPr>
        <w:pStyle w:val="ListBullet"/>
      </w:pPr>
      <w:r>
        <w:t>New-York Historical Society — Patricia D. Klingenstein Library — holds the McKim, Mead &amp; White Architectural Record Collection (PR042), described by Columbia’s Avery Library as “the main archival repository of the firm’s records,” with material from ca. 1875 to 1950. Includes more than 61,000 architectural drawings plus correspondence, specifications, photographs, scrapbooks, financial records, and publications. Tuxedo Park work (the firm designed multiple Village houses, including the residence labeled Home 2 in the main memo) falls within this archive.</w:t>
      </w:r>
    </w:p>
    <w:p w14:paraId="493B72F8" w14:textId="77777777" w:rsidR="001F64A5" w:rsidRDefault="00000000">
      <w:pPr>
        <w:pStyle w:val="ListBullet"/>
      </w:pPr>
      <w:r>
        <w:t>Avery Architectural and Fine Arts Library, Columbia University — holds the complementary McKim, Mead &amp; White architectural records and drawings (1879–1958), the Stanford White Correspondence and Architectural Drawings (1887–1922), and many related collections (Hagley fellows, Guastavino, etc.) relevant to Tuxedo Park’s built fabric. Avery itself occupies a McKim, Mead &amp; White-designed building. (Finding aid maintained jointly with NYU Special Collections at findingaids.library.nyu.edu/nyhs/pr042_mckim_mead_white/.)</w:t>
      </w:r>
    </w:p>
    <w:p w14:paraId="08B67953" w14:textId="77777777" w:rsidR="001F64A5" w:rsidRDefault="00000000">
      <w:pPr>
        <w:pStyle w:val="ListBullet"/>
      </w:pPr>
      <w:r>
        <w:lastRenderedPageBreak/>
        <w:t>Cooper Hewitt, Smithsonian Design Museum — its Hewitt-family collections include early-twentieth-century photographs of the Tuxedo Park Clubhouse interior (Ringwood Manor Collection, ca. 1910). The Hewitt family had documented Tuxedo Park connections.</w:t>
      </w:r>
    </w:p>
    <w:p w14:paraId="5B5927D6" w14:textId="77777777" w:rsidR="001F64A5" w:rsidRDefault="00000000">
      <w:pPr>
        <w:pStyle w:val="ListBullet"/>
      </w:pPr>
      <w:r>
        <w:t>Hagley Museum and Library (Wilmington, DE) — Bruce Price architectural and family papers (Bruce Price designed and laid out the original Village and its Bruce Price Cottages).</w:t>
      </w:r>
    </w:p>
    <w:p w14:paraId="065A2FE9" w14:textId="77777777" w:rsidR="001F64A5" w:rsidRDefault="00000000">
      <w:pPr>
        <w:pStyle w:val="ListBullet"/>
      </w:pPr>
      <w:r>
        <w:t>Library of Congress — holds, among many indirectly relevant collections, portraits and prints of Tuxedo Park-connected figures (e.g., the Cora Urquhart Potter portrait referenced in Tuxedo Historical Society materials).</w:t>
      </w:r>
    </w:p>
    <w:p w14:paraId="4CECB817" w14:textId="77777777" w:rsidR="001F64A5" w:rsidRDefault="00000000">
      <w:pPr>
        <w:pStyle w:val="ListBullet"/>
      </w:pPr>
      <w:r>
        <w:t>Yale University Press — published Samuel H. Graybill’s Bruce Price, American Architect 1845–93 (New Haven, 1957) — long-standing scholarly reference on the Village’s founding architect.</w:t>
      </w:r>
    </w:p>
    <w:p w14:paraId="305F17E8" w14:textId="77777777" w:rsidR="001F64A5" w:rsidRDefault="00000000">
      <w:pPr>
        <w:pStyle w:val="Heading3"/>
      </w:pPr>
      <w:r>
        <w:t>Religious and parish records</w:t>
      </w:r>
    </w:p>
    <w:p w14:paraId="4B24F90C" w14:textId="77777777" w:rsidR="001F64A5" w:rsidRDefault="00000000">
      <w:pPr>
        <w:pStyle w:val="ListBullet"/>
      </w:pPr>
      <w:r>
        <w:t>St. Mary’s-in-Tuxedo Episcopal Church (stmtux.org) — parish records and the cemetery in which Emily Post is buried, with substantial Village-related historical material in the parish’s own published history.</w:t>
      </w:r>
    </w:p>
    <w:p w14:paraId="64730C10" w14:textId="77777777" w:rsidR="001F64A5" w:rsidRDefault="00000000">
      <w:pPr>
        <w:pStyle w:val="Heading3"/>
      </w:pPr>
      <w:r>
        <w:t>Digital and academic</w:t>
      </w:r>
    </w:p>
    <w:p w14:paraId="2CA29F53" w14:textId="77777777" w:rsidR="001F64A5" w:rsidRDefault="00000000">
      <w:pPr>
        <w:pStyle w:val="ListBullet"/>
      </w:pPr>
      <w:r>
        <w:t>Wikipedia — substantial articles on Tuxedo Park, New York; The Tuxedo Club; Bruce Price; Bruce Price Cottages; Alfred Lee Loomis; Emily Post; Tuxedo Invitation (the historic Village tennis tournament, 1891–1914); and St. Mary’s-in-Tuxedo.</w:t>
      </w:r>
    </w:p>
    <w:p w14:paraId="75C70100" w14:textId="77777777" w:rsidR="001F64A5" w:rsidRDefault="00000000">
      <w:pPr>
        <w:pStyle w:val="ListBullet"/>
      </w:pPr>
      <w:r>
        <w:t>Tougaloo College’s “History and Social Justice” project (justice.tougaloo.edu) — academic web essay on Tuxedo Park’s historically restrictive admission policies, citing Winslow (1992) and Conant (2002).</w:t>
      </w:r>
    </w:p>
    <w:p w14:paraId="6E7E52A3" w14:textId="77777777" w:rsidR="001F64A5" w:rsidRDefault="00000000">
      <w:pPr>
        <w:pStyle w:val="ListBullet"/>
      </w:pPr>
      <w:r>
        <w:t>Physics Today and other history-of-science journals — recurring scholarly references to the Loomis Tuxedo Park laboratory.</w:t>
      </w:r>
    </w:p>
    <w:p w14:paraId="7F3517F2" w14:textId="77777777" w:rsidR="001F64A5" w:rsidRDefault="00000000">
      <w:pPr>
        <w:pStyle w:val="ListBullet"/>
      </w:pPr>
      <w:r>
        <w:t>New York Heritage Digital Collections, DPLA (Digital Public Library of America), and ArchiveGrid — discovery layers that surface Village-relevant material across multiple participating institutions.</w:t>
      </w:r>
    </w:p>
    <w:p w14:paraId="32E48BF0" w14:textId="77777777" w:rsidR="001F64A5" w:rsidRDefault="00000000">
      <w:pPr>
        <w:pStyle w:val="Heading2"/>
      </w:pPr>
      <w:r>
        <w:t>XI. Political coverage and local public-affairs reporting</w:t>
      </w:r>
    </w:p>
    <w:p w14:paraId="04D934C2" w14:textId="77777777" w:rsidR="001F64A5" w:rsidRDefault="00000000">
      <w:r>
        <w:t>Village government and political life are also part of the public record. The following examples are representative, not exhaustive.</w:t>
      </w:r>
    </w:p>
    <w:p w14:paraId="1BC99D4B" w14:textId="77777777" w:rsidR="001F64A5" w:rsidRDefault="00000000">
      <w:r>
        <w:t>The Photo News (Straus News, Orange County) - ongoing coverage of Village government, local elections, board activity, land-use matters, community issues, and other public affairs.</w:t>
      </w:r>
    </w:p>
    <w:p w14:paraId="20A3FD2C" w14:textId="77777777" w:rsidR="001F64A5" w:rsidRDefault="00000000">
      <w:r>
        <w:t>News 12 (Long Island / Hudson Valley) - regional coverage touching on Village and Orange County public affairs.</w:t>
      </w:r>
    </w:p>
    <w:p w14:paraId="4E3439EE" w14:textId="77777777" w:rsidR="001F64A5" w:rsidRDefault="00000000">
      <w:pPr>
        <w:pStyle w:val="ListBullet"/>
      </w:pPr>
      <w:r>
        <w:t>The Chronicle and The Warwick Advertiser (Straus News) — sister publications, periodic Village coverage.</w:t>
      </w:r>
    </w:p>
    <w:p w14:paraId="449F3B19" w14:textId="77777777" w:rsidR="001F64A5" w:rsidRDefault="00000000">
      <w:pPr>
        <w:pStyle w:val="ListBullet"/>
      </w:pPr>
      <w:r>
        <w:t>Mid-Hudson Valley Patch (patch.com) — ongoing digital coverage of Village events, meetings, and luxury real-estate matters.</w:t>
      </w:r>
    </w:p>
    <w:p w14:paraId="2BAB0D8B" w14:textId="77777777" w:rsidR="001F64A5" w:rsidRDefault="00000000">
      <w:r>
        <w:lastRenderedPageBreak/>
        <w:t>Hudson Valley News &amp; Events, SloatsburgVillage.com, Hudson Valley Magazine (hvmag.com) - regional reporting touching on Village politics, conservation initiatives, historical retrospectives, and community matters.</w:t>
      </w:r>
    </w:p>
    <w:p w14:paraId="5C3350B5" w14:textId="77777777" w:rsidR="001F64A5" w:rsidRDefault="00000000">
      <w:r>
        <w:t>TPFYI (tpfyi.com) - resident-run independent website with commentary on Village affairs; linked from the Village's official website as a community information resource.</w:t>
      </w:r>
    </w:p>
    <w:p w14:paraId="37AC06F9" w14:textId="77777777" w:rsidR="001F64A5" w:rsidRDefault="00000000">
      <w:pPr>
        <w:pStyle w:val="ListBullet"/>
      </w:pPr>
      <w:r>
        <w:t>Tuxedopark-ny.gov — the Village’s own publication of meeting minutes (Board of Trustees, Planning Board, Board of Zoning Appeals, Board of Architectural Review), agendas, resolutions, and posted board materials. The BZA’s published procedural rules and minutes (e.g., the May 7, 2025 BZA meeting minutes regarding 50 Crows Nest Road and other matters) are themselves a continuous public record of contested zoning and code applications.</w:t>
      </w:r>
    </w:p>
    <w:p w14:paraId="5D94426A" w14:textId="77777777" w:rsidR="001F64A5" w:rsidRDefault="00000000">
      <w:pPr>
        <w:pStyle w:val="ListBullet"/>
      </w:pPr>
      <w:r>
        <w:t>Social-media public records — the Village’s, the Tuxedo Club’s, TPFYI’s, the Tuxedo Park Library’s, the Photo News’ and related Facebook/Instagram pages carry ongoing public discussion of Village affairs.</w:t>
      </w:r>
    </w:p>
    <w:p w14:paraId="1BC4D30C" w14:textId="77777777" w:rsidR="001F64A5" w:rsidRDefault="00000000">
      <w:r>
        <w:t>This catalog is representative, not exhaustive. Village counsel and the relevant public offices can confirm, correct, or supplement the list with additional public records, sealed matters, or materials not appearing in publicly available databases.</w:t>
      </w:r>
    </w:p>
    <w:p w14:paraId="68E13478" w14:textId="77777777" w:rsidR="001F64A5" w:rsidRDefault="00000000">
      <w:pPr>
        <w:pStyle w:val="Heading3"/>
      </w:pPr>
      <w:r>
        <w:t>Possible relevance to Chapter 51 discussion</w:t>
      </w:r>
    </w:p>
    <w:p w14:paraId="22A6D9E1" w14:textId="77777777" w:rsidR="001F64A5" w:rsidRDefault="00000000">
      <w:pPr>
        <w:pStyle w:val="ResearchNote"/>
      </w:pPr>
      <w:r>
        <w:t>The following points are offered as research notes only. They are not legal conclusions and do not decide how Chapter 51 should be interpreted or amended.</w:t>
      </w:r>
    </w:p>
    <w:p w14:paraId="760150FF" w14:textId="77777777" w:rsidR="001F64A5" w:rsidRDefault="00000000">
      <w:pPr>
        <w:pStyle w:val="ListBullet"/>
      </w:pPr>
      <w:r>
        <w:t>The published and public-record footprint of Tuxedo Park is unusually broad for a small village. It includes books, photography, national and local journalism, institutional publications, documentaries, real-estate media, archives, and public-board records.</w:t>
      </w:r>
    </w:p>
    <w:p w14:paraId="2B8D32AF" w14:textId="77777777" w:rsidR="001F64A5" w:rsidRDefault="00000000">
      <w:pPr>
        <w:pStyle w:val="ListBullet"/>
      </w:pPr>
      <w:r>
        <w:t>Much of the material listed above concerns publication, archives, journalism, public records, or later distribution rather than the physical act of filming or photographing inside the Village. Village counsel can advise where Chapter 51 may lawfully apply and where other constitutional, statutory, or practical limits may matter.</w:t>
      </w:r>
    </w:p>
    <w:p w14:paraId="62DE3AB7" w14:textId="77777777" w:rsidR="001F64A5" w:rsidRDefault="00000000">
      <w:pPr>
        <w:pStyle w:val="ListBullet"/>
      </w:pPr>
      <w:r>
        <w:t>Village-connected institutions and individuals have participated in or appeared in some published materials, including library publications, Club publications, historical society resources, public websites, interviews, and editorial photography.</w:t>
      </w:r>
    </w:p>
    <w:p w14:paraId="027F61D7" w14:textId="77777777" w:rsidR="001F64A5" w:rsidRDefault="00000000">
      <w:pPr>
        <w:pStyle w:val="ListBullet"/>
      </w:pPr>
      <w:r>
        <w:t>The inventory may help distinguish among different categories of activity: public-record publication, historical and archival research, journalism, real-estate marketing, institutional publication, and on-site filming or photography. Those categories may raise different policy and legal questions.</w:t>
      </w:r>
    </w:p>
    <w:p w14:paraId="6BD92309" w14:textId="77777777" w:rsidR="001F64A5" w:rsidRDefault="00000000">
      <w:pPr>
        <w:pStyle w:val="ListBullet"/>
      </w:pPr>
      <w:r>
        <w:t>If the Board considers clarifying Chapter 51, this inventory may help frame the question in practical terms: what specific conduct should require a permit, what impacts should be regulated, and what activity falls outside a local filming-and-photography ordinance.</w:t>
      </w:r>
    </w:p>
    <w:p w14:paraId="0421F761" w14:textId="77777777" w:rsidR="001F64A5" w:rsidRDefault="00000000">
      <w:pPr>
        <w:pStyle w:val="Heading2"/>
      </w:pPr>
      <w:r>
        <w:t>Sources Consulted</w:t>
      </w:r>
    </w:p>
    <w:p w14:paraId="261BE608" w14:textId="77777777" w:rsidR="001F64A5" w:rsidRDefault="00000000">
      <w:pPr>
        <w:pStyle w:val="ResearchNote"/>
      </w:pPr>
      <w:r>
        <w:t>The following source categories are drawn from the original research notes and are provided to assist review and correction.</w:t>
      </w:r>
    </w:p>
    <w:p w14:paraId="175497AD" w14:textId="77777777" w:rsidR="001F64A5" w:rsidRDefault="00000000">
      <w:pPr>
        <w:pStyle w:val="ListBullet"/>
      </w:pPr>
      <w:r>
        <w:lastRenderedPageBreak/>
        <w:t>Books, history, and general published sources: simonandschuster.com; amazon.com; barnesandnoble.com; goodreads.com; tuxedoparklibrary.org/shop; tuxedoparknature.com; carolmondererpublishing.com; prnewswire.com; tuxedoparkfire.com; tuxedopark-ny.gov; emilypost.com; americanheritage.com; hvmag.com; etiquipedia.blogspot.com; uscourttennis.org; issuu.com.</w:t>
      </w:r>
    </w:p>
    <w:p w14:paraId="234B885D" w14:textId="77777777" w:rsidR="001F64A5" w:rsidRDefault="00000000">
      <w:pPr>
        <w:pStyle w:val="ListBullet"/>
      </w:pPr>
      <w:r>
        <w:t>Media, journalism, real-estate, and documentary sources: thephoto-news.com; strausnews.com; patch.com; hudsonvalley.town.news; 6sqft.com; sloatsburgvillage.com; wsj.com; wshu.org / Off the Path; britalians.tv and related YouTube materials; gettyimages.com; news12.com.</w:t>
      </w:r>
    </w:p>
    <w:p w14:paraId="23BB1A53" w14:textId="77777777" w:rsidR="001F64A5" w:rsidRDefault="00000000">
      <w:pPr>
        <w:pStyle w:val="ListBullet"/>
      </w:pPr>
      <w:r>
        <w:t>Archival and museum sources: tuxedohistory.org; tuxedohs.pastperfectonline.com; tuxedoparklibrary.org/tuxedo-park-library-local-history-room/; nyheritage.org; npgallery.nps.gov; library.columbia.edu/libraries/avery/classics/mckim-mead-white/; findingaids.library.nyu.edu/nyhs/pr042_mckim_mead_white/; cooperhewitt.org; stmtux.org.</w:t>
      </w:r>
    </w:p>
    <w:p w14:paraId="5BEDA104" w14:textId="77777777" w:rsidR="001F64A5" w:rsidRDefault="00000000">
      <w:pPr>
        <w:pStyle w:val="ListBullet"/>
      </w:pPr>
      <w:r>
        <w:t>Public-record sources: tuxedopark-ny.gov board and committee minutes; ecode360.com/11136730.</w:t>
      </w:r>
    </w:p>
    <w:p w14:paraId="4646FF81" w14:textId="77777777" w:rsidR="001F64A5" w:rsidRDefault="00000000">
      <w:pPr>
        <w:pStyle w:val="ListBullet"/>
      </w:pPr>
      <w:r>
        <w:t>The William Richards / James B. Conant unpublished-manuscript account is drawn from Jennet Conant's author's note in Tuxedo Park (Simon &amp; Schuster, 2002).</w:t>
      </w:r>
    </w:p>
    <w:sectPr w:rsidR="001F64A5" w:rsidSect="00034616">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89B64" w14:textId="77777777" w:rsidR="002D69AA" w:rsidRDefault="002D69AA">
      <w:pPr>
        <w:spacing w:after="0" w:line="240" w:lineRule="auto"/>
      </w:pPr>
      <w:r>
        <w:separator/>
      </w:r>
    </w:p>
  </w:endnote>
  <w:endnote w:type="continuationSeparator" w:id="0">
    <w:p w14:paraId="649018D1" w14:textId="77777777" w:rsidR="002D69AA" w:rsidRDefault="002D6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E30E" w14:textId="77777777" w:rsidR="001F64A5" w:rsidRDefault="00000000">
    <w:pPr>
      <w:pStyle w:val="Footer"/>
      <w:jc w:val="right"/>
    </w:pPr>
    <w:r>
      <w:rPr>
        <w:color w:val="5A5A5A"/>
        <w:sz w:val="18"/>
      </w:rPr>
      <w:t xml:space="preserve">Research Inventory | Page </w:t>
    </w:r>
    <w:r>
      <w:rPr>
        <w:color w:val="5A5A5A"/>
        <w:sz w:val="18"/>
      </w:rPr>
      <w:fldChar w:fldCharType="begin"/>
    </w:r>
    <w:r>
      <w:rPr>
        <w:color w:val="5A5A5A"/>
        <w:sz w:val="18"/>
      </w:rPr>
      <w:instrText>PAGE</w:instrText>
    </w:r>
    <w:r>
      <w:rPr>
        <w:color w:val="5A5A5A"/>
        <w:sz w:val="18"/>
      </w:rPr>
      <w:fldChar w:fldCharType="separate"/>
    </w:r>
    <w:r w:rsidR="004C2325">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5A7A9" w14:textId="77777777" w:rsidR="002D69AA" w:rsidRDefault="002D69AA">
      <w:pPr>
        <w:spacing w:after="0" w:line="240" w:lineRule="auto"/>
      </w:pPr>
      <w:r>
        <w:separator/>
      </w:r>
    </w:p>
  </w:footnote>
  <w:footnote w:type="continuationSeparator" w:id="0">
    <w:p w14:paraId="33DEDBD0" w14:textId="77777777" w:rsidR="002D69AA" w:rsidRDefault="002D6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9EEB" w14:textId="77777777" w:rsidR="001F64A5" w:rsidRDefault="00000000">
    <w:pPr>
      <w:pStyle w:val="Header"/>
    </w:pPr>
    <w:r>
      <w:rPr>
        <w:b/>
        <w:color w:val="5A5A5A"/>
        <w:sz w:val="17"/>
      </w:rPr>
      <w:t>TUXEDO PARK PUBLISHED RECORD | RESEARCH INVENTORY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22863">
    <w:abstractNumId w:val="8"/>
  </w:num>
  <w:num w:numId="2" w16cid:durableId="409734399">
    <w:abstractNumId w:val="6"/>
  </w:num>
  <w:num w:numId="3" w16cid:durableId="1720206306">
    <w:abstractNumId w:val="5"/>
  </w:num>
  <w:num w:numId="4" w16cid:durableId="589043308">
    <w:abstractNumId w:val="4"/>
  </w:num>
  <w:num w:numId="5" w16cid:durableId="1791509429">
    <w:abstractNumId w:val="7"/>
  </w:num>
  <w:num w:numId="6" w16cid:durableId="1693605656">
    <w:abstractNumId w:val="3"/>
  </w:num>
  <w:num w:numId="7" w16cid:durableId="772749796">
    <w:abstractNumId w:val="2"/>
  </w:num>
  <w:num w:numId="8" w16cid:durableId="336156465">
    <w:abstractNumId w:val="1"/>
  </w:num>
  <w:num w:numId="9" w16cid:durableId="111246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990"/>
    <w:rsid w:val="0015074B"/>
    <w:rsid w:val="001F64A5"/>
    <w:rsid w:val="0029639D"/>
    <w:rsid w:val="002D69AA"/>
    <w:rsid w:val="00326F90"/>
    <w:rsid w:val="00357267"/>
    <w:rsid w:val="004C2325"/>
    <w:rsid w:val="00AA1D8D"/>
    <w:rsid w:val="00B47730"/>
    <w:rsid w:val="00B665D2"/>
    <w:rsid w:val="00CB0664"/>
    <w:rsid w:val="00CC097E"/>
    <w:rsid w:val="00E224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E24F5"/>
  <w14:defaultImageDpi w14:val="300"/>
  <w15:docId w15:val="{D73123F3-BAE6-43B3-BAA9-C80AB84FD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Note">
    <w:name w:val="Research Note"/>
    <w:pPr>
      <w:spacing w:before="60" w:after="120" w:line="252" w:lineRule="auto"/>
    </w:pPr>
    <w:rPr>
      <w:rFonts w:ascii="Calibri" w:hAnsi="Calibri"/>
      <w:i/>
      <w:color w:val="5A5A5A"/>
      <w:sz w:val="20"/>
    </w:rPr>
  </w:style>
  <w:style w:type="paragraph" w:customStyle="1" w:styleId="MemoMetadata">
    <w:name w:val="Memo Metadata"/>
    <w:pPr>
      <w:spacing w:after="40" w:line="240" w:lineRule="auto"/>
    </w:pPr>
    <w:rPr>
      <w:rFonts w:ascii="Calibri"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3700</Words>
  <Characters>21091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Inventory: Published and Public-Record Materials Concerning Tuxedo Park</dc:title>
  <dc:subject>Neutral research inventory concerning Tuxedo Park publications and public records</dc:subject>
  <dc:creator>David C. McFadden</dc:creator>
  <cp:keywords/>
  <dc:description>Revised for neutral tone and readability; not legal advice.</dc:description>
  <cp:lastModifiedBy>David McFadden</cp:lastModifiedBy>
  <cp:revision>2</cp:revision>
  <dcterms:created xsi:type="dcterms:W3CDTF">2026-06-16T21:21:00Z</dcterms:created>
  <dcterms:modified xsi:type="dcterms:W3CDTF">2026-06-16T21:21:00Z</dcterms:modified>
  <cp:category/>
</cp:coreProperties>
</file>