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015C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yperlink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015C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yperlink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015C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yperlink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804B23" w:rsidRDefault="00804B23" w:rsidP="006C2378">
      <w:pPr>
        <w:ind w:left="708"/>
      </w:pPr>
      <w:r>
        <w:t xml:space="preserve">Przyjmujac że prawdopodobieństwo k w czasie 0-t zdarzeń w strumieniu poissona jest określana wzorem: </w:t>
      </w:r>
    </w:p>
    <w:p w:rsidR="00804B23" w:rsidRPr="00D9386B" w:rsidRDefault="00015C9E" w:rsidP="006C2378">
      <w:pPr>
        <w:ind w:left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t)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6C2378">
      <w:pPr>
        <w:ind w:left="708"/>
      </w:pPr>
      <w:r>
        <w:t>a dystrybuanta:</w:t>
      </w:r>
    </w:p>
    <w:p w:rsidR="00804B23" w:rsidRPr="00D9386B" w:rsidRDefault="00D9386B" w:rsidP="006C2378">
      <w:pPr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6C2378">
      <w:pPr>
        <w:ind w:left="708"/>
      </w:pPr>
    </w:p>
    <w:p w:rsidR="00515451" w:rsidRDefault="00804B23" w:rsidP="006C2378">
      <w:pPr>
        <w:ind w:left="708"/>
      </w:pPr>
      <w:r>
        <w:t>Zakładając ze strumień pakietu do routera</w:t>
      </w:r>
      <w:r w:rsidR="00BE6165">
        <w:t xml:space="preserve"> tworzy strumień poissona z parametrem </w:t>
      </w:r>
      <w:r>
        <w:t xml:space="preserve"> </w:t>
      </w:r>
      <w:r w:rsidR="00BE6165" w:rsidRPr="00BE6165">
        <w:t>λ</w:t>
      </w:r>
      <w:r>
        <w:t>=2(1</w:t>
      </w:r>
      <w:r w:rsidR="00BE6165">
        <w:t xml:space="preserve"> wariat</w:t>
      </w:r>
      <w:r>
        <w:t>)</w:t>
      </w:r>
      <w:r w:rsidR="00BE6165">
        <w:t xml:space="preserve"> i</w:t>
      </w:r>
      <w:r>
        <w:t xml:space="preserve"> </w:t>
      </w:r>
      <w:r w:rsidR="00BE6165" w:rsidRPr="00BE6165">
        <w:t>λ</w:t>
      </w:r>
      <w:r w:rsidR="00BE6165">
        <w:t>=10(2 wariant) tzn że w cią</w:t>
      </w:r>
      <w:r>
        <w:t>gu jednostki czasu (np</w:t>
      </w:r>
      <w:r w:rsidR="00BE6165">
        <w:t xml:space="preserve">. </w:t>
      </w:r>
      <w:r>
        <w:t>1</w:t>
      </w:r>
      <w:r w:rsidR="00BE6165">
        <w:t xml:space="preserve"> </w:t>
      </w:r>
      <w:r>
        <w:t>sec) przychodzi do router</w:t>
      </w:r>
      <w:r w:rsidR="00BE6165">
        <w:t>a średnio 2 albo 10 pakietów. Obliczyć i narysować histogramy prawdopodobieństw przybycia w cią</w:t>
      </w:r>
      <w:r>
        <w:t xml:space="preserve">gu sekundy k=0,1,2,3...15 </w:t>
      </w:r>
      <w:r w:rsidR="00BE6165">
        <w:t xml:space="preserve">pakitwó </w:t>
      </w:r>
      <w:r>
        <w:t>oraz wykresy dytrybuanty dla t=0.1,0,2,...1.3. tj pr</w:t>
      </w:r>
      <w:r w:rsidR="00BE6165">
        <w:t>awdopodobień</w:t>
      </w:r>
      <w:r>
        <w:t>stwa</w:t>
      </w:r>
      <w:r w:rsidR="00BE6165">
        <w:t xml:space="preserve"> ż</w:t>
      </w:r>
      <w:r>
        <w:t>e odstep miedzy pakietami jest &lt;= niz 0.1,0.2,</w:t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3707537"/>
      <w:r>
        <w:t>Część teoretyczna</w:t>
      </w:r>
      <w:bookmarkEnd w:id="1"/>
    </w:p>
    <w:p w:rsidR="00515451" w:rsidRDefault="006C2378" w:rsidP="006C2378">
      <w:pPr>
        <w:ind w:left="708"/>
      </w:pPr>
      <w:r>
        <w:t>Strumień zdarzeń jest statystycznym opisem przybywania zgłoszeń do systemu obsługi. Zazwyczaj zapisany jest on za pomocą funkcji rozkładu odstępów czasu (interwałów) między kolejnymi zgłoszeniami1 . Jeśli strumień zgłoszeń ma stały interwał (zdarzenia pojawiają się w zdeterminowanych odstępach czasu), to strumień zdarzeń jest regularny. Gdy zgłoszenia pojawiają się w losowych odstępach czasu, (interwał jest zmienną losową) to strumień zdarzeń przypadkowy.</w:t>
      </w:r>
    </w:p>
    <w:p w:rsidR="006C2378" w:rsidRDefault="006C2378" w:rsidP="006C2378">
      <w:r>
        <w:tab/>
        <w:t>Strumień zadrzeń moze być:</w:t>
      </w:r>
    </w:p>
    <w:p w:rsidR="006C2378" w:rsidRPr="006C2378" w:rsidRDefault="006C2378" w:rsidP="006C2378">
      <w:pPr>
        <w:pStyle w:val="ListParagraph"/>
        <w:numPr>
          <w:ilvl w:val="0"/>
          <w:numId w:val="3"/>
        </w:numPr>
        <w:rPr>
          <w:b/>
        </w:rPr>
      </w:pPr>
      <w:r w:rsidRPr="006C2378">
        <w:rPr>
          <w:b/>
        </w:rPr>
        <w:t>bez pamięci</w:t>
      </w:r>
      <w:r>
        <w:t xml:space="preserve"> -</w:t>
      </w:r>
      <w:r>
        <w:t xml:space="preserve"> jeżeli prawdopodobieństwo pojawienia się k zgłoszeń</w:t>
      </w:r>
      <w:r>
        <w:t>(w naszym przypadku przybycie pakietu)</w:t>
      </w:r>
      <w:r>
        <w:t xml:space="preserve"> w przedziale czasu [t, t+T) nie zależy od ilości zgłoszeń w systemie, ani sposobu w jaki pojawiły się w czasie</w:t>
      </w:r>
      <w:r>
        <w:t xml:space="preserve"> poprzedzającym ten przedział. </w:t>
      </w:r>
    </w:p>
    <w:p w:rsidR="006C2378" w:rsidRDefault="006C2378" w:rsidP="006C2378">
      <w:pPr>
        <w:pStyle w:val="ListParagraph"/>
        <w:numPr>
          <w:ilvl w:val="0"/>
          <w:numId w:val="3"/>
        </w:numPr>
      </w:pPr>
      <w:r>
        <w:rPr>
          <w:b/>
        </w:rPr>
        <w:t>s</w:t>
      </w:r>
      <w:r w:rsidRPr="006C2378">
        <w:rPr>
          <w:b/>
        </w:rPr>
        <w:t>tacjonarny</w:t>
      </w:r>
      <w:r>
        <w:t xml:space="preserve"> -</w:t>
      </w:r>
      <w:r>
        <w:t xml:space="preserve"> gdy prawdopodobieństwo pojawienia się pewnej liczby zdarzeń w przedziale czasu τ zależy tylko od długości tego przedziału, a nie zależy od jego położenia na osi czasu.</w:t>
      </w:r>
    </w:p>
    <w:p w:rsidR="006C2378" w:rsidRDefault="006C2378" w:rsidP="006C2378">
      <w:pPr>
        <w:pStyle w:val="ListParagraph"/>
        <w:numPr>
          <w:ilvl w:val="0"/>
          <w:numId w:val="3"/>
        </w:numPr>
      </w:pPr>
      <w:r>
        <w:rPr>
          <w:b/>
        </w:rPr>
        <w:t>z</w:t>
      </w:r>
      <w:r w:rsidRPr="006C2378">
        <w:rPr>
          <w:b/>
        </w:rPr>
        <w:t>wykły</w:t>
      </w:r>
      <w:r>
        <w:t xml:space="preserve"> – gdy </w:t>
      </w:r>
      <w:r>
        <w:t>prawdopodobieństwo zaistnienia w strumieniu dwóch lub większej liczby zdarzeń w elementarnym przedziale ∆t jest pomijalnie małe w odniesieniu do prawdopodobieństwa pojawienia się tylko jednego zdarzeni</w:t>
      </w:r>
      <w:r>
        <w:t>a.</w:t>
      </w:r>
    </w:p>
    <w:p w:rsidR="006C2378" w:rsidRDefault="006C2378" w:rsidP="006C2378">
      <w:pPr>
        <w:ind w:left="708"/>
      </w:pPr>
      <w:r>
        <w:t>Do opisu własności strumienia zdarzeń powszechnie stosuje się funkcje rozkładu B(t) określającą prawdopodobieństwo tego, że interwał ten jest większy od pewnej wartości t, czyli B(t) = 1 – F(t) gdzie dystrybuanta F(t) jest prawdopodobieństwem tego, że interwał ten jest mniejszy od t.</w:t>
      </w:r>
    </w:p>
    <w:p w:rsidR="006C2378" w:rsidRDefault="006C2378" w:rsidP="006C2378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Jednym z najczęściej stosowanych tego typu funkcji rozkładu jest</w:t>
      </w:r>
      <w:r w:rsidR="00AC6758">
        <w:t xml:space="preserve"> </w:t>
      </w:r>
      <w:r w:rsidR="00AC6758">
        <w:rPr>
          <w:rFonts w:ascii="Arial" w:hAnsi="Arial" w:cs="Arial"/>
          <w:color w:val="252525"/>
          <w:sz w:val="21"/>
          <w:szCs w:val="21"/>
          <w:shd w:val="clear" w:color="auto" w:fill="FFFFFF"/>
        </w:rPr>
        <w:t>dyskre</w:t>
      </w:r>
      <w:r w:rsidR="0096062C">
        <w:rPr>
          <w:rFonts w:ascii="Arial" w:hAnsi="Arial" w:cs="Arial"/>
          <w:color w:val="252525"/>
          <w:sz w:val="21"/>
          <w:szCs w:val="21"/>
          <w:shd w:val="clear" w:color="auto" w:fill="FFFFFF"/>
        </w:rPr>
        <w:t>tny rozkład prawdopodobieństwa -</w:t>
      </w:r>
      <w:r>
        <w:t xml:space="preserve"> </w:t>
      </w:r>
      <w:r>
        <w:rPr>
          <w:b/>
        </w:rPr>
        <w:t>rozkła</w:t>
      </w:r>
      <w:r w:rsidRPr="006C2378">
        <w:rPr>
          <w:b/>
        </w:rPr>
        <w:t>d Poissona</w:t>
      </w:r>
      <w:r w:rsidR="00AC6758">
        <w:rPr>
          <w:b/>
        </w:rPr>
        <w:t>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wyrażający prawdopodobieństwo szeregu wydarzeń mających miejsce w określonym czasie, gdy te wydarzenia występują ze znaną średnią częstotliwością i w sposób niezależny od czasu jaki upłynął od ostatniego zajścia takiego zdarzenia. Rozkład Poissona można również stosować w odniesieniu do liczby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zdarzeń w innych określonych przedziałach, takich jak odległość, powierzchnia lub objętość.</w:t>
      </w:r>
    </w:p>
    <w:p w:rsidR="0096062C" w:rsidRPr="0096062C" w:rsidRDefault="0096062C" w:rsidP="006C2378">
      <w:pPr>
        <w:ind w:left="708"/>
        <w:rPr>
          <w:rFonts w:cs="Arial"/>
          <w:color w:val="252525"/>
          <w:shd w:val="clear" w:color="auto" w:fill="FFFFFF"/>
        </w:rPr>
      </w:pPr>
    </w:p>
    <w:p w:rsidR="0096062C" w:rsidRDefault="0096062C" w:rsidP="0096062C">
      <w:pPr>
        <w:ind w:left="708"/>
      </w:pPr>
      <w:r w:rsidRPr="0096062C">
        <w:rPr>
          <w:rFonts w:cs="Arial"/>
          <w:color w:val="252525"/>
          <w:shd w:val="clear" w:color="auto" w:fill="FFFFFF"/>
        </w:rPr>
        <w:t xml:space="preserve">Biorąc pod uwagę powyższe składowe które określają strumień zdarzeń to </w:t>
      </w:r>
      <w:r w:rsidRPr="0096062C">
        <w:t>j</w:t>
      </w:r>
      <w:r w:rsidRPr="0096062C">
        <w:t xml:space="preserve">eżeli strumień jest stacjonarny, bez pamięci i jest zwykły to jest to </w:t>
      </w:r>
      <w:r w:rsidRPr="0096062C">
        <w:rPr>
          <w:b/>
        </w:rPr>
        <w:t>strumień Poissona</w:t>
      </w:r>
      <w:r w:rsidRPr="0096062C">
        <w:t>.</w:t>
      </w:r>
    </w:p>
    <w:p w:rsidR="0096062C" w:rsidRDefault="0096062C" w:rsidP="006C2378">
      <w:pPr>
        <w:ind w:left="708"/>
      </w:pPr>
      <w:r>
        <w:t>Liczba Nt zgłoszeń pojawiających się w czasie t, dla takiego strumienia ma rozkład</w:t>
      </w:r>
      <w:r>
        <w:t>:</w:t>
      </w:r>
      <w:bookmarkStart w:id="2" w:name="_GoBack"/>
      <w:bookmarkEnd w:id="2"/>
    </w:p>
    <w:p w:rsidR="0096062C" w:rsidRPr="00015877" w:rsidRDefault="0096062C" w:rsidP="0096062C">
      <w:pPr>
        <w:ind w:left="708"/>
        <w:jc w:val="center"/>
        <w:rPr>
          <w:rFonts w:ascii="Cambria Math" w:hAnsi="Cambria Math"/>
          <w:sz w:val="28"/>
          <w:szCs w:val="28"/>
        </w:rPr>
      </w:pPr>
      <w:r>
        <w:tab/>
      </w:r>
      <m:oMath>
        <m: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λt)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λt</m:t>
            </m:r>
          </m:sup>
        </m:sSup>
      </m:oMath>
      <w:r w:rsidRPr="00015877">
        <w:rPr>
          <w:rFonts w:ascii="Cambria Math" w:eastAsiaTheme="minorEastAsia" w:hAnsi="Cambria Math"/>
          <w:sz w:val="28"/>
          <w:szCs w:val="28"/>
        </w:rPr>
        <w:t xml:space="preserve"> dla </w:t>
      </w:r>
      <w:r w:rsidRPr="00015877">
        <w:rPr>
          <w:rFonts w:ascii="Cambria Math" w:hAnsi="Cambria Math"/>
          <w:sz w:val="28"/>
          <w:szCs w:val="28"/>
        </w:rPr>
        <w:t>(k = 0, 1, 2, …),</w:t>
      </w:r>
    </w:p>
    <w:p w:rsidR="0096062C" w:rsidRDefault="0096062C" w:rsidP="006C2378">
      <w:pPr>
        <w:ind w:left="708"/>
      </w:pPr>
      <w:r>
        <w:t>gdzie stała λ spełnia warunek λ &gt; 0. Między dwoma następującymi po sobie zgłoszeniami upływa średni czas wynoszący</w:t>
      </w:r>
      <w:r>
        <w:t>:</w:t>
      </w:r>
    </w:p>
    <w:p w:rsidR="0096062C" w:rsidRDefault="0096062C" w:rsidP="0096062C">
      <w:pPr>
        <w:ind w:left="708"/>
      </w:pPr>
      <w:r>
        <w:tab/>
      </w:r>
    </w:p>
    <w:p w:rsidR="0096062C" w:rsidRPr="00D9386B" w:rsidRDefault="0096062C" w:rsidP="0096062C">
      <w:pPr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nary>
        </m:oMath>
      </m:oMathPara>
    </w:p>
    <w:p w:rsidR="0096062C" w:rsidRDefault="0096062C" w:rsidP="006C2378">
      <w:pPr>
        <w:ind w:left="708"/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3707538"/>
      <w:r>
        <w:t>Rozwiązanie</w:t>
      </w:r>
      <w:bookmarkEnd w:id="3"/>
    </w:p>
    <w:p w:rsidR="00515451" w:rsidRDefault="00515451" w:rsidP="00515451">
      <w:pPr>
        <w:pStyle w:val="Heading1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3707539"/>
      <w:r>
        <w:t>Podsumowanie</w:t>
      </w:r>
      <w:bookmarkEnd w:id="4"/>
    </w:p>
    <w:p w:rsidR="00515451" w:rsidRPr="00515451" w:rsidRDefault="00515451" w:rsidP="00515451">
      <w:pPr>
        <w:rPr>
          <w:lang w:val="en-US"/>
        </w:rPr>
      </w:pPr>
    </w:p>
    <w:sectPr w:rsidR="00515451" w:rsidRPr="00515451" w:rsidSect="0051545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C9E" w:rsidRDefault="00015C9E" w:rsidP="00515451">
      <w:pPr>
        <w:spacing w:after="0" w:line="240" w:lineRule="auto"/>
      </w:pPr>
      <w:r>
        <w:separator/>
      </w:r>
    </w:p>
  </w:endnote>
  <w:endnote w:type="continuationSeparator" w:id="0">
    <w:p w:rsidR="00015C9E" w:rsidRDefault="00015C9E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8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C9E" w:rsidRDefault="00015C9E" w:rsidP="00515451">
      <w:pPr>
        <w:spacing w:after="0" w:line="240" w:lineRule="auto"/>
      </w:pPr>
      <w:r>
        <w:separator/>
      </w:r>
    </w:p>
  </w:footnote>
  <w:footnote w:type="continuationSeparator" w:id="0">
    <w:p w:rsidR="00015C9E" w:rsidRDefault="00015C9E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30362D"/>
    <w:rsid w:val="003C77EC"/>
    <w:rsid w:val="00515451"/>
    <w:rsid w:val="00601E93"/>
    <w:rsid w:val="00663792"/>
    <w:rsid w:val="006C2378"/>
    <w:rsid w:val="00804B23"/>
    <w:rsid w:val="008C6B44"/>
    <w:rsid w:val="0096062C"/>
    <w:rsid w:val="00AC6758"/>
    <w:rsid w:val="00B71123"/>
    <w:rsid w:val="00BE6165"/>
    <w:rsid w:val="00D9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C1B6-2290-4BD1-9F57-AD3EF067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525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11</cp:revision>
  <dcterms:created xsi:type="dcterms:W3CDTF">2016-10-08T13:23:00Z</dcterms:created>
  <dcterms:modified xsi:type="dcterms:W3CDTF">2016-10-08T16:41:00Z</dcterms:modified>
</cp:coreProperties>
</file>