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93DFD" w14:textId="77777777" w:rsidR="00647D5F" w:rsidRPr="00647D5F" w:rsidRDefault="00647D5F" w:rsidP="00647D5F">
      <w:pPr>
        <w:rPr>
          <w:b/>
          <w:bCs/>
        </w:rPr>
      </w:pPr>
      <w:r w:rsidRPr="00647D5F">
        <w:rPr>
          <w:b/>
          <w:bCs/>
        </w:rPr>
        <w:t>This or That? – Dance Vibe Game</w:t>
      </w:r>
    </w:p>
    <w:p w14:paraId="69DBEA0D" w14:textId="77777777" w:rsidR="00647D5F" w:rsidRPr="00647D5F" w:rsidRDefault="00647D5F" w:rsidP="00647D5F">
      <w:r w:rsidRPr="00647D5F">
        <w:rPr>
          <w:b/>
          <w:bCs/>
        </w:rPr>
        <w:t>Created by:</w:t>
      </w:r>
      <w:r w:rsidRPr="00647D5F">
        <w:t xml:space="preserve"> Dario Sedler (Class of 2029)</w:t>
      </w:r>
      <w:r w:rsidRPr="00647D5F">
        <w:br/>
      </w:r>
      <w:r w:rsidRPr="00647D5F">
        <w:rPr>
          <w:b/>
          <w:bCs/>
        </w:rPr>
        <w:t>Project Type:</w:t>
      </w:r>
      <w:r w:rsidRPr="00647D5F">
        <w:t xml:space="preserve"> Interactive Web Application</w:t>
      </w:r>
      <w:r w:rsidRPr="00647D5F">
        <w:br/>
      </w:r>
      <w:r w:rsidRPr="00647D5F">
        <w:rPr>
          <w:b/>
          <w:bCs/>
        </w:rPr>
        <w:t>Date:</w:t>
      </w:r>
      <w:r w:rsidRPr="00647D5F">
        <w:t xml:space="preserve"> February 2026</w:t>
      </w:r>
    </w:p>
    <w:p w14:paraId="34AED814" w14:textId="77777777" w:rsidR="00647D5F" w:rsidRPr="00647D5F" w:rsidRDefault="00647D5F" w:rsidP="00647D5F">
      <w:r w:rsidRPr="00647D5F">
        <w:pict w14:anchorId="303DFCBF">
          <v:rect id="_x0000_i1079" style="width:0;height:1.5pt" o:hralign="center" o:hrstd="t" o:hr="t" fillcolor="#a0a0a0" stroked="f"/>
        </w:pict>
      </w:r>
    </w:p>
    <w:p w14:paraId="32A44B90" w14:textId="77777777" w:rsidR="00647D5F" w:rsidRPr="00647D5F" w:rsidRDefault="00647D5F" w:rsidP="00647D5F">
      <w:pPr>
        <w:rPr>
          <w:b/>
          <w:bCs/>
        </w:rPr>
      </w:pPr>
      <w:r w:rsidRPr="00647D5F">
        <w:rPr>
          <w:b/>
          <w:bCs/>
        </w:rPr>
        <w:t>Project Overview</w:t>
      </w:r>
    </w:p>
    <w:p w14:paraId="63F3940C" w14:textId="77777777" w:rsidR="00647D5F" w:rsidRPr="00647D5F" w:rsidRDefault="00647D5F" w:rsidP="00647D5F">
      <w:r w:rsidRPr="00647D5F">
        <w:t>“This or That?” is an interactive web-based game designed to enhance participation and enjoyment at school dances. The game presents players with two choices per round, helping them explore their “dance vibe” in a fun, engaging way. At the end of six rounds, a summary displays the player’s personality-based dance profile along with a list of their selections.</w:t>
      </w:r>
    </w:p>
    <w:p w14:paraId="12838E2B" w14:textId="77777777" w:rsidR="00647D5F" w:rsidRPr="00647D5F" w:rsidRDefault="00647D5F" w:rsidP="00647D5F">
      <w:r w:rsidRPr="00647D5F">
        <w:t xml:space="preserve">The game emphasizes </w:t>
      </w:r>
      <w:r w:rsidRPr="00647D5F">
        <w:rPr>
          <w:b/>
          <w:bCs/>
        </w:rPr>
        <w:t>visual appeal, mobile-friendly interaction, and a celebratory experience</w:t>
      </w:r>
      <w:r w:rsidRPr="00647D5F">
        <w:t xml:space="preserve"> through animations and confetti effects.</w:t>
      </w:r>
    </w:p>
    <w:p w14:paraId="5BF1BA1F" w14:textId="77777777" w:rsidR="00647D5F" w:rsidRPr="00647D5F" w:rsidRDefault="00647D5F" w:rsidP="00647D5F">
      <w:r w:rsidRPr="00647D5F">
        <w:pict w14:anchorId="5515ECCC">
          <v:rect id="_x0000_i1080" style="width:0;height:1.5pt" o:hralign="center" o:hrstd="t" o:hr="t" fillcolor="#a0a0a0" stroked="f"/>
        </w:pict>
      </w:r>
    </w:p>
    <w:p w14:paraId="637E216F" w14:textId="77777777" w:rsidR="00647D5F" w:rsidRPr="00647D5F" w:rsidRDefault="00647D5F" w:rsidP="00647D5F">
      <w:pPr>
        <w:rPr>
          <w:b/>
          <w:bCs/>
        </w:rPr>
      </w:pPr>
      <w:r w:rsidRPr="00647D5F">
        <w:rPr>
          <w:b/>
          <w:bCs/>
        </w:rPr>
        <w:t>Key Features</w:t>
      </w:r>
    </w:p>
    <w:p w14:paraId="78D587EC" w14:textId="77777777" w:rsidR="00647D5F" w:rsidRPr="00647D5F" w:rsidRDefault="00647D5F" w:rsidP="00647D5F">
      <w:pPr>
        <w:numPr>
          <w:ilvl w:val="0"/>
          <w:numId w:val="1"/>
        </w:numPr>
      </w:pPr>
      <w:r w:rsidRPr="00647D5F">
        <w:rPr>
          <w:b/>
          <w:bCs/>
        </w:rPr>
        <w:t>Interactive Choices:</w:t>
      </w:r>
      <w:r w:rsidRPr="00647D5F">
        <w:t xml:space="preserve"> Six rounds of “This or That” questions that are simple, engaging, and easy to navigate.</w:t>
      </w:r>
    </w:p>
    <w:p w14:paraId="32CC5874" w14:textId="77777777" w:rsidR="00647D5F" w:rsidRPr="00647D5F" w:rsidRDefault="00647D5F" w:rsidP="00647D5F">
      <w:pPr>
        <w:numPr>
          <w:ilvl w:val="0"/>
          <w:numId w:val="1"/>
        </w:numPr>
      </w:pPr>
      <w:r w:rsidRPr="00647D5F">
        <w:rPr>
          <w:b/>
          <w:bCs/>
        </w:rPr>
        <w:t>Dynamic Animations:</w:t>
      </w:r>
      <w:r w:rsidRPr="00647D5F">
        <w:t xml:space="preserve"> Confetti effects after each selection create a festive and enjoyable user experience.</w:t>
      </w:r>
    </w:p>
    <w:p w14:paraId="646A2D62" w14:textId="77777777" w:rsidR="00647D5F" w:rsidRPr="00647D5F" w:rsidRDefault="00647D5F" w:rsidP="00647D5F">
      <w:pPr>
        <w:numPr>
          <w:ilvl w:val="0"/>
          <w:numId w:val="1"/>
        </w:numPr>
      </w:pPr>
      <w:r w:rsidRPr="00647D5F">
        <w:rPr>
          <w:b/>
          <w:bCs/>
        </w:rPr>
        <w:t>Summary &amp; Mood Results:</w:t>
      </w:r>
      <w:r w:rsidRPr="00647D5F">
        <w:t xml:space="preserve"> The player’s dance vibe is calculated based on their selections and displayed with colorful visual cues.</w:t>
      </w:r>
    </w:p>
    <w:p w14:paraId="585C013C" w14:textId="77777777" w:rsidR="00647D5F" w:rsidRPr="00647D5F" w:rsidRDefault="00647D5F" w:rsidP="00647D5F">
      <w:pPr>
        <w:numPr>
          <w:ilvl w:val="0"/>
          <w:numId w:val="1"/>
        </w:numPr>
      </w:pPr>
      <w:proofErr w:type="spellStart"/>
      <w:r w:rsidRPr="00647D5F">
        <w:rPr>
          <w:b/>
          <w:bCs/>
        </w:rPr>
        <w:t>Replayable</w:t>
      </w:r>
      <w:proofErr w:type="spellEnd"/>
      <w:r w:rsidRPr="00647D5F">
        <w:rPr>
          <w:b/>
          <w:bCs/>
        </w:rPr>
        <w:t xml:space="preserve"> Experience:</w:t>
      </w:r>
      <w:r w:rsidRPr="00647D5F">
        <w:t xml:space="preserve"> Users can restart the game at any time using the “Play Again” button.</w:t>
      </w:r>
    </w:p>
    <w:p w14:paraId="5CA84591" w14:textId="77777777" w:rsidR="00647D5F" w:rsidRPr="00647D5F" w:rsidRDefault="00647D5F" w:rsidP="00647D5F">
      <w:pPr>
        <w:numPr>
          <w:ilvl w:val="0"/>
          <w:numId w:val="1"/>
        </w:numPr>
      </w:pPr>
      <w:r w:rsidRPr="00647D5F">
        <w:rPr>
          <w:b/>
          <w:bCs/>
        </w:rPr>
        <w:t>Mobile-Friendly Design:</w:t>
      </w:r>
      <w:r w:rsidRPr="00647D5F">
        <w:t xml:space="preserve"> Fully responsive layout for smartphones, tablets, and desktop browsers.</w:t>
      </w:r>
    </w:p>
    <w:p w14:paraId="3E81C5A9" w14:textId="77777777" w:rsidR="00647D5F" w:rsidRPr="00647D5F" w:rsidRDefault="00647D5F" w:rsidP="00647D5F">
      <w:r w:rsidRPr="00647D5F">
        <w:pict w14:anchorId="452A3DE7">
          <v:rect id="_x0000_i1081" style="width:0;height:1.5pt" o:hralign="center" o:hrstd="t" o:hr="t" fillcolor="#a0a0a0" stroked="f"/>
        </w:pict>
      </w:r>
    </w:p>
    <w:p w14:paraId="1388B326" w14:textId="77777777" w:rsidR="00647D5F" w:rsidRPr="00647D5F" w:rsidRDefault="00647D5F" w:rsidP="00647D5F">
      <w:pPr>
        <w:rPr>
          <w:b/>
          <w:bCs/>
        </w:rPr>
      </w:pPr>
      <w:r w:rsidRPr="00647D5F">
        <w:rPr>
          <w:b/>
          <w:bCs/>
        </w:rPr>
        <w:t>Technology Stack</w:t>
      </w:r>
    </w:p>
    <w:p w14:paraId="7E4D689B" w14:textId="77777777" w:rsidR="00647D5F" w:rsidRPr="00647D5F" w:rsidRDefault="00647D5F" w:rsidP="00647D5F">
      <w:pPr>
        <w:numPr>
          <w:ilvl w:val="0"/>
          <w:numId w:val="2"/>
        </w:numPr>
      </w:pPr>
      <w:r w:rsidRPr="00647D5F">
        <w:rPr>
          <w:b/>
          <w:bCs/>
        </w:rPr>
        <w:t>HTML5</w:t>
      </w:r>
      <w:r w:rsidRPr="00647D5F">
        <w:t xml:space="preserve"> – Structure and content of the web page.</w:t>
      </w:r>
    </w:p>
    <w:p w14:paraId="7AB2FE29" w14:textId="77777777" w:rsidR="00647D5F" w:rsidRPr="00647D5F" w:rsidRDefault="00647D5F" w:rsidP="00647D5F">
      <w:pPr>
        <w:numPr>
          <w:ilvl w:val="0"/>
          <w:numId w:val="2"/>
        </w:numPr>
      </w:pPr>
      <w:r w:rsidRPr="00647D5F">
        <w:rPr>
          <w:b/>
          <w:bCs/>
        </w:rPr>
        <w:t>CSS3</w:t>
      </w:r>
      <w:r w:rsidRPr="00647D5F">
        <w:t xml:space="preserve"> – Styling, layout, and visual effects including gradients, shadows, and animations.</w:t>
      </w:r>
    </w:p>
    <w:p w14:paraId="3FCD74D6" w14:textId="77777777" w:rsidR="00647D5F" w:rsidRPr="00647D5F" w:rsidRDefault="00647D5F" w:rsidP="00647D5F">
      <w:pPr>
        <w:numPr>
          <w:ilvl w:val="0"/>
          <w:numId w:val="2"/>
        </w:numPr>
      </w:pPr>
      <w:r w:rsidRPr="00647D5F">
        <w:rPr>
          <w:b/>
          <w:bCs/>
        </w:rPr>
        <w:lastRenderedPageBreak/>
        <w:t>JavaScript</w:t>
      </w:r>
      <w:r w:rsidRPr="00647D5F">
        <w:t xml:space="preserve"> – Game logic, round progression, confetti animation, and mood calculation.</w:t>
      </w:r>
    </w:p>
    <w:p w14:paraId="48081F04" w14:textId="77777777" w:rsidR="00647D5F" w:rsidRPr="00647D5F" w:rsidRDefault="00647D5F" w:rsidP="00647D5F">
      <w:r w:rsidRPr="00647D5F">
        <w:pict w14:anchorId="0095A110">
          <v:rect id="_x0000_i1082" style="width:0;height:1.5pt" o:hralign="center" o:hrstd="t" o:hr="t" fillcolor="#a0a0a0" stroked="f"/>
        </w:pict>
      </w:r>
    </w:p>
    <w:p w14:paraId="7A9ABE28" w14:textId="77777777" w:rsidR="00647D5F" w:rsidRPr="00647D5F" w:rsidRDefault="00647D5F" w:rsidP="00647D5F">
      <w:pPr>
        <w:rPr>
          <w:b/>
          <w:bCs/>
        </w:rPr>
      </w:pPr>
      <w:r w:rsidRPr="00647D5F">
        <w:rPr>
          <w:b/>
          <w:bCs/>
        </w:rPr>
        <w:t>Setup and Usage Instructions</w:t>
      </w:r>
    </w:p>
    <w:p w14:paraId="1D7DFF57" w14:textId="77777777" w:rsidR="00647D5F" w:rsidRPr="00647D5F" w:rsidRDefault="00647D5F" w:rsidP="00647D5F">
      <w:pPr>
        <w:numPr>
          <w:ilvl w:val="0"/>
          <w:numId w:val="3"/>
        </w:numPr>
      </w:pPr>
      <w:r w:rsidRPr="00647D5F">
        <w:rPr>
          <w:b/>
          <w:bCs/>
        </w:rPr>
        <w:t>Download or Clone Repository:</w:t>
      </w:r>
      <w:r w:rsidRPr="00647D5F">
        <w:br/>
        <w:t>Ensure all project files, including index.html, script.js, style.css (if separate), and party-emoji.ico, are included in the same folder.</w:t>
      </w:r>
    </w:p>
    <w:p w14:paraId="05B97B5C" w14:textId="77777777" w:rsidR="00647D5F" w:rsidRPr="00647D5F" w:rsidRDefault="00647D5F" w:rsidP="00647D5F">
      <w:pPr>
        <w:numPr>
          <w:ilvl w:val="0"/>
          <w:numId w:val="3"/>
        </w:numPr>
      </w:pPr>
      <w:r w:rsidRPr="00647D5F">
        <w:rPr>
          <w:b/>
          <w:bCs/>
        </w:rPr>
        <w:t>Open Game:</w:t>
      </w:r>
      <w:r w:rsidRPr="00647D5F">
        <w:br/>
        <w:t>Open index.html in a modern web browser (Chrome, Edge, Safari, Firefox).</w:t>
      </w:r>
    </w:p>
    <w:p w14:paraId="37BE283A" w14:textId="77777777" w:rsidR="00647D5F" w:rsidRPr="00647D5F" w:rsidRDefault="00647D5F" w:rsidP="00647D5F">
      <w:pPr>
        <w:numPr>
          <w:ilvl w:val="0"/>
          <w:numId w:val="3"/>
        </w:numPr>
      </w:pPr>
      <w:r w:rsidRPr="00647D5F">
        <w:rPr>
          <w:b/>
          <w:bCs/>
        </w:rPr>
        <w:t>Play:</w:t>
      </w:r>
      <w:r w:rsidRPr="00647D5F">
        <w:br/>
        <w:t>Click between the two options for each round. The game automatically progresses and displays a summary at the end.</w:t>
      </w:r>
    </w:p>
    <w:p w14:paraId="151A0E91" w14:textId="77777777" w:rsidR="00647D5F" w:rsidRPr="00647D5F" w:rsidRDefault="00647D5F" w:rsidP="00647D5F">
      <w:pPr>
        <w:numPr>
          <w:ilvl w:val="0"/>
          <w:numId w:val="3"/>
        </w:numPr>
      </w:pPr>
      <w:r w:rsidRPr="00647D5F">
        <w:rPr>
          <w:b/>
          <w:bCs/>
        </w:rPr>
        <w:t>Restarting the Game:</w:t>
      </w:r>
      <w:r w:rsidRPr="00647D5F">
        <w:br/>
        <w:t xml:space="preserve">Use the </w:t>
      </w:r>
      <w:r w:rsidRPr="00647D5F">
        <w:rPr>
          <w:b/>
          <w:bCs/>
        </w:rPr>
        <w:t>Play Again</w:t>
      </w:r>
      <w:r w:rsidRPr="00647D5F">
        <w:t xml:space="preserve"> button on the summary screen to replay.</w:t>
      </w:r>
    </w:p>
    <w:p w14:paraId="23AD8DD2" w14:textId="77777777" w:rsidR="00647D5F" w:rsidRPr="00647D5F" w:rsidRDefault="00647D5F" w:rsidP="00647D5F">
      <w:pPr>
        <w:numPr>
          <w:ilvl w:val="0"/>
          <w:numId w:val="3"/>
        </w:numPr>
      </w:pPr>
      <w:r w:rsidRPr="00647D5F">
        <w:rPr>
          <w:b/>
          <w:bCs/>
        </w:rPr>
        <w:t>Hosting Online (Optional):</w:t>
      </w:r>
    </w:p>
    <w:p w14:paraId="54266D28" w14:textId="77777777" w:rsidR="00647D5F" w:rsidRPr="00647D5F" w:rsidRDefault="00647D5F" w:rsidP="00647D5F">
      <w:pPr>
        <w:numPr>
          <w:ilvl w:val="1"/>
          <w:numId w:val="3"/>
        </w:numPr>
      </w:pPr>
      <w:r w:rsidRPr="00647D5F">
        <w:t>Use GitHub Pages, Netlify, or any static site hosting solution.</w:t>
      </w:r>
    </w:p>
    <w:p w14:paraId="61367664" w14:textId="77777777" w:rsidR="00647D5F" w:rsidRPr="00647D5F" w:rsidRDefault="00647D5F" w:rsidP="00647D5F">
      <w:pPr>
        <w:numPr>
          <w:ilvl w:val="1"/>
          <w:numId w:val="3"/>
        </w:numPr>
      </w:pPr>
      <w:r w:rsidRPr="00647D5F">
        <w:t>Ensure all assets are properly linked.</w:t>
      </w:r>
    </w:p>
    <w:p w14:paraId="0168B286" w14:textId="77777777" w:rsidR="00647D5F" w:rsidRPr="00647D5F" w:rsidRDefault="00647D5F" w:rsidP="00647D5F">
      <w:r w:rsidRPr="00647D5F">
        <w:pict w14:anchorId="075083A3">
          <v:rect id="_x0000_i1083" style="width:0;height:1.5pt" o:hralign="center" o:hrstd="t" o:hr="t" fillcolor="#a0a0a0" stroked="f"/>
        </w:pict>
      </w:r>
    </w:p>
    <w:p w14:paraId="28956A24" w14:textId="77777777" w:rsidR="00647D5F" w:rsidRPr="00647D5F" w:rsidRDefault="00647D5F" w:rsidP="00647D5F">
      <w:pPr>
        <w:rPr>
          <w:b/>
          <w:bCs/>
        </w:rPr>
      </w:pPr>
      <w:r w:rsidRPr="00647D5F">
        <w:rPr>
          <w:b/>
          <w:bCs/>
        </w:rPr>
        <w:t>Customization Options</w:t>
      </w:r>
    </w:p>
    <w:p w14:paraId="0715A80C" w14:textId="77777777" w:rsidR="00647D5F" w:rsidRPr="00647D5F" w:rsidRDefault="00647D5F" w:rsidP="00647D5F">
      <w:pPr>
        <w:numPr>
          <w:ilvl w:val="0"/>
          <w:numId w:val="4"/>
        </w:numPr>
      </w:pPr>
      <w:r w:rsidRPr="00647D5F">
        <w:rPr>
          <w:b/>
          <w:bCs/>
        </w:rPr>
        <w:t>Add New Choices:</w:t>
      </w:r>
      <w:r w:rsidRPr="00647D5F">
        <w:t xml:space="preserve"> Update the choices array in the JavaScript code.</w:t>
      </w:r>
    </w:p>
    <w:p w14:paraId="64DC7F7B" w14:textId="77777777" w:rsidR="00647D5F" w:rsidRPr="00647D5F" w:rsidRDefault="00647D5F" w:rsidP="00647D5F">
      <w:pPr>
        <w:numPr>
          <w:ilvl w:val="0"/>
          <w:numId w:val="4"/>
        </w:numPr>
      </w:pPr>
      <w:r w:rsidRPr="00647D5F">
        <w:rPr>
          <w:b/>
          <w:bCs/>
        </w:rPr>
        <w:t>Adjust Mood Logic:</w:t>
      </w:r>
      <w:r w:rsidRPr="00647D5F">
        <w:t xml:space="preserve"> Modify the vibes object to </w:t>
      </w:r>
      <w:proofErr w:type="gramStart"/>
      <w:r w:rsidRPr="00647D5F">
        <w:t>assign</w:t>
      </w:r>
      <w:proofErr w:type="gramEnd"/>
      <w:r w:rsidRPr="00647D5F">
        <w:t xml:space="preserve"> selections to desired mood categories.</w:t>
      </w:r>
    </w:p>
    <w:p w14:paraId="7A136CD5" w14:textId="77777777" w:rsidR="00647D5F" w:rsidRPr="00647D5F" w:rsidRDefault="00647D5F" w:rsidP="00647D5F">
      <w:pPr>
        <w:numPr>
          <w:ilvl w:val="0"/>
          <w:numId w:val="4"/>
        </w:numPr>
      </w:pPr>
      <w:r w:rsidRPr="00647D5F">
        <w:rPr>
          <w:b/>
          <w:bCs/>
        </w:rPr>
        <w:t>Change Styling:</w:t>
      </w:r>
      <w:r w:rsidRPr="00647D5F">
        <w:t xml:space="preserve"> Adjust CSS rules in the &lt;style&gt; section or external stylesheet to change colors, fonts, layout, or effects.</w:t>
      </w:r>
    </w:p>
    <w:p w14:paraId="56431320" w14:textId="77777777" w:rsidR="00647D5F" w:rsidRPr="00647D5F" w:rsidRDefault="00647D5F" w:rsidP="00647D5F">
      <w:r w:rsidRPr="00647D5F">
        <w:pict w14:anchorId="36D6A6C2">
          <v:rect id="_x0000_i1084" style="width:0;height:1.5pt" o:hralign="center" o:hrstd="t" o:hr="t" fillcolor="#a0a0a0" stroked="f"/>
        </w:pict>
      </w:r>
    </w:p>
    <w:p w14:paraId="66419441" w14:textId="77777777" w:rsidR="00647D5F" w:rsidRPr="00647D5F" w:rsidRDefault="00647D5F" w:rsidP="00647D5F">
      <w:pPr>
        <w:rPr>
          <w:b/>
          <w:bCs/>
        </w:rPr>
      </w:pPr>
      <w:r w:rsidRPr="00647D5F">
        <w:rPr>
          <w:b/>
          <w:bCs/>
        </w:rPr>
        <w:t>Intended Audience</w:t>
      </w:r>
    </w:p>
    <w:p w14:paraId="7CE17573" w14:textId="77777777" w:rsidR="00647D5F" w:rsidRPr="00647D5F" w:rsidRDefault="00647D5F" w:rsidP="00647D5F">
      <w:r w:rsidRPr="00647D5F">
        <w:t>The game is designed for high school students attending social events, such as school dances, to encourage interaction and entertainment in a friendly, safe, and inclusive manner.</w:t>
      </w:r>
    </w:p>
    <w:p w14:paraId="7063B5EF" w14:textId="77777777" w:rsidR="00647D5F" w:rsidRPr="00647D5F" w:rsidRDefault="00647D5F" w:rsidP="00647D5F">
      <w:r w:rsidRPr="00647D5F">
        <w:lastRenderedPageBreak/>
        <w:pict w14:anchorId="63C83BB3">
          <v:rect id="_x0000_i1085" style="width:0;height:1.5pt" o:hralign="center" o:hrstd="t" o:hr="t" fillcolor="#a0a0a0" stroked="f"/>
        </w:pict>
      </w:r>
    </w:p>
    <w:p w14:paraId="3C478716" w14:textId="77777777" w:rsidR="00647D5F" w:rsidRPr="00647D5F" w:rsidRDefault="00647D5F" w:rsidP="00647D5F">
      <w:pPr>
        <w:rPr>
          <w:b/>
          <w:bCs/>
        </w:rPr>
      </w:pPr>
      <w:r w:rsidRPr="00647D5F">
        <w:rPr>
          <w:b/>
          <w:bCs/>
        </w:rPr>
        <w:t>Safety &amp; Privacy Considerations</w:t>
      </w:r>
    </w:p>
    <w:p w14:paraId="1F163B2C" w14:textId="77777777" w:rsidR="00647D5F" w:rsidRPr="00647D5F" w:rsidRDefault="00647D5F" w:rsidP="00647D5F">
      <w:r w:rsidRPr="00647D5F">
        <w:t xml:space="preserve">No personal information is required to play the game. All interactions remain anonymous. The project intentionally </w:t>
      </w:r>
      <w:r w:rsidRPr="00647D5F">
        <w:rPr>
          <w:b/>
          <w:bCs/>
        </w:rPr>
        <w:t>does not include phone numbers or personal contact information</w:t>
      </w:r>
      <w:r w:rsidRPr="00647D5F">
        <w:t xml:space="preserve"> to protect </w:t>
      </w:r>
      <w:proofErr w:type="gramStart"/>
      <w:r w:rsidRPr="00647D5F">
        <w:t>student</w:t>
      </w:r>
      <w:proofErr w:type="gramEnd"/>
      <w:r w:rsidRPr="00647D5F">
        <w:t xml:space="preserve"> safety and privacy.</w:t>
      </w:r>
    </w:p>
    <w:p w14:paraId="32E8DB34" w14:textId="77777777" w:rsidR="00647D5F" w:rsidRPr="00647D5F" w:rsidRDefault="00647D5F" w:rsidP="00647D5F">
      <w:r w:rsidRPr="00647D5F">
        <w:pict w14:anchorId="13A734AC">
          <v:rect id="_x0000_i1086" style="width:0;height:1.5pt" o:hralign="center" o:hrstd="t" o:hr="t" fillcolor="#a0a0a0" stroked="f"/>
        </w:pict>
      </w:r>
    </w:p>
    <w:p w14:paraId="2A2E3A06" w14:textId="77777777" w:rsidR="00647D5F" w:rsidRPr="00647D5F" w:rsidRDefault="00647D5F" w:rsidP="00647D5F">
      <w:pPr>
        <w:rPr>
          <w:b/>
          <w:bCs/>
        </w:rPr>
      </w:pPr>
      <w:r w:rsidRPr="00647D5F">
        <w:rPr>
          <w:b/>
          <w:bCs/>
        </w:rPr>
        <w:t>Conclusion</w:t>
      </w:r>
    </w:p>
    <w:p w14:paraId="4A74D3BE" w14:textId="77777777" w:rsidR="00647D5F" w:rsidRPr="00647D5F" w:rsidRDefault="00647D5F" w:rsidP="00647D5F">
      <w:r w:rsidRPr="00647D5F">
        <w:t>“This or That?” combines creativity, fun, and interactivity to provide a unique and enjoyable experience for students at dances or similar social events. Its simple interface, colorful visuals, and engaging mechanics make it suitable for both individual and group play.</w:t>
      </w:r>
    </w:p>
    <w:p w14:paraId="7EEBF883" w14:textId="77777777" w:rsidR="00647D5F" w:rsidRPr="00647D5F" w:rsidRDefault="00647D5F" w:rsidP="00647D5F">
      <w:r w:rsidRPr="00647D5F">
        <w:pict w14:anchorId="109C5A84">
          <v:rect id="_x0000_i1087" style="width:0;height:1.5pt" o:hralign="center" o:hrstd="t" o:hr="t" fillcolor="#a0a0a0" stroked="f"/>
        </w:pict>
      </w:r>
    </w:p>
    <w:p w14:paraId="3DA9A749" w14:textId="77777777" w:rsidR="00647D5F" w:rsidRPr="00647D5F" w:rsidRDefault="00647D5F" w:rsidP="00647D5F">
      <w:r w:rsidRPr="00647D5F">
        <w:t xml:space="preserve">If you want, I can also </w:t>
      </w:r>
      <w:r w:rsidRPr="00647D5F">
        <w:rPr>
          <w:b/>
          <w:bCs/>
        </w:rPr>
        <w:t>format it with a Word-ready layout including headers, bullet points, and a table of contents</w:t>
      </w:r>
      <w:r w:rsidRPr="00647D5F">
        <w:t xml:space="preserve"> so it looks like a real professional document ready to email or print.</w:t>
      </w:r>
    </w:p>
    <w:p w14:paraId="19652D1D" w14:textId="77777777" w:rsidR="00647D5F" w:rsidRDefault="00647D5F"/>
    <w:sectPr w:rsidR="00647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02E2E"/>
    <w:multiLevelType w:val="multilevel"/>
    <w:tmpl w:val="9F92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136F1"/>
    <w:multiLevelType w:val="multilevel"/>
    <w:tmpl w:val="D056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F15A0"/>
    <w:multiLevelType w:val="multilevel"/>
    <w:tmpl w:val="868C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485B66"/>
    <w:multiLevelType w:val="multilevel"/>
    <w:tmpl w:val="2C74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107816">
    <w:abstractNumId w:val="1"/>
  </w:num>
  <w:num w:numId="2" w16cid:durableId="1258295629">
    <w:abstractNumId w:val="3"/>
  </w:num>
  <w:num w:numId="3" w16cid:durableId="1094322753">
    <w:abstractNumId w:val="2"/>
  </w:num>
  <w:num w:numId="4" w16cid:durableId="179151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D5F"/>
    <w:rsid w:val="00647D5F"/>
    <w:rsid w:val="00F7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39190"/>
  <w15:chartTrackingRefBased/>
  <w15:docId w15:val="{D8C3BDF8-4FCB-4401-9345-7CBA10E4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D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2800</Characters>
  <Application>Microsoft Office Word</Application>
  <DocSecurity>0</DocSecurity>
  <Lines>73</Lines>
  <Paragraphs>34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Sedler, Dario (2029)</dc:creator>
  <cp:keywords/>
  <dc:description/>
  <cp:lastModifiedBy>Sedler, Dario (2029)</cp:lastModifiedBy>
  <cp:revision>1</cp:revision>
  <dcterms:created xsi:type="dcterms:W3CDTF">2026-02-17T00:10:00Z</dcterms:created>
  <dcterms:modified xsi:type="dcterms:W3CDTF">2026-02-17T00:11:00Z</dcterms:modified>
</cp:coreProperties>
</file>