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5547" w14:textId="77777777" w:rsidR="00773318" w:rsidRDefault="00773318" w:rsidP="00773318"/>
    <w:p w14:paraId="02583161" w14:textId="45D536B6" w:rsidR="00773318" w:rsidRPr="00773318" w:rsidRDefault="00773318" w:rsidP="00773318">
      <w:pPr>
        <w:jc w:val="center"/>
        <w:rPr>
          <w:b/>
          <w:bCs/>
        </w:rPr>
      </w:pPr>
      <w:proofErr w:type="spellStart"/>
      <w:r w:rsidRPr="00773318">
        <w:rPr>
          <w:b/>
          <w:bCs/>
        </w:rPr>
        <w:t>PyCity</w:t>
      </w:r>
      <w:proofErr w:type="spellEnd"/>
      <w:r w:rsidRPr="00773318">
        <w:rPr>
          <w:b/>
          <w:bCs/>
        </w:rPr>
        <w:t xml:space="preserve"> </w:t>
      </w:r>
      <w:r w:rsidRPr="00773318">
        <w:rPr>
          <w:b/>
          <w:bCs/>
        </w:rPr>
        <w:t>School</w:t>
      </w:r>
      <w:r w:rsidRPr="00773318">
        <w:rPr>
          <w:b/>
          <w:bCs/>
        </w:rPr>
        <w:t>s</w:t>
      </w:r>
      <w:r w:rsidRPr="00773318">
        <w:rPr>
          <w:b/>
          <w:bCs/>
        </w:rPr>
        <w:t xml:space="preserve"> Analysis Report</w:t>
      </w:r>
    </w:p>
    <w:p w14:paraId="6EA4C7AD" w14:textId="77777777" w:rsidR="00A72841" w:rsidRDefault="00A72841" w:rsidP="00773318"/>
    <w:p w14:paraId="4DC2B866" w14:textId="2CD7D21F" w:rsidR="00773318" w:rsidRDefault="00A72841" w:rsidP="00773318">
      <w:r>
        <w:t xml:space="preserve">Overview of </w:t>
      </w:r>
      <w:r w:rsidR="00773318">
        <w:t>Key Findings</w:t>
      </w:r>
      <w:r w:rsidR="00D22AB5">
        <w:t>:</w:t>
      </w:r>
    </w:p>
    <w:p w14:paraId="381A0148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Total Number of Schools: 15</w:t>
      </w:r>
    </w:p>
    <w:p w14:paraId="58AFE62B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Total Students: 39,170</w:t>
      </w:r>
    </w:p>
    <w:p w14:paraId="6F1DF69B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Total Budget: $24,649,428</w:t>
      </w:r>
    </w:p>
    <w:p w14:paraId="6B8A833B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Average Math Score: 78.99</w:t>
      </w:r>
    </w:p>
    <w:p w14:paraId="3BD95011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Average Reading Score: 81.88</w:t>
      </w:r>
    </w:p>
    <w:p w14:paraId="1AE169BB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% Passing Math: 74.98%</w:t>
      </w:r>
    </w:p>
    <w:p w14:paraId="54A1DE55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% Passing Reading: 85.81%</w:t>
      </w:r>
    </w:p>
    <w:p w14:paraId="60DB53F2" w14:textId="77777777" w:rsidR="00773318" w:rsidRDefault="00773318" w:rsidP="00D22AB5">
      <w:pPr>
        <w:pStyle w:val="ListParagraph"/>
        <w:numPr>
          <w:ilvl w:val="0"/>
          <w:numId w:val="6"/>
        </w:numPr>
      </w:pPr>
      <w:r>
        <w:t>% Overall Passing (Math &amp; Reading): 65.17%</w:t>
      </w:r>
    </w:p>
    <w:p w14:paraId="1CC79EA0" w14:textId="208AC3C4" w:rsidR="00A72841" w:rsidRDefault="00A72841" w:rsidP="00A72841">
      <w:r w:rsidRPr="00A72841">
        <w:drawing>
          <wp:inline distT="0" distB="0" distL="0" distR="0" wp14:anchorId="0684E723" wp14:editId="683F7D34">
            <wp:extent cx="5943600" cy="546100"/>
            <wp:effectExtent l="0" t="0" r="0" b="6350"/>
            <wp:docPr id="40751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10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4699" w14:textId="45E2AB1C" w:rsidR="00441A15" w:rsidRDefault="00441A15" w:rsidP="00441A15">
      <w:r>
        <w:t>The top five schools, with the highest overall passing percentages, are:</w:t>
      </w:r>
    </w:p>
    <w:p w14:paraId="181D76DC" w14:textId="1128DF5C" w:rsidR="00441A15" w:rsidRDefault="00441A15" w:rsidP="00441A15">
      <w:pPr>
        <w:pStyle w:val="ListParagraph"/>
        <w:numPr>
          <w:ilvl w:val="0"/>
          <w:numId w:val="1"/>
        </w:numPr>
      </w:pPr>
      <w:r>
        <w:t>Cabrera High School</w:t>
      </w:r>
      <w:r w:rsidR="00D22AB5">
        <w:t xml:space="preserve"> - </w:t>
      </w:r>
      <w:r w:rsidR="00D22AB5">
        <w:t>91.33%</w:t>
      </w:r>
    </w:p>
    <w:p w14:paraId="3D659157" w14:textId="4D99679D" w:rsidR="00441A15" w:rsidRDefault="00441A15" w:rsidP="00441A15">
      <w:pPr>
        <w:pStyle w:val="ListParagraph"/>
        <w:numPr>
          <w:ilvl w:val="0"/>
          <w:numId w:val="1"/>
        </w:numPr>
      </w:pPr>
      <w:r>
        <w:t>Thomas High School</w:t>
      </w:r>
      <w:r w:rsidR="00D22AB5">
        <w:t xml:space="preserve"> – </w:t>
      </w:r>
      <w:r w:rsidR="00D22AB5">
        <w:t>9</w:t>
      </w:r>
      <w:r w:rsidR="00D22AB5">
        <w:t>0.95</w:t>
      </w:r>
      <w:r w:rsidR="00D22AB5">
        <w:t>%</w:t>
      </w:r>
    </w:p>
    <w:p w14:paraId="7C859204" w14:textId="6D0E0316" w:rsidR="00441A15" w:rsidRDefault="00441A15" w:rsidP="00441A15">
      <w:pPr>
        <w:pStyle w:val="ListParagraph"/>
        <w:numPr>
          <w:ilvl w:val="0"/>
          <w:numId w:val="1"/>
        </w:numPr>
      </w:pPr>
      <w:r>
        <w:t>Griffin High School</w:t>
      </w:r>
      <w:r w:rsidR="00D22AB5">
        <w:t xml:space="preserve"> – </w:t>
      </w:r>
      <w:r w:rsidR="00D22AB5">
        <w:t>9</w:t>
      </w:r>
      <w:r w:rsidR="00D22AB5">
        <w:t>0.60</w:t>
      </w:r>
      <w:r w:rsidR="00D22AB5">
        <w:t>%</w:t>
      </w:r>
    </w:p>
    <w:p w14:paraId="2B3F945F" w14:textId="5EAE0C51" w:rsidR="00441A15" w:rsidRDefault="00441A15" w:rsidP="00441A15">
      <w:pPr>
        <w:pStyle w:val="ListParagraph"/>
        <w:numPr>
          <w:ilvl w:val="0"/>
          <w:numId w:val="1"/>
        </w:numPr>
      </w:pPr>
      <w:r>
        <w:t>Wilson High School</w:t>
      </w:r>
      <w:r w:rsidR="00D22AB5">
        <w:t xml:space="preserve"> – 90.58%</w:t>
      </w:r>
    </w:p>
    <w:p w14:paraId="412BD029" w14:textId="71A082CF" w:rsidR="00441A15" w:rsidRDefault="00441A15" w:rsidP="00441A15">
      <w:pPr>
        <w:pStyle w:val="ListParagraph"/>
        <w:numPr>
          <w:ilvl w:val="0"/>
          <w:numId w:val="1"/>
        </w:numPr>
      </w:pPr>
      <w:r>
        <w:t>Pena High School</w:t>
      </w:r>
      <w:r w:rsidR="00D22AB5">
        <w:t xml:space="preserve"> – 90.54%</w:t>
      </w:r>
    </w:p>
    <w:p w14:paraId="37486AA2" w14:textId="022B616F" w:rsidR="00D22AB5" w:rsidRDefault="00D22AB5" w:rsidP="00D22AB5">
      <w:r>
        <w:t>Analysis:  Top five schools are all charter schools</w:t>
      </w:r>
      <w:r w:rsidR="00A72841">
        <w:t>.</w:t>
      </w:r>
    </w:p>
    <w:p w14:paraId="5CC95DFD" w14:textId="469C6879" w:rsidR="00441A15" w:rsidRDefault="00441A15" w:rsidP="00441A15">
      <w:r>
        <w:t>The bottom five schools, with the lowest overall passing percentages, are:</w:t>
      </w:r>
    </w:p>
    <w:p w14:paraId="70406607" w14:textId="1F26BDE0" w:rsidR="00441A15" w:rsidRDefault="00441A15" w:rsidP="00441A15">
      <w:pPr>
        <w:pStyle w:val="ListParagraph"/>
        <w:numPr>
          <w:ilvl w:val="0"/>
          <w:numId w:val="2"/>
        </w:numPr>
      </w:pPr>
      <w:r>
        <w:t>Rodriguez High School</w:t>
      </w:r>
      <w:r w:rsidR="00D22AB5">
        <w:t xml:space="preserve"> – 52.99%</w:t>
      </w:r>
    </w:p>
    <w:p w14:paraId="7196FF3E" w14:textId="5CA8BABF" w:rsidR="00441A15" w:rsidRDefault="00441A15" w:rsidP="00441A15">
      <w:pPr>
        <w:pStyle w:val="ListParagraph"/>
        <w:numPr>
          <w:ilvl w:val="0"/>
          <w:numId w:val="2"/>
        </w:numPr>
      </w:pPr>
      <w:r>
        <w:t>Figueroa High School</w:t>
      </w:r>
      <w:r w:rsidR="00D22AB5">
        <w:t xml:space="preserve"> – 53.20%</w:t>
      </w:r>
    </w:p>
    <w:p w14:paraId="48CAF285" w14:textId="33818394" w:rsidR="00441A15" w:rsidRDefault="00441A15" w:rsidP="00441A15">
      <w:pPr>
        <w:pStyle w:val="ListParagraph"/>
        <w:numPr>
          <w:ilvl w:val="0"/>
          <w:numId w:val="2"/>
        </w:numPr>
      </w:pPr>
      <w:r>
        <w:t>Huang High School</w:t>
      </w:r>
      <w:r w:rsidR="00D22AB5">
        <w:t xml:space="preserve"> – 53.51%</w:t>
      </w:r>
    </w:p>
    <w:p w14:paraId="2CC6C20B" w14:textId="7D29D31A" w:rsidR="00441A15" w:rsidRDefault="00441A15" w:rsidP="00441A15">
      <w:pPr>
        <w:pStyle w:val="ListParagraph"/>
        <w:numPr>
          <w:ilvl w:val="0"/>
          <w:numId w:val="2"/>
        </w:numPr>
      </w:pPr>
      <w:r>
        <w:t>Hernandez High School</w:t>
      </w:r>
      <w:r w:rsidR="00D22AB5">
        <w:t xml:space="preserve"> – 53.53%</w:t>
      </w:r>
    </w:p>
    <w:p w14:paraId="416493FF" w14:textId="674083A0" w:rsidR="00441A15" w:rsidRDefault="00441A15" w:rsidP="00773318">
      <w:pPr>
        <w:pStyle w:val="ListParagraph"/>
        <w:numPr>
          <w:ilvl w:val="0"/>
          <w:numId w:val="2"/>
        </w:numPr>
      </w:pPr>
      <w:r>
        <w:t>Johnson High School</w:t>
      </w:r>
      <w:r w:rsidR="00D22AB5">
        <w:t xml:space="preserve"> – 53.54%</w:t>
      </w:r>
    </w:p>
    <w:p w14:paraId="53937722" w14:textId="525C60CE" w:rsidR="00441A15" w:rsidRDefault="00D22AB5" w:rsidP="00773318">
      <w:r>
        <w:t>Analysis: Bottom five schools are all district schools.</w:t>
      </w:r>
    </w:p>
    <w:p w14:paraId="0C968F43" w14:textId="56519209" w:rsidR="00441A15" w:rsidRDefault="00441A15" w:rsidP="00773318">
      <w:r>
        <w:t xml:space="preserve">Two </w:t>
      </w:r>
      <w:r w:rsidR="00773318">
        <w:t>Conclusion</w:t>
      </w:r>
      <w:r>
        <w:t>s/Comparisons –</w:t>
      </w:r>
    </w:p>
    <w:p w14:paraId="293CFA53" w14:textId="77777777" w:rsidR="00441A15" w:rsidRDefault="00441A15" w:rsidP="00441A15">
      <w:pPr>
        <w:pStyle w:val="ListParagraph"/>
        <w:numPr>
          <w:ilvl w:val="0"/>
          <w:numId w:val="4"/>
        </w:numPr>
      </w:pPr>
      <w:r>
        <w:t>Smaller</w:t>
      </w:r>
      <w:r w:rsidR="00773318">
        <w:t xml:space="preserve"> budgets per student appear to be associated with higher passing rates. </w:t>
      </w:r>
    </w:p>
    <w:p w14:paraId="4ABC924A" w14:textId="77777777" w:rsidR="00441A15" w:rsidRDefault="00441A15" w:rsidP="00441A15">
      <w:pPr>
        <w:pStyle w:val="ListParagraph"/>
        <w:numPr>
          <w:ilvl w:val="0"/>
          <w:numId w:val="4"/>
        </w:numPr>
      </w:pPr>
      <w:r>
        <w:t>The top-performing school by % Overall Passing is Cabrera High School, with 91.33%.</w:t>
      </w:r>
    </w:p>
    <w:p w14:paraId="026D7DF4" w14:textId="76288E53" w:rsidR="00441A15" w:rsidRDefault="00441A15" w:rsidP="00441A15">
      <w:pPr>
        <w:pStyle w:val="ListParagraph"/>
      </w:pPr>
      <w:r>
        <w:t>The lowest-performing school by % Overall Passing is Rodriguez High School, with 5</w:t>
      </w:r>
      <w:r w:rsidR="00A72841">
        <w:t>2.99</w:t>
      </w:r>
      <w:r>
        <w:t>%.</w:t>
      </w:r>
    </w:p>
    <w:p w14:paraId="7C1F8587" w14:textId="77777777" w:rsidR="00773318" w:rsidRDefault="00773318" w:rsidP="00773318"/>
    <w:p w14:paraId="6D00D05A" w14:textId="30E0708C" w:rsidR="003143A1" w:rsidRDefault="003143A1" w:rsidP="00773318"/>
    <w:sectPr w:rsidR="0031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2E4"/>
    <w:multiLevelType w:val="hybridMultilevel"/>
    <w:tmpl w:val="208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6E87"/>
    <w:multiLevelType w:val="hybridMultilevel"/>
    <w:tmpl w:val="F266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05BB1"/>
    <w:multiLevelType w:val="hybridMultilevel"/>
    <w:tmpl w:val="AC30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E2ECF"/>
    <w:multiLevelType w:val="hybridMultilevel"/>
    <w:tmpl w:val="146CB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C5BEF"/>
    <w:multiLevelType w:val="hybridMultilevel"/>
    <w:tmpl w:val="F67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6C2F"/>
    <w:multiLevelType w:val="hybridMultilevel"/>
    <w:tmpl w:val="3F8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98891">
    <w:abstractNumId w:val="3"/>
  </w:num>
  <w:num w:numId="2" w16cid:durableId="1190997175">
    <w:abstractNumId w:val="1"/>
  </w:num>
  <w:num w:numId="3" w16cid:durableId="1790781861">
    <w:abstractNumId w:val="5"/>
  </w:num>
  <w:num w:numId="4" w16cid:durableId="458494145">
    <w:abstractNumId w:val="4"/>
  </w:num>
  <w:num w:numId="5" w16cid:durableId="1374501932">
    <w:abstractNumId w:val="0"/>
  </w:num>
  <w:num w:numId="6" w16cid:durableId="22776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18"/>
    <w:rsid w:val="003143A1"/>
    <w:rsid w:val="00441A15"/>
    <w:rsid w:val="00773318"/>
    <w:rsid w:val="00A72841"/>
    <w:rsid w:val="00D2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7F7"/>
  <w15:chartTrackingRefBased/>
  <w15:docId w15:val="{AC81A9B7-1817-4A53-B12B-8C70BDC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Cruz</dc:creator>
  <cp:keywords/>
  <dc:description/>
  <cp:lastModifiedBy>Madeline Cruz</cp:lastModifiedBy>
  <cp:revision>1</cp:revision>
  <dcterms:created xsi:type="dcterms:W3CDTF">2023-09-19T02:28:00Z</dcterms:created>
  <dcterms:modified xsi:type="dcterms:W3CDTF">2023-09-19T03:05:00Z</dcterms:modified>
</cp:coreProperties>
</file>