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98847407"/>
        <w:docPartObj>
          <w:docPartGallery w:val="Cover Pages"/>
          <w:docPartUnique/>
        </w:docPartObj>
      </w:sdtPr>
      <w:sdtEndPr>
        <w:rPr>
          <w:rFonts w:ascii="Calibri" w:hAnsi="Calibri"/>
        </w:rPr>
      </w:sdtEndPr>
      <w:sdtContent>
        <w:p w14:paraId="46A7A16B" w14:textId="188BACE0" w:rsidR="00BF5C5D" w:rsidRDefault="00BF5C5D">
          <w:r>
            <w:rPr>
              <w:noProof/>
            </w:rPr>
            <mc:AlternateContent>
              <mc:Choice Requires="wpg">
                <w:drawing>
                  <wp:anchor distT="0" distB="0" distL="114300" distR="114300" simplePos="0" relativeHeight="251663360" behindDoc="0" locked="0" layoutInCell="1" allowOverlap="1" wp14:anchorId="27E86123" wp14:editId="18E3385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11B223E" id="Grupo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FF4ECB1" wp14:editId="52293E02">
                    <wp:simplePos x="0" y="0"/>
                    <wp:positionH relativeFrom="page">
                      <wp:align>center</wp:align>
                    </wp:positionH>
                    <mc:AlternateContent>
                      <mc:Choice Requires="wp14">
                        <wp:positionV relativeFrom="page">
                          <wp14:pctPosVOffset>81800</wp14:pctPosVOffset>
                        </wp:positionV>
                      </mc:Choice>
                      <mc:Fallback>
                        <wp:positionV relativeFrom="page">
                          <wp:posOffset>8745220</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29E1D6E" w14:textId="3A31211F" w:rsidR="00BF5C5D" w:rsidRDefault="00BF5C5D">
                                    <w:pPr>
                                      <w:pStyle w:val="Sinespaciado"/>
                                      <w:jc w:val="right"/>
                                      <w:rPr>
                                        <w:color w:val="595959" w:themeColor="text1" w:themeTint="A6"/>
                                        <w:sz w:val="28"/>
                                        <w:szCs w:val="28"/>
                                      </w:rPr>
                                    </w:pPr>
                                    <w:r>
                                      <w:rPr>
                                        <w:color w:val="595959" w:themeColor="text1" w:themeTint="A6"/>
                                        <w:sz w:val="28"/>
                                        <w:szCs w:val="28"/>
                                      </w:rPr>
                                      <w:t>Miguel Ángel Dominguez Llorente</w:t>
                                    </w:r>
                                  </w:p>
                                </w:sdtContent>
                              </w:sdt>
                              <w:p w14:paraId="56DBB30A" w14:textId="77777777" w:rsidR="00BF5C5D" w:rsidRDefault="00BF5C5D">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[Dirección de correo electrónico]</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FF4ECB1" id="_x0000_t202" coordsize="21600,21600" o:spt="202" path="m,l,21600r21600,l21600,xe">
                    <v:stroke joinstyle="miter"/>
                    <v:path gradientshapeok="t" o:connecttype="rect"/>
                  </v:shapetype>
                  <v:shape id="Cuadro de texto 152" o:spid="_x0000_s1026" type="#_x0000_t202" style="position:absolute;margin-left:0;margin-top:0;width:8in;height:1in;z-index:2516613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29E1D6E" w14:textId="3A31211F" w:rsidR="00BF5C5D" w:rsidRDefault="00BF5C5D">
                              <w:pPr>
                                <w:pStyle w:val="Sinespaciado"/>
                                <w:jc w:val="right"/>
                                <w:rPr>
                                  <w:color w:val="595959" w:themeColor="text1" w:themeTint="A6"/>
                                  <w:sz w:val="28"/>
                                  <w:szCs w:val="28"/>
                                </w:rPr>
                              </w:pPr>
                              <w:r>
                                <w:rPr>
                                  <w:color w:val="595959" w:themeColor="text1" w:themeTint="A6"/>
                                  <w:sz w:val="28"/>
                                  <w:szCs w:val="28"/>
                                </w:rPr>
                                <w:t>Miguel Ángel Dominguez Llorente</w:t>
                              </w:r>
                            </w:p>
                          </w:sdtContent>
                        </w:sdt>
                        <w:p w14:paraId="56DBB30A" w14:textId="77777777" w:rsidR="00BF5C5D" w:rsidRDefault="00BF5C5D">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[Dirección de correo electrónico]</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133CA84C" wp14:editId="19112FB9">
                    <wp:simplePos x="0" y="0"/>
                    <wp:positionH relativeFrom="page">
                      <wp:align>center</wp:align>
                    </wp:positionH>
                    <mc:AlternateContent>
                      <mc:Choice Requires="wp14">
                        <wp:positionV relativeFrom="page">
                          <wp14:pctPosVOffset>70000</wp14:pctPosVOffset>
                        </wp:positionV>
                      </mc:Choice>
                      <mc:Fallback>
                        <wp:positionV relativeFrom="page">
                          <wp:posOffset>7483475</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4544B0" w14:textId="77777777" w:rsidR="00BF5C5D" w:rsidRDefault="00BF5C5D">
                                <w:pPr>
                                  <w:pStyle w:val="Sinespaciado"/>
                                  <w:jc w:val="right"/>
                                  <w:rPr>
                                    <w:color w:val="156082" w:themeColor="accent1"/>
                                    <w:sz w:val="28"/>
                                    <w:szCs w:val="28"/>
                                  </w:rPr>
                                </w:pPr>
                                <w:r>
                                  <w:rPr>
                                    <w:color w:val="156082" w:themeColor="accent1"/>
                                    <w:sz w:val="28"/>
                                    <w:szCs w:val="28"/>
                                  </w:rPr>
                                  <w:t>Descripción breve</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14:paraId="0768C731" w14:textId="77777777" w:rsidR="00BF5C5D" w:rsidRDefault="00BF5C5D">
                                    <w:pPr>
                                      <w:pStyle w:val="Sinespaciado"/>
                                      <w:jc w:val="right"/>
                                      <w:rPr>
                                        <w:color w:val="595959" w:themeColor="text1" w:themeTint="A6"/>
                                        <w:sz w:val="20"/>
                                        <w:szCs w:val="20"/>
                                      </w:rPr>
                                    </w:pPr>
                                    <w:r>
                                      <w:rPr>
                                        <w:color w:val="595959" w:themeColor="text1" w:themeTint="A6"/>
                                        <w:sz w:val="20"/>
                                        <w:szCs w:val="20"/>
                                      </w:rPr>
                                      <w:t xml:space="preserve">[Dibujar su lector con un resumen de la participación. Normalmente es un breve resumen del documento. </w:t>
                                    </w:r>
                                    <w:r>
                                      <w:rPr>
                                        <w:color w:val="595959" w:themeColor="text1" w:themeTint="A6"/>
                                        <w:sz w:val="20"/>
                                        <w:szCs w:val="20"/>
                                      </w:rPr>
                                      <w:br/>
                                      <w:t>Cuando esté listo para agregar contenido, haga clic aquí y empiece a escribir.]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33CA84C" id="Cuadro de texto 153" o:spid="_x0000_s1027" type="#_x0000_t202" style="position:absolute;margin-left:0;margin-top:0;width:8in;height:79.5pt;z-index:25166233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74544B0" w14:textId="77777777" w:rsidR="00BF5C5D" w:rsidRDefault="00BF5C5D">
                          <w:pPr>
                            <w:pStyle w:val="Sinespaciado"/>
                            <w:jc w:val="right"/>
                            <w:rPr>
                              <w:color w:val="156082" w:themeColor="accent1"/>
                              <w:sz w:val="28"/>
                              <w:szCs w:val="28"/>
                            </w:rPr>
                          </w:pPr>
                          <w:r>
                            <w:rPr>
                              <w:color w:val="156082" w:themeColor="accent1"/>
                              <w:sz w:val="28"/>
                              <w:szCs w:val="28"/>
                            </w:rPr>
                            <w:t>Descripción breve</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14:paraId="0768C731" w14:textId="77777777" w:rsidR="00BF5C5D" w:rsidRDefault="00BF5C5D">
                              <w:pPr>
                                <w:pStyle w:val="Sinespaciado"/>
                                <w:jc w:val="right"/>
                                <w:rPr>
                                  <w:color w:val="595959" w:themeColor="text1" w:themeTint="A6"/>
                                  <w:sz w:val="20"/>
                                  <w:szCs w:val="20"/>
                                </w:rPr>
                              </w:pPr>
                              <w:r>
                                <w:rPr>
                                  <w:color w:val="595959" w:themeColor="text1" w:themeTint="A6"/>
                                  <w:sz w:val="20"/>
                                  <w:szCs w:val="20"/>
                                </w:rPr>
                                <w:t xml:space="preserve">[Dibujar su lector con un resumen de la participación. Normalmente es un breve resumen del documento. </w:t>
                              </w:r>
                              <w:r>
                                <w:rPr>
                                  <w:color w:val="595959" w:themeColor="text1" w:themeTint="A6"/>
                                  <w:sz w:val="20"/>
                                  <w:szCs w:val="20"/>
                                </w:rPr>
                                <w:br/>
                                <w:t>Cuando esté listo para agregar contenido, haga clic aquí y empiece a escribir.]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36083F4" wp14:editId="68B306D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95236E" w14:textId="657F4CE6" w:rsidR="00BF5C5D" w:rsidRDefault="00BF5C5D">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BF5C5D">
                                      <w:rPr>
                                        <w:caps/>
                                        <w:color w:val="156082" w:themeColor="accent1"/>
                                        <w:sz w:val="64"/>
                                        <w:szCs w:val="64"/>
                                      </w:rPr>
                                      <w:t>UD 4 Modelos de objetos predefinidos en Javacript</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17D0010" w14:textId="77777777" w:rsidR="00BF5C5D" w:rsidRDefault="00BF5C5D">
                                    <w:pPr>
                                      <w:jc w:val="right"/>
                                      <w:rPr>
                                        <w:smallCaps/>
                                        <w:color w:val="404040" w:themeColor="text1" w:themeTint="BF"/>
                                        <w:sz w:val="36"/>
                                        <w:szCs w:val="36"/>
                                      </w:rPr>
                                    </w:pPr>
                                    <w:r>
                                      <w:rPr>
                                        <w:color w:val="404040" w:themeColor="text1" w:themeTint="BF"/>
                                        <w:sz w:val="36"/>
                                        <w:szCs w:val="36"/>
                                        <w:lang w:val="es-ES"/>
                                      </w:rPr>
                                      <w:t>[Subtítulo del documento]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36083F4" id="Cuadro de texto 154" o:spid="_x0000_s1028" type="#_x0000_t202" style="position:absolute;margin-left:0;margin-top:0;width:8in;height:286.5pt;z-index:2516602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195236E" w14:textId="657F4CE6" w:rsidR="00BF5C5D" w:rsidRDefault="00BF5C5D">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BF5C5D">
                                <w:rPr>
                                  <w:caps/>
                                  <w:color w:val="156082" w:themeColor="accent1"/>
                                  <w:sz w:val="64"/>
                                  <w:szCs w:val="64"/>
                                </w:rPr>
                                <w:t>UD 4 Modelos de objetos predefinidos en Javacript</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17D0010" w14:textId="77777777" w:rsidR="00BF5C5D" w:rsidRDefault="00BF5C5D">
                              <w:pPr>
                                <w:jc w:val="right"/>
                                <w:rPr>
                                  <w:smallCaps/>
                                  <w:color w:val="404040" w:themeColor="text1" w:themeTint="BF"/>
                                  <w:sz w:val="36"/>
                                  <w:szCs w:val="36"/>
                                </w:rPr>
                              </w:pPr>
                              <w:r>
                                <w:rPr>
                                  <w:color w:val="404040" w:themeColor="text1" w:themeTint="BF"/>
                                  <w:sz w:val="36"/>
                                  <w:szCs w:val="36"/>
                                  <w:lang w:val="es-ES"/>
                                </w:rPr>
                                <w:t>[Subtítulo del documento]</w:t>
                              </w:r>
                            </w:p>
                          </w:sdtContent>
                        </w:sdt>
                      </w:txbxContent>
                    </v:textbox>
                    <w10:wrap type="square" anchorx="page" anchory="page"/>
                  </v:shape>
                </w:pict>
              </mc:Fallback>
            </mc:AlternateContent>
          </w:r>
        </w:p>
        <w:p w14:paraId="3E202BFB" w14:textId="380B4D94" w:rsidR="00BF5C5D" w:rsidRDefault="00BF5C5D">
          <w:pPr>
            <w:rPr>
              <w:rFonts w:ascii="Calibri" w:hAnsi="Calibri"/>
            </w:rPr>
          </w:pPr>
          <w:r>
            <w:rPr>
              <w:rFonts w:ascii="Calibri" w:hAnsi="Calibri"/>
            </w:rPr>
            <w:br w:type="page"/>
          </w:r>
        </w:p>
      </w:sdtContent>
    </w:sdt>
    <w:sdt>
      <w:sdtPr>
        <w:id w:val="-1953081488"/>
        <w:docPartObj>
          <w:docPartGallery w:val="Table of Contents"/>
          <w:docPartUnique/>
        </w:docPartObj>
      </w:sdtPr>
      <w:sdtEndPr>
        <w:rPr>
          <w:rFonts w:ascii="Times New Roman" w:eastAsia="Andale Sans UI" w:hAnsi="Times New Roman" w:cs="Tahoma"/>
          <w:b/>
          <w:bCs/>
          <w:color w:val="auto"/>
          <w:kern w:val="3"/>
          <w:sz w:val="24"/>
          <w:szCs w:val="24"/>
          <w:lang w:val="de-DE" w:eastAsia="ja-JP" w:bidi="fa-IR"/>
        </w:rPr>
      </w:sdtEndPr>
      <w:sdtContent>
        <w:p w14:paraId="0F12E141" w14:textId="4842CD51" w:rsidR="00BF5C5D" w:rsidRDefault="00BF5C5D">
          <w:pPr>
            <w:pStyle w:val="TtuloTDC"/>
          </w:pPr>
          <w:r>
            <w:t>Contenido</w:t>
          </w:r>
        </w:p>
        <w:p w14:paraId="76639C7C" w14:textId="4E3369CE" w:rsidR="007008CD" w:rsidRDefault="00BF5C5D">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r>
            <w:fldChar w:fldCharType="begin"/>
          </w:r>
          <w:r>
            <w:instrText xml:space="preserve"> TOC \o "1-3" \h \z \u </w:instrText>
          </w:r>
          <w:r>
            <w:fldChar w:fldCharType="separate"/>
          </w:r>
          <w:hyperlink w:anchor="_Toc187148756" w:history="1">
            <w:r w:rsidR="007008CD" w:rsidRPr="00CA0A0A">
              <w:rPr>
                <w:rStyle w:val="Hipervnculo"/>
                <w:noProof/>
                <w:lang/>
              </w:rPr>
              <w:t>1.- Objetos de más alto nivel en Javascript</w:t>
            </w:r>
            <w:r w:rsidR="007008CD" w:rsidRPr="00CA0A0A">
              <w:rPr>
                <w:rStyle w:val="Hipervnculo"/>
                <w:noProof/>
                <w:lang w:val="es-ES"/>
              </w:rPr>
              <w:t>.</w:t>
            </w:r>
            <w:r w:rsidR="007008CD">
              <w:rPr>
                <w:noProof/>
                <w:webHidden/>
              </w:rPr>
              <w:tab/>
            </w:r>
            <w:r w:rsidR="007008CD">
              <w:rPr>
                <w:noProof/>
                <w:webHidden/>
              </w:rPr>
              <w:fldChar w:fldCharType="begin"/>
            </w:r>
            <w:r w:rsidR="007008CD">
              <w:rPr>
                <w:noProof/>
                <w:webHidden/>
              </w:rPr>
              <w:instrText xml:space="preserve"> PAGEREF _Toc187148756 \h </w:instrText>
            </w:r>
            <w:r w:rsidR="007008CD">
              <w:rPr>
                <w:noProof/>
                <w:webHidden/>
              </w:rPr>
            </w:r>
            <w:r w:rsidR="007008CD">
              <w:rPr>
                <w:noProof/>
                <w:webHidden/>
              </w:rPr>
              <w:fldChar w:fldCharType="separate"/>
            </w:r>
            <w:r w:rsidR="007008CD">
              <w:rPr>
                <w:noProof/>
                <w:webHidden/>
              </w:rPr>
              <w:t>3</w:t>
            </w:r>
            <w:r w:rsidR="007008CD">
              <w:rPr>
                <w:noProof/>
                <w:webHidden/>
              </w:rPr>
              <w:fldChar w:fldCharType="end"/>
            </w:r>
          </w:hyperlink>
        </w:p>
        <w:p w14:paraId="667732C9" w14:textId="4E7E4CDA" w:rsidR="007008CD" w:rsidRDefault="007008CD">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87148757" w:history="1">
            <w:r w:rsidRPr="00CA0A0A">
              <w:rPr>
                <w:rStyle w:val="Hipervnculo"/>
                <w:rFonts w:ascii="Calibri" w:hAnsi="Calibri"/>
                <w:noProof/>
                <w:lang/>
              </w:rPr>
              <w:t>1.1.- Objeto window.</w:t>
            </w:r>
            <w:r>
              <w:rPr>
                <w:noProof/>
                <w:webHidden/>
              </w:rPr>
              <w:tab/>
            </w:r>
            <w:r>
              <w:rPr>
                <w:noProof/>
                <w:webHidden/>
              </w:rPr>
              <w:fldChar w:fldCharType="begin"/>
            </w:r>
            <w:r>
              <w:rPr>
                <w:noProof/>
                <w:webHidden/>
              </w:rPr>
              <w:instrText xml:space="preserve"> PAGEREF _Toc187148757 \h </w:instrText>
            </w:r>
            <w:r>
              <w:rPr>
                <w:noProof/>
                <w:webHidden/>
              </w:rPr>
            </w:r>
            <w:r>
              <w:rPr>
                <w:noProof/>
                <w:webHidden/>
              </w:rPr>
              <w:fldChar w:fldCharType="separate"/>
            </w:r>
            <w:r>
              <w:rPr>
                <w:noProof/>
                <w:webHidden/>
              </w:rPr>
              <w:t>5</w:t>
            </w:r>
            <w:r>
              <w:rPr>
                <w:noProof/>
                <w:webHidden/>
              </w:rPr>
              <w:fldChar w:fldCharType="end"/>
            </w:r>
          </w:hyperlink>
        </w:p>
        <w:p w14:paraId="05E43F09" w14:textId="0A4C1F9A" w:rsidR="007008CD" w:rsidRDefault="007008CD">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87148758" w:history="1">
            <w:r w:rsidRPr="00CA0A0A">
              <w:rPr>
                <w:rStyle w:val="Hipervnculo"/>
                <w:rFonts w:ascii="HelveticaNeue-Light, 'Helvetica" w:hAnsi="HelveticaNeue-Light, 'Helvetica"/>
                <w:noProof/>
                <w:lang/>
              </w:rPr>
              <w:t>1.1.2.- Propiedades y métodos.</w:t>
            </w:r>
            <w:r>
              <w:rPr>
                <w:noProof/>
                <w:webHidden/>
              </w:rPr>
              <w:tab/>
            </w:r>
            <w:r>
              <w:rPr>
                <w:noProof/>
                <w:webHidden/>
              </w:rPr>
              <w:fldChar w:fldCharType="begin"/>
            </w:r>
            <w:r>
              <w:rPr>
                <w:noProof/>
                <w:webHidden/>
              </w:rPr>
              <w:instrText xml:space="preserve"> PAGEREF _Toc187148758 \h </w:instrText>
            </w:r>
            <w:r>
              <w:rPr>
                <w:noProof/>
                <w:webHidden/>
              </w:rPr>
            </w:r>
            <w:r>
              <w:rPr>
                <w:noProof/>
                <w:webHidden/>
              </w:rPr>
              <w:fldChar w:fldCharType="separate"/>
            </w:r>
            <w:r>
              <w:rPr>
                <w:noProof/>
                <w:webHidden/>
              </w:rPr>
              <w:t>8</w:t>
            </w:r>
            <w:r>
              <w:rPr>
                <w:noProof/>
                <w:webHidden/>
              </w:rPr>
              <w:fldChar w:fldCharType="end"/>
            </w:r>
          </w:hyperlink>
        </w:p>
        <w:p w14:paraId="2052F2F8" w14:textId="54914EE9" w:rsidR="007008CD" w:rsidRDefault="007008CD">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87148759" w:history="1">
            <w:r w:rsidRPr="00CA0A0A">
              <w:rPr>
                <w:rStyle w:val="Hipervnculo"/>
                <w:rFonts w:ascii="HelveticaNeue-Light, 'Helvetica" w:hAnsi="HelveticaNeue-Light, 'Helvetica"/>
                <w:noProof/>
                <w:lang/>
              </w:rPr>
              <w:t>2.- Objetos nativos en Javascript.</w:t>
            </w:r>
            <w:r>
              <w:rPr>
                <w:noProof/>
                <w:webHidden/>
              </w:rPr>
              <w:tab/>
            </w:r>
            <w:r>
              <w:rPr>
                <w:noProof/>
                <w:webHidden/>
              </w:rPr>
              <w:fldChar w:fldCharType="begin"/>
            </w:r>
            <w:r>
              <w:rPr>
                <w:noProof/>
                <w:webHidden/>
              </w:rPr>
              <w:instrText xml:space="preserve"> PAGEREF _Toc187148759 \h </w:instrText>
            </w:r>
            <w:r>
              <w:rPr>
                <w:noProof/>
                <w:webHidden/>
              </w:rPr>
            </w:r>
            <w:r>
              <w:rPr>
                <w:noProof/>
                <w:webHidden/>
              </w:rPr>
              <w:fldChar w:fldCharType="separate"/>
            </w:r>
            <w:r>
              <w:rPr>
                <w:noProof/>
                <w:webHidden/>
              </w:rPr>
              <w:t>9</w:t>
            </w:r>
            <w:r>
              <w:rPr>
                <w:noProof/>
                <w:webHidden/>
              </w:rPr>
              <w:fldChar w:fldCharType="end"/>
            </w:r>
          </w:hyperlink>
        </w:p>
        <w:p w14:paraId="293FDE80" w14:textId="5EE3335B" w:rsidR="007008CD" w:rsidRDefault="007008CD">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87148760" w:history="1">
            <w:r w:rsidRPr="00CA0A0A">
              <w:rPr>
                <w:rStyle w:val="Hipervnculo"/>
                <w:rFonts w:ascii="HelveticaNeue-Light, 'Helvetica" w:hAnsi="HelveticaNeue-Light, 'Helvetica"/>
                <w:noProof/>
                <w:lang/>
              </w:rPr>
              <w:t>2.3.- Objeto Number.</w:t>
            </w:r>
            <w:r>
              <w:rPr>
                <w:noProof/>
                <w:webHidden/>
              </w:rPr>
              <w:tab/>
            </w:r>
            <w:r>
              <w:rPr>
                <w:noProof/>
                <w:webHidden/>
              </w:rPr>
              <w:fldChar w:fldCharType="begin"/>
            </w:r>
            <w:r>
              <w:rPr>
                <w:noProof/>
                <w:webHidden/>
              </w:rPr>
              <w:instrText xml:space="preserve"> PAGEREF _Toc187148760 \h </w:instrText>
            </w:r>
            <w:r>
              <w:rPr>
                <w:noProof/>
                <w:webHidden/>
              </w:rPr>
            </w:r>
            <w:r>
              <w:rPr>
                <w:noProof/>
                <w:webHidden/>
              </w:rPr>
              <w:fldChar w:fldCharType="separate"/>
            </w:r>
            <w:r>
              <w:rPr>
                <w:noProof/>
                <w:webHidden/>
              </w:rPr>
              <w:t>10</w:t>
            </w:r>
            <w:r>
              <w:rPr>
                <w:noProof/>
                <w:webHidden/>
              </w:rPr>
              <w:fldChar w:fldCharType="end"/>
            </w:r>
          </w:hyperlink>
        </w:p>
        <w:p w14:paraId="6258307C" w14:textId="12479624" w:rsidR="00BF5C5D" w:rsidRDefault="00BF5C5D">
          <w:r>
            <w:rPr>
              <w:b/>
              <w:bCs/>
            </w:rPr>
            <w:fldChar w:fldCharType="end"/>
          </w:r>
        </w:p>
      </w:sdtContent>
    </w:sdt>
    <w:p w14:paraId="5A56BB15" w14:textId="0DC4488E" w:rsidR="00BF5C5D" w:rsidRDefault="00BF5C5D">
      <w:pPr>
        <w:rPr>
          <w:rFonts w:ascii="Calibri" w:hAnsi="Calibri"/>
          <w:lang/>
        </w:rPr>
      </w:pPr>
      <w:r>
        <w:rPr>
          <w:rFonts w:ascii="Calibri" w:hAnsi="Calibri"/>
        </w:rPr>
        <w:br w:type="page"/>
      </w:r>
    </w:p>
    <w:p w14:paraId="1804A62E" w14:textId="0567EC56" w:rsidR="00D27870" w:rsidRDefault="00D27870" w:rsidP="00D27870">
      <w:pPr>
        <w:rPr>
          <w:rFonts w:ascii="Calibri" w:hAnsi="Calibri"/>
        </w:rPr>
      </w:pPr>
      <w:r w:rsidRPr="00D27870">
        <w:lastRenderedPageBreak/>
        <w:t>En esta unidad de trabajo profundizaremos en los objetos de más alto nivel en JavaScript, los cuales estarán disponibles en todas nuestras aplicaciones. Veremos como gestionar los marcos o frames y la forma de comunicarnos entre múltiples ventanas que tengamos abiertas en el navegador.</w:t>
      </w:r>
    </w:p>
    <w:p w14:paraId="2732C359" w14:textId="3A6D8E9B" w:rsidR="007A67A5" w:rsidRPr="00D27870" w:rsidRDefault="00BF5C5D" w:rsidP="00D27870">
      <w:pPr>
        <w:pStyle w:val="Ttulo1"/>
        <w:rPr>
          <w:rFonts w:ascii="Calibri" w:hAnsi="Calibri"/>
        </w:rPr>
      </w:pPr>
      <w:r w:rsidRPr="00D27870">
        <w:br w:type="page"/>
      </w:r>
      <w:bookmarkStart w:id="0" w:name="_Toc187148756"/>
      <w:r w:rsidR="00252E71" w:rsidRPr="00D27870">
        <w:rPr>
          <w:color w:val="00B0F0"/>
        </w:rPr>
        <w:lastRenderedPageBreak/>
        <w:t>1.- Objetos de más alto nivel en Javascript</w:t>
      </w:r>
      <w:r w:rsidRPr="00D27870">
        <w:rPr>
          <w:color w:val="00B0F0"/>
          <w:lang w:val="es-ES"/>
        </w:rPr>
        <w:t>.</w:t>
      </w:r>
      <w:bookmarkEnd w:id="0"/>
    </w:p>
    <w:p w14:paraId="617CF184" w14:textId="77777777" w:rsidR="007A67A5" w:rsidRPr="00D27870" w:rsidRDefault="00252E71" w:rsidP="00D27870">
      <w:pPr>
        <w:rPr>
          <w:rFonts w:ascii="Calibri" w:hAnsi="Calibri" w:cs="Calibri"/>
        </w:rPr>
      </w:pPr>
      <w:r w:rsidRPr="00D27870">
        <w:rPr>
          <w:rFonts w:ascii="Calibri" w:hAnsi="Calibri" w:cs="Calibri"/>
        </w:rPr>
        <w:t>Una página </w:t>
      </w:r>
      <w:r w:rsidRPr="00D27870">
        <w:rPr>
          <w:rFonts w:ascii="Calibri" w:hAnsi="Calibri" w:cs="Calibri"/>
          <w:lang/>
        </w:rPr>
        <w:t>web</w:t>
      </w:r>
      <w:r w:rsidRPr="00D27870">
        <w:rPr>
          <w:rFonts w:ascii="Calibri" w:hAnsi="Calibri" w:cs="Calibri"/>
        </w:rPr>
        <w:t>, es un documento HTML que será interpretado por los navegadores de forma gráfica, pero que también va a permitir el acceso al código fuente de la misma.</w:t>
      </w:r>
    </w:p>
    <w:p w14:paraId="114A510A" w14:textId="77777777" w:rsidR="007A67A5" w:rsidRPr="00D27870" w:rsidRDefault="00252E71" w:rsidP="00D27870">
      <w:pPr>
        <w:rPr>
          <w:rFonts w:ascii="Calibri" w:hAnsi="Calibri" w:cs="Calibri"/>
        </w:rPr>
      </w:pPr>
      <w:r w:rsidRPr="00D27870">
        <w:rPr>
          <w:rFonts w:ascii="Calibri" w:hAnsi="Calibri" w:cs="Calibri"/>
        </w:rPr>
        <w:t>El Modelo de Objetos del Documento (DOM), permite ver el mismo documento de otra manera, describiendo el contenido del documento como un conjunto de objetos, sobre los que un programa de Javascript puede interactuar.</w:t>
      </w:r>
      <w:r w:rsidRPr="00D27870">
        <w:rPr>
          <w:rFonts w:ascii="Calibri" w:hAnsi="Calibri" w:cs="Calibri"/>
        </w:rPr>
        <w:br/>
      </w:r>
    </w:p>
    <w:p w14:paraId="6B139850" w14:textId="77777777" w:rsidR="007A67A5" w:rsidRPr="00D27870" w:rsidRDefault="00252E71" w:rsidP="00D27870">
      <w:pPr>
        <w:rPr>
          <w:rFonts w:ascii="Calibri" w:hAnsi="Calibri" w:cs="Calibri"/>
        </w:rPr>
      </w:pPr>
      <w:r w:rsidRPr="00D27870">
        <w:rPr>
          <w:rFonts w:ascii="Calibri" w:hAnsi="Calibri" w:cs="Calibri"/>
        </w:rPr>
        <w:t>Según el W3C, el Modelo de Objetos del Documento es una interfaz de programación de aplicaciones (API), para documentos válidos </w:t>
      </w:r>
      <w:r w:rsidRPr="00D27870">
        <w:rPr>
          <w:rFonts w:ascii="Calibri" w:hAnsi="Calibri" w:cs="Calibri"/>
          <w:lang/>
        </w:rPr>
        <w:t>HTML</w:t>
      </w:r>
      <w:r w:rsidRPr="00D27870">
        <w:rPr>
          <w:rFonts w:ascii="Calibri" w:hAnsi="Calibri" w:cs="Calibri"/>
        </w:rPr>
        <w:t> y bien construidos XML. Define la estructura lógica de los documentos, y el modo en el que se acceden y se manipulan.</w:t>
      </w:r>
    </w:p>
    <w:p w14:paraId="69C7314B" w14:textId="77777777" w:rsidR="007A67A5" w:rsidRDefault="00252E71" w:rsidP="00D27870">
      <w:r w:rsidRPr="00D27870">
        <w:rPr>
          <w:rFonts w:ascii="Calibri" w:hAnsi="Calibri" w:cs="Calibri"/>
        </w:rPr>
        <w:t>Ahora que ya has visto en la unidad anterior, los fundamentos de la programación, vamos a profundizar un poco más en lo que se refiere a los objetos, que podremos colocar en la mayoría de nuestros documentos</w:t>
      </w:r>
      <w:r>
        <w:t>.</w:t>
      </w:r>
      <w:r>
        <w:br/>
      </w:r>
    </w:p>
    <w:p w14:paraId="19BAEA62" w14:textId="77777777" w:rsidR="007A67A5" w:rsidRPr="00D27870" w:rsidRDefault="00252E71">
      <w:pPr>
        <w:pStyle w:val="Textbody"/>
        <w:widowControl/>
        <w:spacing w:after="0"/>
        <w:rPr>
          <w:rFonts w:ascii="Calibri" w:hAnsi="Calibri" w:cs="Calibri"/>
        </w:rPr>
      </w:pPr>
      <w:r w:rsidRPr="00D27870">
        <w:rPr>
          <w:rFonts w:ascii="Calibri" w:hAnsi="Calibri" w:cs="Calibri"/>
          <w:color w:val="000000"/>
        </w:rPr>
        <w:t>Definimos como </w:t>
      </w:r>
      <w:r w:rsidRPr="00D27870">
        <w:rPr>
          <w:rStyle w:val="StrongEmphasis"/>
          <w:rFonts w:ascii="Calibri" w:hAnsi="Calibri" w:cs="Calibri"/>
          <w:b w:val="0"/>
          <w:color w:val="000000"/>
        </w:rPr>
        <w:t>objeto</w:t>
      </w:r>
      <w:r w:rsidRPr="00D27870">
        <w:rPr>
          <w:rFonts w:ascii="Calibri" w:hAnsi="Calibri" w:cs="Calibri"/>
          <w:color w:val="000000"/>
        </w:rPr>
        <w:t>, una entidad con una serie de </w:t>
      </w:r>
      <w:r w:rsidRPr="00D27870">
        <w:rPr>
          <w:rStyle w:val="StrongEmphasis"/>
          <w:rFonts w:ascii="Calibri" w:hAnsi="Calibri" w:cs="Calibri"/>
          <w:b w:val="0"/>
          <w:color w:val="000000"/>
        </w:rPr>
        <w:t>propiedades</w:t>
      </w:r>
      <w:r w:rsidRPr="00D27870">
        <w:rPr>
          <w:rFonts w:ascii="Calibri" w:hAnsi="Calibri" w:cs="Calibri"/>
          <w:color w:val="000000"/>
        </w:rPr>
        <w:t> que definen su estado, y unos </w:t>
      </w:r>
      <w:r w:rsidRPr="00D27870">
        <w:rPr>
          <w:rStyle w:val="StrongEmphasis"/>
          <w:rFonts w:ascii="Calibri" w:hAnsi="Calibri" w:cs="Calibri"/>
          <w:b w:val="0"/>
          <w:color w:val="000000"/>
        </w:rPr>
        <w:t>métodos</w:t>
      </w:r>
      <w:r w:rsidRPr="00D27870">
        <w:rPr>
          <w:rFonts w:ascii="Calibri" w:hAnsi="Calibri" w:cs="Calibri"/>
          <w:color w:val="000000"/>
        </w:rPr>
        <w:t> (funciones), que actúan sobre esas propiedades.</w:t>
      </w:r>
    </w:p>
    <w:p w14:paraId="32BE66CD" w14:textId="77777777" w:rsidR="007A67A5" w:rsidRPr="00D27870" w:rsidRDefault="00252E71">
      <w:pPr>
        <w:pStyle w:val="Textbody"/>
        <w:widowControl/>
        <w:spacing w:after="0"/>
        <w:rPr>
          <w:rFonts w:ascii="Calibri" w:hAnsi="Calibri" w:cs="Calibri"/>
          <w:color w:val="000000"/>
        </w:rPr>
      </w:pPr>
      <w:r w:rsidRPr="00D27870">
        <w:rPr>
          <w:rFonts w:ascii="Calibri" w:hAnsi="Calibri" w:cs="Calibri"/>
          <w:color w:val="000000"/>
        </w:rPr>
        <w:t>La forma de acceder a una propiedad de un objeto es la siguiente:</w:t>
      </w:r>
    </w:p>
    <w:p w14:paraId="4D7A9EF6" w14:textId="77777777" w:rsidR="007A67A5" w:rsidRDefault="00252E71">
      <w:pPr>
        <w:pStyle w:val="Standard"/>
        <w:rPr>
          <w:rFonts w:ascii="Calibri" w:hAnsi="Calibri"/>
        </w:rPr>
      </w:pPr>
      <w:r>
        <w:rPr>
          <w:rFonts w:ascii="Calibri" w:hAnsi="Calibri"/>
        </w:rPr>
        <w:br/>
        <w:t>nombreObjeto.Propiedad</w:t>
      </w:r>
      <w:r>
        <w:rPr>
          <w:rFonts w:ascii="Calibri" w:hAnsi="Calibri"/>
        </w:rPr>
        <w:br/>
      </w:r>
      <w:r>
        <w:rPr>
          <w:rFonts w:ascii="Calibri" w:hAnsi="Calibri"/>
        </w:rPr>
        <w:br/>
        <w:t>La forma de acceder a un método de un objeto es la siguiente</w:t>
      </w:r>
      <w:r>
        <w:rPr>
          <w:rFonts w:ascii="Calibri" w:hAnsi="Calibri"/>
        </w:rPr>
        <w:br/>
      </w:r>
      <w:r>
        <w:rPr>
          <w:rFonts w:ascii="Calibri" w:hAnsi="Calibri"/>
        </w:rPr>
        <w:br/>
        <w:t>nombreObjeto.metodo ( parametros opcionales) ;</w:t>
      </w:r>
      <w:r>
        <w:rPr>
          <w:rFonts w:ascii="Calibri" w:hAnsi="Calibri"/>
        </w:rPr>
        <w:br/>
      </w:r>
      <w:r>
        <w:rPr>
          <w:rFonts w:ascii="Calibri" w:hAnsi="Calibri"/>
        </w:rPr>
        <w:br/>
      </w:r>
    </w:p>
    <w:p w14:paraId="7431310F" w14:textId="77777777" w:rsidR="007A67A5" w:rsidRDefault="00252E71">
      <w:pPr>
        <w:pStyle w:val="Textbody"/>
        <w:pageBreakBefore/>
        <w:rPr>
          <w:rFonts w:ascii="HelveticaNeue-Light, 'Helvetica" w:hAnsi="HelveticaNeue-Light, 'Helvetica"/>
          <w:color w:val="000000"/>
        </w:rPr>
      </w:pPr>
      <w:r>
        <w:rPr>
          <w:rFonts w:ascii="HelveticaNeue-Light, 'Helvetica" w:hAnsi="HelveticaNeue-Light, 'Helvetica"/>
          <w:color w:val="000000"/>
        </w:rPr>
        <w:lastRenderedPageBreak/>
        <w:t>También podemos referenciar a una propiedad de un objeto, por su índice en la creación. Los índices comienzan por 0.</w:t>
      </w:r>
    </w:p>
    <w:p w14:paraId="1E3409A8" w14:textId="77777777" w:rsidR="007A67A5" w:rsidRDefault="00252E71">
      <w:pPr>
        <w:pStyle w:val="Textbody"/>
        <w:widowControl/>
        <w:spacing w:after="0"/>
        <w:jc w:val="both"/>
      </w:pPr>
      <w:r>
        <w:rPr>
          <w:rFonts w:ascii="HelveticaNeue-Light, 'Helvetica" w:hAnsi="HelveticaNeue-Light, 'Helvetica"/>
          <w:color w:val="000000"/>
        </w:rPr>
        <w:t>En esta unidad, nos enfocaremos en objetos de alto nivel, que encontrarás frecuentemente en tus aplicaciones de JavaScript: </w:t>
      </w:r>
      <w:r>
        <w:rPr>
          <w:rStyle w:val="SourceText"/>
          <w:rFonts w:ascii="DejaVu Sans Mono" w:hAnsi="DejaVu Sans Mono"/>
          <w:b/>
          <w:color w:val="000000"/>
          <w:sz w:val="18"/>
        </w:rPr>
        <w:t>window</w:t>
      </w:r>
      <w:r>
        <w:rPr>
          <w:rFonts w:ascii="HelveticaNeue-Light, 'Helvetica" w:hAnsi="HelveticaNeue-Light, 'Helvetica"/>
          <w:color w:val="000000"/>
        </w:rPr>
        <w:t>, </w:t>
      </w:r>
      <w:r>
        <w:rPr>
          <w:rStyle w:val="SourceText"/>
          <w:rFonts w:ascii="DejaVu Sans Mono" w:hAnsi="DejaVu Sans Mono"/>
          <w:b/>
          <w:color w:val="000000"/>
          <w:sz w:val="18"/>
        </w:rPr>
        <w:t>location</w:t>
      </w:r>
      <w:r>
        <w:rPr>
          <w:rFonts w:ascii="HelveticaNeue-Light, 'Helvetica" w:hAnsi="HelveticaNeue-Light, 'Helvetica"/>
          <w:color w:val="000000"/>
        </w:rPr>
        <w:t>, </w:t>
      </w:r>
      <w:r>
        <w:rPr>
          <w:rStyle w:val="SourceText"/>
          <w:rFonts w:ascii="DejaVu Sans Mono" w:hAnsi="DejaVu Sans Mono"/>
          <w:b/>
          <w:color w:val="000000"/>
          <w:sz w:val="18"/>
        </w:rPr>
        <w:t>navigator</w:t>
      </w:r>
      <w:r>
        <w:rPr>
          <w:rFonts w:ascii="HelveticaNeue-Light, 'Helvetica" w:hAnsi="HelveticaNeue-Light, 'Helvetica"/>
          <w:color w:val="000000"/>
        </w:rPr>
        <w:t> y </w:t>
      </w:r>
      <w:r>
        <w:rPr>
          <w:rStyle w:val="SourceText"/>
          <w:rFonts w:ascii="DejaVu Sans Mono" w:hAnsi="DejaVu Sans Mono"/>
          <w:b/>
          <w:color w:val="000000"/>
          <w:sz w:val="18"/>
        </w:rPr>
        <w:t>document</w:t>
      </w:r>
      <w:r>
        <w:rPr>
          <w:rFonts w:ascii="HelveticaNeue-Light, 'Helvetica" w:hAnsi="HelveticaNeue-Light, 'Helvetica"/>
          <w:color w:val="000000"/>
        </w:rPr>
        <w:t>. El objetivo, no es solamente indicarte las nociones básicas para que puedas comenzar a realizar tareas sencillas, sino también, el prepararte para profundizar en las propiedades y métodos, gestores de eventos, etc. que encontrarás en unidades posteriores.</w:t>
      </w:r>
    </w:p>
    <w:p w14:paraId="4D633996" w14:textId="77777777" w:rsidR="007A67A5" w:rsidRDefault="00252E71">
      <w:pPr>
        <w:pStyle w:val="Textbody"/>
        <w:widowControl/>
        <w:spacing w:after="0"/>
        <w:jc w:val="both"/>
        <w:rPr>
          <w:rFonts w:ascii="HelveticaNeue-Light, 'Helvetica" w:hAnsi="HelveticaNeue-Light, 'Helvetica"/>
          <w:color w:val="000000"/>
        </w:rPr>
      </w:pPr>
      <w:r>
        <w:rPr>
          <w:rFonts w:ascii="HelveticaNeue-Light, 'Helvetica" w:hAnsi="HelveticaNeue-Light, 'Helvetica"/>
          <w:color w:val="000000"/>
        </w:rPr>
        <w:t>En esta unidad, verás solamente las propiedades básicas, y los métodos de los objetos mencionados anteriormente.</w:t>
      </w:r>
    </w:p>
    <w:p w14:paraId="72A51B3C" w14:textId="77777777" w:rsidR="007A67A5" w:rsidRDefault="00252E71">
      <w:pPr>
        <w:pStyle w:val="Textbody"/>
        <w:widowControl/>
        <w:spacing w:after="0"/>
        <w:rPr>
          <w:rFonts w:ascii="HelveticaNeue-Light, 'Helvetica" w:hAnsi="HelveticaNeue-Light, 'Helvetica"/>
          <w:color w:val="000000"/>
        </w:rPr>
      </w:pPr>
      <w:r>
        <w:rPr>
          <w:rFonts w:ascii="HelveticaNeue-Light, 'Helvetica" w:hAnsi="HelveticaNeue-Light, 'Helvetica"/>
          <w:color w:val="000000"/>
        </w:rPr>
        <w:t>Te mostramos aquí el gráfico del modelo de objetos de alto nivel, para todos los navegadores que permitan usar JavaScript.</w:t>
      </w:r>
      <w:r>
        <w:rPr>
          <w:rFonts w:ascii="HelveticaNeue-Light, 'Helvetica" w:hAnsi="HelveticaNeue-Light, 'Helvetica"/>
          <w:color w:val="000000"/>
        </w:rPr>
        <w:br/>
      </w:r>
      <w:r>
        <w:rPr>
          <w:rFonts w:ascii="HelveticaNeue-Light, 'Helvetica" w:hAnsi="HelveticaNeue-Light, 'Helvetica"/>
          <w:color w:val="000000"/>
        </w:rPr>
        <w:br/>
      </w:r>
    </w:p>
    <w:p w14:paraId="4312D4A4" w14:textId="77777777" w:rsidR="007A67A5" w:rsidRDefault="00252E71">
      <w:pPr>
        <w:pStyle w:val="Standard"/>
        <w:rPr>
          <w:rFonts w:ascii="Calibri" w:hAnsi="Calibri"/>
        </w:rPr>
      </w:pPr>
      <w:r>
        <w:rPr>
          <w:rFonts w:ascii="Calibri" w:hAnsi="Calibri"/>
          <w:noProof/>
        </w:rPr>
        <w:drawing>
          <wp:anchor distT="0" distB="0" distL="114300" distR="114300" simplePos="0" relativeHeight="251658240" behindDoc="0" locked="0" layoutInCell="1" allowOverlap="1" wp14:anchorId="036783BD" wp14:editId="35358A08">
            <wp:simplePos x="0" y="0"/>
            <wp:positionH relativeFrom="column">
              <wp:align>center</wp:align>
            </wp:positionH>
            <wp:positionV relativeFrom="paragraph">
              <wp:align>top</wp:align>
            </wp:positionV>
            <wp:extent cx="6119640" cy="2616120"/>
            <wp:effectExtent l="0" t="0" r="0" b="0"/>
            <wp:wrapTopAndBottom/>
            <wp:docPr id="1" name="gráfico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119640" cy="2616120"/>
                    </a:xfrm>
                    <a:prstGeom prst="rect">
                      <a:avLst/>
                    </a:prstGeom>
                  </pic:spPr>
                </pic:pic>
              </a:graphicData>
            </a:graphic>
          </wp:anchor>
        </w:drawing>
      </w:r>
      <w:r>
        <w:rPr>
          <w:rFonts w:ascii="Calibri" w:hAnsi="Calibri"/>
        </w:rPr>
        <w:br/>
      </w:r>
      <w:r>
        <w:rPr>
          <w:rFonts w:ascii="Calibri" w:hAnsi="Calibri"/>
        </w:rPr>
        <w:br/>
      </w:r>
      <w:r>
        <w:rPr>
          <w:rFonts w:ascii="HelveticaNeue-Light, 'Helvetica" w:hAnsi="HelveticaNeue-Light, 'Helvetica"/>
          <w:color w:val="000000"/>
        </w:rPr>
        <w:t>Es muy importante que tengas este gráfico en mente porque va a ser la guía a lo largo de toda esta unidad.</w:t>
      </w:r>
    </w:p>
    <w:p w14:paraId="44747D8E" w14:textId="77777777" w:rsidR="007A67A5" w:rsidRDefault="00252E71">
      <w:pPr>
        <w:pStyle w:val="Textbody"/>
        <w:widowControl/>
        <w:shd w:val="clear" w:color="auto" w:fill="FFFFFF"/>
        <w:spacing w:after="0"/>
        <w:jc w:val="both"/>
      </w:pPr>
      <w:r>
        <w:rPr>
          <w:rFonts w:ascii="HelveticaNeue-Light, 'Helvetica" w:hAnsi="HelveticaNeue-Light, 'Helvetica"/>
          <w:color w:val="FFFFFF"/>
          <w:shd w:val="clear" w:color="auto" w:fill="004781"/>
        </w:rPr>
        <w:t>En esta unidad no hablaremos del uso de </w:t>
      </w:r>
      <w:r>
        <w:rPr>
          <w:rStyle w:val="SourceText"/>
          <w:rFonts w:ascii="DejaVu Sans Mono" w:hAnsi="DejaVu Sans Mono"/>
          <w:b/>
          <w:color w:val="FFFFFF"/>
          <w:sz w:val="18"/>
          <w:shd w:val="clear" w:color="auto" w:fill="004781"/>
        </w:rPr>
        <w:t>frames</w:t>
      </w:r>
      <w:r>
        <w:rPr>
          <w:rFonts w:ascii="HelveticaNeue-Light, 'Helvetica" w:hAnsi="HelveticaNeue-Light, 'Helvetica"/>
          <w:color w:val="FFFFFF"/>
          <w:shd w:val="clear" w:color="auto" w:fill="004781"/>
        </w:rPr>
        <w:t> ya que su uso está totalmente desaconsejado por motivos de accesibilidad y usabilidad, por lo que te recomendamos no usarlos.</w:t>
      </w:r>
    </w:p>
    <w:p w14:paraId="44019298" w14:textId="77777777" w:rsidR="007A67A5" w:rsidRDefault="00252E71">
      <w:pPr>
        <w:pStyle w:val="Standard"/>
        <w:rPr>
          <w:rFonts w:ascii="Calibri" w:hAnsi="Calibri"/>
        </w:rPr>
      </w:pPr>
      <w:r>
        <w:rPr>
          <w:rFonts w:ascii="Calibri" w:hAnsi="Calibri"/>
        </w:rPr>
        <w:br/>
      </w:r>
    </w:p>
    <w:p w14:paraId="0B619B2D" w14:textId="77777777" w:rsidR="007A67A5" w:rsidRDefault="00252E71">
      <w:pPr>
        <w:pStyle w:val="Ttulo1"/>
        <w:pageBreakBefore/>
        <w:rPr>
          <w:rFonts w:ascii="Calibri" w:hAnsi="Calibri"/>
          <w:color w:val="0087FF"/>
        </w:rPr>
      </w:pPr>
      <w:bookmarkStart w:id="1" w:name="exenode_2_11Objetowindow"/>
      <w:bookmarkStart w:id="2" w:name="_Toc187148757"/>
      <w:bookmarkEnd w:id="1"/>
      <w:r>
        <w:rPr>
          <w:rFonts w:ascii="Calibri" w:hAnsi="Calibri"/>
          <w:color w:val="0087FF"/>
        </w:rPr>
        <w:lastRenderedPageBreak/>
        <w:t>1.1.- Objeto window.</w:t>
      </w:r>
      <w:bookmarkEnd w:id="2"/>
    </w:p>
    <w:p w14:paraId="3A8ACB8A" w14:textId="77777777" w:rsidR="00252E71" w:rsidRDefault="00252E71">
      <w:pPr>
        <w:sectPr w:rsidR="00252E71" w:rsidSect="00BF5C5D">
          <w:pgSz w:w="11905" w:h="16837"/>
          <w:pgMar w:top="1134" w:right="1134" w:bottom="1134" w:left="1134" w:header="720" w:footer="720" w:gutter="0"/>
          <w:pgNumType w:start="0"/>
          <w:cols w:space="720"/>
          <w:titlePg/>
          <w:docGrid w:linePitch="326"/>
        </w:sectPr>
      </w:pPr>
    </w:p>
    <w:p w14:paraId="79AF3DD4" w14:textId="77777777" w:rsidR="007A67A5" w:rsidRDefault="007A67A5">
      <w:pPr>
        <w:pStyle w:val="Textbody"/>
      </w:pPr>
    </w:p>
    <w:p w14:paraId="52E3DFE8" w14:textId="77777777" w:rsidR="007A67A5" w:rsidRPr="00BF5C5D" w:rsidRDefault="00252E71">
      <w:pPr>
        <w:pStyle w:val="Textbody"/>
        <w:spacing w:after="0"/>
        <w:rPr>
          <w:rFonts w:ascii="Calibri" w:hAnsi="Calibri" w:cs="Calibri"/>
        </w:rPr>
      </w:pPr>
      <w:r w:rsidRPr="00BF5C5D">
        <w:rPr>
          <w:rFonts w:ascii="Calibri" w:hAnsi="Calibri" w:cs="Calibri"/>
        </w:rPr>
        <w:t>En la jerarquía de objetos, tenemos en la parte superior el objeto </w:t>
      </w:r>
      <w:r w:rsidRPr="00BF5C5D">
        <w:rPr>
          <w:rStyle w:val="SourceText"/>
          <w:rFonts w:ascii="Calibri" w:hAnsi="Calibri" w:cs="Calibri"/>
          <w:b/>
          <w:sz w:val="18"/>
        </w:rPr>
        <w:t>window</w:t>
      </w:r>
      <w:r w:rsidRPr="00BF5C5D">
        <w:rPr>
          <w:rFonts w:ascii="Calibri" w:hAnsi="Calibri" w:cs="Calibri"/>
        </w:rPr>
        <w:t>.</w:t>
      </w:r>
    </w:p>
    <w:p w14:paraId="0B11A4B8" w14:textId="77777777" w:rsidR="007A67A5" w:rsidRPr="00BF5C5D" w:rsidRDefault="00252E71">
      <w:pPr>
        <w:pStyle w:val="Textbody"/>
        <w:spacing w:after="0"/>
        <w:rPr>
          <w:rFonts w:ascii="Calibri" w:hAnsi="Calibri" w:cs="Calibri"/>
        </w:rPr>
      </w:pPr>
      <w:r w:rsidRPr="00BF5C5D">
        <w:rPr>
          <w:rFonts w:ascii="Calibri" w:hAnsi="Calibri" w:cs="Calibri"/>
        </w:rPr>
        <w:t>Este objeto está situado justamente ahí, porque es el contenedor principal de todo el contenido que se visualiza en el navegador. Tan pronto como se abre una ventana (</w:t>
      </w:r>
      <w:r w:rsidRPr="00BF5C5D">
        <w:rPr>
          <w:rStyle w:val="SourceText"/>
          <w:rFonts w:ascii="Calibri" w:hAnsi="Calibri" w:cs="Calibri"/>
          <w:b/>
          <w:sz w:val="18"/>
        </w:rPr>
        <w:t>window</w:t>
      </w:r>
      <w:r w:rsidRPr="00BF5C5D">
        <w:rPr>
          <w:rFonts w:ascii="Calibri" w:hAnsi="Calibri" w:cs="Calibri"/>
        </w:rPr>
        <w:t>) en el navegador, incluso aunque no se cargue ningún documento en ella, este objeto window ya estará definido en memoria.</w:t>
      </w:r>
    </w:p>
    <w:p w14:paraId="3EE8EDBA" w14:textId="77777777" w:rsidR="007A67A5" w:rsidRPr="00BF5C5D" w:rsidRDefault="00252E71">
      <w:pPr>
        <w:pStyle w:val="Textbody"/>
        <w:spacing w:after="0"/>
        <w:rPr>
          <w:rFonts w:ascii="Calibri" w:hAnsi="Calibri" w:cs="Calibri"/>
        </w:rPr>
      </w:pPr>
      <w:r w:rsidRPr="00BF5C5D">
        <w:rPr>
          <w:rFonts w:ascii="Calibri" w:hAnsi="Calibri" w:cs="Calibri"/>
        </w:rPr>
        <w:t>Además de la sección de contenido del objeto </w:t>
      </w:r>
      <w:r w:rsidRPr="00BF5C5D">
        <w:rPr>
          <w:rStyle w:val="SourceText"/>
          <w:rFonts w:ascii="Calibri" w:hAnsi="Calibri" w:cs="Calibri"/>
          <w:b/>
          <w:sz w:val="18"/>
        </w:rPr>
        <w:t>window</w:t>
      </w:r>
      <w:r w:rsidRPr="00BF5C5D">
        <w:rPr>
          <w:rFonts w:ascii="Calibri" w:hAnsi="Calibri" w:cs="Calibri"/>
        </w:rPr>
        <w:t>, que es justamente dónde se cargarán los documentos, el campo de influencia de este objeto, abarca también las dimensiones de la ventana, así como todo lo que rodea al área de contenido: las barras de desplazamiento, barra de herramientas, barra de estado, etc.</w:t>
      </w:r>
    </w:p>
    <w:p w14:paraId="08F4CBF8" w14:textId="77777777" w:rsidR="007A67A5" w:rsidRPr="00BF5C5D" w:rsidRDefault="00252E71">
      <w:pPr>
        <w:pStyle w:val="Textbody"/>
        <w:spacing w:after="0"/>
        <w:rPr>
          <w:rFonts w:ascii="Calibri" w:hAnsi="Calibri" w:cs="Calibri"/>
        </w:rPr>
      </w:pPr>
      <w:r w:rsidRPr="00BF5C5D">
        <w:rPr>
          <w:rFonts w:ascii="Calibri" w:hAnsi="Calibri" w:cs="Calibri"/>
        </w:rPr>
        <w:t>Cómo se ve en el gráfico de la jerarquía de objetos, debajo del objeto </w:t>
      </w:r>
      <w:r w:rsidRPr="00BF5C5D">
        <w:rPr>
          <w:rStyle w:val="SourceText"/>
          <w:rFonts w:ascii="Calibri" w:hAnsi="Calibri" w:cs="Calibri"/>
          <w:b/>
          <w:sz w:val="18"/>
        </w:rPr>
        <w:t>window</w:t>
      </w:r>
      <w:r w:rsidRPr="00BF5C5D">
        <w:rPr>
          <w:rFonts w:ascii="Calibri" w:hAnsi="Calibri" w:cs="Calibri"/>
        </w:rPr>
        <w:t> tenemos otros objetos como el </w:t>
      </w:r>
      <w:r w:rsidRPr="00BF5C5D">
        <w:rPr>
          <w:rStyle w:val="SourceText"/>
          <w:rFonts w:ascii="Calibri" w:hAnsi="Calibri" w:cs="Calibri"/>
          <w:b/>
          <w:sz w:val="18"/>
        </w:rPr>
        <w:t>navigator</w:t>
      </w:r>
      <w:r w:rsidRPr="00BF5C5D">
        <w:rPr>
          <w:rFonts w:ascii="Calibri" w:hAnsi="Calibri" w:cs="Calibri"/>
        </w:rPr>
        <w:t>, </w:t>
      </w:r>
      <w:r w:rsidRPr="00BF5C5D">
        <w:rPr>
          <w:rStyle w:val="SourceText"/>
          <w:rFonts w:ascii="Calibri" w:hAnsi="Calibri" w:cs="Calibri"/>
          <w:b/>
          <w:sz w:val="18"/>
        </w:rPr>
        <w:t>screen</w:t>
      </w:r>
      <w:r w:rsidRPr="00BF5C5D">
        <w:rPr>
          <w:rFonts w:ascii="Calibri" w:hAnsi="Calibri" w:cs="Calibri"/>
        </w:rPr>
        <w:t>, </w:t>
      </w:r>
      <w:r w:rsidRPr="00BF5C5D">
        <w:rPr>
          <w:rStyle w:val="SourceText"/>
          <w:rFonts w:ascii="Calibri" w:hAnsi="Calibri" w:cs="Calibri"/>
          <w:b/>
          <w:sz w:val="18"/>
        </w:rPr>
        <w:t>history</w:t>
      </w:r>
      <w:r w:rsidRPr="00BF5C5D">
        <w:rPr>
          <w:rFonts w:ascii="Calibri" w:hAnsi="Calibri" w:cs="Calibri"/>
        </w:rPr>
        <w:t>, </w:t>
      </w:r>
      <w:r w:rsidRPr="00BF5C5D">
        <w:rPr>
          <w:rStyle w:val="SourceText"/>
          <w:rFonts w:ascii="Calibri" w:hAnsi="Calibri" w:cs="Calibri"/>
          <w:b/>
          <w:sz w:val="18"/>
        </w:rPr>
        <w:t>location</w:t>
      </w:r>
      <w:r w:rsidRPr="00BF5C5D">
        <w:rPr>
          <w:rFonts w:ascii="Calibri" w:hAnsi="Calibri" w:cs="Calibri"/>
        </w:rPr>
        <w:t> y el objeto </w:t>
      </w:r>
      <w:r w:rsidRPr="00BF5C5D">
        <w:rPr>
          <w:rStyle w:val="SourceText"/>
          <w:rFonts w:ascii="Calibri" w:hAnsi="Calibri" w:cs="Calibri"/>
          <w:b/>
          <w:sz w:val="18"/>
        </w:rPr>
        <w:t>document</w:t>
      </w:r>
      <w:r w:rsidRPr="00BF5C5D">
        <w:rPr>
          <w:rFonts w:ascii="Calibri" w:hAnsi="Calibri" w:cs="Calibri"/>
        </w:rPr>
        <w:t>. Este objeto </w:t>
      </w:r>
      <w:r w:rsidRPr="00BF5C5D">
        <w:rPr>
          <w:rStyle w:val="SourceText"/>
          <w:rFonts w:ascii="Calibri" w:hAnsi="Calibri" w:cs="Calibri"/>
          <w:b/>
          <w:sz w:val="18"/>
        </w:rPr>
        <w:t>document</w:t>
      </w:r>
      <w:r w:rsidRPr="00BF5C5D">
        <w:rPr>
          <w:rFonts w:ascii="Calibri" w:hAnsi="Calibri" w:cs="Calibri"/>
        </w:rPr>
        <w:t> será el que contendrá toda la jerarquía de objetos, que tengamos dentro de nuestra página HTML.</w:t>
      </w:r>
    </w:p>
    <w:p w14:paraId="3241A2F1" w14:textId="77777777" w:rsidR="007A67A5" w:rsidRPr="00BF5C5D" w:rsidRDefault="007A67A5">
      <w:pPr>
        <w:pStyle w:val="Textbody"/>
        <w:jc w:val="center"/>
        <w:rPr>
          <w:rFonts w:ascii="Calibri" w:hAnsi="Calibri" w:cs="Calibri"/>
          <w:color w:val="0087FF"/>
          <w:u w:val="single"/>
        </w:rPr>
      </w:pPr>
    </w:p>
    <w:p w14:paraId="1B14B3B9" w14:textId="77777777" w:rsidR="007A67A5" w:rsidRDefault="00252E71">
      <w:pPr>
        <w:pStyle w:val="Textbody"/>
        <w:spacing w:after="0"/>
      </w:pPr>
      <w:r>
        <w:rPr>
          <w:rStyle w:val="StrongEmphasis"/>
          <w:color w:val="FFFFFF"/>
          <w:shd w:val="clear" w:color="auto" w:fill="004781"/>
        </w:rPr>
        <w:t>Atención</w:t>
      </w:r>
      <w:r>
        <w:t> En los navegadores más modernos, los usuarios tienen la posibilidad de abrir las páginas tanto en nuevas pestañas dentro de un navegador, como en nuevas ventanas de navegador. Para JavaScript tanto las ventanas de navegador, como las pestañas, son ambos objetos </w:t>
      </w:r>
      <w:r>
        <w:rPr>
          <w:rStyle w:val="SourceText"/>
          <w:rFonts w:ascii="DejaVu Sans Mono" w:hAnsi="DejaVu Sans Mono"/>
          <w:b/>
          <w:sz w:val="18"/>
        </w:rPr>
        <w:t>window</w:t>
      </w:r>
      <w:r>
        <w:t>.</w:t>
      </w:r>
    </w:p>
    <w:p w14:paraId="043F6E38" w14:textId="77777777" w:rsidR="007A67A5" w:rsidRDefault="00252E71">
      <w:pPr>
        <w:pStyle w:val="Textbody"/>
        <w:spacing w:after="0"/>
      </w:pPr>
      <w:r>
        <w:rPr>
          <w:rStyle w:val="StrongEmphasis"/>
        </w:rPr>
        <w:t>Acceso a propiedades y métodos.</w:t>
      </w:r>
    </w:p>
    <w:p w14:paraId="1073FBB1" w14:textId="77777777" w:rsidR="007A67A5" w:rsidRDefault="00252E71">
      <w:pPr>
        <w:pStyle w:val="Textbody"/>
        <w:spacing w:after="0"/>
      </w:pPr>
      <w:r>
        <w:t>Para acceder a las propiedades y métodos del objeto </w:t>
      </w:r>
      <w:r>
        <w:rPr>
          <w:rStyle w:val="SourceText"/>
          <w:rFonts w:ascii="DejaVu Sans Mono" w:hAnsi="DejaVu Sans Mono"/>
          <w:b/>
          <w:sz w:val="18"/>
        </w:rPr>
        <w:t>window</w:t>
      </w:r>
      <w:r>
        <w:t>, lo podremos hacer de diferentes formas, dependiendo más de nuestro estilo, que de requerimientos sintácticos. Así, la forma más lógica y común de realizar esa referencia, incluiría el objeto </w:t>
      </w:r>
      <w:r>
        <w:rPr>
          <w:rStyle w:val="SourceText"/>
          <w:rFonts w:ascii="DejaVu Sans Mono" w:hAnsi="DejaVu Sans Mono"/>
          <w:b/>
          <w:sz w:val="18"/>
        </w:rPr>
        <w:t>window</w:t>
      </w:r>
      <w:r>
        <w:t> tal y como se muestra en este ejemplo:</w:t>
      </w:r>
    </w:p>
    <w:p w14:paraId="4C8B6242" w14:textId="77777777" w:rsidR="00252E71" w:rsidRDefault="00252E71">
      <w:pPr>
        <w:sectPr w:rsidR="00252E71">
          <w:type w:val="continuous"/>
          <w:pgSz w:w="11905" w:h="16837"/>
          <w:pgMar w:top="1134" w:right="1134" w:bottom="1134" w:left="1134" w:header="720" w:footer="720" w:gutter="0"/>
          <w:cols w:space="0"/>
        </w:sectPr>
      </w:pPr>
    </w:p>
    <w:p w14:paraId="1A455738" w14:textId="77777777" w:rsidR="007A67A5" w:rsidRDefault="00252E71">
      <w:pPr>
        <w:pStyle w:val="Standard"/>
        <w:rPr>
          <w:rFonts w:ascii="Calibri" w:hAnsi="Calibri"/>
        </w:rPr>
      </w:pPr>
      <w:r>
        <w:rPr>
          <w:rFonts w:ascii="Calibri" w:hAnsi="Calibri"/>
        </w:rPr>
        <w:br/>
        <w:t>Window.nombrePropiedad</w:t>
      </w:r>
      <w:r>
        <w:rPr>
          <w:rFonts w:ascii="Calibri" w:hAnsi="Calibri"/>
        </w:rPr>
        <w:br/>
        <w:t>window.nombreMetodo ( parametros)</w:t>
      </w:r>
      <w:r>
        <w:rPr>
          <w:rFonts w:ascii="Calibri" w:hAnsi="Calibri"/>
        </w:rPr>
        <w:br/>
      </w:r>
      <w:r>
        <w:rPr>
          <w:rFonts w:ascii="Calibri" w:hAnsi="Calibri"/>
        </w:rPr>
        <w:br/>
      </w:r>
      <w:r>
        <w:rPr>
          <w:rFonts w:ascii="HelveticaNeue-Light, 'Helvetica" w:hAnsi="HelveticaNeue-Light, 'Helvetica"/>
          <w:color w:val="000000"/>
        </w:rPr>
        <w:t>Como puedes ver, los parámetros van entre corchetes, indicando que son opcionales y que dependerán del método al que estemos llamando.</w:t>
      </w:r>
    </w:p>
    <w:p w14:paraId="712FBFA1" w14:textId="77777777" w:rsidR="007A67A5" w:rsidRDefault="00252E71">
      <w:pPr>
        <w:pStyle w:val="Textbody"/>
        <w:widowControl/>
        <w:spacing w:after="0"/>
        <w:jc w:val="both"/>
      </w:pPr>
      <w:r>
        <w:rPr>
          <w:rFonts w:ascii="HelveticaNeue-Light, 'Helvetica" w:hAnsi="HelveticaNeue-Light, 'Helvetica"/>
          <w:color w:val="000000"/>
        </w:rPr>
        <w:t>Un objeto </w:t>
      </w:r>
      <w:r>
        <w:rPr>
          <w:rStyle w:val="SourceText"/>
          <w:rFonts w:ascii="DejaVu Sans Mono" w:hAnsi="DejaVu Sans Mono"/>
          <w:b/>
          <w:color w:val="000000"/>
          <w:sz w:val="18"/>
        </w:rPr>
        <w:t>window</w:t>
      </w:r>
      <w:r>
        <w:rPr>
          <w:rFonts w:ascii="HelveticaNeue-Light, 'Helvetica" w:hAnsi="HelveticaNeue-Light, 'Helvetica"/>
          <w:color w:val="000000"/>
        </w:rPr>
        <w:t> también se podrá referenciar mediante la palabra </w:t>
      </w:r>
      <w:r>
        <w:rPr>
          <w:rStyle w:val="SourceText"/>
          <w:rFonts w:ascii="DejaVu Sans Mono" w:hAnsi="DejaVu Sans Mono"/>
          <w:b/>
          <w:color w:val="000000"/>
          <w:sz w:val="18"/>
        </w:rPr>
        <w:t>self</w:t>
      </w:r>
      <w:r>
        <w:rPr>
          <w:rFonts w:ascii="HelveticaNeue-Light, 'Helvetica" w:hAnsi="HelveticaNeue-Light, 'Helvetica"/>
          <w:color w:val="000000"/>
        </w:rPr>
        <w:t>, cuando estamos haciendo la referencia desde el propio documento contenido en esa ventana:</w:t>
      </w:r>
    </w:p>
    <w:p w14:paraId="4FD77DD8" w14:textId="77777777" w:rsidR="007A67A5" w:rsidRDefault="00252E71">
      <w:pPr>
        <w:pStyle w:val="PreformattedText"/>
        <w:widowControl/>
        <w:shd w:val="clear" w:color="auto" w:fill="272822"/>
        <w:spacing w:after="283" w:line="360" w:lineRule="auto"/>
      </w:pPr>
      <w:r>
        <w:rPr>
          <w:rStyle w:val="SourceText"/>
          <w:color w:val="F8F8F2"/>
        </w:rPr>
        <w:t xml:space="preserve">     </w:t>
      </w:r>
      <w:r>
        <w:rPr>
          <w:rStyle w:val="SourceText"/>
          <w:rFonts w:ascii="Consolas, Monaco, 'Andale Mono'" w:hAnsi="Consolas, Monaco, 'Andale Mono'"/>
          <w:color w:val="F8F8F2"/>
          <w:sz w:val="18"/>
        </w:rPr>
        <w:t>self.nombrePropiedad</w:t>
      </w:r>
    </w:p>
    <w:p w14:paraId="1903B923" w14:textId="77777777" w:rsidR="007A67A5" w:rsidRDefault="00252E71" w:rsidP="000444CE">
      <w:pPr>
        <w:pStyle w:val="Standard"/>
      </w:pPr>
      <w:r>
        <w:rPr>
          <w:rFonts w:ascii="Calibri" w:hAnsi="Calibri"/>
        </w:rPr>
        <w:t>self.nombreMetodo ( parametros )</w:t>
      </w:r>
      <w:r>
        <w:rPr>
          <w:rFonts w:ascii="Calibri" w:hAnsi="Calibri"/>
        </w:rPr>
        <w:br/>
      </w:r>
      <w:r>
        <w:rPr>
          <w:rFonts w:ascii="Calibri" w:hAnsi="Calibri"/>
        </w:rPr>
        <w:br/>
      </w:r>
      <w:r>
        <w:rPr>
          <w:rFonts w:ascii="HelveticaNeue-Light, 'Helvetica" w:hAnsi="HelveticaNeue-Light, 'Helvetica"/>
          <w:color w:val="000000"/>
        </w:rPr>
        <w:t>Podremos usar cualquiera de las dos referencias anteriores, pero intentaremos dejar la palabra reservada </w:t>
      </w:r>
      <w:r>
        <w:rPr>
          <w:rStyle w:val="SourceText"/>
          <w:rFonts w:ascii="DejaVu Sans Mono" w:hAnsi="DejaVu Sans Mono"/>
          <w:b/>
          <w:color w:val="000000"/>
          <w:sz w:val="18"/>
        </w:rPr>
        <w:t>self</w:t>
      </w:r>
      <w:r>
        <w:rPr>
          <w:rFonts w:ascii="HelveticaNeue-Light, 'Helvetica" w:hAnsi="HelveticaNeue-Light, 'Helvetica"/>
          <w:color w:val="000000"/>
        </w:rPr>
        <w:t>, para scripts más complejos en los que tengamos múltiples marcos y ventanas.</w:t>
      </w:r>
    </w:p>
    <w:p w14:paraId="3EE23C3F" w14:textId="77777777" w:rsidR="007A67A5" w:rsidRDefault="00252E71" w:rsidP="000444CE">
      <w:pPr>
        <w:pStyle w:val="Textbody"/>
        <w:widowControl/>
        <w:spacing w:after="0"/>
      </w:pPr>
      <w:r>
        <w:rPr>
          <w:rFonts w:ascii="HelveticaNeue-Light, 'Helvetica" w:hAnsi="HelveticaNeue-Light, 'Helvetica"/>
          <w:color w:val="000000"/>
        </w:rPr>
        <w:t>Debido a que el objeto </w:t>
      </w:r>
      <w:r>
        <w:rPr>
          <w:rStyle w:val="SourceText"/>
          <w:rFonts w:ascii="DejaVu Sans Mono" w:hAnsi="DejaVu Sans Mono"/>
          <w:b/>
          <w:color w:val="000000"/>
          <w:sz w:val="18"/>
        </w:rPr>
        <w:t>window</w:t>
      </w:r>
      <w:r>
        <w:rPr>
          <w:rFonts w:ascii="HelveticaNeue-Light, 'Helvetica" w:hAnsi="HelveticaNeue-Light, 'Helvetica"/>
          <w:color w:val="000000"/>
        </w:rPr>
        <w:t> siempre estará presente cuando ejecutemos nuestros scripts, podremos omitirlo, en referencias a los objetos dentro de esa ventana. Así que, si escribimos:</w:t>
      </w:r>
      <w:r>
        <w:rPr>
          <w:rFonts w:ascii="HelveticaNeue-Light, 'Helvetica" w:hAnsi="HelveticaNeue-Light, 'Helvetica"/>
          <w:color w:val="000000"/>
        </w:rPr>
        <w:br/>
      </w:r>
      <w:r>
        <w:rPr>
          <w:rFonts w:ascii="HelveticaNeue-Light, 'Helvetica" w:hAnsi="HelveticaNeue-Light, 'Helvetica"/>
          <w:color w:val="000000"/>
        </w:rPr>
        <w:br/>
      </w:r>
      <w:r>
        <w:rPr>
          <w:rFonts w:ascii="HelveticaNeue-Light, 'Helvetica" w:hAnsi="HelveticaNeue-Light, 'Helvetica"/>
          <w:color w:val="000000"/>
        </w:rPr>
        <w:br/>
        <w:t>nombrePropiedad</w:t>
      </w:r>
      <w:r>
        <w:rPr>
          <w:rFonts w:ascii="HelveticaNeue-Light, 'Helvetica" w:hAnsi="HelveticaNeue-Light, 'Helvetica"/>
          <w:color w:val="000000"/>
        </w:rPr>
        <w:br/>
        <w:t xml:space="preserve">nombreMetodo ( parametro ) </w:t>
      </w:r>
      <w:r>
        <w:rPr>
          <w:rFonts w:ascii="HelveticaNeue-Light, 'Helvetica" w:hAnsi="HelveticaNeue-Light, 'Helvetica"/>
          <w:color w:val="000000"/>
        </w:rPr>
        <w:br/>
      </w:r>
      <w:r>
        <w:rPr>
          <w:rFonts w:ascii="HelveticaNeue-Light, 'Helvetica" w:hAnsi="HelveticaNeue-Light, 'Helvetica"/>
          <w:color w:val="000000"/>
        </w:rPr>
        <w:br/>
      </w:r>
      <w:r>
        <w:rPr>
          <w:rFonts w:ascii="HelveticaNeue-Light, 'Helvetica" w:hAnsi="HelveticaNeue-Light, 'Helvetica"/>
          <w:color w:val="000000"/>
        </w:rPr>
        <w:br/>
      </w:r>
      <w:r>
        <w:rPr>
          <w:rFonts w:ascii="HelveticaNeue-Light, 'Helvetica" w:hAnsi="HelveticaNeue-Light, 'Helvetica"/>
          <w:color w:val="000000"/>
        </w:rPr>
        <w:br/>
      </w:r>
      <w:r>
        <w:rPr>
          <w:rFonts w:ascii="HelveticaNeue-Light, 'Helvetica" w:hAnsi="HelveticaNeue-Light, 'Helvetica"/>
          <w:color w:val="000000"/>
        </w:rPr>
        <w:br/>
      </w:r>
      <w:r>
        <w:rPr>
          <w:rFonts w:ascii="HelveticaNeue-Light, 'Helvetica" w:hAnsi="HelveticaNeue-Light, 'Helvetica"/>
          <w:color w:val="000000"/>
        </w:rPr>
        <w:lastRenderedPageBreak/>
        <w:t>También funcionaría sin ningún problema, porque se asume que esas propiedades o métodos, son del objeto de mayor jerarquía (el objeto </w:t>
      </w:r>
      <w:r>
        <w:rPr>
          <w:rStyle w:val="SourceText"/>
          <w:rFonts w:ascii="DejaVu Sans Mono" w:hAnsi="DejaVu Sans Mono"/>
          <w:b/>
          <w:color w:val="000000"/>
          <w:sz w:val="18"/>
        </w:rPr>
        <w:t>window</w:t>
      </w:r>
      <w:r>
        <w:rPr>
          <w:rFonts w:ascii="HelveticaNeue-Light, 'Helvetica" w:hAnsi="HelveticaNeue-Light, 'Helvetica"/>
          <w:color w:val="000000"/>
        </w:rPr>
        <w:t>) en el cuál nos encontramos.</w:t>
      </w:r>
    </w:p>
    <w:p w14:paraId="082E1023" w14:textId="77777777" w:rsidR="007A67A5" w:rsidRDefault="00252E71">
      <w:pPr>
        <w:pStyle w:val="Standard"/>
        <w:rPr>
          <w:rFonts w:ascii="Calibri" w:hAnsi="Calibri"/>
        </w:rPr>
      </w:pPr>
      <w:r>
        <w:rPr>
          <w:rFonts w:ascii="Calibri" w:hAnsi="Calibri"/>
        </w:rPr>
        <w:br/>
      </w:r>
      <w:bookmarkStart w:id="3" w:name="exenode_3_111Gestindeventanas"/>
      <w:bookmarkEnd w:id="3"/>
      <w:r>
        <w:rPr>
          <w:rFonts w:ascii="HelveticaNeue-Light, 'Helvetica" w:hAnsi="HelveticaNeue-Light, 'Helvetica"/>
          <w:b/>
          <w:color w:val="0087FF"/>
        </w:rPr>
        <w:t>1.1.1.- Gestión de ventanas.</w:t>
      </w:r>
    </w:p>
    <w:p w14:paraId="6A2DBA9F" w14:textId="77777777" w:rsidR="007A67A5" w:rsidRPr="007008CD" w:rsidRDefault="00252E71" w:rsidP="007008CD">
      <w:pPr>
        <w:pStyle w:val="Standard"/>
        <w:rPr>
          <w:rFonts w:ascii="Calibri" w:hAnsi="Calibri" w:cs="Calibri"/>
        </w:rPr>
      </w:pPr>
      <w:r>
        <w:rPr>
          <w:rFonts w:ascii="Calibri" w:hAnsi="Calibri"/>
        </w:rPr>
        <w:br/>
      </w:r>
      <w:r>
        <w:rPr>
          <w:rFonts w:ascii="Calibri" w:hAnsi="Calibri"/>
        </w:rPr>
        <w:br/>
      </w:r>
      <w:r w:rsidRPr="007008CD">
        <w:rPr>
          <w:rFonts w:ascii="Calibri" w:hAnsi="Calibri" w:cs="Calibri"/>
          <w:color w:val="000000"/>
        </w:rPr>
        <w:t>Un script no creará nunca la ventana principal de un navegador. Es el usuario, quien realiza esa tarea abriendo una URL en el navegador o un archivo desde el menú de abrir. Pero sin embargo, un script que esté ejecutándose en una de las ventanas principales del navegador, si que podrá crear o abrir nuevas sub-ventanas.</w:t>
      </w:r>
    </w:p>
    <w:p w14:paraId="775D5088" w14:textId="77777777" w:rsidR="007A67A5" w:rsidRPr="007008CD" w:rsidRDefault="00252E71" w:rsidP="007008CD">
      <w:pPr>
        <w:pStyle w:val="Textbody"/>
        <w:widowControl/>
        <w:spacing w:after="0"/>
        <w:rPr>
          <w:rFonts w:ascii="Calibri" w:hAnsi="Calibri" w:cs="Calibri"/>
        </w:rPr>
      </w:pPr>
      <w:r w:rsidRPr="007008CD">
        <w:rPr>
          <w:rFonts w:ascii="Calibri" w:hAnsi="Calibri" w:cs="Calibri"/>
          <w:color w:val="000000"/>
        </w:rPr>
        <w:t>El método que genera una nueva ventana es </w:t>
      </w:r>
      <w:r w:rsidRPr="007008CD">
        <w:rPr>
          <w:rStyle w:val="SourceText"/>
          <w:rFonts w:ascii="Calibri" w:hAnsi="Calibri" w:cs="Calibri"/>
          <w:b/>
          <w:color w:val="000000"/>
          <w:sz w:val="18"/>
        </w:rPr>
        <w:t>window.open()</w:t>
      </w:r>
      <w:r w:rsidRPr="007008CD">
        <w:rPr>
          <w:rFonts w:ascii="Calibri" w:hAnsi="Calibri" w:cs="Calibri"/>
          <w:color w:val="000000"/>
        </w:rPr>
        <w:t>. Este método contiene hasta tres parámetros, que definen las características de la nueva ventana: la URL del documento a abrir, el nombre de esa ventana y su apariencia física (tamaño, color,etc.).</w:t>
      </w:r>
    </w:p>
    <w:p w14:paraId="51E76B64" w14:textId="77777777" w:rsidR="007A67A5" w:rsidRPr="007008CD" w:rsidRDefault="00252E71" w:rsidP="007008CD">
      <w:pPr>
        <w:pStyle w:val="Textbody"/>
        <w:widowControl/>
        <w:spacing w:after="0"/>
        <w:rPr>
          <w:rFonts w:ascii="Calibri" w:hAnsi="Calibri" w:cs="Calibri"/>
          <w:color w:val="000000"/>
        </w:rPr>
      </w:pPr>
      <w:r w:rsidRPr="007008CD">
        <w:rPr>
          <w:rFonts w:ascii="Calibri" w:hAnsi="Calibri" w:cs="Calibri"/>
          <w:color w:val="000000"/>
        </w:rPr>
        <w:t>Por ejemplo, si consideramos la siguiente instrucción que abre una nueva ventana de un tamaño determinado y con el contenido de un documento HTML:</w:t>
      </w:r>
      <w:r w:rsidRPr="007008CD">
        <w:rPr>
          <w:rFonts w:ascii="Calibri" w:hAnsi="Calibri" w:cs="Calibri"/>
          <w:color w:val="000000"/>
        </w:rPr>
        <w:br/>
      </w:r>
      <w:r w:rsidRPr="007008CD">
        <w:rPr>
          <w:rFonts w:ascii="Calibri" w:hAnsi="Calibri" w:cs="Calibri"/>
          <w:color w:val="000000"/>
        </w:rPr>
        <w:br/>
        <w:t>let subVentana = window.open("nueva.html","nueva ","height=800, width=600");</w:t>
      </w:r>
      <w:r w:rsidRPr="007008CD">
        <w:rPr>
          <w:rFonts w:ascii="Calibri" w:hAnsi="Calibri" w:cs="Calibri"/>
          <w:color w:val="000000"/>
        </w:rPr>
        <w:br/>
      </w:r>
      <w:r w:rsidRPr="007008CD">
        <w:rPr>
          <w:rFonts w:ascii="Calibri" w:hAnsi="Calibri" w:cs="Calibri"/>
          <w:color w:val="000000"/>
        </w:rPr>
        <w:br/>
        <w:t>Lo importante de esa instrucción, es la asignación que hemos hecho en la variable </w:t>
      </w:r>
      <w:r w:rsidRPr="007008CD">
        <w:rPr>
          <w:rStyle w:val="SourceText"/>
          <w:rFonts w:ascii="Calibri" w:hAnsi="Calibri" w:cs="Calibri"/>
          <w:b/>
          <w:sz w:val="18"/>
        </w:rPr>
        <w:t>subVentana</w:t>
      </w:r>
      <w:r w:rsidRPr="007008CD">
        <w:rPr>
          <w:rFonts w:ascii="Calibri" w:hAnsi="Calibri" w:cs="Calibri"/>
          <w:color w:val="000000"/>
        </w:rPr>
        <w:t>. De esta forma podremos a lo largo de nuestro código, referenciar a la nueva ventana desde el script original de la ventana principal. Por ejemplo, si quisiéramos cerrar la nueva ventana desde nuestro script, simplemente tendríamos que hacer: </w:t>
      </w:r>
      <w:r w:rsidRPr="007008CD">
        <w:rPr>
          <w:rStyle w:val="SourceText"/>
          <w:rFonts w:ascii="Calibri" w:hAnsi="Calibri" w:cs="Calibri"/>
          <w:b/>
          <w:sz w:val="18"/>
        </w:rPr>
        <w:t>subVentana.close();</w:t>
      </w:r>
    </w:p>
    <w:p w14:paraId="360FAA14" w14:textId="77777777" w:rsidR="007A67A5" w:rsidRPr="007008CD" w:rsidRDefault="00252E71" w:rsidP="007008CD">
      <w:pPr>
        <w:pStyle w:val="Textbody"/>
        <w:widowControl/>
        <w:spacing w:after="0"/>
        <w:rPr>
          <w:rFonts w:ascii="Calibri" w:hAnsi="Calibri" w:cs="Calibri"/>
        </w:rPr>
      </w:pPr>
      <w:r w:rsidRPr="007008CD">
        <w:rPr>
          <w:rFonts w:ascii="Calibri" w:hAnsi="Calibri" w:cs="Calibri"/>
          <w:color w:val="000000"/>
        </w:rPr>
        <w:t>Aquí si que es necesario especificar </w:t>
      </w:r>
      <w:r w:rsidRPr="007008CD">
        <w:rPr>
          <w:rStyle w:val="SourceText"/>
          <w:rFonts w:ascii="Calibri" w:hAnsi="Calibri" w:cs="Calibri"/>
          <w:b/>
          <w:color w:val="000000"/>
          <w:sz w:val="18"/>
        </w:rPr>
        <w:t>subVentana</w:t>
      </w:r>
      <w:r w:rsidRPr="007008CD">
        <w:rPr>
          <w:rFonts w:ascii="Calibri" w:hAnsi="Calibri" w:cs="Calibri"/>
          <w:color w:val="000000"/>
        </w:rPr>
        <w:t>, ya que si escribiéramos </w:t>
      </w:r>
      <w:r w:rsidRPr="007008CD">
        <w:rPr>
          <w:rStyle w:val="SourceText"/>
          <w:rFonts w:ascii="Calibri" w:hAnsi="Calibri" w:cs="Calibri"/>
          <w:b/>
          <w:color w:val="000000"/>
          <w:sz w:val="18"/>
        </w:rPr>
        <w:t>window.close()</w:t>
      </w:r>
      <w:r w:rsidRPr="007008CD">
        <w:rPr>
          <w:rFonts w:ascii="Calibri" w:hAnsi="Calibri" w:cs="Calibri"/>
          <w:color w:val="000000"/>
        </w:rPr>
        <w:t>, </w:t>
      </w:r>
      <w:r w:rsidRPr="007008CD">
        <w:rPr>
          <w:rStyle w:val="SourceText"/>
          <w:rFonts w:ascii="Calibri" w:hAnsi="Calibri" w:cs="Calibri"/>
          <w:b/>
          <w:color w:val="000000"/>
          <w:sz w:val="18"/>
        </w:rPr>
        <w:t>self.close()</w:t>
      </w:r>
      <w:r w:rsidRPr="007008CD">
        <w:rPr>
          <w:rFonts w:ascii="Calibri" w:hAnsi="Calibri" w:cs="Calibri"/>
          <w:color w:val="000000"/>
        </w:rPr>
        <w:t> o </w:t>
      </w:r>
      <w:r w:rsidRPr="007008CD">
        <w:rPr>
          <w:rStyle w:val="SourceText"/>
          <w:rFonts w:ascii="Calibri" w:hAnsi="Calibri" w:cs="Calibri"/>
          <w:b/>
          <w:color w:val="000000"/>
          <w:sz w:val="18"/>
        </w:rPr>
        <w:t>close()</w:t>
      </w:r>
      <w:r w:rsidRPr="007008CD">
        <w:rPr>
          <w:rFonts w:ascii="Calibri" w:hAnsi="Calibri" w:cs="Calibri"/>
          <w:color w:val="000000"/>
        </w:rPr>
        <w:t> estaríamos intentando cerrar nuestra propia ventana (previa confirmación), pero no la </w:t>
      </w:r>
      <w:r w:rsidRPr="007008CD">
        <w:rPr>
          <w:rStyle w:val="SourceText"/>
          <w:rFonts w:ascii="Calibri" w:hAnsi="Calibri" w:cs="Calibri"/>
          <w:b/>
          <w:color w:val="000000"/>
          <w:sz w:val="18"/>
        </w:rPr>
        <w:t>subVentana</w:t>
      </w:r>
      <w:r w:rsidRPr="007008CD">
        <w:rPr>
          <w:rFonts w:ascii="Calibri" w:hAnsi="Calibri" w:cs="Calibri"/>
          <w:color w:val="000000"/>
        </w:rPr>
        <w:t> que creamos en los pasos anteriores.</w:t>
      </w:r>
    </w:p>
    <w:p w14:paraId="11FC9770" w14:textId="77777777" w:rsidR="007A67A5" w:rsidRDefault="00252E71" w:rsidP="007008CD">
      <w:pPr>
        <w:pStyle w:val="Textbody"/>
        <w:widowControl/>
        <w:spacing w:after="0"/>
      </w:pPr>
      <w:r w:rsidRPr="007008CD">
        <w:rPr>
          <w:rStyle w:val="StrongEmphasis"/>
          <w:rFonts w:ascii="Calibri" w:hAnsi="Calibri" w:cs="Calibri"/>
          <w:b w:val="0"/>
          <w:color w:val="000000"/>
        </w:rPr>
        <w:t>Véase el siguiente ejemplo que permite abrir y cerrar una sub-ventana:</w:t>
      </w:r>
      <w:r>
        <w:rPr>
          <w:rStyle w:val="StrongEmphasis"/>
          <w:rFonts w:ascii="HelveticaNeue-Light, 'Helvetica" w:hAnsi="HelveticaNeue-Light, 'Helvetica"/>
          <w:b w:val="0"/>
          <w:color w:val="000000"/>
        </w:rPr>
        <w:br/>
      </w:r>
      <w:r>
        <w:rPr>
          <w:rStyle w:val="StrongEmphasis"/>
          <w:rFonts w:ascii="HelveticaNeue-Light, 'Helvetica" w:hAnsi="HelveticaNeue-Light, 'Helvetica"/>
          <w:b w:val="0"/>
          <w:color w:val="000000"/>
        </w:rPr>
        <w:br/>
      </w:r>
      <w:r>
        <w:rPr>
          <w:rStyle w:val="StrongEmphasis"/>
          <w:rFonts w:ascii="HelveticaNeue-Light, 'Helvetica" w:hAnsi="HelveticaNeue-Light, 'Helvetica"/>
          <w:b w:val="0"/>
          <w:color w:val="000000"/>
        </w:rPr>
        <w:br/>
      </w:r>
      <w:r>
        <w:rPr>
          <w:rStyle w:val="StrongEmphasis"/>
          <w:rFonts w:ascii="HelveticaNeue-Light, 'Helvetica" w:hAnsi="HelveticaNeue-Light, 'Helvetica"/>
          <w:b w:val="0"/>
          <w:color w:val="000000"/>
        </w:rPr>
        <w:br/>
      </w:r>
      <w:r>
        <w:rPr>
          <w:rStyle w:val="StrongEmphasis"/>
          <w:rFonts w:ascii="HelveticaNeue-Light, 'Helvetica" w:hAnsi="HelveticaNeue-Light, 'Helvetica"/>
          <w:b w:val="0"/>
          <w:color w:val="000000"/>
        </w:rPr>
        <w:br/>
      </w:r>
      <w:r>
        <w:rPr>
          <w:rStyle w:val="StrongEmphasis"/>
          <w:rFonts w:ascii="HelveticaNeue-Light, 'Helvetica" w:hAnsi="HelveticaNeue-Light, 'Helvetica"/>
          <w:b w:val="0"/>
          <w:color w:val="000000"/>
        </w:rPr>
        <w:br/>
      </w:r>
      <w:r>
        <w:rPr>
          <w:rStyle w:val="StrongEmphasis"/>
          <w:rFonts w:ascii="HelveticaNeue-Light, 'Helvetica" w:hAnsi="HelveticaNeue-Light, 'Helvetica"/>
          <w:b w:val="0"/>
          <w:color w:val="000000"/>
        </w:rPr>
        <w:br/>
      </w:r>
      <w:r>
        <w:rPr>
          <w:rStyle w:val="StrongEmphasis"/>
          <w:rFonts w:ascii="HelveticaNeue-Light, 'Helvetica" w:hAnsi="HelveticaNeue-Light, 'Helvetica"/>
          <w:b w:val="0"/>
          <w:color w:val="000000"/>
        </w:rPr>
        <w:br/>
      </w:r>
      <w:r>
        <w:rPr>
          <w:rStyle w:val="StrongEmphasis"/>
          <w:rFonts w:ascii="HelveticaNeue-Light, 'Helvetica" w:hAnsi="HelveticaNeue-Light, 'Helvetica"/>
          <w:b w:val="0"/>
          <w:color w:val="000000"/>
        </w:rPr>
        <w:br/>
      </w:r>
      <w:r>
        <w:rPr>
          <w:rStyle w:val="StrongEmphasis"/>
          <w:rFonts w:ascii="HelveticaNeue-Light, 'Helvetica" w:hAnsi="HelveticaNeue-Light, 'Helvetica"/>
          <w:b w:val="0"/>
          <w:color w:val="000000"/>
        </w:rPr>
        <w:br/>
      </w:r>
      <w:r>
        <w:rPr>
          <w:rStyle w:val="StrongEmphasis"/>
          <w:rFonts w:ascii="HelveticaNeue-Light, 'Helvetica" w:hAnsi="HelveticaNeue-Light, 'Helvetica"/>
          <w:b w:val="0"/>
          <w:color w:val="000000"/>
        </w:rPr>
        <w:br/>
      </w:r>
      <w:r>
        <w:rPr>
          <w:rStyle w:val="StrongEmphasis"/>
          <w:rFonts w:ascii="HelveticaNeue-Light, 'Helvetica" w:hAnsi="HelveticaNeue-Light, 'Helvetica"/>
          <w:b w:val="0"/>
          <w:color w:val="000000"/>
        </w:rPr>
        <w:br/>
      </w:r>
      <w:r>
        <w:rPr>
          <w:rStyle w:val="StrongEmphasis"/>
          <w:rFonts w:ascii="HelveticaNeue-Light, 'Helvetica" w:hAnsi="HelveticaNeue-Light, 'Helvetica"/>
          <w:b w:val="0"/>
          <w:color w:val="000000"/>
        </w:rPr>
        <w:br/>
      </w:r>
      <w:r>
        <w:rPr>
          <w:rStyle w:val="StrongEmphasis"/>
          <w:rFonts w:ascii="HelveticaNeue-Light, 'Helvetica" w:hAnsi="HelveticaNeue-Light, 'Helvetica"/>
          <w:b w:val="0"/>
          <w:color w:val="000000"/>
        </w:rPr>
        <w:br/>
      </w:r>
      <w:r>
        <w:rPr>
          <w:rStyle w:val="StrongEmphasis"/>
          <w:rFonts w:ascii="HelveticaNeue-Light, 'Helvetica" w:hAnsi="HelveticaNeue-Light, 'Helvetica"/>
          <w:b w:val="0"/>
          <w:color w:val="000000"/>
        </w:rPr>
        <w:br/>
      </w:r>
      <w:r>
        <w:rPr>
          <w:rStyle w:val="StrongEmphasis"/>
          <w:rFonts w:ascii="HelveticaNeue-Light, 'Helvetica" w:hAnsi="HelveticaNeue-Light, 'Helvetica"/>
          <w:b w:val="0"/>
          <w:color w:val="000000"/>
        </w:rPr>
        <w:br/>
      </w:r>
      <w:r>
        <w:rPr>
          <w:rStyle w:val="StrongEmphasis"/>
          <w:rFonts w:ascii="HelveticaNeue-Light, 'Helvetica" w:hAnsi="HelveticaNeue-Light, 'Helvetica"/>
          <w:b w:val="0"/>
          <w:color w:val="000000"/>
        </w:rPr>
        <w:br/>
      </w:r>
      <w:r>
        <w:rPr>
          <w:rStyle w:val="StrongEmphasis"/>
          <w:rFonts w:ascii="HelveticaNeue-Light, 'Helvetica" w:hAnsi="HelveticaNeue-Light, 'Helvetica"/>
          <w:b w:val="0"/>
          <w:color w:val="000000"/>
        </w:rPr>
        <w:br/>
      </w:r>
      <w:r>
        <w:rPr>
          <w:rStyle w:val="StrongEmphasis"/>
          <w:rFonts w:ascii="HelveticaNeue-Light, 'Helvetica" w:hAnsi="HelveticaNeue-Light, 'Helvetica"/>
          <w:b w:val="0"/>
          <w:color w:val="000000"/>
        </w:rPr>
        <w:br/>
      </w:r>
      <w:r>
        <w:rPr>
          <w:rStyle w:val="StrongEmphasis"/>
          <w:rFonts w:ascii="HelveticaNeue-Light, 'Helvetica" w:hAnsi="HelveticaNeue-Light, 'Helvetica"/>
          <w:b w:val="0"/>
          <w:color w:val="000000"/>
        </w:rPr>
        <w:br/>
      </w:r>
      <w:r>
        <w:rPr>
          <w:rStyle w:val="StrongEmphasis"/>
          <w:rFonts w:ascii="HelveticaNeue-Light, 'Helvetica" w:hAnsi="HelveticaNeue-Light, 'Helvetica"/>
          <w:b w:val="0"/>
          <w:color w:val="000000"/>
        </w:rPr>
        <w:br/>
      </w:r>
      <w:r>
        <w:rPr>
          <w:rStyle w:val="StrongEmphasis"/>
          <w:rFonts w:ascii="HelveticaNeue-Light, 'Helvetica" w:hAnsi="HelveticaNeue-Light, 'Helvetica"/>
          <w:b w:val="0"/>
          <w:color w:val="000000"/>
        </w:rPr>
        <w:br/>
      </w:r>
      <w:r>
        <w:rPr>
          <w:rStyle w:val="StrongEmphasis"/>
          <w:rFonts w:ascii="HelveticaNeue-Light, 'Helvetica" w:hAnsi="HelveticaNeue-Light, 'Helvetica"/>
          <w:b w:val="0"/>
          <w:color w:val="000000"/>
        </w:rPr>
        <w:br/>
      </w:r>
      <w:r>
        <w:rPr>
          <w:rStyle w:val="StrongEmphasis"/>
          <w:rFonts w:ascii="HelveticaNeue-Light, 'Helvetica" w:hAnsi="HelveticaNeue-Light, 'Helvetica"/>
          <w:b w:val="0"/>
          <w:color w:val="000000"/>
        </w:rPr>
        <w:br/>
      </w:r>
      <w:r>
        <w:rPr>
          <w:rStyle w:val="StrongEmphasis"/>
          <w:rFonts w:ascii="HelveticaNeue-Light, 'Helvetica" w:hAnsi="HelveticaNeue-Light, 'Helvetica"/>
          <w:b w:val="0"/>
          <w:color w:val="000000"/>
        </w:rPr>
        <w:br/>
      </w:r>
      <w:r>
        <w:rPr>
          <w:rStyle w:val="SourceText"/>
          <w:rFonts w:ascii="Consolas, Monaco, 'Andale Mono'" w:hAnsi="Consolas, Monaco, 'Andale Mono'"/>
          <w:color w:val="708090"/>
          <w:sz w:val="18"/>
        </w:rPr>
        <w:t>&lt;!DOCTYPE  html&gt;</w:t>
      </w:r>
    </w:p>
    <w:p w14:paraId="224A52D2" w14:textId="77777777" w:rsidR="007A67A5" w:rsidRDefault="00252E71">
      <w:pPr>
        <w:pStyle w:val="PreformattedText"/>
        <w:widowControl/>
        <w:shd w:val="clear" w:color="auto" w:fill="272822"/>
        <w:spacing w:line="360" w:lineRule="auto"/>
      </w:pPr>
      <w:r>
        <w:rPr>
          <w:rStyle w:val="SourceText"/>
          <w:rFonts w:ascii="Consolas, Monaco, 'Andale Mono'" w:hAnsi="Consolas, Monaco, 'Andale Mono'"/>
          <w:color w:val="F8F8F2"/>
          <w:sz w:val="18"/>
        </w:rPr>
        <w:lastRenderedPageBreak/>
        <w:t>&lt;</w:t>
      </w:r>
      <w:r>
        <w:rPr>
          <w:rStyle w:val="SourceText"/>
          <w:rFonts w:ascii="Consolas, Monaco, 'Andale Mono'" w:hAnsi="Consolas, Monaco, 'Andale Mono'"/>
          <w:color w:val="F92672"/>
          <w:sz w:val="18"/>
        </w:rPr>
        <w:t>html</w:t>
      </w:r>
      <w:r>
        <w:rPr>
          <w:rStyle w:val="SourceText"/>
          <w:rFonts w:ascii="Consolas, Monaco, 'Andale Mono'" w:hAnsi="Consolas, Monaco, 'Andale Mono'"/>
          <w:color w:val="F8F8F2"/>
          <w:sz w:val="18"/>
        </w:rPr>
        <w:t>&gt;</w:t>
      </w:r>
    </w:p>
    <w:p w14:paraId="1857FF6F" w14:textId="77777777" w:rsidR="007A67A5" w:rsidRDefault="00252E71">
      <w:pPr>
        <w:pStyle w:val="PreformattedText"/>
        <w:widowControl/>
        <w:shd w:val="clear" w:color="auto" w:fill="272822"/>
        <w:spacing w:line="360" w:lineRule="auto"/>
      </w:pPr>
      <w:r>
        <w:rPr>
          <w:rStyle w:val="SourceText"/>
          <w:color w:val="F8F8F2"/>
        </w:rPr>
        <w:t xml:space="preserve">    </w:t>
      </w:r>
      <w:r>
        <w:rPr>
          <w:rStyle w:val="SourceText"/>
          <w:rFonts w:ascii="Consolas, Monaco, 'Andale Mono'" w:hAnsi="Consolas, Monaco, 'Andale Mono'"/>
          <w:color w:val="F8F8F2"/>
          <w:sz w:val="18"/>
        </w:rPr>
        <w:t>&lt;</w:t>
      </w:r>
      <w:r>
        <w:rPr>
          <w:rStyle w:val="SourceText"/>
          <w:rFonts w:ascii="Consolas, Monaco, 'Andale Mono'" w:hAnsi="Consolas, Monaco, 'Andale Mono'"/>
          <w:color w:val="F92672"/>
          <w:sz w:val="18"/>
        </w:rPr>
        <w:t>head</w:t>
      </w:r>
      <w:r>
        <w:rPr>
          <w:rStyle w:val="SourceText"/>
          <w:rFonts w:ascii="Consolas, Monaco, 'Andale Mono'" w:hAnsi="Consolas, Monaco, 'Andale Mono'"/>
          <w:color w:val="F8F8F2"/>
          <w:sz w:val="18"/>
        </w:rPr>
        <w:t>&gt;</w:t>
      </w:r>
    </w:p>
    <w:p w14:paraId="02EF0132" w14:textId="77777777" w:rsidR="007A67A5" w:rsidRDefault="00252E71">
      <w:pPr>
        <w:pStyle w:val="PreformattedText"/>
        <w:widowControl/>
        <w:shd w:val="clear" w:color="auto" w:fill="272822"/>
        <w:spacing w:line="360" w:lineRule="auto"/>
      </w:pPr>
      <w:r>
        <w:rPr>
          <w:rStyle w:val="SourceText"/>
          <w:color w:val="F8F8F2"/>
        </w:rPr>
        <w:t xml:space="preserve">        </w:t>
      </w:r>
      <w:r>
        <w:rPr>
          <w:rStyle w:val="SourceText"/>
          <w:rFonts w:ascii="Consolas, Monaco, 'Andale Mono'" w:hAnsi="Consolas, Monaco, 'Andale Mono'"/>
          <w:color w:val="F8F8F2"/>
          <w:sz w:val="18"/>
        </w:rPr>
        <w:t>&lt;</w:t>
      </w:r>
      <w:r>
        <w:rPr>
          <w:rStyle w:val="SourceText"/>
          <w:rFonts w:ascii="Consolas, Monaco, 'Andale Mono'" w:hAnsi="Consolas, Monaco, 'Andale Mono'"/>
          <w:color w:val="F92672"/>
          <w:sz w:val="18"/>
        </w:rPr>
        <w:t xml:space="preserve">meta  </w:t>
      </w:r>
      <w:r>
        <w:rPr>
          <w:rStyle w:val="SourceText"/>
          <w:rFonts w:ascii="Consolas, Monaco, 'Andale Mono'" w:hAnsi="Consolas, Monaco, 'Andale Mono'"/>
          <w:color w:val="A6E22E"/>
          <w:sz w:val="18"/>
        </w:rPr>
        <w:t>http-equiv</w:t>
      </w:r>
      <w:r>
        <w:rPr>
          <w:rStyle w:val="SourceText"/>
          <w:rFonts w:ascii="Consolas, Monaco, 'Andale Mono'" w:hAnsi="Consolas, Monaco, 'Andale Mono'"/>
          <w:color w:val="F8F8F2"/>
          <w:sz w:val="18"/>
        </w:rPr>
        <w:t>="</w:t>
      </w:r>
      <w:r>
        <w:rPr>
          <w:rStyle w:val="SourceText"/>
          <w:rFonts w:ascii="Consolas, Monaco, 'Andale Mono'" w:hAnsi="Consolas, Monaco, 'Andale Mono'"/>
          <w:color w:val="E6DB74"/>
          <w:sz w:val="18"/>
        </w:rPr>
        <w:t>content-type</w:t>
      </w:r>
      <w:r>
        <w:rPr>
          <w:rStyle w:val="SourceText"/>
          <w:rFonts w:ascii="Consolas, Monaco, 'Andale Mono'" w:hAnsi="Consolas, Monaco, 'Andale Mono'"/>
          <w:color w:val="F8F8F2"/>
          <w:sz w:val="18"/>
        </w:rPr>
        <w:t>"</w:t>
      </w:r>
      <w:r>
        <w:rPr>
          <w:rStyle w:val="SourceText"/>
          <w:rFonts w:ascii="Consolas, Monaco, 'Andale Mono'" w:hAnsi="Consolas, Monaco, 'Andale Mono'"/>
          <w:color w:val="F92672"/>
          <w:sz w:val="18"/>
        </w:rPr>
        <w:t xml:space="preserve">  </w:t>
      </w:r>
      <w:r>
        <w:rPr>
          <w:rStyle w:val="SourceText"/>
          <w:rFonts w:ascii="Consolas, Monaco, 'Andale Mono'" w:hAnsi="Consolas, Monaco, 'Andale Mono'"/>
          <w:color w:val="A6E22E"/>
          <w:sz w:val="18"/>
        </w:rPr>
        <w:t>content</w:t>
      </w:r>
      <w:r>
        <w:rPr>
          <w:rStyle w:val="SourceText"/>
          <w:rFonts w:ascii="Consolas, Monaco, 'Andale Mono'" w:hAnsi="Consolas, Monaco, 'Andale Mono'"/>
          <w:color w:val="F8F8F2"/>
          <w:sz w:val="18"/>
        </w:rPr>
        <w:t>="</w:t>
      </w:r>
      <w:r>
        <w:rPr>
          <w:rStyle w:val="SourceText"/>
          <w:rFonts w:ascii="Consolas, Monaco, 'Andale Mono'" w:hAnsi="Consolas, Monaco, 'Andale Mono'"/>
          <w:color w:val="E6DB74"/>
          <w:sz w:val="18"/>
        </w:rPr>
        <w:t>text/html;charset</w:t>
      </w:r>
      <w:r>
        <w:rPr>
          <w:rStyle w:val="SourceText"/>
          <w:rFonts w:ascii="Consolas, Monaco, 'Andale Mono'" w:hAnsi="Consolas, Monaco, 'Andale Mono'"/>
          <w:color w:val="F8F8F2"/>
          <w:sz w:val="18"/>
        </w:rPr>
        <w:t>=</w:t>
      </w:r>
      <w:r>
        <w:rPr>
          <w:rStyle w:val="SourceText"/>
          <w:rFonts w:ascii="Consolas, Monaco, 'Andale Mono'" w:hAnsi="Consolas, Monaco, 'Andale Mono'"/>
          <w:color w:val="E6DB74"/>
          <w:sz w:val="18"/>
        </w:rPr>
        <w:t>utf-8</w:t>
      </w:r>
      <w:r>
        <w:rPr>
          <w:rStyle w:val="SourceText"/>
          <w:rFonts w:ascii="Consolas, Monaco, 'Andale Mono'" w:hAnsi="Consolas, Monaco, 'Andale Mono'"/>
          <w:color w:val="F8F8F2"/>
          <w:sz w:val="18"/>
        </w:rPr>
        <w:t>"&gt;</w:t>
      </w:r>
    </w:p>
    <w:p w14:paraId="260D93A9" w14:textId="77777777" w:rsidR="007A67A5" w:rsidRDefault="00252E71">
      <w:pPr>
        <w:pStyle w:val="PreformattedText"/>
        <w:widowControl/>
        <w:shd w:val="clear" w:color="auto" w:fill="272822"/>
        <w:spacing w:line="360" w:lineRule="auto"/>
      </w:pPr>
      <w:r>
        <w:rPr>
          <w:rStyle w:val="SourceText"/>
          <w:color w:val="F8F8F2"/>
        </w:rPr>
        <w:t xml:space="preserve">        </w:t>
      </w:r>
      <w:r>
        <w:rPr>
          <w:rStyle w:val="SourceText"/>
          <w:rFonts w:ascii="Consolas, Monaco, 'Andale Mono'" w:hAnsi="Consolas, Monaco, 'Andale Mono'"/>
          <w:color w:val="F8F8F2"/>
          <w:sz w:val="18"/>
        </w:rPr>
        <w:t>&lt;</w:t>
      </w:r>
      <w:r>
        <w:rPr>
          <w:rStyle w:val="SourceText"/>
          <w:rFonts w:ascii="Consolas, Monaco, 'Andale Mono'" w:hAnsi="Consolas, Monaco, 'Andale Mono'"/>
          <w:color w:val="F92672"/>
          <w:sz w:val="18"/>
        </w:rPr>
        <w:t>title</w:t>
      </w:r>
      <w:r>
        <w:rPr>
          <w:rStyle w:val="SourceText"/>
          <w:rFonts w:ascii="Consolas, Monaco, 'Andale Mono'" w:hAnsi="Consolas, Monaco, 'Andale Mono'"/>
          <w:color w:val="F8F8F2"/>
          <w:sz w:val="18"/>
        </w:rPr>
        <w:t>&gt;Apertura y Cierre de Ventanas&lt;/</w:t>
      </w:r>
      <w:r>
        <w:rPr>
          <w:rStyle w:val="SourceText"/>
          <w:rFonts w:ascii="Consolas, Monaco, 'Andale Mono'" w:hAnsi="Consolas, Monaco, 'Andale Mono'"/>
          <w:color w:val="F92672"/>
          <w:sz w:val="18"/>
        </w:rPr>
        <w:t>title</w:t>
      </w:r>
      <w:r>
        <w:rPr>
          <w:rStyle w:val="SourceText"/>
          <w:rFonts w:ascii="Consolas, Monaco, 'Andale Mono'" w:hAnsi="Consolas, Monaco, 'Andale Mono'"/>
          <w:color w:val="F8F8F2"/>
          <w:sz w:val="18"/>
        </w:rPr>
        <w:t>&gt;</w:t>
      </w:r>
    </w:p>
    <w:p w14:paraId="71E69296" w14:textId="77777777" w:rsidR="007A67A5" w:rsidRDefault="00252E71">
      <w:pPr>
        <w:pStyle w:val="PreformattedText"/>
        <w:widowControl/>
        <w:shd w:val="clear" w:color="auto" w:fill="272822"/>
        <w:spacing w:line="360" w:lineRule="auto"/>
      </w:pPr>
      <w:r>
        <w:rPr>
          <w:rStyle w:val="SourceText"/>
          <w:color w:val="F8F8F2"/>
        </w:rPr>
        <w:t xml:space="preserve">        </w:t>
      </w:r>
      <w:r>
        <w:rPr>
          <w:rStyle w:val="SourceText"/>
          <w:rFonts w:ascii="Consolas, Monaco, 'Andale Mono'" w:hAnsi="Consolas, Monaco, 'Andale Mono'"/>
          <w:color w:val="F8F8F2"/>
          <w:sz w:val="18"/>
        </w:rPr>
        <w:t>&lt;</w:t>
      </w:r>
      <w:r>
        <w:rPr>
          <w:rStyle w:val="SourceText"/>
          <w:rFonts w:ascii="Consolas, Monaco, 'Andale Mono'" w:hAnsi="Consolas, Monaco, 'Andale Mono'"/>
          <w:color w:val="F92672"/>
          <w:sz w:val="18"/>
        </w:rPr>
        <w:t xml:space="preserve">script </w:t>
      </w:r>
      <w:r>
        <w:rPr>
          <w:rStyle w:val="SourceText"/>
          <w:rFonts w:ascii="Consolas, Monaco, 'Andale Mono'" w:hAnsi="Consolas, Monaco, 'Andale Mono'"/>
          <w:color w:val="A6E22E"/>
          <w:sz w:val="18"/>
        </w:rPr>
        <w:t>type</w:t>
      </w:r>
      <w:r>
        <w:rPr>
          <w:rStyle w:val="SourceText"/>
          <w:rFonts w:ascii="Consolas, Monaco, 'Andale Mono'" w:hAnsi="Consolas, Monaco, 'Andale Mono'"/>
          <w:color w:val="F8F8F2"/>
          <w:sz w:val="18"/>
        </w:rPr>
        <w:t>="</w:t>
      </w:r>
      <w:r>
        <w:rPr>
          <w:rStyle w:val="SourceText"/>
          <w:rFonts w:ascii="Consolas, Monaco, 'Andale Mono'" w:hAnsi="Consolas, Monaco, 'Andale Mono'"/>
          <w:color w:val="E6DB74"/>
          <w:sz w:val="18"/>
        </w:rPr>
        <w:t>text/javascript</w:t>
      </w:r>
      <w:r>
        <w:rPr>
          <w:rStyle w:val="SourceText"/>
          <w:rFonts w:ascii="Consolas, Monaco, 'Andale Mono'" w:hAnsi="Consolas, Monaco, 'Andale Mono'"/>
          <w:color w:val="F8F8F2"/>
          <w:sz w:val="18"/>
        </w:rPr>
        <w:t>"&gt;</w:t>
      </w:r>
    </w:p>
    <w:p w14:paraId="35926D51" w14:textId="77777777" w:rsidR="007A67A5" w:rsidRDefault="00252E71">
      <w:pPr>
        <w:pStyle w:val="PreformattedText"/>
        <w:widowControl/>
        <w:shd w:val="clear" w:color="auto" w:fill="272822"/>
        <w:spacing w:line="360" w:lineRule="auto"/>
      </w:pPr>
      <w:r>
        <w:rPr>
          <w:rStyle w:val="SourceText"/>
          <w:color w:val="F8F8F2"/>
        </w:rPr>
        <w:t xml:space="preserve">            </w:t>
      </w:r>
      <w:r>
        <w:rPr>
          <w:rStyle w:val="SourceText"/>
          <w:rFonts w:ascii="Consolas, Monaco, 'Andale Mono'" w:hAnsi="Consolas, Monaco, 'Andale Mono'"/>
          <w:color w:val="66D9EF"/>
          <w:sz w:val="18"/>
        </w:rPr>
        <w:t>const</w:t>
      </w:r>
      <w:r>
        <w:rPr>
          <w:rStyle w:val="SourceText"/>
          <w:rFonts w:ascii="Consolas, Monaco, 'Andale Mono'" w:hAnsi="Consolas, Monaco, 'Andale Mono'"/>
          <w:color w:val="F8F8F2"/>
          <w:sz w:val="18"/>
        </w:rPr>
        <w:t xml:space="preserve"> inicializar = () =&gt; {</w:t>
      </w:r>
    </w:p>
    <w:p w14:paraId="4D789AC3" w14:textId="77777777" w:rsidR="007A67A5" w:rsidRDefault="00252E71">
      <w:pPr>
        <w:pStyle w:val="PreformattedText"/>
        <w:widowControl/>
        <w:shd w:val="clear" w:color="auto" w:fill="272822"/>
        <w:spacing w:line="360" w:lineRule="auto"/>
      </w:pPr>
      <w:r>
        <w:rPr>
          <w:rStyle w:val="SourceText"/>
          <w:color w:val="F8F8F2"/>
        </w:rPr>
        <w:t xml:space="preserve">                </w:t>
      </w:r>
      <w:r>
        <w:rPr>
          <w:rStyle w:val="SourceText"/>
          <w:rFonts w:ascii="Consolas, Monaco, 'Andale Mono'" w:hAnsi="Consolas, Monaco, 'Andale Mono'"/>
          <w:color w:val="F8F8F2"/>
          <w:sz w:val="18"/>
        </w:rPr>
        <w:t>document.</w:t>
      </w:r>
      <w:r>
        <w:rPr>
          <w:rStyle w:val="SourceText"/>
          <w:rFonts w:ascii="Consolas, Monaco, 'Andale Mono'" w:hAnsi="Consolas, Monaco, 'Andale Mono'"/>
          <w:color w:val="E6DB74"/>
          <w:sz w:val="18"/>
        </w:rPr>
        <w:t>getElementById</w:t>
      </w:r>
      <w:r>
        <w:rPr>
          <w:rStyle w:val="SourceText"/>
          <w:rFonts w:ascii="Consolas, Monaco, 'Andale Mono'" w:hAnsi="Consolas, Monaco, 'Andale Mono'"/>
          <w:color w:val="F8F8F2"/>
          <w:sz w:val="18"/>
        </w:rPr>
        <w:t>(</w:t>
      </w:r>
      <w:r>
        <w:rPr>
          <w:rStyle w:val="SourceText"/>
          <w:rFonts w:ascii="Consolas, Monaco, 'Andale Mono'" w:hAnsi="Consolas, Monaco, 'Andale Mono'"/>
          <w:color w:val="A6E22E"/>
          <w:sz w:val="18"/>
        </w:rPr>
        <w:t>"crear-ventana"</w:t>
      </w:r>
      <w:r>
        <w:rPr>
          <w:rStyle w:val="SourceText"/>
          <w:rFonts w:ascii="Consolas, Monaco, 'Andale Mono'" w:hAnsi="Consolas, Monaco, 'Andale Mono'"/>
          <w:color w:val="F8F8F2"/>
          <w:sz w:val="18"/>
        </w:rPr>
        <w:t>).onclick=crearNueva;</w:t>
      </w:r>
    </w:p>
    <w:p w14:paraId="26D5F89E" w14:textId="77777777" w:rsidR="007A67A5" w:rsidRDefault="00252E71">
      <w:pPr>
        <w:pStyle w:val="PreformattedText"/>
        <w:widowControl/>
        <w:shd w:val="clear" w:color="auto" w:fill="272822"/>
        <w:spacing w:line="360" w:lineRule="auto"/>
      </w:pPr>
      <w:r>
        <w:rPr>
          <w:rStyle w:val="SourceText"/>
          <w:color w:val="F8F8F2"/>
        </w:rPr>
        <w:t xml:space="preserve">                </w:t>
      </w:r>
      <w:r>
        <w:rPr>
          <w:rStyle w:val="SourceText"/>
          <w:rFonts w:ascii="Consolas, Monaco, 'Andale Mono'" w:hAnsi="Consolas, Monaco, 'Andale Mono'"/>
          <w:color w:val="F8F8F2"/>
          <w:sz w:val="18"/>
        </w:rPr>
        <w:t>document.</w:t>
      </w:r>
      <w:r>
        <w:rPr>
          <w:rStyle w:val="SourceText"/>
          <w:rFonts w:ascii="Consolas, Monaco, 'Andale Mono'" w:hAnsi="Consolas, Monaco, 'Andale Mono'"/>
          <w:color w:val="E6DB74"/>
          <w:sz w:val="18"/>
        </w:rPr>
        <w:t>getElementById</w:t>
      </w:r>
      <w:r>
        <w:rPr>
          <w:rStyle w:val="SourceText"/>
          <w:rFonts w:ascii="Consolas, Monaco, 'Andale Mono'" w:hAnsi="Consolas, Monaco, 'Andale Mono'"/>
          <w:color w:val="F8F8F2"/>
          <w:sz w:val="18"/>
        </w:rPr>
        <w:t>(</w:t>
      </w:r>
      <w:r>
        <w:rPr>
          <w:rStyle w:val="SourceText"/>
          <w:rFonts w:ascii="Consolas, Monaco, 'Andale Mono'" w:hAnsi="Consolas, Monaco, 'Andale Mono'"/>
          <w:color w:val="A6E22E"/>
          <w:sz w:val="18"/>
        </w:rPr>
        <w:t>"cerrar-ventana"</w:t>
      </w:r>
      <w:r>
        <w:rPr>
          <w:rStyle w:val="SourceText"/>
          <w:rFonts w:ascii="Consolas, Monaco, 'Andale Mono'" w:hAnsi="Consolas, Monaco, 'Andale Mono'"/>
          <w:color w:val="F8F8F2"/>
          <w:sz w:val="18"/>
        </w:rPr>
        <w:t>).onclick=cerrarNueva;</w:t>
      </w:r>
    </w:p>
    <w:p w14:paraId="79AF8DB3" w14:textId="77777777" w:rsidR="007A67A5" w:rsidRDefault="00252E71">
      <w:pPr>
        <w:pStyle w:val="PreformattedText"/>
        <w:widowControl/>
        <w:shd w:val="clear" w:color="auto" w:fill="272822"/>
        <w:spacing w:line="360" w:lineRule="auto"/>
      </w:pPr>
      <w:r>
        <w:rPr>
          <w:rStyle w:val="SourceText"/>
          <w:color w:val="F8F8F2"/>
        </w:rPr>
        <w:t xml:space="preserve">            </w:t>
      </w:r>
      <w:r>
        <w:rPr>
          <w:rStyle w:val="SourceText"/>
          <w:rFonts w:ascii="Consolas, Monaco, 'Andale Mono'" w:hAnsi="Consolas, Monaco, 'Andale Mono'"/>
          <w:color w:val="F8F8F2"/>
          <w:sz w:val="18"/>
        </w:rPr>
        <w:t>}</w:t>
      </w:r>
    </w:p>
    <w:p w14:paraId="5EDC1718" w14:textId="77777777" w:rsidR="007A67A5" w:rsidRDefault="007A67A5">
      <w:pPr>
        <w:pStyle w:val="PreformattedText"/>
        <w:widowControl/>
        <w:shd w:val="clear" w:color="auto" w:fill="272822"/>
        <w:spacing w:line="360" w:lineRule="auto"/>
      </w:pPr>
    </w:p>
    <w:p w14:paraId="3C6ED25B" w14:textId="77777777" w:rsidR="007A67A5" w:rsidRDefault="00252E71">
      <w:pPr>
        <w:pStyle w:val="PreformattedText"/>
        <w:widowControl/>
        <w:shd w:val="clear" w:color="auto" w:fill="272822"/>
        <w:spacing w:line="360" w:lineRule="auto"/>
      </w:pPr>
      <w:r>
        <w:rPr>
          <w:rStyle w:val="SourceText"/>
          <w:color w:val="F8F8F2"/>
        </w:rPr>
        <w:t xml:space="preserve">            </w:t>
      </w:r>
      <w:r>
        <w:rPr>
          <w:rStyle w:val="SourceText"/>
          <w:rFonts w:ascii="Consolas, Monaco, 'Andale Mono'" w:hAnsi="Consolas, Monaco, 'Andale Mono'"/>
          <w:color w:val="66D9EF"/>
          <w:sz w:val="18"/>
        </w:rPr>
        <w:t>let</w:t>
      </w:r>
      <w:r>
        <w:rPr>
          <w:rStyle w:val="SourceText"/>
          <w:rFonts w:ascii="Consolas, Monaco, 'Andale Mono'" w:hAnsi="Consolas, Monaco, 'Andale Mono'"/>
          <w:color w:val="F8F8F2"/>
          <w:sz w:val="18"/>
        </w:rPr>
        <w:t xml:space="preserve">  nuevaVentana;</w:t>
      </w:r>
    </w:p>
    <w:p w14:paraId="0288B059" w14:textId="77777777" w:rsidR="007A67A5" w:rsidRDefault="007A67A5">
      <w:pPr>
        <w:pStyle w:val="PreformattedText"/>
        <w:widowControl/>
        <w:shd w:val="clear" w:color="auto" w:fill="272822"/>
        <w:spacing w:line="360" w:lineRule="auto"/>
      </w:pPr>
    </w:p>
    <w:p w14:paraId="50E1FE27" w14:textId="77777777" w:rsidR="007A67A5" w:rsidRDefault="00252E71">
      <w:pPr>
        <w:pStyle w:val="PreformattedText"/>
        <w:widowControl/>
        <w:shd w:val="clear" w:color="auto" w:fill="272822"/>
        <w:spacing w:line="360" w:lineRule="auto"/>
      </w:pPr>
      <w:r>
        <w:rPr>
          <w:rStyle w:val="SourceText"/>
          <w:color w:val="F8F8F2"/>
        </w:rPr>
        <w:t xml:space="preserve">            </w:t>
      </w:r>
      <w:r>
        <w:rPr>
          <w:rStyle w:val="SourceText"/>
          <w:rFonts w:ascii="Consolas, Monaco, 'Andale Mono'" w:hAnsi="Consolas, Monaco, 'Andale Mono'"/>
          <w:color w:val="66D9EF"/>
          <w:sz w:val="18"/>
        </w:rPr>
        <w:t>const</w:t>
      </w:r>
      <w:r>
        <w:rPr>
          <w:rStyle w:val="SourceText"/>
          <w:rFonts w:ascii="Consolas, Monaco, 'Andale Mono'" w:hAnsi="Consolas, Monaco, 'Andale Mono'"/>
          <w:color w:val="F8F8F2"/>
          <w:sz w:val="18"/>
        </w:rPr>
        <w:t xml:space="preserve"> crearNueva = () =&gt;  {</w:t>
      </w:r>
    </w:p>
    <w:p w14:paraId="08E00460" w14:textId="77777777" w:rsidR="007A67A5" w:rsidRDefault="00252E71">
      <w:pPr>
        <w:pStyle w:val="PreformattedText"/>
        <w:widowControl/>
        <w:shd w:val="clear" w:color="auto" w:fill="272822"/>
        <w:spacing w:line="360" w:lineRule="auto"/>
      </w:pPr>
      <w:r>
        <w:rPr>
          <w:rStyle w:val="SourceText"/>
          <w:color w:val="F8F8F2"/>
        </w:rPr>
        <w:t xml:space="preserve">                </w:t>
      </w:r>
      <w:r>
        <w:rPr>
          <w:rStyle w:val="SourceText"/>
          <w:rFonts w:ascii="Consolas, Monaco, 'Andale Mono'" w:hAnsi="Consolas, Monaco, 'Andale Mono'"/>
          <w:color w:val="F8F8F2"/>
          <w:sz w:val="18"/>
        </w:rPr>
        <w:t>nuevaVentana  =  window.</w:t>
      </w:r>
      <w:r>
        <w:rPr>
          <w:rStyle w:val="SourceText"/>
          <w:rFonts w:ascii="Consolas, Monaco, 'Andale Mono'" w:hAnsi="Consolas, Monaco, 'Andale Mono'"/>
          <w:color w:val="E6DB74"/>
          <w:sz w:val="18"/>
        </w:rPr>
        <w:t>open</w:t>
      </w:r>
      <w:r>
        <w:rPr>
          <w:rStyle w:val="SourceText"/>
          <w:rFonts w:ascii="Consolas, Monaco, 'Andale Mono'" w:hAnsi="Consolas, Monaco, 'Andale Mono'"/>
          <w:color w:val="F8F8F2"/>
          <w:sz w:val="18"/>
        </w:rPr>
        <w:t>(</w:t>
      </w:r>
      <w:r>
        <w:rPr>
          <w:rStyle w:val="SourceText"/>
          <w:rFonts w:ascii="Consolas, Monaco, 'Andale Mono'" w:hAnsi="Consolas, Monaco, 'Andale Mono'"/>
          <w:color w:val="A6E22E"/>
          <w:sz w:val="18"/>
        </w:rPr>
        <w:t>"http://www.google.es"</w:t>
      </w:r>
      <w:r>
        <w:rPr>
          <w:rStyle w:val="SourceText"/>
          <w:rFonts w:ascii="Consolas, Monaco, 'Andale Mono'" w:hAnsi="Consolas, Monaco, 'Andale Mono'"/>
          <w:color w:val="F8F8F2"/>
          <w:sz w:val="18"/>
        </w:rPr>
        <w:t>,</w:t>
      </w:r>
      <w:r>
        <w:rPr>
          <w:rStyle w:val="SourceText"/>
          <w:rFonts w:ascii="Consolas, Monaco, 'Andale Mono'" w:hAnsi="Consolas, Monaco, 'Andale Mono'"/>
          <w:color w:val="A6E22E"/>
          <w:sz w:val="18"/>
        </w:rPr>
        <w:t>""</w:t>
      </w:r>
      <w:r>
        <w:rPr>
          <w:rStyle w:val="SourceText"/>
          <w:rFonts w:ascii="Consolas, Monaco, 'Andale Mono'" w:hAnsi="Consolas, Monaco, 'Andale Mono'"/>
          <w:color w:val="F8F8F2"/>
          <w:sz w:val="18"/>
        </w:rPr>
        <w:t>,</w:t>
      </w:r>
      <w:r>
        <w:rPr>
          <w:rStyle w:val="SourceText"/>
          <w:rFonts w:ascii="Consolas, Monaco, 'Andale Mono'" w:hAnsi="Consolas, Monaco, 'Andale Mono'"/>
          <w:color w:val="A6E22E"/>
          <w:sz w:val="18"/>
        </w:rPr>
        <w:t>"height=400,width=800"</w:t>
      </w:r>
      <w:r>
        <w:rPr>
          <w:rStyle w:val="SourceText"/>
          <w:rFonts w:ascii="Consolas, Monaco, 'Andale Mono'" w:hAnsi="Consolas, Monaco, 'Andale Mono'"/>
          <w:color w:val="F8F8F2"/>
          <w:sz w:val="18"/>
        </w:rPr>
        <w:t>);</w:t>
      </w:r>
    </w:p>
    <w:p w14:paraId="15149811" w14:textId="77777777" w:rsidR="007A67A5" w:rsidRDefault="00252E71">
      <w:pPr>
        <w:pStyle w:val="PreformattedText"/>
        <w:widowControl/>
        <w:shd w:val="clear" w:color="auto" w:fill="272822"/>
        <w:spacing w:line="360" w:lineRule="auto"/>
      </w:pPr>
      <w:r>
        <w:rPr>
          <w:rStyle w:val="SourceText"/>
          <w:color w:val="F8F8F2"/>
        </w:rPr>
        <w:t xml:space="preserve">            </w:t>
      </w:r>
      <w:r>
        <w:rPr>
          <w:rStyle w:val="SourceText"/>
          <w:rFonts w:ascii="Consolas, Monaco, 'Andale Mono'" w:hAnsi="Consolas, Monaco, 'Andale Mono'"/>
          <w:color w:val="F8F8F2"/>
          <w:sz w:val="18"/>
        </w:rPr>
        <w:t>}</w:t>
      </w:r>
    </w:p>
    <w:p w14:paraId="521A78B3" w14:textId="77777777" w:rsidR="007A67A5" w:rsidRDefault="007A67A5">
      <w:pPr>
        <w:pStyle w:val="PreformattedText"/>
        <w:widowControl/>
        <w:shd w:val="clear" w:color="auto" w:fill="272822"/>
        <w:spacing w:line="360" w:lineRule="auto"/>
      </w:pPr>
    </w:p>
    <w:p w14:paraId="5C955187" w14:textId="77777777" w:rsidR="007A67A5" w:rsidRDefault="00252E71">
      <w:pPr>
        <w:pStyle w:val="PreformattedText"/>
        <w:widowControl/>
        <w:shd w:val="clear" w:color="auto" w:fill="272822"/>
        <w:spacing w:line="360" w:lineRule="auto"/>
      </w:pPr>
      <w:r>
        <w:rPr>
          <w:rStyle w:val="SourceText"/>
          <w:color w:val="F8F8F2"/>
        </w:rPr>
        <w:t xml:space="preserve">            </w:t>
      </w:r>
      <w:r>
        <w:rPr>
          <w:rStyle w:val="SourceText"/>
          <w:rFonts w:ascii="Consolas, Monaco, 'Andale Mono'" w:hAnsi="Consolas, Monaco, 'Andale Mono'"/>
          <w:color w:val="66D9EF"/>
          <w:sz w:val="18"/>
        </w:rPr>
        <w:t>const</w:t>
      </w:r>
      <w:r>
        <w:rPr>
          <w:rStyle w:val="SourceText"/>
          <w:rFonts w:ascii="Consolas, Monaco, 'Andale Mono'" w:hAnsi="Consolas, Monaco, 'Andale Mono'"/>
          <w:color w:val="F8F8F2"/>
          <w:sz w:val="18"/>
        </w:rPr>
        <w:t xml:space="preserve"> cerrarNueva = () =&gt;  {</w:t>
      </w:r>
    </w:p>
    <w:p w14:paraId="67659476" w14:textId="77777777" w:rsidR="007A67A5" w:rsidRDefault="00252E71">
      <w:pPr>
        <w:pStyle w:val="PreformattedText"/>
        <w:widowControl/>
        <w:shd w:val="clear" w:color="auto" w:fill="272822"/>
        <w:spacing w:line="360" w:lineRule="auto"/>
      </w:pPr>
      <w:r>
        <w:rPr>
          <w:rStyle w:val="SourceText"/>
          <w:color w:val="F8F8F2"/>
        </w:rPr>
        <w:t xml:space="preserve">                </w:t>
      </w:r>
      <w:r>
        <w:rPr>
          <w:rStyle w:val="SourceText"/>
          <w:rFonts w:ascii="Consolas, Monaco, 'Andale Mono'" w:hAnsi="Consolas, Monaco, 'Andale Mono'"/>
          <w:color w:val="66D9EF"/>
          <w:sz w:val="18"/>
        </w:rPr>
        <w:t>if</w:t>
      </w:r>
      <w:r>
        <w:rPr>
          <w:rStyle w:val="SourceText"/>
          <w:rFonts w:ascii="Consolas, Monaco, 'Andale Mono'" w:hAnsi="Consolas, Monaco, 'Andale Mono'"/>
          <w:color w:val="F8F8F2"/>
          <w:sz w:val="18"/>
        </w:rPr>
        <w:t xml:space="preserve">  (nuevaVentana) {</w:t>
      </w:r>
    </w:p>
    <w:p w14:paraId="3EFD6CB3" w14:textId="77777777" w:rsidR="007A67A5" w:rsidRDefault="00252E71">
      <w:pPr>
        <w:pStyle w:val="PreformattedText"/>
        <w:widowControl/>
        <w:shd w:val="clear" w:color="auto" w:fill="272822"/>
        <w:spacing w:line="360" w:lineRule="auto"/>
      </w:pPr>
      <w:r>
        <w:rPr>
          <w:rStyle w:val="SourceText"/>
          <w:color w:val="F8F8F2"/>
        </w:rPr>
        <w:t xml:space="preserve">                    </w:t>
      </w:r>
      <w:r>
        <w:rPr>
          <w:rStyle w:val="SourceText"/>
          <w:rFonts w:ascii="Consolas, Monaco, 'Andale Mono'" w:hAnsi="Consolas, Monaco, 'Andale Mono'"/>
          <w:color w:val="F8F8F2"/>
          <w:sz w:val="18"/>
        </w:rPr>
        <w:t>nuevaVentana.</w:t>
      </w:r>
      <w:r>
        <w:rPr>
          <w:rStyle w:val="SourceText"/>
          <w:rFonts w:ascii="Consolas, Monaco, 'Andale Mono'" w:hAnsi="Consolas, Monaco, 'Andale Mono'"/>
          <w:color w:val="E6DB74"/>
          <w:sz w:val="18"/>
        </w:rPr>
        <w:t>close</w:t>
      </w:r>
      <w:r>
        <w:rPr>
          <w:rStyle w:val="SourceText"/>
          <w:rFonts w:ascii="Consolas, Monaco, 'Andale Mono'" w:hAnsi="Consolas, Monaco, 'Andale Mono'"/>
          <w:color w:val="F8F8F2"/>
          <w:sz w:val="18"/>
        </w:rPr>
        <w:t xml:space="preserve">(); nuevaVentana  =  </w:t>
      </w:r>
      <w:r>
        <w:rPr>
          <w:rStyle w:val="SourceText"/>
          <w:rFonts w:ascii="Consolas, Monaco, 'Andale Mono'" w:hAnsi="Consolas, Monaco, 'Andale Mono'"/>
          <w:color w:val="66D9EF"/>
          <w:sz w:val="18"/>
        </w:rPr>
        <w:t>null</w:t>
      </w:r>
      <w:r>
        <w:rPr>
          <w:rStyle w:val="SourceText"/>
          <w:rFonts w:ascii="Consolas, Monaco, 'Andale Mono'" w:hAnsi="Consolas, Monaco, 'Andale Mono'"/>
          <w:color w:val="F8F8F2"/>
          <w:sz w:val="18"/>
        </w:rPr>
        <w:t>;</w:t>
      </w:r>
    </w:p>
    <w:p w14:paraId="1B3FF635" w14:textId="77777777" w:rsidR="007A67A5" w:rsidRDefault="00252E71">
      <w:pPr>
        <w:pStyle w:val="PreformattedText"/>
        <w:widowControl/>
        <w:shd w:val="clear" w:color="auto" w:fill="272822"/>
        <w:spacing w:line="360" w:lineRule="auto"/>
      </w:pPr>
      <w:r>
        <w:rPr>
          <w:rStyle w:val="SourceText"/>
          <w:color w:val="F8F8F2"/>
        </w:rPr>
        <w:t xml:space="preserve">                </w:t>
      </w:r>
      <w:r>
        <w:rPr>
          <w:rStyle w:val="SourceText"/>
          <w:rFonts w:ascii="Consolas, Monaco, 'Andale Mono'" w:hAnsi="Consolas, Monaco, 'Andale Mono'"/>
          <w:color w:val="F8F8F2"/>
          <w:sz w:val="18"/>
        </w:rPr>
        <w:t>}</w:t>
      </w:r>
    </w:p>
    <w:p w14:paraId="7FD5074C" w14:textId="77777777" w:rsidR="007A67A5" w:rsidRDefault="00252E71">
      <w:pPr>
        <w:pStyle w:val="PreformattedText"/>
        <w:widowControl/>
        <w:shd w:val="clear" w:color="auto" w:fill="272822"/>
        <w:spacing w:line="360" w:lineRule="auto"/>
      </w:pPr>
      <w:r>
        <w:rPr>
          <w:rStyle w:val="SourceText"/>
          <w:color w:val="F8F8F2"/>
        </w:rPr>
        <w:t xml:space="preserve">            </w:t>
      </w:r>
      <w:r>
        <w:rPr>
          <w:rStyle w:val="SourceText"/>
          <w:rFonts w:ascii="Consolas, Monaco, 'Andale Mono'" w:hAnsi="Consolas, Monaco, 'Andale Mono'"/>
          <w:color w:val="F8F8F2"/>
          <w:sz w:val="18"/>
        </w:rPr>
        <w:t>}</w:t>
      </w:r>
    </w:p>
    <w:p w14:paraId="2A85E9B8" w14:textId="77777777" w:rsidR="007A67A5" w:rsidRDefault="00252E71">
      <w:pPr>
        <w:pStyle w:val="PreformattedText"/>
        <w:widowControl/>
        <w:shd w:val="clear" w:color="auto" w:fill="272822"/>
        <w:spacing w:line="360" w:lineRule="auto"/>
      </w:pPr>
      <w:r>
        <w:rPr>
          <w:rStyle w:val="SourceText"/>
          <w:color w:val="F8F8F2"/>
        </w:rPr>
        <w:t xml:space="preserve">        </w:t>
      </w:r>
      <w:r>
        <w:rPr>
          <w:rStyle w:val="SourceText"/>
          <w:rFonts w:ascii="Consolas, Monaco, 'Andale Mono'" w:hAnsi="Consolas, Monaco, 'Andale Mono'"/>
          <w:color w:val="F8F8F2"/>
          <w:sz w:val="18"/>
        </w:rPr>
        <w:t>&lt;/</w:t>
      </w:r>
      <w:r>
        <w:rPr>
          <w:rStyle w:val="SourceText"/>
          <w:rFonts w:ascii="Consolas, Monaco, 'Andale Mono'" w:hAnsi="Consolas, Monaco, 'Andale Mono'"/>
          <w:color w:val="F92672"/>
          <w:sz w:val="18"/>
        </w:rPr>
        <w:t>script</w:t>
      </w:r>
      <w:r>
        <w:rPr>
          <w:rStyle w:val="SourceText"/>
          <w:rFonts w:ascii="Consolas, Monaco, 'Andale Mono'" w:hAnsi="Consolas, Monaco, 'Andale Mono'"/>
          <w:color w:val="F8F8F2"/>
          <w:sz w:val="18"/>
        </w:rPr>
        <w:t>&gt;</w:t>
      </w:r>
    </w:p>
    <w:p w14:paraId="6E63FC1A" w14:textId="77777777" w:rsidR="007A67A5" w:rsidRDefault="00252E71">
      <w:pPr>
        <w:pStyle w:val="PreformattedText"/>
        <w:widowControl/>
        <w:shd w:val="clear" w:color="auto" w:fill="272822"/>
        <w:spacing w:line="360" w:lineRule="auto"/>
      </w:pPr>
      <w:r>
        <w:rPr>
          <w:rStyle w:val="SourceText"/>
          <w:color w:val="F8F8F2"/>
        </w:rPr>
        <w:t xml:space="preserve">    </w:t>
      </w:r>
      <w:r>
        <w:rPr>
          <w:rStyle w:val="SourceText"/>
          <w:rFonts w:ascii="Consolas, Monaco, 'Andale Mono'" w:hAnsi="Consolas, Monaco, 'Andale Mono'"/>
          <w:color w:val="F8F8F2"/>
          <w:sz w:val="18"/>
        </w:rPr>
        <w:t>&lt;/</w:t>
      </w:r>
      <w:r>
        <w:rPr>
          <w:rStyle w:val="SourceText"/>
          <w:rFonts w:ascii="Consolas, Monaco, 'Andale Mono'" w:hAnsi="Consolas, Monaco, 'Andale Mono'"/>
          <w:color w:val="F92672"/>
          <w:sz w:val="18"/>
        </w:rPr>
        <w:t>head</w:t>
      </w:r>
      <w:r>
        <w:rPr>
          <w:rStyle w:val="SourceText"/>
          <w:rFonts w:ascii="Consolas, Monaco, 'Andale Mono'" w:hAnsi="Consolas, Monaco, 'Andale Mono'"/>
          <w:color w:val="F8F8F2"/>
          <w:sz w:val="18"/>
        </w:rPr>
        <w:t>&gt;</w:t>
      </w:r>
    </w:p>
    <w:p w14:paraId="0CCB5D7F" w14:textId="77777777" w:rsidR="007A67A5" w:rsidRDefault="00252E71">
      <w:pPr>
        <w:pStyle w:val="PreformattedText"/>
        <w:widowControl/>
        <w:shd w:val="clear" w:color="auto" w:fill="272822"/>
        <w:spacing w:line="360" w:lineRule="auto"/>
      </w:pPr>
      <w:r>
        <w:rPr>
          <w:rStyle w:val="SourceText"/>
          <w:color w:val="F8F8F2"/>
        </w:rPr>
        <w:t xml:space="preserve">    </w:t>
      </w:r>
      <w:r>
        <w:rPr>
          <w:rStyle w:val="SourceText"/>
          <w:rFonts w:ascii="Consolas, Monaco, 'Andale Mono'" w:hAnsi="Consolas, Monaco, 'Andale Mono'"/>
          <w:color w:val="F8F8F2"/>
          <w:sz w:val="18"/>
        </w:rPr>
        <w:t>&lt;</w:t>
      </w:r>
      <w:r>
        <w:rPr>
          <w:rStyle w:val="SourceText"/>
          <w:rFonts w:ascii="Consolas, Monaco, 'Andale Mono'" w:hAnsi="Consolas, Monaco, 'Andale Mono'"/>
          <w:color w:val="F92672"/>
          <w:sz w:val="18"/>
        </w:rPr>
        <w:t xml:space="preserve">body </w:t>
      </w:r>
      <w:r>
        <w:rPr>
          <w:rStyle w:val="SourceText"/>
          <w:rFonts w:ascii="Consolas, Monaco, 'Andale Mono'" w:hAnsi="Consolas, Monaco, 'Andale Mono'"/>
          <w:color w:val="A6E22E"/>
          <w:sz w:val="18"/>
        </w:rPr>
        <w:t>onLoad</w:t>
      </w:r>
      <w:r>
        <w:rPr>
          <w:rStyle w:val="SourceText"/>
          <w:rFonts w:ascii="Consolas, Monaco, 'Andale Mono'" w:hAnsi="Consolas, Monaco, 'Andale Mono'"/>
          <w:color w:val="F8F8F2"/>
          <w:sz w:val="18"/>
        </w:rPr>
        <w:t>="</w:t>
      </w:r>
      <w:r>
        <w:rPr>
          <w:rStyle w:val="SourceText"/>
          <w:rFonts w:ascii="Consolas, Monaco, 'Andale Mono'" w:hAnsi="Consolas, Monaco, 'Andale Mono'"/>
          <w:color w:val="E6DB74"/>
          <w:sz w:val="18"/>
        </w:rPr>
        <w:t>inicializar()</w:t>
      </w:r>
      <w:r>
        <w:rPr>
          <w:rStyle w:val="SourceText"/>
          <w:rFonts w:ascii="Consolas, Monaco, 'Andale Mono'" w:hAnsi="Consolas, Monaco, 'Andale Mono'"/>
          <w:color w:val="F8F8F2"/>
          <w:sz w:val="18"/>
        </w:rPr>
        <w:t>"&gt;</w:t>
      </w:r>
    </w:p>
    <w:p w14:paraId="70CE81EA" w14:textId="77777777" w:rsidR="007A67A5" w:rsidRDefault="00252E71">
      <w:pPr>
        <w:pStyle w:val="PreformattedText"/>
        <w:widowControl/>
        <w:shd w:val="clear" w:color="auto" w:fill="272822"/>
        <w:spacing w:line="360" w:lineRule="auto"/>
      </w:pPr>
      <w:r>
        <w:rPr>
          <w:rStyle w:val="SourceText"/>
          <w:color w:val="F8F8F2"/>
        </w:rPr>
        <w:t xml:space="preserve">    </w:t>
      </w:r>
      <w:r>
        <w:rPr>
          <w:rStyle w:val="SourceText"/>
          <w:rFonts w:ascii="Consolas, Monaco, 'Andale Mono'" w:hAnsi="Consolas, Monaco, 'Andale Mono'"/>
          <w:color w:val="F8F8F2"/>
          <w:sz w:val="18"/>
        </w:rPr>
        <w:t>&lt;</w:t>
      </w:r>
      <w:r>
        <w:rPr>
          <w:rStyle w:val="SourceText"/>
          <w:rFonts w:ascii="Consolas, Monaco, 'Andale Mono'" w:hAnsi="Consolas, Monaco, 'Andale Mono'"/>
          <w:color w:val="F92672"/>
          <w:sz w:val="18"/>
        </w:rPr>
        <w:t>h1</w:t>
      </w:r>
      <w:r>
        <w:rPr>
          <w:rStyle w:val="SourceText"/>
          <w:rFonts w:ascii="Consolas, Monaco, 'Andale Mono'" w:hAnsi="Consolas, Monaco, 'Andale Mono'"/>
          <w:color w:val="F8F8F2"/>
          <w:sz w:val="18"/>
        </w:rPr>
        <w:t>&gt;Abrimos y cerramos ventanas&lt;/</w:t>
      </w:r>
      <w:r>
        <w:rPr>
          <w:rStyle w:val="SourceText"/>
          <w:rFonts w:ascii="Consolas, Monaco, 'Andale Mono'" w:hAnsi="Consolas, Monaco, 'Andale Mono'"/>
          <w:color w:val="F92672"/>
          <w:sz w:val="18"/>
        </w:rPr>
        <w:t>h1</w:t>
      </w:r>
      <w:r>
        <w:rPr>
          <w:rStyle w:val="SourceText"/>
          <w:rFonts w:ascii="Consolas, Monaco, 'Andale Mono'" w:hAnsi="Consolas, Monaco, 'Andale Mono'"/>
          <w:color w:val="F8F8F2"/>
          <w:sz w:val="18"/>
        </w:rPr>
        <w:t>&gt;</w:t>
      </w:r>
    </w:p>
    <w:p w14:paraId="3D5AD15D" w14:textId="77777777" w:rsidR="007A67A5" w:rsidRDefault="00252E71">
      <w:pPr>
        <w:pStyle w:val="PreformattedText"/>
        <w:widowControl/>
        <w:shd w:val="clear" w:color="auto" w:fill="272822"/>
        <w:spacing w:line="360" w:lineRule="auto"/>
      </w:pPr>
      <w:r>
        <w:rPr>
          <w:rStyle w:val="SourceText"/>
          <w:color w:val="F8F8F2"/>
        </w:rPr>
        <w:t xml:space="preserve">    </w:t>
      </w:r>
      <w:r>
        <w:rPr>
          <w:rStyle w:val="SourceText"/>
          <w:rFonts w:ascii="Consolas, Monaco, 'Andale Mono'" w:hAnsi="Consolas, Monaco, 'Andale Mono'"/>
          <w:color w:val="F8F8F2"/>
          <w:sz w:val="18"/>
        </w:rPr>
        <w:t>&lt;</w:t>
      </w:r>
      <w:r>
        <w:rPr>
          <w:rStyle w:val="SourceText"/>
          <w:rFonts w:ascii="Consolas, Monaco, 'Andale Mono'" w:hAnsi="Consolas, Monaco, 'Andale Mono'"/>
          <w:color w:val="F92672"/>
          <w:sz w:val="18"/>
        </w:rPr>
        <w:t>form</w:t>
      </w:r>
      <w:r>
        <w:rPr>
          <w:rStyle w:val="SourceText"/>
          <w:rFonts w:ascii="Consolas, Monaco, 'Andale Mono'" w:hAnsi="Consolas, Monaco, 'Andale Mono'"/>
          <w:color w:val="F8F8F2"/>
          <w:sz w:val="18"/>
        </w:rPr>
        <w:t>&gt;</w:t>
      </w:r>
    </w:p>
    <w:p w14:paraId="601EB13A" w14:textId="77777777" w:rsidR="007A67A5" w:rsidRDefault="00252E71">
      <w:pPr>
        <w:pStyle w:val="PreformattedText"/>
        <w:widowControl/>
        <w:shd w:val="clear" w:color="auto" w:fill="272822"/>
        <w:spacing w:line="360" w:lineRule="auto"/>
      </w:pPr>
      <w:r>
        <w:rPr>
          <w:rStyle w:val="SourceText"/>
          <w:color w:val="F8F8F2"/>
        </w:rPr>
        <w:t xml:space="preserve">        </w:t>
      </w:r>
      <w:r>
        <w:rPr>
          <w:rStyle w:val="SourceText"/>
          <w:rFonts w:ascii="Consolas, Monaco, 'Andale Mono'" w:hAnsi="Consolas, Monaco, 'Andale Mono'"/>
          <w:color w:val="F8F8F2"/>
          <w:sz w:val="18"/>
        </w:rPr>
        <w:t>&lt;</w:t>
      </w:r>
      <w:r>
        <w:rPr>
          <w:rStyle w:val="SourceText"/>
          <w:rFonts w:ascii="Consolas, Monaco, 'Andale Mono'" w:hAnsi="Consolas, Monaco, 'Andale Mono'"/>
          <w:color w:val="F92672"/>
          <w:sz w:val="18"/>
        </w:rPr>
        <w:t xml:space="preserve">input  </w:t>
      </w:r>
      <w:r>
        <w:rPr>
          <w:rStyle w:val="SourceText"/>
          <w:rFonts w:ascii="Consolas, Monaco, 'Andale Mono'" w:hAnsi="Consolas, Monaco, 'Andale Mono'"/>
          <w:color w:val="A6E22E"/>
          <w:sz w:val="18"/>
        </w:rPr>
        <w:t>type</w:t>
      </w:r>
      <w:r>
        <w:rPr>
          <w:rStyle w:val="SourceText"/>
          <w:rFonts w:ascii="Consolas, Monaco, 'Andale Mono'" w:hAnsi="Consolas, Monaco, 'Andale Mono'"/>
          <w:color w:val="F8F8F2"/>
          <w:sz w:val="18"/>
        </w:rPr>
        <w:t>="</w:t>
      </w:r>
      <w:r>
        <w:rPr>
          <w:rStyle w:val="SourceText"/>
          <w:rFonts w:ascii="Consolas, Monaco, 'Andale Mono'" w:hAnsi="Consolas, Monaco, 'Andale Mono'"/>
          <w:color w:val="E6DB74"/>
          <w:sz w:val="18"/>
        </w:rPr>
        <w:t>button</w:t>
      </w:r>
      <w:r>
        <w:rPr>
          <w:rStyle w:val="SourceText"/>
          <w:rFonts w:ascii="Consolas, Monaco, 'Andale Mono'" w:hAnsi="Consolas, Monaco, 'Andale Mono'"/>
          <w:color w:val="F8F8F2"/>
          <w:sz w:val="18"/>
        </w:rPr>
        <w:t>"</w:t>
      </w:r>
      <w:r>
        <w:rPr>
          <w:rStyle w:val="SourceText"/>
          <w:rFonts w:ascii="Consolas, Monaco, 'Andale Mono'" w:hAnsi="Consolas, Monaco, 'Andale Mono'"/>
          <w:color w:val="F92672"/>
          <w:sz w:val="18"/>
        </w:rPr>
        <w:t xml:space="preserve">  </w:t>
      </w:r>
      <w:r>
        <w:rPr>
          <w:rStyle w:val="SourceText"/>
          <w:rFonts w:ascii="Consolas, Monaco, 'Andale Mono'" w:hAnsi="Consolas, Monaco, 'Andale Mono'"/>
          <w:color w:val="A6E22E"/>
          <w:sz w:val="18"/>
        </w:rPr>
        <w:t>id</w:t>
      </w:r>
      <w:r>
        <w:rPr>
          <w:rStyle w:val="SourceText"/>
          <w:rFonts w:ascii="Consolas, Monaco, 'Andale Mono'" w:hAnsi="Consolas, Monaco, 'Andale Mono'"/>
          <w:color w:val="F8F8F2"/>
          <w:sz w:val="18"/>
        </w:rPr>
        <w:t>="</w:t>
      </w:r>
      <w:r>
        <w:rPr>
          <w:rStyle w:val="SourceText"/>
          <w:rFonts w:ascii="Consolas, Monaco, 'Andale Mono'" w:hAnsi="Consolas, Monaco, 'Andale Mono'"/>
          <w:color w:val="E6DB74"/>
          <w:sz w:val="18"/>
        </w:rPr>
        <w:t>crear-ventana</w:t>
      </w:r>
      <w:r>
        <w:rPr>
          <w:rStyle w:val="SourceText"/>
          <w:rFonts w:ascii="Consolas, Monaco, 'Andale Mono'" w:hAnsi="Consolas, Monaco, 'Andale Mono'"/>
          <w:color w:val="F8F8F2"/>
          <w:sz w:val="18"/>
        </w:rPr>
        <w:t>"</w:t>
      </w:r>
      <w:r>
        <w:rPr>
          <w:rStyle w:val="SourceText"/>
          <w:rFonts w:ascii="Consolas, Monaco, 'Andale Mono'" w:hAnsi="Consolas, Monaco, 'Andale Mono'"/>
          <w:color w:val="F92672"/>
          <w:sz w:val="18"/>
        </w:rPr>
        <w:t xml:space="preserve">  </w:t>
      </w:r>
      <w:r>
        <w:rPr>
          <w:rStyle w:val="SourceText"/>
          <w:rFonts w:ascii="Consolas, Monaco, 'Andale Mono'" w:hAnsi="Consolas, Monaco, 'Andale Mono'"/>
          <w:color w:val="A6E22E"/>
          <w:sz w:val="18"/>
        </w:rPr>
        <w:t>value</w:t>
      </w:r>
      <w:r>
        <w:rPr>
          <w:rStyle w:val="SourceText"/>
          <w:rFonts w:ascii="Consolas, Monaco, 'Andale Mono'" w:hAnsi="Consolas, Monaco, 'Andale Mono'"/>
          <w:color w:val="F8F8F2"/>
          <w:sz w:val="18"/>
        </w:rPr>
        <w:t>="</w:t>
      </w:r>
      <w:r>
        <w:rPr>
          <w:rStyle w:val="SourceText"/>
          <w:rFonts w:ascii="Consolas, Monaco, 'Andale Mono'" w:hAnsi="Consolas, Monaco, 'Andale Mono'"/>
          <w:color w:val="E6DB74"/>
          <w:sz w:val="18"/>
        </w:rPr>
        <w:t>Crear Nueva Ventana</w:t>
      </w:r>
      <w:r>
        <w:rPr>
          <w:rStyle w:val="SourceText"/>
          <w:rFonts w:ascii="Consolas, Monaco, 'Andale Mono'" w:hAnsi="Consolas, Monaco, 'Andale Mono'"/>
          <w:color w:val="F8F8F2"/>
          <w:sz w:val="18"/>
        </w:rPr>
        <w:t>"&gt;</w:t>
      </w:r>
    </w:p>
    <w:p w14:paraId="1481F31C" w14:textId="77777777" w:rsidR="007A67A5" w:rsidRDefault="00252E71">
      <w:pPr>
        <w:pStyle w:val="PreformattedText"/>
        <w:widowControl/>
        <w:shd w:val="clear" w:color="auto" w:fill="272822"/>
        <w:spacing w:line="360" w:lineRule="auto"/>
      </w:pPr>
      <w:r>
        <w:rPr>
          <w:rStyle w:val="SourceText"/>
          <w:color w:val="F8F8F2"/>
        </w:rPr>
        <w:t xml:space="preserve">        </w:t>
      </w:r>
      <w:r>
        <w:rPr>
          <w:rStyle w:val="SourceText"/>
          <w:rFonts w:ascii="Consolas, Monaco, 'Andale Mono'" w:hAnsi="Consolas, Monaco, 'Andale Mono'"/>
          <w:color w:val="F8F8F2"/>
          <w:sz w:val="18"/>
        </w:rPr>
        <w:t>&lt;</w:t>
      </w:r>
      <w:r>
        <w:rPr>
          <w:rStyle w:val="SourceText"/>
          <w:rFonts w:ascii="Consolas, Monaco, 'Andale Mono'" w:hAnsi="Consolas, Monaco, 'Andale Mono'"/>
          <w:color w:val="F92672"/>
          <w:sz w:val="18"/>
        </w:rPr>
        <w:t xml:space="preserve">input  </w:t>
      </w:r>
      <w:r>
        <w:rPr>
          <w:rStyle w:val="SourceText"/>
          <w:rFonts w:ascii="Consolas, Monaco, 'Andale Mono'" w:hAnsi="Consolas, Monaco, 'Andale Mono'"/>
          <w:color w:val="A6E22E"/>
          <w:sz w:val="18"/>
        </w:rPr>
        <w:t>type</w:t>
      </w:r>
      <w:r>
        <w:rPr>
          <w:rStyle w:val="SourceText"/>
          <w:rFonts w:ascii="Consolas, Monaco, 'Andale Mono'" w:hAnsi="Consolas, Monaco, 'Andale Mono'"/>
          <w:color w:val="F8F8F2"/>
          <w:sz w:val="18"/>
        </w:rPr>
        <w:t>="</w:t>
      </w:r>
      <w:r>
        <w:rPr>
          <w:rStyle w:val="SourceText"/>
          <w:rFonts w:ascii="Consolas, Monaco, 'Andale Mono'" w:hAnsi="Consolas, Monaco, 'Andale Mono'"/>
          <w:color w:val="E6DB74"/>
          <w:sz w:val="18"/>
        </w:rPr>
        <w:t>button</w:t>
      </w:r>
      <w:r>
        <w:rPr>
          <w:rStyle w:val="SourceText"/>
          <w:rFonts w:ascii="Consolas, Monaco, 'Andale Mono'" w:hAnsi="Consolas, Monaco, 'Andale Mono'"/>
          <w:color w:val="F8F8F2"/>
          <w:sz w:val="18"/>
        </w:rPr>
        <w:t>"</w:t>
      </w:r>
      <w:r>
        <w:rPr>
          <w:rStyle w:val="SourceText"/>
          <w:rFonts w:ascii="Consolas, Monaco, 'Andale Mono'" w:hAnsi="Consolas, Monaco, 'Andale Mono'"/>
          <w:color w:val="F92672"/>
          <w:sz w:val="18"/>
        </w:rPr>
        <w:t xml:space="preserve">  </w:t>
      </w:r>
      <w:r>
        <w:rPr>
          <w:rStyle w:val="SourceText"/>
          <w:rFonts w:ascii="Consolas, Monaco, 'Andale Mono'" w:hAnsi="Consolas, Monaco, 'Andale Mono'"/>
          <w:color w:val="A6E22E"/>
          <w:sz w:val="18"/>
        </w:rPr>
        <w:t>id</w:t>
      </w:r>
      <w:r>
        <w:rPr>
          <w:rStyle w:val="SourceText"/>
          <w:rFonts w:ascii="Consolas, Monaco, 'Andale Mono'" w:hAnsi="Consolas, Monaco, 'Andale Mono'"/>
          <w:color w:val="F8F8F2"/>
          <w:sz w:val="18"/>
        </w:rPr>
        <w:t>="</w:t>
      </w:r>
      <w:r>
        <w:rPr>
          <w:rStyle w:val="SourceText"/>
          <w:rFonts w:ascii="Consolas, Monaco, 'Andale Mono'" w:hAnsi="Consolas, Monaco, 'Andale Mono'"/>
          <w:color w:val="E6DB74"/>
          <w:sz w:val="18"/>
        </w:rPr>
        <w:t>cerrar-ventana</w:t>
      </w:r>
      <w:r>
        <w:rPr>
          <w:rStyle w:val="SourceText"/>
          <w:rFonts w:ascii="Consolas, Monaco, 'Andale Mono'" w:hAnsi="Consolas, Monaco, 'Andale Mono'"/>
          <w:color w:val="F8F8F2"/>
          <w:sz w:val="18"/>
        </w:rPr>
        <w:t>"</w:t>
      </w:r>
      <w:r>
        <w:rPr>
          <w:rStyle w:val="SourceText"/>
          <w:rFonts w:ascii="Consolas, Monaco, 'Andale Mono'" w:hAnsi="Consolas, Monaco, 'Andale Mono'"/>
          <w:color w:val="F92672"/>
          <w:sz w:val="18"/>
        </w:rPr>
        <w:t xml:space="preserve">  </w:t>
      </w:r>
      <w:r>
        <w:rPr>
          <w:rStyle w:val="SourceText"/>
          <w:rFonts w:ascii="Consolas, Monaco, 'Andale Mono'" w:hAnsi="Consolas, Monaco, 'Andale Mono'"/>
          <w:color w:val="A6E22E"/>
          <w:sz w:val="18"/>
        </w:rPr>
        <w:t>value</w:t>
      </w:r>
      <w:r>
        <w:rPr>
          <w:rStyle w:val="SourceText"/>
          <w:rFonts w:ascii="Consolas, Monaco, 'Andale Mono'" w:hAnsi="Consolas, Monaco, 'Andale Mono'"/>
          <w:color w:val="F8F8F2"/>
          <w:sz w:val="18"/>
        </w:rPr>
        <w:t>="</w:t>
      </w:r>
      <w:r>
        <w:rPr>
          <w:rStyle w:val="SourceText"/>
          <w:rFonts w:ascii="Consolas, Monaco, 'Andale Mono'" w:hAnsi="Consolas, Monaco, 'Andale Mono'"/>
          <w:color w:val="E6DB74"/>
          <w:sz w:val="18"/>
        </w:rPr>
        <w:t>Cerrar Nueva Ventana</w:t>
      </w:r>
      <w:r>
        <w:rPr>
          <w:rStyle w:val="SourceText"/>
          <w:rFonts w:ascii="Consolas, Monaco, 'Andale Mono'" w:hAnsi="Consolas, Monaco, 'Andale Mono'"/>
          <w:color w:val="F8F8F2"/>
          <w:sz w:val="18"/>
        </w:rPr>
        <w:t>"&gt;</w:t>
      </w:r>
    </w:p>
    <w:p w14:paraId="5858485F" w14:textId="77777777" w:rsidR="007A67A5" w:rsidRDefault="00252E71">
      <w:pPr>
        <w:pStyle w:val="PreformattedText"/>
        <w:widowControl/>
        <w:shd w:val="clear" w:color="auto" w:fill="272822"/>
        <w:spacing w:line="360" w:lineRule="auto"/>
      </w:pPr>
      <w:r>
        <w:rPr>
          <w:rStyle w:val="SourceText"/>
          <w:color w:val="F8F8F2"/>
        </w:rPr>
        <w:t xml:space="preserve">    </w:t>
      </w:r>
      <w:r>
        <w:rPr>
          <w:rStyle w:val="SourceText"/>
          <w:rFonts w:ascii="Consolas, Monaco, 'Andale Mono'" w:hAnsi="Consolas, Monaco, 'Andale Mono'"/>
          <w:color w:val="F8F8F2"/>
          <w:sz w:val="18"/>
        </w:rPr>
        <w:t>&lt;/</w:t>
      </w:r>
      <w:r>
        <w:rPr>
          <w:rStyle w:val="SourceText"/>
          <w:rFonts w:ascii="Consolas, Monaco, 'Andale Mono'" w:hAnsi="Consolas, Monaco, 'Andale Mono'"/>
          <w:color w:val="F92672"/>
          <w:sz w:val="18"/>
        </w:rPr>
        <w:t>form</w:t>
      </w:r>
      <w:r>
        <w:rPr>
          <w:rStyle w:val="SourceText"/>
          <w:rFonts w:ascii="Consolas, Monaco, 'Andale Mono'" w:hAnsi="Consolas, Monaco, 'Andale Mono'"/>
          <w:color w:val="F8F8F2"/>
          <w:sz w:val="18"/>
        </w:rPr>
        <w:t>&gt;</w:t>
      </w:r>
    </w:p>
    <w:p w14:paraId="4DDD3E20" w14:textId="77777777" w:rsidR="007A67A5" w:rsidRDefault="00252E71">
      <w:pPr>
        <w:pStyle w:val="PreformattedText"/>
        <w:widowControl/>
        <w:shd w:val="clear" w:color="auto" w:fill="272822"/>
        <w:spacing w:after="283" w:line="360" w:lineRule="auto"/>
      </w:pPr>
      <w:r>
        <w:rPr>
          <w:rStyle w:val="SourceText"/>
          <w:rFonts w:ascii="Consolas, Monaco, 'Andale Mono'" w:hAnsi="Consolas, Monaco, 'Andale Mono'"/>
          <w:color w:val="F8F8F2"/>
          <w:sz w:val="18"/>
        </w:rPr>
        <w:t>&lt;/</w:t>
      </w:r>
      <w:r>
        <w:rPr>
          <w:rStyle w:val="SourceText"/>
          <w:rFonts w:ascii="Consolas, Monaco, 'Andale Mono'" w:hAnsi="Consolas, Monaco, 'Andale Mono'"/>
          <w:color w:val="F92672"/>
          <w:sz w:val="18"/>
        </w:rPr>
        <w:t>html</w:t>
      </w:r>
      <w:r>
        <w:rPr>
          <w:rStyle w:val="SourceText"/>
          <w:rFonts w:ascii="Consolas, Monaco, 'Andale Mono'" w:hAnsi="Consolas, Monaco, 'Andale Mono'"/>
          <w:color w:val="F8F8F2"/>
          <w:sz w:val="18"/>
        </w:rPr>
        <w:t>&gt;</w:t>
      </w:r>
    </w:p>
    <w:p w14:paraId="3BA534C1" w14:textId="77777777" w:rsidR="007A67A5" w:rsidRDefault="007A67A5">
      <w:pPr>
        <w:pStyle w:val="Textbody"/>
        <w:widowControl/>
        <w:spacing w:after="0"/>
        <w:jc w:val="both"/>
      </w:pPr>
    </w:p>
    <w:p w14:paraId="4BE5B5DE" w14:textId="77777777" w:rsidR="007A67A5" w:rsidRDefault="007A67A5">
      <w:pPr>
        <w:pStyle w:val="Textbody"/>
        <w:widowControl/>
        <w:spacing w:after="0"/>
        <w:jc w:val="both"/>
        <w:rPr>
          <w:rFonts w:ascii="HelveticaNeue-Light, 'Helvetica" w:hAnsi="HelveticaNeue-Light, 'Helvetica"/>
          <w:color w:val="000000"/>
        </w:rPr>
      </w:pPr>
    </w:p>
    <w:p w14:paraId="467ED2C0" w14:textId="77777777" w:rsidR="007A67A5" w:rsidRDefault="007A67A5">
      <w:pPr>
        <w:pStyle w:val="Standard"/>
        <w:rPr>
          <w:rFonts w:ascii="Calibri" w:hAnsi="Calibri"/>
        </w:rPr>
      </w:pPr>
    </w:p>
    <w:p w14:paraId="0A67E612" w14:textId="77777777" w:rsidR="007A67A5" w:rsidRDefault="00252E71">
      <w:pPr>
        <w:pStyle w:val="Ttulo1"/>
        <w:pageBreakBefore/>
        <w:rPr>
          <w:rFonts w:ascii="HelveticaNeue-Light, 'Helvetica" w:hAnsi="HelveticaNeue-Light, 'Helvetica" w:hint="eastAsia"/>
          <w:color w:val="0087FF"/>
        </w:rPr>
      </w:pPr>
      <w:bookmarkStart w:id="4" w:name="exenode_4_112Propiedadesymtodos"/>
      <w:bookmarkStart w:id="5" w:name="_Toc187148758"/>
      <w:bookmarkEnd w:id="4"/>
      <w:r>
        <w:rPr>
          <w:rFonts w:ascii="HelveticaNeue-Light, 'Helvetica" w:hAnsi="HelveticaNeue-Light, 'Helvetica"/>
          <w:color w:val="0087FF"/>
        </w:rPr>
        <w:lastRenderedPageBreak/>
        <w:t>1.1.2.- Propiedades y métodos.</w:t>
      </w:r>
      <w:bookmarkEnd w:id="5"/>
    </w:p>
    <w:p w14:paraId="4EF1FD9B" w14:textId="77777777" w:rsidR="007A67A5" w:rsidRDefault="00252E71">
      <w:pPr>
        <w:pStyle w:val="Standard"/>
      </w:pPr>
      <w:r>
        <w:rPr>
          <w:rFonts w:ascii="HelveticaNeue-Light, 'Helvetica" w:hAnsi="HelveticaNeue-Light, 'Helvetica"/>
          <w:color w:val="000000"/>
        </w:rPr>
        <w:t>El objeto </w:t>
      </w:r>
      <w:r>
        <w:rPr>
          <w:rStyle w:val="SourceText"/>
          <w:rFonts w:ascii="DejaVu Sans Mono" w:hAnsi="DejaVu Sans Mono"/>
          <w:b/>
          <w:color w:val="000000"/>
          <w:sz w:val="18"/>
        </w:rPr>
        <w:t>window</w:t>
      </w:r>
      <w:r>
        <w:rPr>
          <w:rFonts w:ascii="Calibri" w:hAnsi="Calibri"/>
          <w:color w:val="000000"/>
        </w:rPr>
        <w:t> </w:t>
      </w:r>
      <w:r>
        <w:rPr>
          <w:rFonts w:ascii="HelveticaNeue-Light, 'Helvetica" w:hAnsi="HelveticaNeue-Light, 'Helvetica"/>
          <w:color w:val="000000"/>
        </w:rPr>
        <w:t>representa una ventana abierta en un navegador. Si un documento contiene marcos (</w:t>
      </w:r>
      <w:r>
        <w:rPr>
          <w:rStyle w:val="SourceText"/>
          <w:rFonts w:ascii="DejaVu Sans Mono" w:hAnsi="DejaVu Sans Mono"/>
          <w:b/>
          <w:color w:val="000000"/>
          <w:sz w:val="18"/>
        </w:rPr>
        <w:t>&lt;frame&gt;</w:t>
      </w:r>
      <w:r>
        <w:rPr>
          <w:rFonts w:ascii="Calibri" w:hAnsi="Calibri"/>
          <w:color w:val="000000"/>
        </w:rPr>
        <w:t> </w:t>
      </w:r>
      <w:r>
        <w:rPr>
          <w:rFonts w:ascii="HelveticaNeue-Light, 'Helvetica" w:hAnsi="HelveticaNeue-Light, 'Helvetica"/>
          <w:color w:val="000000"/>
        </w:rPr>
        <w:t>o </w:t>
      </w:r>
      <w:r>
        <w:rPr>
          <w:rStyle w:val="SourceText"/>
          <w:rFonts w:ascii="DejaVu Sans Mono" w:hAnsi="DejaVu Sans Mono"/>
          <w:b/>
          <w:color w:val="000000"/>
          <w:sz w:val="18"/>
        </w:rPr>
        <w:t>&lt;iframe&gt;</w:t>
      </w:r>
      <w:r>
        <w:rPr>
          <w:rFonts w:ascii="HelveticaNeue-Light, 'Helvetica" w:hAnsi="HelveticaNeue-Light, 'Helvetica"/>
          <w:color w:val="000000"/>
        </w:rPr>
        <w:t>), el navegador crea un objeto </w:t>
      </w:r>
      <w:r>
        <w:rPr>
          <w:rStyle w:val="SourceText"/>
          <w:rFonts w:ascii="DejaVu Sans Mono" w:hAnsi="DejaVu Sans Mono"/>
          <w:b/>
          <w:color w:val="000000"/>
          <w:sz w:val="18"/>
        </w:rPr>
        <w:t>window</w:t>
      </w:r>
      <w:r>
        <w:rPr>
          <w:rFonts w:ascii="Calibri" w:hAnsi="Calibri"/>
          <w:color w:val="000000"/>
        </w:rPr>
        <w:t> </w:t>
      </w:r>
      <w:r>
        <w:rPr>
          <w:rFonts w:ascii="HelveticaNeue-Light, 'Helvetica" w:hAnsi="HelveticaNeue-Light, 'Helvetica"/>
          <w:color w:val="000000"/>
        </w:rPr>
        <w:t>para el documento </w:t>
      </w:r>
      <w:r>
        <w:rPr>
          <w:rFonts w:ascii="Calibri" w:hAnsi="Calibri"/>
        </w:rPr>
        <w:t>HTML</w:t>
      </w:r>
      <w:r>
        <w:rPr>
          <w:rFonts w:ascii="HelveticaNeue-Light, 'Helvetica" w:hAnsi="HelveticaNeue-Light, 'Helvetica"/>
          <w:color w:val="000000"/>
        </w:rPr>
        <w:t>, y un objeto </w:t>
      </w:r>
      <w:r>
        <w:rPr>
          <w:rStyle w:val="SourceText"/>
          <w:rFonts w:ascii="DejaVu Sans Mono" w:hAnsi="DejaVu Sans Mono"/>
          <w:b/>
          <w:color w:val="000000"/>
          <w:sz w:val="18"/>
        </w:rPr>
        <w:t>window</w:t>
      </w:r>
      <w:r>
        <w:rPr>
          <w:rFonts w:ascii="Calibri" w:hAnsi="Calibri"/>
          <w:color w:val="000000"/>
        </w:rPr>
        <w:t> </w:t>
      </w:r>
      <w:r>
        <w:rPr>
          <w:rFonts w:ascii="HelveticaNeue-Light, 'Helvetica" w:hAnsi="HelveticaNeue-Light, 'Helvetica"/>
          <w:color w:val="000000"/>
        </w:rPr>
        <w:t>adicional para para cada marco.</w:t>
      </w:r>
      <w:r>
        <w:rPr>
          <w:rFonts w:ascii="Calibri" w:hAnsi="Calibri"/>
        </w:rPr>
        <w:t xml:space="preserve"> </w:t>
      </w:r>
      <w:r>
        <w:rPr>
          <w:rFonts w:ascii="Calibri" w:hAnsi="Calibri"/>
        </w:rPr>
        <w:br/>
      </w:r>
      <w:r>
        <w:rPr>
          <w:rFonts w:ascii="Calibri" w:hAnsi="Calibri"/>
        </w:rPr>
        <w:br/>
        <w:t>[tabla ]</w:t>
      </w:r>
      <w:r>
        <w:rPr>
          <w:rFonts w:ascii="Calibri" w:hAnsi="Calibri"/>
        </w:rPr>
        <w:br/>
      </w:r>
      <w:r>
        <w:rPr>
          <w:rFonts w:ascii="Calibri" w:hAnsi="Calibri"/>
        </w:rPr>
        <w:br/>
      </w:r>
      <w:bookmarkStart w:id="6" w:name="exenode_5_12Objetolocation"/>
      <w:bookmarkEnd w:id="6"/>
      <w:r>
        <w:rPr>
          <w:rFonts w:ascii="Calibri" w:hAnsi="Calibri"/>
          <w:b/>
          <w:color w:val="0087FF"/>
        </w:rPr>
        <w:t>1.2.- Objeto location.</w:t>
      </w:r>
    </w:p>
    <w:p w14:paraId="349AFE93" w14:textId="77777777" w:rsidR="007A67A5" w:rsidRPr="007008CD" w:rsidRDefault="00252E71" w:rsidP="007008CD">
      <w:pPr>
        <w:pStyle w:val="Standard"/>
        <w:rPr>
          <w:rFonts w:ascii="Calibri" w:hAnsi="Calibri" w:cs="Calibri"/>
        </w:rPr>
      </w:pPr>
      <w:r>
        <w:rPr>
          <w:rFonts w:ascii="Calibri" w:hAnsi="Calibri"/>
        </w:rPr>
        <w:br/>
      </w:r>
      <w:r w:rsidRPr="007008CD">
        <w:rPr>
          <w:rFonts w:ascii="Calibri" w:hAnsi="Calibri" w:cs="Calibri"/>
        </w:rPr>
        <w:br/>
      </w:r>
      <w:r w:rsidRPr="007008CD">
        <w:rPr>
          <w:rFonts w:ascii="Calibri" w:hAnsi="Calibri" w:cs="Calibri"/>
          <w:color w:val="000000"/>
        </w:rPr>
        <w:t>El objeto </w:t>
      </w:r>
      <w:r w:rsidRPr="007008CD">
        <w:rPr>
          <w:rStyle w:val="SourceText"/>
          <w:rFonts w:ascii="Calibri" w:hAnsi="Calibri" w:cs="Calibri"/>
          <w:b/>
          <w:color w:val="000000"/>
          <w:sz w:val="18"/>
        </w:rPr>
        <w:t>location</w:t>
      </w:r>
      <w:r w:rsidRPr="007008CD">
        <w:rPr>
          <w:rFonts w:ascii="Calibri" w:hAnsi="Calibri" w:cs="Calibri"/>
          <w:color w:val="000000"/>
        </w:rPr>
        <w:t> contiene información referente a la URL actual.</w:t>
      </w:r>
    </w:p>
    <w:p w14:paraId="39250A05" w14:textId="77777777" w:rsidR="007A67A5" w:rsidRPr="007008CD" w:rsidRDefault="00252E71" w:rsidP="007008CD">
      <w:pPr>
        <w:pStyle w:val="Textbody"/>
        <w:widowControl/>
        <w:spacing w:after="0"/>
        <w:rPr>
          <w:rFonts w:ascii="Calibri" w:hAnsi="Calibri" w:cs="Calibri"/>
        </w:rPr>
      </w:pPr>
      <w:r w:rsidRPr="007008CD">
        <w:rPr>
          <w:rFonts w:ascii="Calibri" w:hAnsi="Calibri" w:cs="Calibri"/>
          <w:color w:val="000000"/>
        </w:rPr>
        <w:t>Este objeto, es parte del objeto </w:t>
      </w:r>
      <w:r w:rsidRPr="007008CD">
        <w:rPr>
          <w:rStyle w:val="SourceText"/>
          <w:rFonts w:ascii="Calibri" w:hAnsi="Calibri" w:cs="Calibri"/>
          <w:b/>
          <w:color w:val="000000"/>
          <w:sz w:val="18"/>
        </w:rPr>
        <w:t>window</w:t>
      </w:r>
      <w:r w:rsidRPr="007008CD">
        <w:rPr>
          <w:rFonts w:ascii="Calibri" w:hAnsi="Calibri" w:cs="Calibri"/>
          <w:color w:val="000000"/>
        </w:rPr>
        <w:t> y accedemos a él a través de la propiedad </w:t>
      </w:r>
      <w:r w:rsidRPr="007008CD">
        <w:rPr>
          <w:rStyle w:val="SourceText"/>
          <w:rFonts w:ascii="Calibri" w:hAnsi="Calibri" w:cs="Calibri"/>
          <w:b/>
          <w:color w:val="000000"/>
          <w:sz w:val="18"/>
        </w:rPr>
        <w:t>window.location</w:t>
      </w:r>
      <w:r w:rsidRPr="007008CD">
        <w:rPr>
          <w:rFonts w:ascii="Calibri" w:hAnsi="Calibri" w:cs="Calibri"/>
          <w:color w:val="000000"/>
        </w:rPr>
        <w:t>.</w:t>
      </w:r>
      <w:r w:rsidRPr="007008CD">
        <w:rPr>
          <w:rFonts w:ascii="Calibri" w:hAnsi="Calibri" w:cs="Calibri"/>
          <w:color w:val="000000"/>
        </w:rPr>
        <w:br/>
      </w:r>
      <w:r w:rsidRPr="007008CD">
        <w:rPr>
          <w:rFonts w:ascii="Calibri" w:hAnsi="Calibri" w:cs="Calibri"/>
          <w:color w:val="000000"/>
        </w:rPr>
        <w:br/>
        <w:t>El objeto </w:t>
      </w:r>
      <w:r w:rsidRPr="007008CD">
        <w:rPr>
          <w:rStyle w:val="SourceText"/>
          <w:rFonts w:ascii="Calibri" w:hAnsi="Calibri" w:cs="Calibri"/>
          <w:b/>
          <w:color w:val="000000"/>
          <w:sz w:val="18"/>
        </w:rPr>
        <w:t>location</w:t>
      </w:r>
      <w:r w:rsidRPr="007008CD">
        <w:rPr>
          <w:rFonts w:ascii="Calibri" w:hAnsi="Calibri" w:cs="Calibri"/>
          <w:color w:val="000000"/>
        </w:rPr>
        <w:t> contiene información referente a la URL actual.</w:t>
      </w:r>
    </w:p>
    <w:p w14:paraId="5CFE39A2" w14:textId="78FE4009" w:rsidR="007A67A5" w:rsidRPr="007008CD" w:rsidRDefault="00252E71" w:rsidP="007008CD">
      <w:pPr>
        <w:pStyle w:val="Textbody"/>
        <w:widowControl/>
        <w:spacing w:after="0"/>
        <w:rPr>
          <w:rFonts w:ascii="Calibri" w:hAnsi="Calibri" w:cs="Calibri"/>
        </w:rPr>
      </w:pPr>
      <w:r w:rsidRPr="007008CD">
        <w:rPr>
          <w:rFonts w:ascii="Calibri" w:hAnsi="Calibri" w:cs="Calibri"/>
          <w:color w:val="000000"/>
        </w:rPr>
        <w:t>Este objeto, es parte del objeto </w:t>
      </w:r>
      <w:r w:rsidRPr="007008CD">
        <w:rPr>
          <w:rStyle w:val="SourceText"/>
          <w:rFonts w:ascii="Calibri" w:hAnsi="Calibri" w:cs="Calibri"/>
          <w:b/>
          <w:color w:val="000000"/>
          <w:sz w:val="18"/>
        </w:rPr>
        <w:t>window</w:t>
      </w:r>
      <w:r w:rsidRPr="007008CD">
        <w:rPr>
          <w:rFonts w:ascii="Calibri" w:hAnsi="Calibri" w:cs="Calibri"/>
          <w:color w:val="000000"/>
        </w:rPr>
        <w:t> y accedemos a él a través de la propiedad </w:t>
      </w:r>
      <w:r w:rsidRPr="007008CD">
        <w:rPr>
          <w:rStyle w:val="SourceText"/>
          <w:rFonts w:ascii="Calibri" w:hAnsi="Calibri" w:cs="Calibri"/>
          <w:b/>
          <w:color w:val="000000"/>
          <w:sz w:val="18"/>
        </w:rPr>
        <w:t>window.location</w:t>
      </w:r>
      <w:r w:rsidRPr="007008CD">
        <w:rPr>
          <w:rFonts w:ascii="Calibri" w:hAnsi="Calibri" w:cs="Calibri"/>
          <w:color w:val="000000"/>
        </w:rPr>
        <w:t>.</w:t>
      </w:r>
      <w:r w:rsidRPr="007008CD">
        <w:rPr>
          <w:rFonts w:ascii="Calibri" w:hAnsi="Calibri" w:cs="Calibri"/>
          <w:color w:val="000000"/>
        </w:rPr>
        <w:br/>
      </w:r>
      <w:r w:rsidRPr="007008CD">
        <w:rPr>
          <w:rFonts w:ascii="Calibri" w:hAnsi="Calibri" w:cs="Calibri"/>
          <w:color w:val="000000"/>
        </w:rPr>
        <w:br/>
        <w:t>[tabla]</w:t>
      </w:r>
      <w:r w:rsidRPr="007008CD">
        <w:rPr>
          <w:rFonts w:ascii="Calibri" w:hAnsi="Calibri" w:cs="Calibri"/>
          <w:color w:val="000000"/>
        </w:rPr>
        <w:br/>
      </w:r>
      <w:r w:rsidRPr="007008CD">
        <w:rPr>
          <w:rFonts w:ascii="Calibri" w:hAnsi="Calibri" w:cs="Calibri"/>
          <w:color w:val="000000"/>
        </w:rPr>
        <w:br/>
      </w:r>
      <w:bookmarkStart w:id="7" w:name="exenode_6_13Objetonavigator"/>
      <w:bookmarkEnd w:id="7"/>
      <w:r w:rsidRPr="007008CD">
        <w:rPr>
          <w:rStyle w:val="Ttulo2Car"/>
        </w:rPr>
        <w:t>1.3.- Objeto navigator.</w:t>
      </w:r>
    </w:p>
    <w:p w14:paraId="1FF5D132" w14:textId="45195C7F" w:rsidR="007A67A5" w:rsidRPr="007008CD" w:rsidRDefault="00252E71" w:rsidP="007008CD">
      <w:pPr>
        <w:pStyle w:val="Textbody"/>
        <w:widowControl/>
        <w:spacing w:after="0"/>
        <w:rPr>
          <w:rFonts w:ascii="Calibri" w:hAnsi="Calibri" w:cs="Calibri"/>
        </w:rPr>
      </w:pPr>
      <w:r w:rsidRPr="007008CD">
        <w:rPr>
          <w:rFonts w:ascii="Calibri" w:hAnsi="Calibri" w:cs="Calibri"/>
          <w:color w:val="000000"/>
        </w:rPr>
        <w:t>[tabla]</w:t>
      </w:r>
      <w:r w:rsidRPr="007008CD">
        <w:rPr>
          <w:rFonts w:ascii="Calibri" w:hAnsi="Calibri" w:cs="Calibri"/>
          <w:color w:val="000000"/>
        </w:rPr>
        <w:br/>
      </w:r>
      <w:r w:rsidRPr="007008CD">
        <w:rPr>
          <w:rFonts w:ascii="Calibri" w:hAnsi="Calibri" w:cs="Calibri"/>
          <w:color w:val="000000"/>
        </w:rPr>
        <w:br/>
      </w:r>
      <w:bookmarkStart w:id="8" w:name="exenode_7_14Objetodocument"/>
      <w:bookmarkEnd w:id="8"/>
      <w:r w:rsidRPr="007008CD">
        <w:rPr>
          <w:rStyle w:val="Ttulo2Car"/>
        </w:rPr>
        <w:t>1.4.- Objeto document.</w:t>
      </w:r>
    </w:p>
    <w:p w14:paraId="346740BC" w14:textId="77777777" w:rsidR="007A67A5" w:rsidRPr="007008CD" w:rsidRDefault="00252E71" w:rsidP="007008CD">
      <w:pPr>
        <w:pStyle w:val="Textbody"/>
        <w:widowControl/>
        <w:spacing w:after="0"/>
        <w:rPr>
          <w:rFonts w:ascii="Calibri" w:hAnsi="Calibri" w:cs="Calibri"/>
        </w:rPr>
      </w:pPr>
      <w:r w:rsidRPr="007008CD">
        <w:rPr>
          <w:rFonts w:ascii="Calibri" w:hAnsi="Calibri" w:cs="Calibri"/>
          <w:color w:val="000000"/>
        </w:rPr>
        <w:br/>
        <w:t>Cada documento cargado en una ventana del navegador, será un objeto de tipo </w:t>
      </w:r>
      <w:r w:rsidRPr="007008CD">
        <w:rPr>
          <w:rStyle w:val="SourceText"/>
          <w:rFonts w:ascii="Calibri" w:hAnsi="Calibri" w:cs="Calibri"/>
          <w:b/>
          <w:color w:val="000000"/>
          <w:sz w:val="18"/>
        </w:rPr>
        <w:t>document</w:t>
      </w:r>
      <w:r w:rsidRPr="007008CD">
        <w:rPr>
          <w:rFonts w:ascii="Calibri" w:hAnsi="Calibri" w:cs="Calibri"/>
          <w:color w:val="000000"/>
        </w:rPr>
        <w:t>.</w:t>
      </w:r>
    </w:p>
    <w:p w14:paraId="782B3067" w14:textId="77777777" w:rsidR="007A67A5" w:rsidRPr="007008CD" w:rsidRDefault="00252E71" w:rsidP="007008CD">
      <w:pPr>
        <w:pStyle w:val="Textbody"/>
        <w:widowControl/>
        <w:spacing w:after="0"/>
        <w:rPr>
          <w:rFonts w:ascii="Calibri" w:hAnsi="Calibri" w:cs="Calibri"/>
        </w:rPr>
      </w:pPr>
      <w:r w:rsidRPr="007008CD">
        <w:rPr>
          <w:rFonts w:ascii="Calibri" w:hAnsi="Calibri" w:cs="Calibri"/>
          <w:color w:val="000000"/>
        </w:rPr>
        <w:t>El objeto </w:t>
      </w:r>
      <w:r w:rsidRPr="007008CD">
        <w:rPr>
          <w:rStyle w:val="SourceText"/>
          <w:rFonts w:ascii="Calibri" w:hAnsi="Calibri" w:cs="Calibri"/>
          <w:b/>
          <w:color w:val="000000"/>
          <w:sz w:val="18"/>
        </w:rPr>
        <w:t>document</w:t>
      </w:r>
      <w:r w:rsidRPr="007008CD">
        <w:rPr>
          <w:rFonts w:ascii="Calibri" w:hAnsi="Calibri" w:cs="Calibri"/>
          <w:color w:val="000000"/>
        </w:rPr>
        <w:t> proporciona a los scripts, el acceso a todos los elementos HTML dentro de una página.</w:t>
      </w:r>
    </w:p>
    <w:p w14:paraId="2BECE3E5" w14:textId="77777777" w:rsidR="007A67A5" w:rsidRDefault="00252E71" w:rsidP="007008CD">
      <w:pPr>
        <w:pStyle w:val="Textbody"/>
        <w:widowControl/>
        <w:spacing w:after="0"/>
      </w:pPr>
      <w:r w:rsidRPr="007008CD">
        <w:rPr>
          <w:rFonts w:ascii="Calibri" w:hAnsi="Calibri" w:cs="Calibri"/>
          <w:color w:val="000000"/>
        </w:rPr>
        <w:t>Este objeto forma parte además del objeto </w:t>
      </w:r>
      <w:r w:rsidRPr="007008CD">
        <w:rPr>
          <w:rStyle w:val="SourceText"/>
          <w:rFonts w:ascii="Calibri" w:hAnsi="Calibri" w:cs="Calibri"/>
          <w:b/>
          <w:color w:val="000000"/>
          <w:sz w:val="18"/>
        </w:rPr>
        <w:t>window</w:t>
      </w:r>
      <w:r w:rsidRPr="007008CD">
        <w:rPr>
          <w:rFonts w:ascii="Calibri" w:hAnsi="Calibri" w:cs="Calibri"/>
          <w:color w:val="000000"/>
        </w:rPr>
        <w:t>, y puede ser accedido a través de la propiedad </w:t>
      </w:r>
      <w:r w:rsidRPr="007008CD">
        <w:rPr>
          <w:rStyle w:val="SourceText"/>
          <w:rFonts w:ascii="Calibri" w:hAnsi="Calibri" w:cs="Calibri"/>
          <w:b/>
          <w:color w:val="000000"/>
          <w:sz w:val="18"/>
        </w:rPr>
        <w:t>window.document</w:t>
      </w:r>
      <w:r w:rsidRPr="007008CD">
        <w:rPr>
          <w:rFonts w:ascii="Calibri" w:hAnsi="Calibri" w:cs="Calibri"/>
          <w:color w:val="000000"/>
        </w:rPr>
        <w:t> o directamente </w:t>
      </w:r>
      <w:r w:rsidRPr="007008CD">
        <w:rPr>
          <w:rStyle w:val="SourceText"/>
          <w:rFonts w:ascii="Calibri" w:hAnsi="Calibri" w:cs="Calibri"/>
          <w:b/>
          <w:color w:val="000000"/>
          <w:sz w:val="18"/>
        </w:rPr>
        <w:t>document</w:t>
      </w:r>
      <w:r w:rsidRPr="007008CD">
        <w:rPr>
          <w:rFonts w:ascii="Calibri" w:hAnsi="Calibri" w:cs="Calibri"/>
          <w:color w:val="000000"/>
        </w:rPr>
        <w:t> (ya que podemos omitir la referencia a la </w:t>
      </w:r>
      <w:r w:rsidRPr="007008CD">
        <w:rPr>
          <w:rStyle w:val="SourceText"/>
          <w:rFonts w:ascii="Calibri" w:hAnsi="Calibri" w:cs="Calibri"/>
          <w:b/>
          <w:color w:val="000000"/>
          <w:sz w:val="18"/>
        </w:rPr>
        <w:t>window</w:t>
      </w:r>
      <w:r w:rsidRPr="007008CD">
        <w:rPr>
          <w:rFonts w:ascii="Calibri" w:hAnsi="Calibri" w:cs="Calibri"/>
          <w:color w:val="000000"/>
        </w:rPr>
        <w:t> actual).</w:t>
      </w:r>
      <w:r w:rsidRPr="007008CD">
        <w:rPr>
          <w:rFonts w:ascii="Calibri" w:hAnsi="Calibri" w:cs="Calibri"/>
          <w:color w:val="000000"/>
        </w:rPr>
        <w:br/>
      </w:r>
      <w:r w:rsidRPr="007008CD">
        <w:rPr>
          <w:rFonts w:ascii="Calibri" w:hAnsi="Calibri" w:cs="Calibri"/>
          <w:color w:val="000000"/>
        </w:rPr>
        <w:br/>
        <w:t>[tabla]</w:t>
      </w:r>
      <w:r>
        <w:rPr>
          <w:rFonts w:ascii="HelveticaNeue-Light, 'Helvetica" w:hAnsi="HelveticaNeue-Light, 'Helvetica"/>
          <w:color w:val="000000"/>
        </w:rPr>
        <w:br/>
      </w:r>
      <w:r>
        <w:rPr>
          <w:rFonts w:ascii="HelveticaNeue-Light, 'Helvetica" w:hAnsi="HelveticaNeue-Light, 'Helvetica"/>
          <w:color w:val="000000"/>
        </w:rPr>
        <w:br/>
      </w:r>
    </w:p>
    <w:p w14:paraId="39EF8110" w14:textId="77777777" w:rsidR="007A67A5" w:rsidRPr="007008CD" w:rsidRDefault="00252E71">
      <w:pPr>
        <w:pStyle w:val="Ttulo1"/>
        <w:pageBreakBefore/>
        <w:widowControl/>
        <w:spacing w:before="0" w:after="0"/>
        <w:jc w:val="both"/>
        <w:rPr>
          <w:rFonts w:ascii="HelveticaNeue-Light, 'Helvetica" w:hAnsi="HelveticaNeue-Light, 'Helvetica" w:hint="eastAsia"/>
          <w:color w:val="00B0F0"/>
        </w:rPr>
      </w:pPr>
      <w:bookmarkStart w:id="9" w:name="exenode_12_2ObjetosnativosenJavascript"/>
      <w:bookmarkStart w:id="10" w:name="_Toc187148759"/>
      <w:bookmarkEnd w:id="9"/>
      <w:r w:rsidRPr="007008CD">
        <w:rPr>
          <w:rFonts w:ascii="HelveticaNeue-Light, 'Helvetica" w:hAnsi="HelveticaNeue-Light, 'Helvetica"/>
          <w:b w:val="0"/>
          <w:color w:val="00B0F0"/>
        </w:rPr>
        <w:lastRenderedPageBreak/>
        <w:t>2.- Objetos nativos en Javascript.</w:t>
      </w:r>
      <w:bookmarkEnd w:id="10"/>
    </w:p>
    <w:p w14:paraId="3437177C" w14:textId="77777777" w:rsidR="007A67A5" w:rsidRDefault="00252E71" w:rsidP="007008CD">
      <w:pPr>
        <w:pStyle w:val="Textbody"/>
        <w:widowControl/>
        <w:spacing w:after="0"/>
      </w:pPr>
      <w:r>
        <w:rPr>
          <w:rFonts w:ascii="HelveticaNeue-Light, 'Helvetica" w:hAnsi="HelveticaNeue-Light, 'Helvetica"/>
          <w:color w:val="000000"/>
        </w:rPr>
        <w:br/>
        <w:t>Aunque no hemos visto como crear objetos, sí que ya hemos dado unas pinceladas a lo que son los objetos, propiedades y métodos.</w:t>
      </w:r>
    </w:p>
    <w:p w14:paraId="408CAD43" w14:textId="77777777" w:rsidR="007A67A5" w:rsidRDefault="00252E71" w:rsidP="007008CD">
      <w:pPr>
        <w:pStyle w:val="Textbody"/>
        <w:widowControl/>
        <w:spacing w:after="0"/>
        <w:rPr>
          <w:rFonts w:ascii="HelveticaNeue-Light, 'Helvetica" w:hAnsi="HelveticaNeue-Light, 'Helvetica"/>
          <w:color w:val="000000"/>
        </w:rPr>
      </w:pPr>
      <w:r>
        <w:rPr>
          <w:rFonts w:ascii="HelveticaNeue-Light, 'Helvetica" w:hAnsi="HelveticaNeue-Light, 'Helvetica"/>
          <w:color w:val="000000"/>
        </w:rPr>
        <w:t>En esta sección vamos a echar una ojeada a objetos que son nativos en JavaScript, ésto es, aquello que JavaScript nos da, listos para su utilización en nuestra aplicación.</w:t>
      </w:r>
    </w:p>
    <w:p w14:paraId="6FDFCC89" w14:textId="77777777" w:rsidR="007A67A5" w:rsidRDefault="00252E71" w:rsidP="007008CD">
      <w:pPr>
        <w:pStyle w:val="Textbody"/>
        <w:widowControl/>
        <w:spacing w:after="0"/>
      </w:pPr>
      <w:r>
        <w:rPr>
          <w:rFonts w:ascii="HelveticaNeue-Light, 'Helvetica" w:hAnsi="HelveticaNeue-Light, 'Helvetica"/>
          <w:color w:val="000000"/>
        </w:rPr>
        <w:t>Echaremos un vistazo a los objetos </w:t>
      </w:r>
      <w:r>
        <w:rPr>
          <w:rStyle w:val="SourceText"/>
          <w:rFonts w:ascii="DejaVu Sans Mono" w:hAnsi="DejaVu Sans Mono"/>
          <w:b/>
          <w:color w:val="000000"/>
          <w:sz w:val="18"/>
        </w:rPr>
        <w:t>String</w:t>
      </w:r>
      <w:r>
        <w:rPr>
          <w:rFonts w:ascii="HelveticaNeue-Light, 'Helvetica" w:hAnsi="HelveticaNeue-Light, 'Helvetica"/>
          <w:color w:val="000000"/>
        </w:rPr>
        <w:t>, </w:t>
      </w:r>
      <w:r>
        <w:rPr>
          <w:rStyle w:val="SourceText"/>
          <w:rFonts w:ascii="DejaVu Sans Mono" w:hAnsi="DejaVu Sans Mono"/>
          <w:b/>
          <w:color w:val="000000"/>
          <w:sz w:val="18"/>
        </w:rPr>
        <w:t>Math</w:t>
      </w:r>
      <w:r>
        <w:rPr>
          <w:rFonts w:ascii="HelveticaNeue-Light, 'Helvetica" w:hAnsi="HelveticaNeue-Light, 'Helvetica"/>
          <w:color w:val="000000"/>
        </w:rPr>
        <w:t>, </w:t>
      </w:r>
      <w:r>
        <w:rPr>
          <w:rStyle w:val="SourceText"/>
          <w:rFonts w:ascii="DejaVu Sans Mono" w:hAnsi="DejaVu Sans Mono"/>
          <w:b/>
          <w:color w:val="000000"/>
          <w:sz w:val="18"/>
        </w:rPr>
        <w:t>Number</w:t>
      </w:r>
      <w:r>
        <w:rPr>
          <w:rFonts w:ascii="HelveticaNeue-Light, 'Helvetica" w:hAnsi="HelveticaNeue-Light, 'Helvetica"/>
          <w:color w:val="000000"/>
        </w:rPr>
        <w:t>, </w:t>
      </w:r>
      <w:r>
        <w:rPr>
          <w:rStyle w:val="SourceText"/>
          <w:rFonts w:ascii="DejaVu Sans Mono" w:hAnsi="DejaVu Sans Mono"/>
          <w:b/>
          <w:color w:val="000000"/>
          <w:sz w:val="18"/>
        </w:rPr>
        <w:t>Boolean</w:t>
      </w:r>
      <w:r>
        <w:rPr>
          <w:rFonts w:ascii="HelveticaNeue-Light, 'Helvetica" w:hAnsi="HelveticaNeue-Light, 'Helvetica"/>
          <w:color w:val="000000"/>
        </w:rPr>
        <w:t> y </w:t>
      </w:r>
      <w:r>
        <w:rPr>
          <w:rStyle w:val="SourceText"/>
          <w:rFonts w:ascii="DejaVu Sans Mono" w:hAnsi="DejaVu Sans Mono"/>
          <w:b/>
          <w:color w:val="000000"/>
          <w:sz w:val="18"/>
        </w:rPr>
        <w:t>Date</w:t>
      </w:r>
      <w:r>
        <w:rPr>
          <w:rFonts w:ascii="HelveticaNeue-Light, 'Helvetica" w:hAnsi="HelveticaNeue-Light, 'Helvetica"/>
          <w:color w:val="000000"/>
        </w:rPr>
        <w:t>.</w:t>
      </w:r>
    </w:p>
    <w:p w14:paraId="77B6A4DE" w14:textId="77777777" w:rsidR="007A67A5" w:rsidRDefault="00252E71" w:rsidP="007008CD">
      <w:pPr>
        <w:pStyle w:val="Ttulo2"/>
      </w:pPr>
      <w:r>
        <w:rPr>
          <w:color w:val="000000"/>
        </w:rPr>
        <w:br/>
      </w:r>
      <w:bookmarkStart w:id="11" w:name="exenode_13_21ObjetoString"/>
      <w:bookmarkEnd w:id="11"/>
      <w:r w:rsidRPr="007008CD">
        <w:t>2.1.- Objeto String.</w:t>
      </w:r>
    </w:p>
    <w:p w14:paraId="34DFD7A7" w14:textId="77777777" w:rsidR="007A67A5" w:rsidRDefault="00252E71" w:rsidP="007008CD">
      <w:pPr>
        <w:pStyle w:val="Textbody"/>
        <w:widowControl/>
        <w:spacing w:after="0"/>
        <w:rPr>
          <w:rFonts w:ascii="HelveticaNeue-Light, 'Helvetica" w:hAnsi="HelveticaNeue-Light, 'Helvetica"/>
          <w:color w:val="000000"/>
        </w:rPr>
      </w:pPr>
      <w:r>
        <w:rPr>
          <w:rFonts w:ascii="HelveticaNeue-Light, 'Helvetica" w:hAnsi="HelveticaNeue-Light, 'Helvetica"/>
          <w:color w:val="000000"/>
        </w:rPr>
        <w:t>Una cadena (string) consta de uno o más caracteres de texto, rodeados de comillas simples o dobles; da igual cuales usemos ya que se considerará una cadena de todas formas, pero en algunos casos resulta más cómodo el uso de unas u otras.</w:t>
      </w:r>
    </w:p>
    <w:p w14:paraId="0A60F704" w14:textId="77777777" w:rsidR="007A67A5" w:rsidRDefault="00252E71" w:rsidP="007008CD">
      <w:pPr>
        <w:pStyle w:val="Textbody"/>
        <w:widowControl/>
        <w:spacing w:after="0"/>
      </w:pPr>
      <w:r>
        <w:rPr>
          <w:rFonts w:ascii="HelveticaNeue-Light, 'Helvetica" w:hAnsi="HelveticaNeue-Light, 'Helvetica"/>
          <w:color w:val="000000"/>
        </w:rPr>
        <w:t>Recuerda que de cómo definir las cadenas ya hemos hablado y que no se te olviden las </w:t>
      </w:r>
      <w:r>
        <w:rPr>
          <w:rStyle w:val="StrongEmphasis"/>
          <w:rFonts w:ascii="HelveticaNeue-Light, 'Helvetica" w:hAnsi="HelveticaNeue-Light, 'Helvetica"/>
          <w:b w:val="0"/>
          <w:color w:val="000000"/>
        </w:rPr>
        <w:t>plantillas de cadenas</w:t>
      </w:r>
      <w:r>
        <w:rPr>
          <w:rFonts w:ascii="HelveticaNeue-Light, 'Helvetica" w:hAnsi="HelveticaNeue-Light, 'Helvetica"/>
          <w:color w:val="000000"/>
        </w:rPr>
        <w:t> que te hacen muy fácil su composición en vez de estar concatenando que a veces resulta engorroso.</w:t>
      </w:r>
    </w:p>
    <w:p w14:paraId="44F103A8" w14:textId="77777777" w:rsidR="007A67A5" w:rsidRDefault="00252E71" w:rsidP="007008CD">
      <w:pPr>
        <w:pStyle w:val="Textbody"/>
        <w:widowControl/>
        <w:spacing w:after="0"/>
      </w:pPr>
      <w:r>
        <w:rPr>
          <w:rStyle w:val="StrongEmphasis"/>
          <w:rFonts w:ascii="HelveticaNeue-Light, 'Helvetica" w:hAnsi="HelveticaNeue-Light, 'Helvetica"/>
          <w:b w:val="0"/>
          <w:color w:val="000000"/>
        </w:rPr>
        <w:t>Caracteres especiales o caracteres de escape.</w:t>
      </w:r>
    </w:p>
    <w:p w14:paraId="6D262E80" w14:textId="77777777" w:rsidR="007A67A5" w:rsidRDefault="00252E71" w:rsidP="007008CD">
      <w:pPr>
        <w:pStyle w:val="Textbody"/>
        <w:widowControl/>
        <w:spacing w:after="0"/>
      </w:pPr>
      <w:r>
        <w:rPr>
          <w:rFonts w:ascii="HelveticaNeue-Light, 'Helvetica" w:hAnsi="HelveticaNeue-Light, 'Helvetica"/>
          <w:color w:val="000000"/>
        </w:rPr>
        <w:t>La forma en la que se crean las cadenas en JavaScript, hace que cuando tengamos que emplear ciertos caracteres especiales en una cadena de texto, tengamos que escaparlos, empleando el símbolo </w:t>
      </w:r>
      <w:r>
        <w:rPr>
          <w:rStyle w:val="SourceText"/>
          <w:rFonts w:ascii="DejaVu Sans Mono" w:hAnsi="DejaVu Sans Mono"/>
          <w:b/>
          <w:color w:val="000000"/>
          <w:sz w:val="18"/>
        </w:rPr>
        <w:t>\</w:t>
      </w:r>
      <w:r>
        <w:rPr>
          <w:rFonts w:ascii="HelveticaNeue-Light, 'Helvetica" w:hAnsi="HelveticaNeue-Light, 'Helvetica"/>
          <w:color w:val="000000"/>
        </w:rPr>
        <w:t> seguido del carácter.</w:t>
      </w:r>
    </w:p>
    <w:p w14:paraId="6CD2E8F9" w14:textId="77777777" w:rsidR="007A67A5" w:rsidRDefault="00252E71" w:rsidP="007008CD">
      <w:pPr>
        <w:pStyle w:val="Textbody"/>
        <w:widowControl/>
        <w:spacing w:after="0"/>
        <w:rPr>
          <w:rFonts w:ascii="HelveticaNeue-Light, 'Helvetica" w:hAnsi="HelveticaNeue-Light, 'Helvetica"/>
          <w:color w:val="000000"/>
        </w:rPr>
      </w:pPr>
      <w:r>
        <w:rPr>
          <w:rFonts w:ascii="HelveticaNeue-Light, 'Helvetica" w:hAnsi="HelveticaNeue-Light, 'Helvetica"/>
          <w:color w:val="000000"/>
        </w:rPr>
        <w:t>Vemos aquí un listado de los caracteres especiales o de escape en JavaScript:</w:t>
      </w:r>
      <w:r>
        <w:rPr>
          <w:rFonts w:ascii="HelveticaNeue-Light, 'Helvetica" w:hAnsi="HelveticaNeue-Light, 'Helvetica"/>
          <w:color w:val="000000"/>
        </w:rPr>
        <w:br/>
      </w:r>
      <w:r>
        <w:rPr>
          <w:rFonts w:ascii="HelveticaNeue-Light, 'Helvetica" w:hAnsi="HelveticaNeue-Light, 'Helvetica"/>
          <w:color w:val="000000"/>
        </w:rPr>
        <w:br/>
      </w:r>
      <w:r>
        <w:rPr>
          <w:rFonts w:ascii="HelveticaNeue-Light, 'Helvetica" w:hAnsi="HelveticaNeue-Light, 'Helvetica"/>
          <w:color w:val="000000"/>
        </w:rPr>
        <w:br/>
        <w:t>[tabla]</w:t>
      </w:r>
      <w:r>
        <w:rPr>
          <w:rFonts w:ascii="HelveticaNeue-Light, 'Helvetica" w:hAnsi="HelveticaNeue-Light, 'Helvetica"/>
          <w:color w:val="000000"/>
        </w:rPr>
        <w:br/>
      </w:r>
      <w:r>
        <w:rPr>
          <w:rFonts w:ascii="HelveticaNeue-Light, 'Helvetica" w:hAnsi="HelveticaNeue-Light, 'Helvetica"/>
          <w:color w:val="000000"/>
        </w:rPr>
        <w:br/>
      </w:r>
      <w:bookmarkStart w:id="12" w:name="exenode_14_211Propiedadesymtodosdelobjet"/>
      <w:bookmarkEnd w:id="12"/>
      <w:r>
        <w:rPr>
          <w:rFonts w:ascii="HelveticaNeue-Light, 'Helvetica" w:hAnsi="HelveticaNeue-Light, 'Helvetica"/>
          <w:b/>
          <w:color w:val="0087FF"/>
        </w:rPr>
        <w:t>2.1.1.- Propiedades y métodos del objeto String.</w:t>
      </w:r>
    </w:p>
    <w:p w14:paraId="724077B0" w14:textId="77777777" w:rsidR="007A67A5" w:rsidRDefault="007A67A5">
      <w:pPr>
        <w:pStyle w:val="Textbody"/>
        <w:widowControl/>
        <w:spacing w:after="0"/>
        <w:jc w:val="both"/>
        <w:rPr>
          <w:rFonts w:ascii="HelveticaNeue-Light, 'Helvetica" w:hAnsi="HelveticaNeue-Light, 'Helvetica"/>
          <w:color w:val="000000"/>
        </w:rPr>
      </w:pPr>
    </w:p>
    <w:p w14:paraId="2E3C960C" w14:textId="77777777" w:rsidR="007A67A5" w:rsidRDefault="00252E71" w:rsidP="007008CD">
      <w:pPr>
        <w:pStyle w:val="Textbody"/>
        <w:widowControl/>
        <w:spacing w:after="0"/>
      </w:pPr>
      <w:r>
        <w:rPr>
          <w:rFonts w:ascii="HelveticaNeue-Light, 'Helvetica" w:hAnsi="HelveticaNeue-Light, 'Helvetica"/>
          <w:color w:val="000000"/>
        </w:rPr>
        <w:t>Para crear un objeto </w:t>
      </w:r>
      <w:r>
        <w:rPr>
          <w:rStyle w:val="SourceText"/>
          <w:rFonts w:ascii="DejaVu Sans Mono" w:hAnsi="DejaVu Sans Mono"/>
          <w:b/>
          <w:color w:val="000000"/>
          <w:sz w:val="18"/>
        </w:rPr>
        <w:t>String</w:t>
      </w:r>
      <w:r>
        <w:rPr>
          <w:rFonts w:ascii="HelveticaNeue-Light, 'Helvetica" w:hAnsi="HelveticaNeue-Light, 'Helvetica"/>
          <w:color w:val="000000"/>
        </w:rPr>
        <w:t xml:space="preserve"> lo podremos hacer de la ssiguientes formas: </w:t>
      </w:r>
      <w:r>
        <w:rPr>
          <w:rFonts w:ascii="HelveticaNeue-Light, 'Helvetica" w:hAnsi="HelveticaNeue-Light, 'Helvetica"/>
          <w:color w:val="000000"/>
        </w:rPr>
        <w:br/>
      </w:r>
      <w:r>
        <w:rPr>
          <w:rFonts w:ascii="HelveticaNeue-Light, 'Helvetica" w:hAnsi="HelveticaNeue-Light, 'Helvetica"/>
          <w:color w:val="000000"/>
        </w:rPr>
        <w:br/>
        <w:t>Es decir, cada vez que tengamos una cadena de texto, en realidad es un objeto </w:t>
      </w:r>
      <w:r>
        <w:rPr>
          <w:rStyle w:val="SourceText"/>
          <w:rFonts w:ascii="DejaVu Sans Mono" w:hAnsi="DejaVu Sans Mono"/>
          <w:b/>
          <w:color w:val="000000"/>
          <w:sz w:val="18"/>
        </w:rPr>
        <w:t>String</w:t>
      </w:r>
      <w:r>
        <w:rPr>
          <w:rFonts w:ascii="HelveticaNeue-Light, 'Helvetica" w:hAnsi="HelveticaNeue-Light, 'Helvetica"/>
          <w:color w:val="000000"/>
        </w:rPr>
        <w:t xml:space="preserve"> que tiene propiedades y métodos: </w:t>
      </w:r>
      <w:r>
        <w:rPr>
          <w:rFonts w:ascii="HelveticaNeue-Light, 'Helvetica" w:hAnsi="HelveticaNeue-Light, 'Helvetica"/>
          <w:color w:val="000000"/>
        </w:rPr>
        <w:br/>
      </w:r>
      <w:r>
        <w:rPr>
          <w:rFonts w:ascii="HelveticaNeue-Light, 'Helvetica" w:hAnsi="HelveticaNeue-Light, 'Helvetica"/>
          <w:color w:val="000000"/>
        </w:rPr>
        <w:br/>
        <w:t>[tabla]</w:t>
      </w:r>
      <w:r>
        <w:rPr>
          <w:rFonts w:ascii="HelveticaNeue-Light, 'Helvetica" w:hAnsi="HelveticaNeue-Light, 'Helvetica"/>
          <w:color w:val="000000"/>
        </w:rPr>
        <w:br/>
      </w:r>
      <w:r>
        <w:rPr>
          <w:rFonts w:ascii="HelveticaNeue-Light, 'Helvetica" w:hAnsi="HelveticaNeue-Light, 'Helvetica"/>
          <w:color w:val="000000"/>
        </w:rPr>
        <w:br/>
      </w:r>
      <w:bookmarkStart w:id="13" w:name="exenode_15_22ObjetoMath"/>
      <w:bookmarkEnd w:id="13"/>
      <w:r w:rsidRPr="00F873E0">
        <w:rPr>
          <w:rStyle w:val="Ttulo2Car"/>
        </w:rPr>
        <w:t>2.2.- Objeto Math.</w:t>
      </w:r>
    </w:p>
    <w:p w14:paraId="65550E9E" w14:textId="07F92B37" w:rsidR="007A67A5" w:rsidRDefault="00252E71" w:rsidP="007008CD">
      <w:pPr>
        <w:pStyle w:val="Textbody"/>
        <w:widowControl/>
        <w:spacing w:after="0"/>
      </w:pPr>
      <w:r>
        <w:rPr>
          <w:rFonts w:ascii="HelveticaNeue-Light, 'Helvetica" w:hAnsi="HelveticaNeue-Light, 'Helvetica"/>
          <w:color w:val="000000"/>
        </w:rPr>
        <w:br/>
        <w:t>Ya vimos anteriormente algunas funciones, que nos permitían convertir cadenas a diferentes formatos numéricos (</w:t>
      </w:r>
      <w:r>
        <w:rPr>
          <w:rStyle w:val="SourceText"/>
          <w:rFonts w:ascii="DejaVu Sans Mono" w:hAnsi="DejaVu Sans Mono"/>
          <w:b/>
          <w:color w:val="000000"/>
          <w:sz w:val="18"/>
        </w:rPr>
        <w:t>parseInt</w:t>
      </w:r>
      <w:r>
        <w:rPr>
          <w:rFonts w:ascii="HelveticaNeue-Light, 'Helvetica" w:hAnsi="HelveticaNeue-Light, 'Helvetica"/>
          <w:color w:val="000000"/>
        </w:rPr>
        <w:t>, </w:t>
      </w:r>
      <w:r>
        <w:rPr>
          <w:rStyle w:val="SourceText"/>
          <w:rFonts w:ascii="DejaVu Sans Mono" w:hAnsi="DejaVu Sans Mono"/>
          <w:b/>
          <w:color w:val="000000"/>
          <w:sz w:val="18"/>
        </w:rPr>
        <w:t>parseFloat</w:t>
      </w:r>
      <w:r>
        <w:rPr>
          <w:rFonts w:ascii="HelveticaNeue-Light, 'Helvetica" w:hAnsi="HelveticaNeue-Light, 'Helvetica"/>
          <w:color w:val="000000"/>
        </w:rPr>
        <w:t>). A parte de esas funciones, disponemos de un objeto </w:t>
      </w:r>
      <w:r>
        <w:rPr>
          <w:rStyle w:val="SourceText"/>
          <w:rFonts w:ascii="DejaVu Sans Mono" w:hAnsi="DejaVu Sans Mono"/>
          <w:b/>
          <w:color w:val="000000"/>
          <w:sz w:val="18"/>
        </w:rPr>
        <w:t>Math</w:t>
      </w:r>
      <w:r>
        <w:rPr>
          <w:rFonts w:ascii="HelveticaNeue-Light, 'Helvetica" w:hAnsi="HelveticaNeue-Light, 'Helvetica"/>
          <w:color w:val="000000"/>
        </w:rPr>
        <w:t> en JavaScript, que nos permite realizar operaciones matemáticas. El objeto </w:t>
      </w:r>
      <w:r>
        <w:rPr>
          <w:rStyle w:val="SourceText"/>
          <w:rFonts w:ascii="DejaVu Sans Mono" w:hAnsi="DejaVu Sans Mono"/>
          <w:b/>
          <w:color w:val="000000"/>
          <w:sz w:val="18"/>
        </w:rPr>
        <w:t>Math</w:t>
      </w:r>
      <w:r>
        <w:rPr>
          <w:rFonts w:ascii="HelveticaNeue-Light, 'Helvetica" w:hAnsi="HelveticaNeue-Light, 'Helvetica"/>
          <w:color w:val="000000"/>
        </w:rPr>
        <w:t> no posee un constructor (no nos permitirá por lo tanto crear o instanciar nuevos objetos que sean de tipo </w:t>
      </w:r>
      <w:r>
        <w:rPr>
          <w:rStyle w:val="SourceText"/>
          <w:rFonts w:ascii="DejaVu Sans Mono" w:hAnsi="DejaVu Sans Mono"/>
          <w:b/>
          <w:color w:val="000000"/>
          <w:sz w:val="18"/>
        </w:rPr>
        <w:t>Math</w:t>
      </w:r>
      <w:r>
        <w:rPr>
          <w:rFonts w:ascii="HelveticaNeue-Light, 'Helvetica" w:hAnsi="HelveticaNeue-Light, 'Helvetica"/>
          <w:color w:val="000000"/>
        </w:rPr>
        <w:t>), por lo que para llamar a sus propiedades y métodos, lo haremos anteponiendo </w:t>
      </w:r>
      <w:r>
        <w:rPr>
          <w:rStyle w:val="SourceText"/>
          <w:rFonts w:ascii="DejaVu Sans Mono" w:hAnsi="DejaVu Sans Mono"/>
          <w:b/>
          <w:color w:val="000000"/>
          <w:sz w:val="18"/>
        </w:rPr>
        <w:t>Math</w:t>
      </w:r>
      <w:r>
        <w:rPr>
          <w:rFonts w:ascii="HelveticaNeue-Light, 'Helvetica" w:hAnsi="HelveticaNeue-Light, 'Helvetica"/>
          <w:color w:val="000000"/>
        </w:rPr>
        <w:t xml:space="preserve"> a la propiedad o el método. Por ejemplo: </w:t>
      </w:r>
      <w:r>
        <w:rPr>
          <w:rFonts w:ascii="HelveticaNeue-Light, 'Helvetica" w:hAnsi="HelveticaNeue-Light, 'Helvetica"/>
          <w:color w:val="000000"/>
        </w:rPr>
        <w:br/>
      </w:r>
      <w:r>
        <w:rPr>
          <w:rFonts w:ascii="HelveticaNeue-Light, 'Helvetica" w:hAnsi="HelveticaNeue-Light, 'Helvetica"/>
          <w:color w:val="000000"/>
        </w:rPr>
        <w:br/>
        <w:t>[tabla]</w:t>
      </w:r>
    </w:p>
    <w:p w14:paraId="0B1EAF73" w14:textId="77777777" w:rsidR="007A67A5" w:rsidRDefault="007A67A5">
      <w:pPr>
        <w:pStyle w:val="Textbody"/>
        <w:pageBreakBefore/>
        <w:widowControl/>
        <w:spacing w:after="0"/>
        <w:jc w:val="both"/>
      </w:pPr>
    </w:p>
    <w:p w14:paraId="333D7F68" w14:textId="77777777" w:rsidR="007A67A5" w:rsidRPr="00EB1D6C" w:rsidRDefault="00252E71" w:rsidP="00EB1D6C">
      <w:pPr>
        <w:pStyle w:val="Ttulo1"/>
        <w:widowControl/>
        <w:spacing w:before="0" w:after="0"/>
        <w:rPr>
          <w:rFonts w:ascii="HelveticaNeue-Light, 'Helvetica" w:hAnsi="HelveticaNeue-Light, 'Helvetica" w:hint="eastAsia"/>
          <w:color w:val="00B0F0"/>
        </w:rPr>
      </w:pPr>
      <w:bookmarkStart w:id="14" w:name="exenode_16_23ObjetoNumber"/>
      <w:bookmarkStart w:id="15" w:name="_Toc187148760"/>
      <w:bookmarkEnd w:id="14"/>
      <w:r w:rsidRPr="00EB1D6C">
        <w:rPr>
          <w:rFonts w:ascii="HelveticaNeue-Light, 'Helvetica" w:hAnsi="HelveticaNeue-Light, 'Helvetica"/>
          <w:b w:val="0"/>
          <w:color w:val="00B0F0"/>
          <w:sz w:val="24"/>
        </w:rPr>
        <w:t>2.3.- Objeto Number.</w:t>
      </w:r>
      <w:bookmarkEnd w:id="15"/>
    </w:p>
    <w:p w14:paraId="594D8E33" w14:textId="77777777" w:rsidR="007A67A5" w:rsidRDefault="007A67A5">
      <w:pPr>
        <w:pStyle w:val="Textbody"/>
        <w:widowControl/>
        <w:spacing w:after="0"/>
        <w:jc w:val="both"/>
      </w:pPr>
    </w:p>
    <w:p w14:paraId="0F551711" w14:textId="5AB9EB26" w:rsidR="007A67A5" w:rsidRPr="00252E71" w:rsidRDefault="00252E71" w:rsidP="00EB1D6C">
      <w:pPr>
        <w:pStyle w:val="Textbody"/>
        <w:widowControl/>
        <w:spacing w:after="0"/>
        <w:rPr>
          <w:lang w:val="es-ES"/>
        </w:rPr>
      </w:pPr>
      <w:r>
        <w:rPr>
          <w:rFonts w:ascii="HelveticaNeue-Light, 'Helvetica" w:hAnsi="HelveticaNeue-Light, 'Helvetica"/>
          <w:color w:val="000000"/>
        </w:rPr>
        <w:br/>
        <w:t>El objeto </w:t>
      </w:r>
      <w:r>
        <w:rPr>
          <w:rStyle w:val="SourceText"/>
          <w:rFonts w:ascii="DejaVu Sans Mono" w:hAnsi="DejaVu Sans Mono"/>
          <w:b/>
          <w:color w:val="000000"/>
          <w:sz w:val="18"/>
        </w:rPr>
        <w:t>Number</w:t>
      </w:r>
      <w:r>
        <w:rPr>
          <w:rFonts w:ascii="HelveticaNeue-Light, 'Helvetica" w:hAnsi="HelveticaNeue-Light, 'Helvetica"/>
          <w:color w:val="000000"/>
        </w:rPr>
        <w:t> se usa muy raramente, ya que para la mayor parte de los casos, JavaScript satisface las necesidades del día a día con los valores numéricos que almacenamos en variables. Pero el objeto </w:t>
      </w:r>
      <w:r>
        <w:rPr>
          <w:rStyle w:val="SourceText"/>
          <w:rFonts w:ascii="DejaVu Sans Mono" w:hAnsi="DejaVu Sans Mono"/>
          <w:b/>
          <w:color w:val="000000"/>
          <w:sz w:val="18"/>
        </w:rPr>
        <w:t>Number</w:t>
      </w:r>
      <w:r>
        <w:rPr>
          <w:rFonts w:ascii="HelveticaNeue-Light, 'Helvetica" w:hAnsi="HelveticaNeue-Light, 'Helvetica"/>
          <w:color w:val="000000"/>
        </w:rPr>
        <w:t> contiene alguna información y capacidades muy interesantes para programadores más serios.</w:t>
      </w:r>
      <w:r>
        <w:rPr>
          <w:rFonts w:ascii="HelveticaNeue-Light, 'Helvetica" w:hAnsi="HelveticaNeue-Light, 'Helvetica"/>
          <w:color w:val="000000"/>
          <w:lang w:val="es-ES"/>
        </w:rPr>
        <w:br/>
      </w:r>
    </w:p>
    <w:p w14:paraId="4E62A72A" w14:textId="297EFE94" w:rsidR="007A67A5" w:rsidRPr="00252E71" w:rsidRDefault="00252E71" w:rsidP="00EB1D6C">
      <w:pPr>
        <w:pStyle w:val="Textbody"/>
        <w:widowControl/>
        <w:spacing w:after="0"/>
        <w:rPr>
          <w:lang w:val="es-ES"/>
        </w:rPr>
      </w:pPr>
      <w:r>
        <w:rPr>
          <w:rFonts w:ascii="HelveticaNeue-Light, 'Helvetica" w:hAnsi="HelveticaNeue-Light, 'Helvetica"/>
          <w:color w:val="000000"/>
        </w:rPr>
        <w:t>Lo primero, es que el objeto </w:t>
      </w:r>
      <w:r>
        <w:rPr>
          <w:rStyle w:val="SourceText"/>
          <w:rFonts w:ascii="DejaVu Sans Mono" w:hAnsi="DejaVu Sans Mono"/>
          <w:b/>
          <w:color w:val="000000"/>
          <w:sz w:val="18"/>
        </w:rPr>
        <w:t>Number</w:t>
      </w:r>
      <w:r>
        <w:rPr>
          <w:rFonts w:ascii="HelveticaNeue-Light, 'Helvetica" w:hAnsi="HelveticaNeue-Light, 'Helvetica"/>
          <w:color w:val="000000"/>
        </w:rPr>
        <w:t> contiene propiedades que nos indican el rango de números soportados en el lenguaje. El número más alto es </w:t>
      </w:r>
      <w:r>
        <w:rPr>
          <w:rStyle w:val="SourceText"/>
          <w:rFonts w:ascii="DejaVu Sans Mono" w:hAnsi="DejaVu Sans Mono"/>
          <w:b/>
          <w:color w:val="000000"/>
          <w:sz w:val="18"/>
        </w:rPr>
        <w:t>1.79E + 308</w:t>
      </w:r>
      <w:r>
        <w:rPr>
          <w:rFonts w:ascii="HelveticaNeue-Light, 'Helvetica" w:hAnsi="HelveticaNeue-Light, 'Helvetica"/>
          <w:color w:val="000000"/>
        </w:rPr>
        <w:t>; el número más bajo es </w:t>
      </w:r>
      <w:r>
        <w:rPr>
          <w:rStyle w:val="SourceText"/>
          <w:rFonts w:ascii="DejaVu Sans Mono" w:hAnsi="DejaVu Sans Mono"/>
          <w:b/>
          <w:color w:val="000000"/>
          <w:sz w:val="18"/>
        </w:rPr>
        <w:t>2.22E-308</w:t>
      </w:r>
      <w:r>
        <w:rPr>
          <w:rFonts w:ascii="HelveticaNeue-Light, 'Helvetica" w:hAnsi="HelveticaNeue-Light, 'Helvetica"/>
          <w:color w:val="000000"/>
        </w:rPr>
        <w:t>. Cualquier número mayor que el número más alto, será considerado como infinito positivo, y si es más pequeño que el número más bajo, será considerado infinito negativo.</w:t>
      </w:r>
      <w:r>
        <w:rPr>
          <w:rFonts w:ascii="HelveticaNeue-Light, 'Helvetica" w:hAnsi="HelveticaNeue-Light, 'Helvetica"/>
          <w:color w:val="000000"/>
          <w:lang w:val="es-ES"/>
        </w:rPr>
        <w:br/>
      </w:r>
    </w:p>
    <w:p w14:paraId="39B3D4BE" w14:textId="77777777" w:rsidR="007A67A5" w:rsidRDefault="00252E71" w:rsidP="00EB1D6C">
      <w:pPr>
        <w:pStyle w:val="Textbody"/>
        <w:widowControl/>
        <w:spacing w:after="0"/>
        <w:rPr>
          <w:rFonts w:ascii="HelveticaNeue-Light, 'Helvetica" w:hAnsi="HelveticaNeue-Light, 'Helvetica"/>
          <w:color w:val="000000"/>
        </w:rPr>
      </w:pPr>
      <w:r>
        <w:rPr>
          <w:rFonts w:ascii="HelveticaNeue-Light, 'Helvetica" w:hAnsi="HelveticaNeue-Light, 'Helvetica"/>
          <w:color w:val="000000"/>
        </w:rPr>
        <w:t>Los números y sus valores están definidos internamente en JavaScript, como valores de doble precisión y de 64 bits.</w:t>
      </w:r>
    </w:p>
    <w:p w14:paraId="42F558BC" w14:textId="77777777" w:rsidR="007A67A5" w:rsidRDefault="00252E71" w:rsidP="00EB1D6C">
      <w:pPr>
        <w:pStyle w:val="Textbody"/>
        <w:widowControl/>
        <w:spacing w:after="0"/>
      </w:pPr>
      <w:r>
        <w:rPr>
          <w:rFonts w:ascii="HelveticaNeue-Light, 'Helvetica" w:hAnsi="HelveticaNeue-Light, 'Helvetica"/>
          <w:color w:val="000000"/>
        </w:rPr>
        <w:t>El objeto </w:t>
      </w:r>
      <w:r>
        <w:rPr>
          <w:rStyle w:val="SourceText"/>
          <w:rFonts w:ascii="DejaVu Sans Mono" w:hAnsi="DejaVu Sans Mono"/>
          <w:b/>
          <w:color w:val="000000"/>
          <w:sz w:val="18"/>
        </w:rPr>
        <w:t>Number</w:t>
      </w:r>
      <w:r>
        <w:rPr>
          <w:rFonts w:ascii="HelveticaNeue-Light, 'Helvetica" w:hAnsi="HelveticaNeue-Light, 'Helvetica"/>
          <w:color w:val="000000"/>
        </w:rPr>
        <w:t>, es un objeto envoltorio para valores numéricos primitivos.</w:t>
      </w:r>
    </w:p>
    <w:p w14:paraId="595A0AB9" w14:textId="77777777" w:rsidR="007A67A5" w:rsidRDefault="00252E71" w:rsidP="00EB1D6C">
      <w:pPr>
        <w:pStyle w:val="Textbody"/>
        <w:widowControl/>
        <w:spacing w:after="0"/>
      </w:pPr>
      <w:r>
        <w:rPr>
          <w:rFonts w:ascii="HelveticaNeue-Light, 'Helvetica" w:hAnsi="HelveticaNeue-Light, 'Helvetica"/>
          <w:color w:val="000000"/>
        </w:rPr>
        <w:t>Los objetos </w:t>
      </w:r>
      <w:r>
        <w:rPr>
          <w:rStyle w:val="SourceText"/>
          <w:rFonts w:ascii="DejaVu Sans Mono" w:hAnsi="DejaVu Sans Mono"/>
          <w:b/>
          <w:color w:val="000000"/>
          <w:sz w:val="18"/>
        </w:rPr>
        <w:t>Number</w:t>
      </w:r>
      <w:r>
        <w:rPr>
          <w:rFonts w:ascii="HelveticaNeue-Light, 'Helvetica" w:hAnsi="HelveticaNeue-Light, 'Helvetica"/>
          <w:color w:val="000000"/>
        </w:rPr>
        <w:t> son creados con </w:t>
      </w:r>
      <w:r>
        <w:rPr>
          <w:rStyle w:val="SourceText"/>
          <w:rFonts w:ascii="DejaVu Sans Mono" w:hAnsi="DejaVu Sans Mono"/>
          <w:b/>
          <w:color w:val="000000"/>
          <w:sz w:val="18"/>
        </w:rPr>
        <w:t>new Number()</w:t>
      </w:r>
      <w:r>
        <w:rPr>
          <w:rFonts w:ascii="HelveticaNeue-Light, 'Helvetica" w:hAnsi="HelveticaNeue-Light, 'Helvetica"/>
          <w:color w:val="000000"/>
        </w:rPr>
        <w:t>.</w:t>
      </w:r>
      <w:r>
        <w:rPr>
          <w:rFonts w:ascii="HelveticaNeue-Light, 'Helvetica" w:hAnsi="HelveticaNeue-Light, 'Helvetica"/>
          <w:color w:val="000000"/>
        </w:rPr>
        <w:br/>
      </w:r>
      <w:r>
        <w:rPr>
          <w:rFonts w:ascii="HelveticaNeue-Light, 'Helvetica" w:hAnsi="HelveticaNeue-Light, 'Helvetica"/>
          <w:color w:val="000000"/>
        </w:rPr>
        <w:br/>
        <w:t>[table]</w:t>
      </w:r>
      <w:r>
        <w:rPr>
          <w:rFonts w:ascii="HelveticaNeue-Light, 'Helvetica" w:hAnsi="HelveticaNeue-Light, 'Helvetica"/>
          <w:color w:val="000000"/>
        </w:rPr>
        <w:br/>
      </w:r>
      <w:r>
        <w:rPr>
          <w:rFonts w:ascii="HelveticaNeue-Light, 'Helvetica" w:hAnsi="HelveticaNeue-Light, 'Helvetica"/>
          <w:color w:val="000000"/>
        </w:rPr>
        <w:br/>
      </w:r>
      <w:bookmarkStart w:id="16" w:name="exenode_17_24ObjetoBoolean"/>
      <w:bookmarkEnd w:id="16"/>
      <w:r w:rsidRPr="00EB1D6C">
        <w:rPr>
          <w:rStyle w:val="Ttulo2Car"/>
        </w:rPr>
        <w:t>2.4.- Objeto Boolean.</w:t>
      </w:r>
    </w:p>
    <w:p w14:paraId="6E5A40A8" w14:textId="77777777" w:rsidR="00252E71" w:rsidRDefault="00252E71">
      <w:pPr>
        <w:sectPr w:rsidR="00252E71">
          <w:type w:val="continuous"/>
          <w:pgSz w:w="11905" w:h="16837"/>
          <w:pgMar w:top="1134" w:right="1134" w:bottom="1134" w:left="1134" w:header="720" w:footer="720" w:gutter="0"/>
          <w:cols w:space="720"/>
        </w:sectPr>
      </w:pPr>
    </w:p>
    <w:p w14:paraId="176F6AFD" w14:textId="77777777" w:rsidR="007A67A5" w:rsidRDefault="00252E71">
      <w:pPr>
        <w:pStyle w:val="Textbody"/>
      </w:pPr>
      <w:r>
        <w:t>El objeto </w:t>
      </w:r>
      <w:r>
        <w:rPr>
          <w:rStyle w:val="SourceText"/>
          <w:rFonts w:ascii="DejaVu Sans Mono" w:hAnsi="DejaVu Sans Mono"/>
          <w:b/>
          <w:sz w:val="18"/>
        </w:rPr>
        <w:t>Boolean</w:t>
      </w:r>
      <w:r>
        <w:t> se utiliza para convertir un valor no lógico, a un valor lógico (</w:t>
      </w:r>
      <w:r>
        <w:rPr>
          <w:rStyle w:val="SourceText"/>
          <w:rFonts w:ascii="DejaVu Sans Mono" w:hAnsi="DejaVu Sans Mono"/>
          <w:b/>
          <w:sz w:val="18"/>
        </w:rPr>
        <w:t>true</w:t>
      </w:r>
      <w:r>
        <w:t> o </w:t>
      </w:r>
      <w:r>
        <w:rPr>
          <w:rStyle w:val="SourceText"/>
          <w:rFonts w:ascii="DejaVu Sans Mono" w:hAnsi="DejaVu Sans Mono"/>
          <w:b/>
          <w:sz w:val="18"/>
        </w:rPr>
        <w:t>false</w:t>
      </w:r>
      <w:r>
        <w:t>).</w:t>
      </w:r>
    </w:p>
    <w:p w14:paraId="28682C6D" w14:textId="77777777" w:rsidR="00252E71" w:rsidRDefault="00252E71">
      <w:pPr>
        <w:sectPr w:rsidR="00252E71">
          <w:type w:val="continuous"/>
          <w:pgSz w:w="11905" w:h="16837"/>
          <w:pgMar w:top="1134" w:right="1134" w:bottom="1134" w:left="1134" w:header="720" w:footer="720" w:gutter="0"/>
          <w:cols w:space="0"/>
        </w:sectPr>
      </w:pPr>
    </w:p>
    <w:p w14:paraId="3F7D1422" w14:textId="0C1FE32C" w:rsidR="007A67A5" w:rsidRDefault="00252E71" w:rsidP="00EB1D6C">
      <w:pPr>
        <w:pStyle w:val="Textbody"/>
        <w:widowControl/>
        <w:spacing w:after="0"/>
      </w:pPr>
      <w:r>
        <w:rPr>
          <w:rFonts w:ascii="HelveticaNeue-Light, 'Helvetica" w:hAnsi="HelveticaNeue-Light, 'Helvetica"/>
          <w:color w:val="000000"/>
        </w:rPr>
        <w:t xml:space="preserve"> </w:t>
      </w:r>
      <w:r w:rsidR="00EB1D6C">
        <w:rPr>
          <w:rFonts w:ascii="HelveticaNeue-Light, 'Helvetica" w:hAnsi="HelveticaNeue-Light, 'Helvetica"/>
          <w:color w:val="000000"/>
          <w:lang w:val="es-ES"/>
        </w:rPr>
        <w:t>[</w:t>
      </w:r>
      <w:r>
        <w:rPr>
          <w:rFonts w:ascii="HelveticaNeue-Light, 'Helvetica" w:hAnsi="HelveticaNeue-Light, 'Helvetica"/>
          <w:color w:val="000000"/>
        </w:rPr>
        <w:t>table</w:t>
      </w:r>
      <w:r w:rsidR="00EB1D6C">
        <w:rPr>
          <w:rFonts w:ascii="HelveticaNeue-Light, 'Helvetica" w:hAnsi="HelveticaNeue-Light, 'Helvetica"/>
          <w:color w:val="000000"/>
          <w:lang w:val="es-ES"/>
        </w:rPr>
        <w:t>]</w:t>
      </w:r>
      <w:r>
        <w:rPr>
          <w:rFonts w:ascii="HelveticaNeue-Light, 'Helvetica" w:hAnsi="HelveticaNeue-Light, 'Helvetica"/>
          <w:color w:val="000000"/>
        </w:rPr>
        <w:br/>
      </w:r>
      <w:r>
        <w:rPr>
          <w:rFonts w:ascii="HelveticaNeue-Light, 'Helvetica" w:hAnsi="HelveticaNeue-Light, 'Helvetica"/>
          <w:color w:val="000000"/>
        </w:rPr>
        <w:br/>
      </w:r>
      <w:bookmarkStart w:id="17" w:name="exenode_18_25ObjetoDate"/>
      <w:bookmarkEnd w:id="17"/>
      <w:r w:rsidRPr="00EB1D6C">
        <w:rPr>
          <w:rStyle w:val="Ttulo2Car"/>
        </w:rPr>
        <w:t>2.5.- Objeto Date.</w:t>
      </w:r>
    </w:p>
    <w:p w14:paraId="3C7A4195" w14:textId="77777777" w:rsidR="00252E71" w:rsidRDefault="00252E71">
      <w:pPr>
        <w:sectPr w:rsidR="00252E71">
          <w:type w:val="continuous"/>
          <w:pgSz w:w="11905" w:h="16837"/>
          <w:pgMar w:top="1134" w:right="1134" w:bottom="1134" w:left="1134" w:header="720" w:footer="720" w:gutter="0"/>
          <w:cols w:space="720"/>
        </w:sectPr>
      </w:pPr>
    </w:p>
    <w:p w14:paraId="692925BA" w14:textId="77777777" w:rsidR="007A67A5" w:rsidRDefault="00252E71">
      <w:pPr>
        <w:pStyle w:val="Textbody"/>
        <w:spacing w:after="0"/>
      </w:pPr>
      <w:r>
        <w:br/>
        <w:t> </w:t>
      </w:r>
    </w:p>
    <w:p w14:paraId="6A993160" w14:textId="77777777" w:rsidR="007A67A5" w:rsidRDefault="00252E71">
      <w:pPr>
        <w:pStyle w:val="Textbody"/>
        <w:spacing w:after="0"/>
      </w:pPr>
      <w:r>
        <w:t>El objeto </w:t>
      </w:r>
      <w:r>
        <w:rPr>
          <w:rStyle w:val="SourceText"/>
          <w:rFonts w:ascii="DejaVu Sans Mono" w:hAnsi="DejaVu Sans Mono"/>
          <w:b/>
          <w:sz w:val="18"/>
        </w:rPr>
        <w:t>Date</w:t>
      </w:r>
      <w:r>
        <w:t> se utiliza para trabajar con fechas y horas. Los objetos </w:t>
      </w:r>
      <w:r>
        <w:rPr>
          <w:rStyle w:val="SourceText"/>
          <w:rFonts w:ascii="DejaVu Sans Mono" w:hAnsi="DejaVu Sans Mono"/>
          <w:b/>
          <w:sz w:val="18"/>
        </w:rPr>
        <w:t>Date</w:t>
      </w:r>
      <w:r>
        <w:t> se crean con </w:t>
      </w:r>
      <w:r>
        <w:rPr>
          <w:rStyle w:val="SourceText"/>
          <w:rFonts w:ascii="DejaVu Sans Mono" w:hAnsi="DejaVu Sans Mono"/>
          <w:b/>
          <w:sz w:val="18"/>
        </w:rPr>
        <w:t>new Date()</w:t>
      </w:r>
      <w:r>
        <w:t>.</w:t>
      </w:r>
    </w:p>
    <w:p w14:paraId="120823CB" w14:textId="77777777" w:rsidR="007A67A5" w:rsidRDefault="00252E71">
      <w:pPr>
        <w:pStyle w:val="Textbody"/>
        <w:spacing w:after="0"/>
      </w:pPr>
      <w:r>
        <w:t>Hay 4 formas de instanciar (crear un objeto de tipo </w:t>
      </w:r>
      <w:r>
        <w:rPr>
          <w:rStyle w:val="SourceText"/>
          <w:rFonts w:ascii="DejaVu Sans Mono" w:hAnsi="DejaVu Sans Mono"/>
          <w:b/>
          <w:sz w:val="18"/>
        </w:rPr>
        <w:t>Date</w:t>
      </w:r>
      <w:r>
        <w:t>):</w:t>
      </w:r>
    </w:p>
    <w:p w14:paraId="5D51D625" w14:textId="77777777" w:rsidR="00252E71" w:rsidRDefault="00252E71">
      <w:pPr>
        <w:sectPr w:rsidR="00252E71">
          <w:type w:val="continuous"/>
          <w:pgSz w:w="11905" w:h="16837"/>
          <w:pgMar w:top="1134" w:right="1134" w:bottom="1134" w:left="1134" w:header="720" w:footer="720" w:gutter="0"/>
          <w:cols w:space="0"/>
        </w:sectPr>
      </w:pPr>
    </w:p>
    <w:p w14:paraId="27913A83" w14:textId="3C41AAC3" w:rsidR="007A67A5" w:rsidRDefault="00252E71">
      <w:pPr>
        <w:pStyle w:val="Textbody"/>
        <w:widowControl/>
        <w:spacing w:after="0"/>
        <w:jc w:val="both"/>
      </w:pPr>
      <w:r>
        <w:rPr>
          <w:rFonts w:ascii="HelveticaNeue-Light, 'Helvetica" w:hAnsi="HelveticaNeue-Light, 'Helvetica"/>
          <w:color w:val="000000"/>
        </w:rPr>
        <w:br/>
      </w:r>
      <w:r>
        <w:rPr>
          <w:rFonts w:ascii="HelveticaNeue-Light, 'Helvetica" w:hAnsi="HelveticaNeue-Light, 'Helvetica"/>
          <w:color w:val="000000"/>
        </w:rPr>
        <w:br/>
      </w:r>
      <w:r w:rsidR="00EB1D6C">
        <w:rPr>
          <w:rFonts w:ascii="HelveticaNeue-Light, 'Helvetica" w:hAnsi="HelveticaNeue-Light, 'Helvetica"/>
          <w:color w:val="000000"/>
          <w:lang w:val="es-ES"/>
        </w:rPr>
        <w:t>[</w:t>
      </w:r>
      <w:r>
        <w:rPr>
          <w:rFonts w:ascii="HelveticaNeue-Light, 'Helvetica" w:hAnsi="HelveticaNeue-Light, 'Helvetica"/>
          <w:color w:val="000000"/>
        </w:rPr>
        <w:t>Tabla</w:t>
      </w:r>
      <w:r w:rsidR="00EB1D6C">
        <w:rPr>
          <w:rFonts w:ascii="HelveticaNeue-Light, 'Helvetica" w:hAnsi="HelveticaNeue-Light, 'Helvetica"/>
          <w:color w:val="000000"/>
          <w:lang w:val="es-ES"/>
        </w:rPr>
        <w:t>]</w:t>
      </w:r>
      <w:r>
        <w:rPr>
          <w:rFonts w:ascii="HelveticaNeue-Light, 'Helvetica" w:hAnsi="HelveticaNeue-Light, 'Helvetica"/>
          <w:color w:val="000000"/>
        </w:rPr>
        <w:t xml:space="preserve"> </w:t>
      </w:r>
      <w:r>
        <w:rPr>
          <w:rFonts w:ascii="HelveticaNeue-Light, 'Helvetica" w:hAnsi="HelveticaNeue-Light, 'Helvetica"/>
          <w:color w:val="000000"/>
        </w:rPr>
        <w:br/>
      </w:r>
    </w:p>
    <w:p w14:paraId="097E6ABE" w14:textId="77777777" w:rsidR="007A67A5" w:rsidRDefault="007A67A5">
      <w:pPr>
        <w:pStyle w:val="Textbody"/>
        <w:pageBreakBefore/>
        <w:widowControl/>
        <w:spacing w:after="0"/>
        <w:jc w:val="both"/>
      </w:pPr>
    </w:p>
    <w:p w14:paraId="51D1A283" w14:textId="77777777" w:rsidR="007A67A5" w:rsidRDefault="007A67A5">
      <w:pPr>
        <w:pStyle w:val="Textbody"/>
        <w:pageBreakBefore/>
        <w:widowControl/>
        <w:spacing w:after="0"/>
        <w:jc w:val="both"/>
      </w:pPr>
    </w:p>
    <w:p w14:paraId="72544ADC" w14:textId="77777777" w:rsidR="007A67A5" w:rsidRDefault="00252E71">
      <w:pPr>
        <w:pStyle w:val="Textbody"/>
        <w:widowControl/>
        <w:spacing w:after="0"/>
        <w:jc w:val="both"/>
      </w:pPr>
      <w:r>
        <w:rPr>
          <w:rFonts w:ascii="HelveticaNeue-Light, 'Helvetica" w:hAnsi="HelveticaNeue-Light, 'Helvetica"/>
          <w:color w:val="000000"/>
        </w:rPr>
        <w:br/>
      </w:r>
    </w:p>
    <w:p w14:paraId="26C8E0DF" w14:textId="77777777" w:rsidR="007A67A5" w:rsidRDefault="007A67A5">
      <w:pPr>
        <w:pStyle w:val="Standard"/>
        <w:rPr>
          <w:rFonts w:ascii="Calibri" w:hAnsi="Calibri"/>
        </w:rPr>
      </w:pPr>
    </w:p>
    <w:sectPr w:rsidR="007A67A5">
      <w:type w:val="continuous"/>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66775" w14:textId="77777777" w:rsidR="00E24A87" w:rsidRDefault="00E24A87">
      <w:r>
        <w:separator/>
      </w:r>
    </w:p>
  </w:endnote>
  <w:endnote w:type="continuationSeparator" w:id="0">
    <w:p w14:paraId="69BD5124" w14:textId="77777777" w:rsidR="00E24A87" w:rsidRDefault="00E24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HelveticaNeue-Light, 'Helvetica">
    <w:altName w:val="Arial"/>
    <w:charset w:val="00"/>
    <w:family w:val="auto"/>
    <w:pitch w:val="default"/>
  </w:font>
  <w:font w:name="DejaVu Sans Mono">
    <w:panose1 w:val="020B0609030804020204"/>
    <w:charset w:val="00"/>
    <w:family w:val="modern"/>
    <w:pitch w:val="fixed"/>
    <w:sig w:usb0="E70026FF" w:usb1="D200F9FB" w:usb2="02000028" w:usb3="00000000" w:csb0="000001DF" w:csb1="00000000"/>
  </w:font>
  <w:font w:name="Consolas, Monaco, 'Andale Mono'">
    <w:altName w:val="Consolas"/>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7B160" w14:textId="77777777" w:rsidR="00E24A87" w:rsidRDefault="00E24A87">
      <w:r>
        <w:rPr>
          <w:color w:val="000000"/>
        </w:rPr>
        <w:separator/>
      </w:r>
    </w:p>
  </w:footnote>
  <w:footnote w:type="continuationSeparator" w:id="0">
    <w:p w14:paraId="26C02CA7" w14:textId="77777777" w:rsidR="00E24A87" w:rsidRDefault="00E24A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6"/>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7A67A5"/>
    <w:rsid w:val="000444CE"/>
    <w:rsid w:val="00252E71"/>
    <w:rsid w:val="00515D65"/>
    <w:rsid w:val="007008CD"/>
    <w:rsid w:val="007A67A5"/>
    <w:rsid w:val="00AF3862"/>
    <w:rsid w:val="00BF5C5D"/>
    <w:rsid w:val="00D27870"/>
    <w:rsid w:val="00E24A87"/>
    <w:rsid w:val="00EB1D6C"/>
    <w:rsid w:val="00F16DDC"/>
    <w:rsid w:val="00F57C44"/>
    <w:rsid w:val="00F873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BBC8A"/>
  <w15:docId w15:val="{1EF720DD-B026-4435-BBBC-7A29D35BC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Textbody"/>
    <w:uiPriority w:val="9"/>
    <w:qFormat/>
    <w:pPr>
      <w:outlineLvl w:val="0"/>
    </w:pPr>
    <w:rPr>
      <w:rFonts w:ascii="Times New Roman" w:eastAsia="MS Gothic" w:hAnsi="Times New Roman"/>
      <w:b/>
      <w:bCs/>
      <w:sz w:val="48"/>
      <w:szCs w:val="48"/>
    </w:rPr>
  </w:style>
  <w:style w:type="paragraph" w:styleId="Ttulo2">
    <w:name w:val="heading 2"/>
    <w:basedOn w:val="Normal"/>
    <w:next w:val="Normal"/>
    <w:link w:val="Ttulo2Car"/>
    <w:uiPriority w:val="9"/>
    <w:unhideWhenUsed/>
    <w:qFormat/>
    <w:rsid w:val="007008CD"/>
    <w:pPr>
      <w:keepNext/>
      <w:keepLines/>
      <w:spacing w:before="40"/>
      <w:outlineLvl w:val="1"/>
    </w:pPr>
    <w:rPr>
      <w:rFonts w:asciiTheme="majorHAnsi" w:eastAsiaTheme="majorEastAsia" w:hAnsiTheme="majorHAnsi" w:cstheme="majorBidi"/>
      <w:color w:val="0F4761"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Pr>
      <w:lang/>
    </w:r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Courier New" w:eastAsia="MS PGothic" w:hAnsi="Courier New" w:cs="Courier New"/>
      <w:sz w:val="20"/>
      <w:szCs w:val="20"/>
    </w:rPr>
  </w:style>
  <w:style w:type="character" w:customStyle="1" w:styleId="StrongEmphasis">
    <w:name w:val="Strong Emphasis"/>
    <w:rPr>
      <w:b/>
      <w:bCs/>
    </w:rPr>
  </w:style>
  <w:style w:type="character" w:customStyle="1" w:styleId="SourceText">
    <w:name w:val="Source Text"/>
    <w:rPr>
      <w:rFonts w:ascii="Courier New" w:eastAsia="MS PGothic" w:hAnsi="Courier New" w:cs="Courier New"/>
    </w:rPr>
  </w:style>
  <w:style w:type="character" w:customStyle="1" w:styleId="Internetlink">
    <w:name w:val="Internet link"/>
    <w:rPr>
      <w:color w:val="000080"/>
      <w:u w:val="single"/>
      <w:lang/>
    </w:rPr>
  </w:style>
  <w:style w:type="paragraph" w:styleId="Sinespaciado">
    <w:name w:val="No Spacing"/>
    <w:link w:val="SinespaciadoCar"/>
    <w:uiPriority w:val="1"/>
    <w:qFormat/>
    <w:rsid w:val="00BF5C5D"/>
    <w:pPr>
      <w:widowControl/>
      <w:suppressAutoHyphens w:val="0"/>
      <w:autoSpaceDN/>
      <w:textAlignment w:val="auto"/>
    </w:pPr>
    <w:rPr>
      <w:rFonts w:asciiTheme="minorHAnsi" w:eastAsiaTheme="minorEastAsia" w:hAnsiTheme="minorHAnsi" w:cstheme="minorBidi"/>
      <w:kern w:val="0"/>
      <w:sz w:val="22"/>
      <w:szCs w:val="22"/>
      <w:lang w:val="es-ES" w:eastAsia="es-ES" w:bidi="ar-SA"/>
    </w:rPr>
  </w:style>
  <w:style w:type="character" w:customStyle="1" w:styleId="SinespaciadoCar">
    <w:name w:val="Sin espaciado Car"/>
    <w:basedOn w:val="Fuentedeprrafopredeter"/>
    <w:link w:val="Sinespaciado"/>
    <w:uiPriority w:val="1"/>
    <w:rsid w:val="00BF5C5D"/>
    <w:rPr>
      <w:rFonts w:asciiTheme="minorHAnsi" w:eastAsiaTheme="minorEastAsia" w:hAnsiTheme="minorHAnsi" w:cstheme="minorBidi"/>
      <w:kern w:val="0"/>
      <w:sz w:val="22"/>
      <w:szCs w:val="22"/>
      <w:lang w:val="es-ES" w:eastAsia="es-ES" w:bidi="ar-SA"/>
    </w:rPr>
  </w:style>
  <w:style w:type="paragraph" w:styleId="TtuloTDC">
    <w:name w:val="TOC Heading"/>
    <w:basedOn w:val="Ttulo1"/>
    <w:next w:val="Normal"/>
    <w:uiPriority w:val="39"/>
    <w:unhideWhenUsed/>
    <w:qFormat/>
    <w:rsid w:val="00BF5C5D"/>
    <w:pPr>
      <w:keepLines/>
      <w:widowControl/>
      <w:suppressAutoHyphens w:val="0"/>
      <w:autoSpaceDN/>
      <w:spacing w:after="0" w:line="259" w:lineRule="auto"/>
      <w:textAlignment w:val="auto"/>
      <w:outlineLvl w:val="9"/>
    </w:pPr>
    <w:rPr>
      <w:rFonts w:asciiTheme="majorHAnsi" w:eastAsiaTheme="majorEastAsia" w:hAnsiTheme="majorHAnsi" w:cstheme="majorBidi"/>
      <w:b w:val="0"/>
      <w:bCs w:val="0"/>
      <w:color w:val="0F4761" w:themeColor="accent1" w:themeShade="BF"/>
      <w:kern w:val="0"/>
      <w:sz w:val="32"/>
      <w:szCs w:val="32"/>
      <w:lang w:val="es-ES" w:eastAsia="es-ES" w:bidi="ar-SA"/>
    </w:rPr>
  </w:style>
  <w:style w:type="paragraph" w:styleId="TDC1">
    <w:name w:val="toc 1"/>
    <w:basedOn w:val="Normal"/>
    <w:next w:val="Normal"/>
    <w:autoRedefine/>
    <w:uiPriority w:val="39"/>
    <w:unhideWhenUsed/>
    <w:rsid w:val="00BF5C5D"/>
    <w:pPr>
      <w:spacing w:after="100"/>
    </w:pPr>
  </w:style>
  <w:style w:type="character" w:styleId="Hipervnculo">
    <w:name w:val="Hyperlink"/>
    <w:basedOn w:val="Fuentedeprrafopredeter"/>
    <w:uiPriority w:val="99"/>
    <w:unhideWhenUsed/>
    <w:rsid w:val="00BF5C5D"/>
    <w:rPr>
      <w:color w:val="467886" w:themeColor="hyperlink"/>
      <w:u w:val="single"/>
    </w:rPr>
  </w:style>
  <w:style w:type="character" w:customStyle="1" w:styleId="Ttulo2Car">
    <w:name w:val="Título 2 Car"/>
    <w:basedOn w:val="Fuentedeprrafopredeter"/>
    <w:link w:val="Ttulo2"/>
    <w:uiPriority w:val="9"/>
    <w:rsid w:val="007008CD"/>
    <w:rPr>
      <w:rFonts w:asciiTheme="majorHAnsi" w:eastAsiaTheme="majorEastAsia" w:hAnsiTheme="majorHAnsi" w:cstheme="majorBidi"/>
      <w:color w:val="0F476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08B59-E00D-4FA7-A491-479B138D4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Pages>
  <Words>1956</Words>
  <Characters>10758</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UD 4 Modelos de objetos predefinidos en Javacript</vt:lpstr>
    </vt:vector>
  </TitlesOfParts>
  <Company/>
  <LinksUpToDate>false</LinksUpToDate>
  <CharactersWithSpaces>12689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UD 4 Modelos de objetos predefinidos en Javacript</dc:title>
  <dc:subject/>
  <dc:creator>Miguel Ángel Dominguez Llorente</dc:creator>
  <cp:keywords/>
  <dc:description/>
  <cp:lastModifiedBy>Miguel Angel Dominguez Llorente</cp:lastModifiedBy>
  <cp:revision>3</cp:revision>
  <dcterms:created xsi:type="dcterms:W3CDTF">2025-01-07T12:13:00Z</dcterms:created>
  <dcterms:modified xsi:type="dcterms:W3CDTF">2025-01-07T15:32:00Z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