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F892" w14:textId="77777777" w:rsidR="00FD3F76" w:rsidRDefault="00000000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14:paraId="02FDB4E9" w14:textId="4644FD93" w:rsidR="00FD3F76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="006A3987">
        <w:rPr>
          <w:rFonts w:ascii="宋体" w:hint="eastAsia"/>
          <w:szCs w:val="21"/>
        </w:rPr>
        <w:t xml:space="preserve"> </w:t>
      </w:r>
      <w:r w:rsidR="006A3987">
        <w:rPr>
          <w:rFonts w:ascii="宋体"/>
          <w:szCs w:val="21"/>
        </w:rPr>
        <w:t xml:space="preserve">                      </w:t>
      </w:r>
      <w:r>
        <w:rPr>
          <w:rFonts w:ascii="宋体" w:hint="eastAsia"/>
          <w:szCs w:val="21"/>
        </w:rPr>
        <w:t>制定日期：</w:t>
      </w:r>
      <w:r w:rsidR="003102B4">
        <w:rPr>
          <w:rFonts w:ascii="宋体" w:hint="eastAsia"/>
          <w:szCs w:val="21"/>
        </w:rPr>
        <w:t>2</w:t>
      </w:r>
      <w:r w:rsidR="003102B4">
        <w:rPr>
          <w:rFonts w:ascii="宋体"/>
          <w:szCs w:val="21"/>
        </w:rPr>
        <w:t>022.11.7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FD3F76" w14:paraId="1DCBE8A1" w14:textId="77777777">
        <w:trPr>
          <w:trHeight w:val="240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A120724" w14:textId="77777777" w:rsidR="00FD3F76" w:rsidRDefault="00000000">
            <w:pPr>
              <w:adjustRightInd w:val="0"/>
              <w:snapToGri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A8C846" w14:textId="77777777" w:rsidR="00FD3F76" w:rsidRDefault="00000000">
            <w:pPr>
              <w:adjustRightInd w:val="0"/>
              <w:snapToGri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17E7E4" w14:textId="77777777" w:rsidR="00FD3F76" w:rsidRDefault="00000000">
            <w:pPr>
              <w:adjustRightInd w:val="0"/>
              <w:snapToGri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7F417" w14:textId="77777777" w:rsidR="00FD3F76" w:rsidRDefault="00000000">
            <w:pPr>
              <w:pStyle w:val="aa"/>
              <w:spacing w:line="288" w:lineRule="auto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交大林檎——疫情互助平台</w:t>
            </w:r>
          </w:p>
        </w:tc>
      </w:tr>
      <w:tr w:rsidR="00FD3F76" w14:paraId="1B34859E" w14:textId="77777777">
        <w:trPr>
          <w:trHeight w:val="457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2A82CE6" w14:textId="77777777" w:rsidR="00FD3F76" w:rsidRDefault="00000000">
            <w:pPr>
              <w:adjustRightInd w:val="0"/>
              <w:snapToGri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CF472C" w14:textId="77777777" w:rsidR="00FD3F76" w:rsidRDefault="00000000">
            <w:pPr>
              <w:adjustRightInd w:val="0"/>
              <w:snapToGri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EA5819" w14:textId="77777777" w:rsidR="00FD3F76" w:rsidRDefault="00000000">
            <w:pPr>
              <w:adjustRightInd w:val="0"/>
              <w:snapToGri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28D53" w14:textId="4FBCA160" w:rsidR="00FD3F76" w:rsidRDefault="00000000">
            <w:pPr>
              <w:adjustRightInd w:val="0"/>
              <w:snapToGri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2022.11.7 </w:t>
            </w:r>
            <w:r w:rsidR="003102B4">
              <w:rPr>
                <w:szCs w:val="21"/>
              </w:rPr>
              <w:t xml:space="preserve">~ </w:t>
            </w:r>
            <w:r>
              <w:rPr>
                <w:rFonts w:hint="eastAsia"/>
                <w:szCs w:val="21"/>
              </w:rPr>
              <w:t>2022.12.13</w:t>
            </w:r>
          </w:p>
        </w:tc>
      </w:tr>
      <w:tr w:rsidR="00FD3F76" w14:paraId="39CFF28D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6B76B" w14:textId="77777777" w:rsidR="00FD3F76" w:rsidRDefault="00000000">
            <w:pPr>
              <w:adjustRightInd w:val="0"/>
              <w:snapToGrid w:val="0"/>
              <w:spacing w:line="288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3BE7667A" w14:textId="77777777" w:rsidR="00FD3F76" w:rsidRDefault="00000000">
            <w:pPr>
              <w:adjustRightInd w:val="0"/>
              <w:snapToGrid w:val="0"/>
              <w:spacing w:line="288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软件架构文档一份</w:t>
            </w:r>
          </w:p>
          <w:p w14:paraId="375331A9" w14:textId="77777777" w:rsidR="00FD3F76" w:rsidRDefault="00000000">
            <w:pPr>
              <w:adjustRightInd w:val="0"/>
              <w:snapToGrid w:val="0"/>
              <w:spacing w:line="288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迭代评估报告一份</w:t>
            </w:r>
          </w:p>
          <w:p w14:paraId="0DA4E3FC" w14:textId="77777777" w:rsidR="00FD3F76" w:rsidRDefault="00000000">
            <w:pPr>
              <w:adjustRightInd w:val="0"/>
              <w:snapToGrid w:val="0"/>
              <w:spacing w:line="288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前、后端源代码</w:t>
            </w:r>
          </w:p>
          <w:p w14:paraId="482E7875" w14:textId="7E330A01" w:rsidR="00FD3F76" w:rsidRPr="004216C7" w:rsidRDefault="00000000">
            <w:pPr>
              <w:adjustRightInd w:val="0"/>
              <w:snapToGrid w:val="0"/>
              <w:spacing w:line="288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可直接部署测试的服务端程序</w:t>
            </w:r>
          </w:p>
        </w:tc>
      </w:tr>
      <w:tr w:rsidR="00FD3F76" w14:paraId="22823FEC" w14:textId="77777777" w:rsidTr="004216C7">
        <w:trPr>
          <w:trHeight w:val="6661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8E116" w14:textId="77777777" w:rsidR="00FD3F76" w:rsidRDefault="00000000">
            <w:pPr>
              <w:adjustRightInd w:val="0"/>
              <w:snapToGri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4392"/>
              <w:gridCol w:w="1449"/>
              <w:gridCol w:w="1817"/>
            </w:tblGrid>
            <w:tr w:rsidR="00FD3F76" w14:paraId="6D66A4DE" w14:textId="77777777">
              <w:tc>
                <w:tcPr>
                  <w:tcW w:w="704" w:type="dxa"/>
                  <w:shd w:val="clear" w:color="auto" w:fill="auto"/>
                </w:tcPr>
                <w:p w14:paraId="79000F56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12594A4F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06847A1E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234D73F8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FD3F76" w14:paraId="1BAB3434" w14:textId="77777777">
              <w:tc>
                <w:tcPr>
                  <w:tcW w:w="704" w:type="dxa"/>
                  <w:shd w:val="clear" w:color="auto" w:fill="auto"/>
                </w:tcPr>
                <w:p w14:paraId="15CFC632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5EF33538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选择项目使用的语言、框架和其他工具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334D8301" w14:textId="77777777" w:rsidR="00FD3F76" w:rsidRDefault="00000000">
                  <w:pPr>
                    <w:pStyle w:val="aa"/>
                    <w:spacing w:line="288" w:lineRule="auto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11.7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3FA79927" w14:textId="77777777" w:rsidR="00FD3F76" w:rsidRDefault="00000000">
                  <w:pPr>
                    <w:pStyle w:val="aa"/>
                    <w:spacing w:line="288" w:lineRule="auto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D3F76" w14:paraId="0C2A9058" w14:textId="77777777">
              <w:tc>
                <w:tcPr>
                  <w:tcW w:w="704" w:type="dxa"/>
                  <w:shd w:val="clear" w:color="auto" w:fill="auto"/>
                </w:tcPr>
                <w:p w14:paraId="11FE69DD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392" w:type="dxa"/>
                  <w:shd w:val="clear" w:color="auto" w:fill="auto"/>
                  <w:vAlign w:val="center"/>
                </w:tcPr>
                <w:p w14:paraId="682FF4E3" w14:textId="77777777" w:rsidR="00FD3F76" w:rsidRDefault="00000000">
                  <w:pPr>
                    <w:adjustRightInd w:val="0"/>
                    <w:snapToGrid w:val="0"/>
                    <w:spacing w:line="288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调研软件架构，确认各模块接口；对技术难点给予评估，并给出初步的解决方案。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12D28BBF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11.8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11.9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3247EBB7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D3F76" w14:paraId="72220C1D" w14:textId="77777777">
              <w:tc>
                <w:tcPr>
                  <w:tcW w:w="704" w:type="dxa"/>
                  <w:shd w:val="clear" w:color="auto" w:fill="auto"/>
                </w:tcPr>
                <w:p w14:paraId="57F030AC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348812DF" w14:textId="2A29BFCF" w:rsidR="00FD3F76" w:rsidRDefault="00000000">
                  <w:pPr>
                    <w:adjustRightInd w:val="0"/>
                    <w:snapToGrid w:val="0"/>
                    <w:spacing w:line="288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确认人员</w:t>
                  </w:r>
                  <w:r w:rsidR="003102B4">
                    <w:rPr>
                      <w:rFonts w:hint="eastAsia"/>
                      <w:szCs w:val="21"/>
                    </w:rPr>
                    <w:t>详细</w:t>
                  </w:r>
                  <w:r>
                    <w:rPr>
                      <w:rFonts w:hint="eastAsia"/>
                      <w:szCs w:val="21"/>
                    </w:rPr>
                    <w:t>分工、编码规范。剩余时间留作机动，解决如技术难点等可能存在的遗留问题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6348CD6D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11.10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11.11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7AFDB552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D3F76" w14:paraId="65AF1A8C" w14:textId="77777777">
              <w:tc>
                <w:tcPr>
                  <w:tcW w:w="704" w:type="dxa"/>
                  <w:shd w:val="clear" w:color="auto" w:fill="auto"/>
                </w:tcPr>
                <w:p w14:paraId="1F37A228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3454A87B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撰写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评审软件架构文档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2ED04942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11.12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079722E6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撰写人：敖晟昊</w:t>
                  </w:r>
                </w:p>
                <w:p w14:paraId="4C2294B1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评审：全体成员</w:t>
                  </w:r>
                </w:p>
              </w:tc>
            </w:tr>
            <w:tr w:rsidR="00FD3F76" w14:paraId="20617D50" w14:textId="77777777">
              <w:tc>
                <w:tcPr>
                  <w:tcW w:w="704" w:type="dxa"/>
                  <w:shd w:val="clear" w:color="auto" w:fill="auto"/>
                </w:tcPr>
                <w:p w14:paraId="099A5B4F" w14:textId="7777777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01AD8F24" w14:textId="77FCD8FC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（前端）</w:t>
                  </w:r>
                  <w:r w:rsidR="004216C7">
                    <w:rPr>
                      <w:rFonts w:hint="eastAsia"/>
                      <w:szCs w:val="21"/>
                    </w:rPr>
                    <w:t>实现主页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7A58F659" w14:textId="0DBADCA1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11.13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11.</w:t>
                  </w:r>
                  <w:r w:rsidR="004216C7">
                    <w:rPr>
                      <w:szCs w:val="21"/>
                    </w:rPr>
                    <w:t>15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41EF9CDC" w14:textId="18E425AE" w:rsidR="004216C7" w:rsidRDefault="00000000" w:rsidP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bookmarkStart w:id="0" w:name="OLE_LINK1"/>
                  <w:r>
                    <w:rPr>
                      <w:rFonts w:hint="eastAsia"/>
                      <w:szCs w:val="21"/>
                    </w:rPr>
                    <w:t>黄川懿</w:t>
                  </w:r>
                  <w:bookmarkEnd w:id="0"/>
                  <w:r>
                    <w:rPr>
                      <w:rFonts w:hint="eastAsia"/>
                      <w:szCs w:val="21"/>
                    </w:rPr>
                    <w:t>，孙济宸</w:t>
                  </w:r>
                </w:p>
              </w:tc>
            </w:tr>
            <w:tr w:rsidR="004216C7" w14:paraId="3AE68B88" w14:textId="77777777">
              <w:tc>
                <w:tcPr>
                  <w:tcW w:w="704" w:type="dxa"/>
                  <w:shd w:val="clear" w:color="auto" w:fill="auto"/>
                </w:tcPr>
                <w:p w14:paraId="1ADD9ADB" w14:textId="6286D9F6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428A965B" w14:textId="72B4A653" w:rsidR="004216C7" w:rsidRP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（前端）实现个人需求</w:t>
                  </w:r>
                  <w:r w:rsidR="008F684D">
                    <w:rPr>
                      <w:rFonts w:hint="eastAsia"/>
                      <w:szCs w:val="21"/>
                    </w:rPr>
                    <w:t>发布</w:t>
                  </w:r>
                  <w:r>
                    <w:rPr>
                      <w:rFonts w:hint="eastAsia"/>
                      <w:szCs w:val="21"/>
                    </w:rPr>
                    <w:t>页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59B6EFE2" w14:textId="49ADFA3A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1.15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1.17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5A1D8E3C" w14:textId="67717001" w:rsidR="004216C7" w:rsidRDefault="004216C7" w:rsidP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孙济宸</w:t>
                  </w:r>
                </w:p>
              </w:tc>
            </w:tr>
            <w:tr w:rsidR="004216C7" w14:paraId="10D39BA8" w14:textId="77777777">
              <w:tc>
                <w:tcPr>
                  <w:tcW w:w="704" w:type="dxa"/>
                  <w:shd w:val="clear" w:color="auto" w:fill="auto"/>
                </w:tcPr>
                <w:p w14:paraId="043EB69F" w14:textId="6A648C5B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74F0AA68" w14:textId="643CFF72" w:rsidR="004216C7" w:rsidRP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（前端）实现登录、注册页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4FC63DE8" w14:textId="10B61AF2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1.17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</w:t>
                  </w:r>
                  <w:r w:rsidR="002B664D"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0341DD4E" w14:textId="2B725414" w:rsidR="004216C7" w:rsidRDefault="004216C7" w:rsidP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黄川懿</w:t>
                  </w:r>
                </w:p>
              </w:tc>
            </w:tr>
            <w:tr w:rsidR="004216C7" w14:paraId="06260882" w14:textId="77777777">
              <w:tc>
                <w:tcPr>
                  <w:tcW w:w="704" w:type="dxa"/>
                  <w:shd w:val="clear" w:color="auto" w:fill="auto"/>
                </w:tcPr>
                <w:p w14:paraId="4E62DF9A" w14:textId="2E695EAB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4228E552" w14:textId="13209C39" w:rsidR="004216C7" w:rsidRP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（前端）实现需求发布页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35F2547B" w14:textId="760ADD51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1.18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1.19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2C9FB66C" w14:textId="18598CD1" w:rsidR="004216C7" w:rsidRDefault="004216C7" w:rsidP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孙济宸</w:t>
                  </w:r>
                </w:p>
              </w:tc>
            </w:tr>
            <w:tr w:rsidR="004216C7" w14:paraId="6383CB49" w14:textId="77777777">
              <w:tc>
                <w:tcPr>
                  <w:tcW w:w="704" w:type="dxa"/>
                  <w:shd w:val="clear" w:color="auto" w:fill="auto"/>
                </w:tcPr>
                <w:p w14:paraId="0095DDA9" w14:textId="1B619745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10655A4A" w14:textId="6515E815" w:rsidR="004216C7" w:rsidRP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（前端）实现提供管理页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1B457DB6" w14:textId="518B110E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1.19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1.21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53F47044" w14:textId="3E7BFB07" w:rsidR="004216C7" w:rsidRDefault="004216C7" w:rsidP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孙济宸</w:t>
                  </w:r>
                </w:p>
              </w:tc>
            </w:tr>
            <w:tr w:rsidR="004216C7" w14:paraId="38D8A174" w14:textId="77777777">
              <w:tc>
                <w:tcPr>
                  <w:tcW w:w="704" w:type="dxa"/>
                  <w:shd w:val="clear" w:color="auto" w:fill="auto"/>
                </w:tcPr>
                <w:p w14:paraId="0515CA61" w14:textId="43E06B55" w:rsidR="004216C7" w:rsidRDefault="00DE6349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3001A635" w14:textId="1475625F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（前端）实现个人信息页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4A521738" w14:textId="12C75851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1.21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1.23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4A51A2A0" w14:textId="5A893FF5" w:rsidR="004216C7" w:rsidRDefault="004216C7" w:rsidP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黄川懿</w:t>
                  </w:r>
                </w:p>
              </w:tc>
            </w:tr>
            <w:tr w:rsidR="004216C7" w14:paraId="75FF69B2" w14:textId="77777777">
              <w:tc>
                <w:tcPr>
                  <w:tcW w:w="704" w:type="dxa"/>
                  <w:shd w:val="clear" w:color="auto" w:fill="auto"/>
                </w:tcPr>
                <w:p w14:paraId="095F90F7" w14:textId="104995BE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DE6349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324913CC" w14:textId="5DBA86C9" w:rsidR="004216C7" w:rsidRP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</w:t>
                  </w:r>
                  <w:r w:rsidR="002B664D">
                    <w:rPr>
                      <w:rFonts w:hint="eastAsia"/>
                      <w:szCs w:val="21"/>
                    </w:rPr>
                    <w:t>联</w:t>
                  </w:r>
                  <w:r>
                    <w:rPr>
                      <w:rFonts w:hint="eastAsia"/>
                      <w:szCs w:val="21"/>
                    </w:rPr>
                    <w:t>调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38893833" w14:textId="2C0D92B6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1.23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1.27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033DD41F" w14:textId="29CB4939" w:rsidR="004216C7" w:rsidRDefault="004216C7" w:rsidP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D3F76" w14:paraId="3B1D0518" w14:textId="77777777">
              <w:tc>
                <w:tcPr>
                  <w:tcW w:w="704" w:type="dxa"/>
                  <w:shd w:val="clear" w:color="auto" w:fill="auto"/>
                </w:tcPr>
                <w:p w14:paraId="57113449" w14:textId="5CB780EE" w:rsidR="00FD3F76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 w:rsidR="00DE6349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4A0FC6A3" w14:textId="53E2F4D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（后端）</w:t>
                  </w:r>
                  <w:r w:rsidR="002B664D">
                    <w:rPr>
                      <w:rFonts w:hint="eastAsia"/>
                      <w:szCs w:val="21"/>
                    </w:rPr>
                    <w:t>物品信息建模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5A442731" w14:textId="10301A24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11.13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11.</w:t>
                  </w:r>
                  <w:r w:rsidR="002B664D">
                    <w:rPr>
                      <w:szCs w:val="21"/>
                    </w:rPr>
                    <w:t>15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03A063B0" w14:textId="7BDA3910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敖晟昊</w:t>
                  </w:r>
                </w:p>
              </w:tc>
            </w:tr>
            <w:tr w:rsidR="002B664D" w14:paraId="22049667" w14:textId="77777777">
              <w:tc>
                <w:tcPr>
                  <w:tcW w:w="704" w:type="dxa"/>
                  <w:shd w:val="clear" w:color="auto" w:fill="auto"/>
                </w:tcPr>
                <w:p w14:paraId="152EA688" w14:textId="7767B2AC" w:rsidR="002B664D" w:rsidRDefault="00DE6349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39B76D5F" w14:textId="3216D7B0" w:rsidR="002B664D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（后端）实现多级物品类别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4CEBB7AB" w14:textId="5D7A2780" w:rsidR="002B664D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1.15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1.17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09F1F304" w14:textId="2488A89C" w:rsidR="002B664D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敖晟昊</w:t>
                  </w:r>
                </w:p>
              </w:tc>
            </w:tr>
            <w:tr w:rsidR="002B664D" w14:paraId="6D3F3B93" w14:textId="77777777">
              <w:tc>
                <w:tcPr>
                  <w:tcW w:w="704" w:type="dxa"/>
                  <w:shd w:val="clear" w:color="auto" w:fill="auto"/>
                </w:tcPr>
                <w:p w14:paraId="072E5042" w14:textId="5608A699" w:rsidR="002B664D" w:rsidRDefault="00DE6349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16C99F96" w14:textId="721C1AD5" w:rsidR="002B664D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（后端）实现物品信息管理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4FFC0C64" w14:textId="286E28E1" w:rsidR="002B664D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1.17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1.23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13743C6F" w14:textId="1168366E" w:rsidR="002B664D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敖晟昊</w:t>
                  </w:r>
                </w:p>
              </w:tc>
            </w:tr>
            <w:tr w:rsidR="004216C7" w14:paraId="608F56F4" w14:textId="77777777">
              <w:tc>
                <w:tcPr>
                  <w:tcW w:w="704" w:type="dxa"/>
                  <w:shd w:val="clear" w:color="auto" w:fill="auto"/>
                </w:tcPr>
                <w:p w14:paraId="5C5F7093" w14:textId="1171713A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DE6349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546EAACA" w14:textId="47B2653A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（后端）实现</w:t>
                  </w:r>
                  <w:r w:rsidR="002B664D">
                    <w:rPr>
                      <w:rFonts w:hint="eastAsia"/>
                      <w:szCs w:val="21"/>
                    </w:rPr>
                    <w:t>注册</w:t>
                  </w:r>
                  <w:r>
                    <w:rPr>
                      <w:rFonts w:hint="eastAsia"/>
                      <w:szCs w:val="21"/>
                    </w:rPr>
                    <w:t>功能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349AFD19" w14:textId="305BFC99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</w:t>
                  </w:r>
                  <w:r w:rsidR="002B664D"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szCs w:val="21"/>
                    </w:rPr>
                    <w:t>11.17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38EC6945" w14:textId="1B317366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王俊智</w:t>
                  </w:r>
                  <w:proofErr w:type="gramEnd"/>
                </w:p>
              </w:tc>
            </w:tr>
            <w:tr w:rsidR="004216C7" w14:paraId="2A7B45F9" w14:textId="77777777">
              <w:tc>
                <w:tcPr>
                  <w:tcW w:w="704" w:type="dxa"/>
                  <w:shd w:val="clear" w:color="auto" w:fill="auto"/>
                </w:tcPr>
                <w:p w14:paraId="34B2EF5E" w14:textId="60FE70DD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DE6349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4F95BE57" w14:textId="36AE89FF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（后端）实现</w:t>
                  </w:r>
                  <w:r w:rsidR="002B664D">
                    <w:rPr>
                      <w:rFonts w:hint="eastAsia"/>
                      <w:szCs w:val="21"/>
                    </w:rPr>
                    <w:t>登录</w:t>
                  </w:r>
                  <w:r>
                    <w:rPr>
                      <w:rFonts w:hint="eastAsia"/>
                      <w:szCs w:val="21"/>
                    </w:rPr>
                    <w:t>功能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3EB3FD9A" w14:textId="289D6A59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1.17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szCs w:val="21"/>
                    </w:rPr>
                    <w:t>11.20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1A14C94D" w14:textId="5324DB6F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王俊智</w:t>
                  </w:r>
                  <w:proofErr w:type="gramEnd"/>
                </w:p>
              </w:tc>
            </w:tr>
            <w:tr w:rsidR="004216C7" w14:paraId="0099E961" w14:textId="77777777">
              <w:tc>
                <w:tcPr>
                  <w:tcW w:w="704" w:type="dxa"/>
                  <w:shd w:val="clear" w:color="auto" w:fill="auto"/>
                </w:tcPr>
                <w:p w14:paraId="5E353612" w14:textId="6296D0EB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DE6349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3A683CD0" w14:textId="01631284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（后端）实现密码修改、密码忘记功能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4BF1BD18" w14:textId="65A1E837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1.20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1.23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13F03124" w14:textId="480300D3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王俊智</w:t>
                  </w:r>
                  <w:proofErr w:type="gramEnd"/>
                </w:p>
              </w:tc>
            </w:tr>
            <w:tr w:rsidR="004216C7" w14:paraId="5D7E1353" w14:textId="77777777">
              <w:tc>
                <w:tcPr>
                  <w:tcW w:w="704" w:type="dxa"/>
                  <w:shd w:val="clear" w:color="auto" w:fill="auto"/>
                </w:tcPr>
                <w:p w14:paraId="1089E3B8" w14:textId="10D06659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DE6349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14F1D0F4" w14:textId="6722B12E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前后端联调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1BE9E294" w14:textId="22494C90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1.23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1.27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76A61B9B" w14:textId="23AF4213" w:rsidR="004216C7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D3F76" w14:paraId="5496C2A6" w14:textId="77777777">
              <w:tc>
                <w:tcPr>
                  <w:tcW w:w="704" w:type="dxa"/>
                  <w:shd w:val="clear" w:color="auto" w:fill="auto"/>
                </w:tcPr>
                <w:p w14:paraId="63593F5C" w14:textId="7C82F3BC" w:rsidR="00FD3F76" w:rsidRDefault="004216C7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 w:rsidR="00DE6349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71E09DDC" w14:textId="42809B02" w:rsidR="00FD3F76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物品信息发布的测试和修改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51150146" w14:textId="39488DDA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11.27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12</w:t>
                  </w:r>
                  <w:r w:rsidR="002B664D">
                    <w:rPr>
                      <w:rFonts w:hint="eastAsia"/>
                      <w:szCs w:val="21"/>
                    </w:rPr>
                    <w:t>.</w:t>
                  </w:r>
                  <w:r w:rsidR="002B664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2DDEBA1D" w14:textId="746D8DB0" w:rsidR="00FD3F76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敖晟昊，孙济宸</w:t>
                  </w:r>
                </w:p>
              </w:tc>
            </w:tr>
            <w:tr w:rsidR="004216C7" w14:paraId="1A76C711" w14:textId="77777777">
              <w:tc>
                <w:tcPr>
                  <w:tcW w:w="704" w:type="dxa"/>
                  <w:shd w:val="clear" w:color="auto" w:fill="auto"/>
                </w:tcPr>
                <w:p w14:paraId="5FFF33E0" w14:textId="52986A09" w:rsidR="004216C7" w:rsidRDefault="00DE6349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5C760CF6" w14:textId="546419B6" w:rsidR="004216C7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登录和注册的测试和修改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37DC2B7C" w14:textId="4029B12F" w:rsidR="004216C7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1.27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2.1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147D0007" w14:textId="51A8E1B4" w:rsidR="004216C7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王俊智，黄川懿</w:t>
                  </w:r>
                </w:p>
              </w:tc>
            </w:tr>
            <w:tr w:rsidR="004216C7" w14:paraId="160F8DB3" w14:textId="77777777">
              <w:tc>
                <w:tcPr>
                  <w:tcW w:w="704" w:type="dxa"/>
                  <w:shd w:val="clear" w:color="auto" w:fill="auto"/>
                </w:tcPr>
                <w:p w14:paraId="7041F6D6" w14:textId="0436BCA1" w:rsidR="004216C7" w:rsidRDefault="00DE6349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2DA76741" w14:textId="54D1D091" w:rsidR="004216C7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整体软件功能测试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0A30F7AB" w14:textId="32538DD9" w:rsidR="004216C7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12.1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2.5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139A0070" w14:textId="4BE8751A" w:rsidR="004216C7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D3F76" w14:paraId="3D363F08" w14:textId="77777777">
              <w:tc>
                <w:tcPr>
                  <w:tcW w:w="704" w:type="dxa"/>
                  <w:shd w:val="clear" w:color="auto" w:fill="auto"/>
                </w:tcPr>
                <w:p w14:paraId="36B64B86" w14:textId="1D4F77D5" w:rsidR="00FD3F76" w:rsidRDefault="00DE6349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22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0A7C18C4" w14:textId="13D7C5DC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</w:t>
                  </w:r>
                  <w:r w:rsidR="002B664D">
                    <w:rPr>
                      <w:rFonts w:hint="eastAsia"/>
                      <w:szCs w:val="21"/>
                    </w:rPr>
                    <w:t>迭代评估报告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55CEDCCF" w14:textId="4A5BCDE7" w:rsidR="00FD3F76" w:rsidRDefault="00000000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12.5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12.</w:t>
                  </w:r>
                  <w:r w:rsidR="002B664D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7BF9E795" w14:textId="0DEF6448" w:rsidR="00FD3F76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2B664D" w14:paraId="7E3601CE" w14:textId="77777777">
              <w:tc>
                <w:tcPr>
                  <w:tcW w:w="704" w:type="dxa"/>
                  <w:shd w:val="clear" w:color="auto" w:fill="auto"/>
                </w:tcPr>
                <w:p w14:paraId="02F3F3AC" w14:textId="13389FA9" w:rsidR="002B664D" w:rsidRDefault="00DE6349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63D7BE69" w14:textId="4954B941" w:rsidR="002B664D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修改软件架构文档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66B0B370" w14:textId="3402C388" w:rsidR="002B664D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2.7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2.9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23E0B2BF" w14:textId="43672DDD" w:rsidR="002B664D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敖晟昊</w:t>
                  </w:r>
                </w:p>
              </w:tc>
            </w:tr>
            <w:tr w:rsidR="002B664D" w14:paraId="4E9C7C1E" w14:textId="77777777">
              <w:tc>
                <w:tcPr>
                  <w:tcW w:w="704" w:type="dxa"/>
                  <w:shd w:val="clear" w:color="auto" w:fill="auto"/>
                </w:tcPr>
                <w:p w14:paraId="6EE30351" w14:textId="260D1B68" w:rsidR="002B664D" w:rsidRDefault="00DE6349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1603243A" w14:textId="4A294089" w:rsidR="002B664D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准备验收材料、答辩</w:t>
                  </w:r>
                  <w:r>
                    <w:rPr>
                      <w:rFonts w:hint="eastAsia"/>
                      <w:szCs w:val="21"/>
                    </w:rPr>
                    <w:t>P</w:t>
                  </w:r>
                  <w:r>
                    <w:rPr>
                      <w:szCs w:val="21"/>
                    </w:rPr>
                    <w:t>PT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11918AD5" w14:textId="3C422F1D" w:rsidR="002B664D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2.9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2.10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1787C4FA" w14:textId="6EB451DC" w:rsidR="002B664D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敖晟昊</w:t>
                  </w:r>
                </w:p>
              </w:tc>
            </w:tr>
            <w:tr w:rsidR="002B664D" w14:paraId="61123C5E" w14:textId="77777777">
              <w:tc>
                <w:tcPr>
                  <w:tcW w:w="704" w:type="dxa"/>
                  <w:shd w:val="clear" w:color="auto" w:fill="auto"/>
                </w:tcPr>
                <w:p w14:paraId="6C031633" w14:textId="5A8BE0B7" w:rsidR="002B664D" w:rsidRDefault="00DE6349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4392" w:type="dxa"/>
                  <w:shd w:val="clear" w:color="auto" w:fill="auto"/>
                </w:tcPr>
                <w:p w14:paraId="4D779B03" w14:textId="20E3143F" w:rsidR="002B664D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确认材料、提出修改意见并修改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00829EEE" w14:textId="7A1D6F87" w:rsidR="002B664D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2.10</w:t>
                  </w:r>
                  <w:r>
                    <w:rPr>
                      <w:rFonts w:hint="eastAsia"/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2.12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2E17C5F6" w14:textId="5C17EFD6" w:rsidR="002B664D" w:rsidRDefault="002B664D">
                  <w:pPr>
                    <w:adjustRightInd w:val="0"/>
                    <w:snapToGrid w:val="0"/>
                    <w:spacing w:line="288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651CF224" w14:textId="77777777" w:rsidR="00FD3F76" w:rsidRDefault="00FD3F76">
            <w:pPr>
              <w:adjustRightInd w:val="0"/>
              <w:snapToGrid w:val="0"/>
              <w:spacing w:line="288" w:lineRule="auto"/>
              <w:jc w:val="center"/>
              <w:rPr>
                <w:szCs w:val="21"/>
              </w:rPr>
            </w:pPr>
          </w:p>
        </w:tc>
      </w:tr>
      <w:tr w:rsidR="00FD3F76" w14:paraId="7FE2F2AF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DB0956" w14:textId="77777777" w:rsidR="00FD3F76" w:rsidRDefault="00000000">
            <w:pPr>
              <w:adjustRightInd w:val="0"/>
              <w:snapToGrid w:val="0"/>
              <w:spacing w:line="288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630228D1" w14:textId="77777777" w:rsidR="00FD3F76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288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技术难点解决方案无法快速给出</w:t>
            </w:r>
          </w:p>
          <w:p w14:paraId="64E4CE70" w14:textId="77777777" w:rsidR="00FD3F76" w:rsidRDefault="00000000">
            <w:pPr>
              <w:adjustRightInd w:val="0"/>
              <w:snapToGrid w:val="0"/>
              <w:spacing w:line="288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——在评估阶段做出基本的难点明确，在后续学习、具体实现中结合实践考虑解决方案；或是绕过一开始提出的难点做相同、相似功能的其他实现。</w:t>
            </w:r>
          </w:p>
          <w:p w14:paraId="38D089D6" w14:textId="77777777" w:rsidR="00FD3F76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288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技术原型实现中遇到未预期到的困难</w:t>
            </w:r>
          </w:p>
          <w:p w14:paraId="3344A6D7" w14:textId="77777777" w:rsidR="00FD3F76" w:rsidRDefault="00000000">
            <w:pPr>
              <w:adjustRightInd w:val="0"/>
              <w:snapToGrid w:val="0"/>
              <w:spacing w:line="288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——在项目设计中</w:t>
            </w:r>
            <w:proofErr w:type="gramStart"/>
            <w:r>
              <w:rPr>
                <w:rFonts w:hint="eastAsia"/>
                <w:szCs w:val="21"/>
              </w:rPr>
              <w:t>做需求</w:t>
            </w:r>
            <w:proofErr w:type="gramEnd"/>
            <w:r>
              <w:rPr>
                <w:rFonts w:hint="eastAsia"/>
                <w:szCs w:val="21"/>
              </w:rPr>
              <w:t>分级，减少基本需求遇到这类问题的概率；微调项目结构，使得在功能基本不发生改变时可以回避困难。</w:t>
            </w:r>
          </w:p>
          <w:p w14:paraId="6BC1669C" w14:textId="77777777" w:rsidR="00FD3F76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288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模块接口无法完全明确并完全地指明</w:t>
            </w:r>
          </w:p>
          <w:p w14:paraId="758A6D13" w14:textId="77777777" w:rsidR="00FD3F76" w:rsidRDefault="00000000">
            <w:pPr>
              <w:adjustRightInd w:val="0"/>
              <w:snapToGrid w:val="0"/>
              <w:spacing w:line="288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使用抽象层级较高的</w:t>
            </w:r>
            <w:proofErr w:type="gramStart"/>
            <w:r>
              <w:rPr>
                <w:rFonts w:hint="eastAsia"/>
                <w:szCs w:val="21"/>
              </w:rPr>
              <w:t>描述做</w:t>
            </w:r>
            <w:proofErr w:type="gramEnd"/>
            <w:r>
              <w:rPr>
                <w:rFonts w:hint="eastAsia"/>
                <w:szCs w:val="21"/>
              </w:rPr>
              <w:t>架构设计；使用面向接口编程的设计方案，在架构设计中考虑简单、必要的接口，以对具体功能函数做一层封装；在代码实现中做定期迭代，按需要调整模块间接口关系。</w:t>
            </w:r>
          </w:p>
          <w:p w14:paraId="5A875C39" w14:textId="77777777" w:rsidR="00FD3F76" w:rsidRDefault="00FD3F76">
            <w:pPr>
              <w:adjustRightInd w:val="0"/>
              <w:snapToGrid w:val="0"/>
              <w:spacing w:line="288" w:lineRule="auto"/>
              <w:rPr>
                <w:szCs w:val="21"/>
              </w:rPr>
            </w:pPr>
          </w:p>
          <w:p w14:paraId="15E9ED52" w14:textId="77777777" w:rsidR="00FD3F76" w:rsidRDefault="00FD3F76">
            <w:pPr>
              <w:adjustRightInd w:val="0"/>
              <w:snapToGrid w:val="0"/>
              <w:spacing w:line="288" w:lineRule="auto"/>
              <w:rPr>
                <w:szCs w:val="21"/>
              </w:rPr>
            </w:pPr>
          </w:p>
          <w:p w14:paraId="4A422ADF" w14:textId="77777777" w:rsidR="00FD3F76" w:rsidRDefault="00FD3F76">
            <w:pPr>
              <w:adjustRightInd w:val="0"/>
              <w:snapToGrid w:val="0"/>
              <w:spacing w:line="288" w:lineRule="auto"/>
              <w:rPr>
                <w:szCs w:val="21"/>
              </w:rPr>
            </w:pPr>
          </w:p>
          <w:p w14:paraId="67737CCF" w14:textId="77777777" w:rsidR="00FD3F76" w:rsidRDefault="00FD3F76">
            <w:pPr>
              <w:adjustRightInd w:val="0"/>
              <w:snapToGrid w:val="0"/>
              <w:spacing w:line="288" w:lineRule="auto"/>
              <w:rPr>
                <w:szCs w:val="21"/>
              </w:rPr>
            </w:pPr>
          </w:p>
          <w:p w14:paraId="5487FC32" w14:textId="77777777" w:rsidR="00FD3F76" w:rsidRDefault="00FD3F76">
            <w:pPr>
              <w:adjustRightInd w:val="0"/>
              <w:snapToGrid w:val="0"/>
              <w:spacing w:line="288" w:lineRule="auto"/>
              <w:rPr>
                <w:szCs w:val="21"/>
              </w:rPr>
            </w:pPr>
          </w:p>
        </w:tc>
      </w:tr>
    </w:tbl>
    <w:p w14:paraId="408532B0" w14:textId="77777777" w:rsidR="00FD3F76" w:rsidRDefault="00FD3F76">
      <w:pPr>
        <w:pStyle w:val="a8"/>
        <w:ind w:firstLineChars="0" w:firstLine="0"/>
      </w:pPr>
    </w:p>
    <w:sectPr w:rsidR="00FD3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707A"/>
    <w:multiLevelType w:val="singleLevel"/>
    <w:tmpl w:val="5C31707A"/>
    <w:lvl w:ilvl="0">
      <w:start w:val="1"/>
      <w:numFmt w:val="decimal"/>
      <w:suff w:val="space"/>
      <w:lvlText w:val="%1."/>
      <w:lvlJc w:val="left"/>
    </w:lvl>
  </w:abstractNum>
  <w:num w:numId="1" w16cid:durableId="168775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VlYWUxY2ZkNTkyNTAxNWZkZTY2NmIyNjA0NGI2YWI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664D"/>
    <w:rsid w:val="002C0DEA"/>
    <w:rsid w:val="002C47F3"/>
    <w:rsid w:val="002D7ABE"/>
    <w:rsid w:val="002F0552"/>
    <w:rsid w:val="003102B4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216C7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3987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8F684D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6349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D3F76"/>
    <w:rsid w:val="00FE129B"/>
    <w:rsid w:val="00FF1CC8"/>
    <w:rsid w:val="00FF31D1"/>
    <w:rsid w:val="03581D3C"/>
    <w:rsid w:val="04C877AF"/>
    <w:rsid w:val="062069E9"/>
    <w:rsid w:val="06EB4D97"/>
    <w:rsid w:val="09D41E2C"/>
    <w:rsid w:val="0BD11B41"/>
    <w:rsid w:val="0D3E2B45"/>
    <w:rsid w:val="10A8003A"/>
    <w:rsid w:val="139D41E3"/>
    <w:rsid w:val="13FD2BF1"/>
    <w:rsid w:val="199527C4"/>
    <w:rsid w:val="1B3919A8"/>
    <w:rsid w:val="1E212927"/>
    <w:rsid w:val="1E845AB8"/>
    <w:rsid w:val="1FD932B5"/>
    <w:rsid w:val="280F4265"/>
    <w:rsid w:val="291C0517"/>
    <w:rsid w:val="29F93BA9"/>
    <w:rsid w:val="2C332DCD"/>
    <w:rsid w:val="2D966E59"/>
    <w:rsid w:val="304A3DC1"/>
    <w:rsid w:val="328D4906"/>
    <w:rsid w:val="33FB419C"/>
    <w:rsid w:val="3484676B"/>
    <w:rsid w:val="34B144D6"/>
    <w:rsid w:val="39366F79"/>
    <w:rsid w:val="39781DF3"/>
    <w:rsid w:val="3CB961C2"/>
    <w:rsid w:val="3D4C75A9"/>
    <w:rsid w:val="42F0451D"/>
    <w:rsid w:val="44064E36"/>
    <w:rsid w:val="44AD297C"/>
    <w:rsid w:val="4AC15F41"/>
    <w:rsid w:val="4C746DC9"/>
    <w:rsid w:val="4EFD7F99"/>
    <w:rsid w:val="515F2140"/>
    <w:rsid w:val="51C5309B"/>
    <w:rsid w:val="51FC0012"/>
    <w:rsid w:val="53086447"/>
    <w:rsid w:val="54675552"/>
    <w:rsid w:val="548F2152"/>
    <w:rsid w:val="55145CAF"/>
    <w:rsid w:val="5B273E1C"/>
    <w:rsid w:val="5E9373CF"/>
    <w:rsid w:val="623B6330"/>
    <w:rsid w:val="65272435"/>
    <w:rsid w:val="6EBD152C"/>
    <w:rsid w:val="700A2C3E"/>
    <w:rsid w:val="70581D2B"/>
    <w:rsid w:val="73171AD3"/>
    <w:rsid w:val="757321C6"/>
    <w:rsid w:val="75B841D0"/>
    <w:rsid w:val="7712255A"/>
    <w:rsid w:val="79634A00"/>
    <w:rsid w:val="79A26C75"/>
    <w:rsid w:val="7A6E5BF7"/>
    <w:rsid w:val="7B0C3CC6"/>
    <w:rsid w:val="7BBD00C9"/>
    <w:rsid w:val="7C82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29F1B"/>
  <w15:docId w15:val="{70BA7DBF-711B-483D-BD57-2ECD6689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198</Words>
  <Characters>1134</Characters>
  <Application>Microsoft Office Word</Application>
  <DocSecurity>0</DocSecurity>
  <Lines>9</Lines>
  <Paragraphs>2</Paragraphs>
  <ScaleCrop>false</ScaleCrop>
  <Company>SJTU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敖 晟昊</cp:lastModifiedBy>
  <cp:revision>9</cp:revision>
  <dcterms:created xsi:type="dcterms:W3CDTF">2020-09-03T10:57:00Z</dcterms:created>
  <dcterms:modified xsi:type="dcterms:W3CDTF">2022-12-13T07:34:00Z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5B10496684514DAC80DEFE7C043168FD</vt:lpwstr>
  </property>
</Properties>
</file>