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1D4FD4">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1D4FD4">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1D4FD4">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1D4FD4">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1D4FD4">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1D4FD4">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1D4FD4">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1D4FD4">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1D4FD4">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1D4FD4">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1D4FD4">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1D4FD4">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r w:rsidR="009B7F07" w:rsidRPr="006D60BF">
        <w:rPr>
          <w:rFonts w:asciiTheme="minorHAnsi" w:hAnsiTheme="minorHAnsi" w:cstheme="minorHAnsi"/>
          <w:iCs/>
          <w:strike/>
          <w:color w:val="000000"/>
          <w:sz w:val="22"/>
          <w:szCs w:val="22"/>
        </w:rPr>
        <w:t>Calibri</w:t>
      </w:r>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r w:rsidR="009B7F07" w:rsidRPr="006D60BF">
        <w:rPr>
          <w:rFonts w:asciiTheme="minorHAnsi" w:hAnsiTheme="minorHAnsi" w:cstheme="minorHAnsi"/>
          <w:iCs/>
          <w:strike/>
          <w:color w:val="000000"/>
          <w:sz w:val="22"/>
          <w:szCs w:val="22"/>
        </w:rPr>
        <w:t xml:space="preserve">Calibri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6 pto antes / 6 pto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r w:rsidRPr="00034AC9">
        <w:t>EduScrum</w:t>
      </w:r>
      <w:r w:rsidR="009B7F07">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488829B9"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7005E9">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0797158B"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658B9D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1D4FD4"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D89D038"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7005E9">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1D4FD4"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15B2985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7005E9">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1D4FD4"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1D4FD4"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5AF02029"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Para cada intervalo de tempo, é efetuada a soma de todos os valores dentro do intervalo, ficando essa soma alocada à primeira posição do array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r w:rsidR="00AE5B8E">
        <w:rPr>
          <w:rFonts w:cstheme="minorHAnsi"/>
          <w:iCs/>
          <w:color w:val="000000"/>
        </w:rPr>
        <w:t>dayPeriod, dailyPeriod, monthlyPeriod e annualPeriod.</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74035"/>
                    </a:xfrm>
                    <a:prstGeom prst="rect">
                      <a:avLst/>
                    </a:prstGeom>
                  </pic:spPr>
                </pic:pic>
              </a:graphicData>
            </a:graphic>
          </wp:inline>
        </w:drawing>
      </w:r>
    </w:p>
    <w:p w14:paraId="4F8F0AFC" w14:textId="58989502"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7005E9">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De seguida, os valores das somas substituem as primeiras posições do array</w:t>
      </w:r>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exchangeInfoDayPeriods, exchangeInfoDays e exchangeInfoMonthsYears.</w:t>
      </w:r>
    </w:p>
    <w:p w14:paraId="6D4926FF" w14:textId="2445DFE9" w:rsidR="007005E9" w:rsidRDefault="007005E9" w:rsidP="007005E9">
      <w:pPr>
        <w:pStyle w:val="Ttulo2"/>
        <w:numPr>
          <w:ilvl w:val="1"/>
          <w:numId w:val="23"/>
        </w:numPr>
      </w:pPr>
      <w:r>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r w:rsidR="00887B33" w:rsidRPr="00887B33">
        <w:rPr>
          <w:rFonts w:cstheme="minorHAnsi"/>
          <w:iCs/>
          <w:color w:val="000000"/>
        </w:rPr>
        <w:t>Insertion Sort, Bubble Sort e Merge Sort</w:t>
      </w:r>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lastRenderedPageBreak/>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8">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9316B9C"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7005E9">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AA16C30"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7005E9">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Como podemos constatar, o Merge Sort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Paralelamente, desenvolveu-se a metodologia de filtragem e previsão de consumos energéticos, as quais assentaram no desenvolvimento dos módulos MediaMovelSimples e MediaMovelPesada,</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arrays,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7189" cy="1000627"/>
                    </a:xfrm>
                    <a:prstGeom prst="rect">
                      <a:avLst/>
                    </a:prstGeom>
                  </pic:spPr>
                </pic:pic>
              </a:graphicData>
            </a:graphic>
          </wp:inline>
        </w:drawing>
      </w:r>
    </w:p>
    <w:p w14:paraId="6C131169" w14:textId="2AABB0F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7005E9">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7739" cy="1755698"/>
                    </a:xfrm>
                    <a:prstGeom prst="rect">
                      <a:avLst/>
                    </a:prstGeom>
                  </pic:spPr>
                </pic:pic>
              </a:graphicData>
            </a:graphic>
          </wp:inline>
        </w:drawing>
      </w:r>
    </w:p>
    <w:p w14:paraId="7F7F3801" w14:textId="444D2495"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Pr="007005E9">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513CC9EC" w:rsidR="007005E9" w:rsidRDefault="007005E9" w:rsidP="007005E9">
      <w:pPr>
        <w:pStyle w:val="Ttulo2"/>
        <w:numPr>
          <w:ilvl w:val="1"/>
          <w:numId w:val="23"/>
        </w:numPr>
      </w:pPr>
      <w:r>
        <w:t xml:space="preserve">Esboço de </w:t>
      </w:r>
      <w:r w:rsidR="0009739C">
        <w:t>G</w:t>
      </w:r>
      <w:r>
        <w:t>ráficos</w:t>
      </w:r>
    </w:p>
    <w:p w14:paraId="72F15357" w14:textId="0627CC11" w:rsidR="0052169E" w:rsidRDefault="00D04BDB" w:rsidP="0052169E">
      <w:pPr>
        <w:ind w:firstLine="567"/>
        <w:jc w:val="both"/>
      </w:pPr>
      <w:r>
        <w:t>A seguinte etapa do projeto constituiu a implementação do esboço de gráficos,</w:t>
      </w:r>
      <w:r w:rsidR="00626D6E">
        <w:t xml:space="preserve"> tendo causado grande dificuldade para a solucionar, visto qu</w:t>
      </w:r>
      <w:r w:rsidR="00FB061D">
        <w:t>e</w:t>
      </w:r>
      <w:r w:rsidR="00626D6E">
        <w:t xml:space="preserve"> era a mais importante para o nosso projeto.</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32">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63C48448"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7005E9">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3">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45002EE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7005E9">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291DF5B9"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7005E9">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4"/>
      <w:r w:rsidRPr="00034AC9">
        <w:rPr>
          <w:rFonts w:asciiTheme="minorHAnsi" w:hAnsiTheme="minorHAnsi" w:cstheme="minorHAnsi"/>
          <w:b/>
          <w:iCs/>
          <w:color w:val="000000"/>
          <w:sz w:val="28"/>
          <w:szCs w:val="28"/>
        </w:rPr>
        <w:lastRenderedPageBreak/>
        <w:t>Resultados</w:t>
      </w:r>
      <w:bookmarkEnd w:id="11"/>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Gnuplot) e ainda ficheiros de extensão </w:t>
      </w:r>
      <w:r w:rsidRPr="00955C2E">
        <w:rPr>
          <w:rFonts w:cstheme="minorHAnsi"/>
          <w:i/>
          <w:color w:val="000000"/>
        </w:rPr>
        <w:t>png</w:t>
      </w:r>
      <w:r>
        <w:rPr>
          <w:rFonts w:cstheme="minorHAnsi"/>
          <w:iCs/>
          <w:color w:val="000000"/>
        </w:rPr>
        <w:t xml:space="preserve"> ou </w:t>
      </w:r>
      <w:r w:rsidRPr="00955C2E">
        <w:rPr>
          <w:rFonts w:cstheme="minorHAnsi"/>
          <w:i/>
          <w:color w:val="000000"/>
        </w:rPr>
        <w:t>csv</w:t>
      </w:r>
      <w:r>
        <w:rPr>
          <w:rFonts w:cstheme="minorHAnsi"/>
          <w:iCs/>
          <w:color w:val="000000"/>
        </w:rPr>
        <w:t xml:space="preserve">, com todos os dados desses mesmos gráficos. No modo não interativo é adicionalmente gerado um ficheiro de extensão </w:t>
      </w:r>
      <w:r w:rsidRPr="00955C2E">
        <w:rPr>
          <w:rFonts w:cstheme="minorHAnsi"/>
          <w:i/>
          <w:color w:val="000000"/>
        </w:rPr>
        <w:t>txt</w:t>
      </w:r>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Gnuplot.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r w:rsidRPr="006F4617">
        <w:rPr>
          <w:rFonts w:cstheme="minorHAnsi"/>
          <w:i/>
          <w:color w:val="000000"/>
        </w:rPr>
        <w:t>png</w:t>
      </w:r>
      <w:r>
        <w:rPr>
          <w:rFonts w:cstheme="minorHAnsi"/>
          <w:iCs/>
          <w:color w:val="000000"/>
        </w:rPr>
        <w:t xml:space="preserve"> ou </w:t>
      </w:r>
      <w:r w:rsidRPr="006F4617">
        <w:rPr>
          <w:rFonts w:cstheme="minorHAnsi"/>
          <w:i/>
          <w:color w:val="000000"/>
        </w:rPr>
        <w:t>csv</w:t>
      </w:r>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um gráfico de barras através do Gnuplot.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r w:rsidRPr="000C513E">
        <w:rPr>
          <w:rFonts w:cstheme="minorHAnsi"/>
          <w:i/>
          <w:color w:val="000000"/>
        </w:rPr>
        <w:t>png</w:t>
      </w:r>
      <w:r>
        <w:rPr>
          <w:rFonts w:cstheme="minorHAnsi"/>
          <w:iCs/>
          <w:color w:val="000000"/>
        </w:rPr>
        <w:t xml:space="preserve"> e/ou </w:t>
      </w:r>
      <w:r w:rsidRPr="000C513E">
        <w:rPr>
          <w:rFonts w:cstheme="minorHAnsi"/>
          <w:i/>
          <w:color w:val="000000"/>
        </w:rPr>
        <w:t>csv</w:t>
      </w:r>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r w:rsidRPr="004B675F">
        <w:rPr>
          <w:rFonts w:cstheme="minorHAnsi"/>
          <w:i/>
          <w:color w:val="000000"/>
        </w:rPr>
        <w:t>txt</w:t>
      </w:r>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r w:rsidRPr="006F4617">
        <w:rPr>
          <w:rFonts w:cstheme="minorHAnsi"/>
          <w:i/>
          <w:color w:val="000000"/>
        </w:rPr>
        <w:t>csv</w:t>
      </w:r>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2" w:name="_Toc27476595"/>
      <w:r w:rsidRPr="00034AC9">
        <w:t>Análise dos resultados</w:t>
      </w:r>
      <w:bookmarkEnd w:id="12"/>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Gráficos guardados, quer em png com csv,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r w:rsidRPr="00E805C3">
        <w:rPr>
          <w:rFonts w:asciiTheme="minorHAnsi" w:hAnsiTheme="minorHAnsi" w:cstheme="minorHAnsi"/>
          <w:i/>
          <w:color w:val="000000"/>
          <w:sz w:val="22"/>
          <w:szCs w:val="22"/>
        </w:rPr>
        <w:t>Opcao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TipoDeAgregacao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DataDeCriacao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HoraDeCriacao</w:t>
      </w:r>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r w:rsidRPr="001A1854">
        <w:rPr>
          <w:rFonts w:cstheme="minorHAnsi"/>
          <w:i/>
          <w:color w:val="000000"/>
        </w:rPr>
        <w:t>csv</w:t>
      </w:r>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3"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3"/>
      <w:r w:rsidR="001A47DC">
        <w:rPr>
          <w:rFonts w:asciiTheme="minorHAnsi" w:hAnsiTheme="minorHAnsi" w:cstheme="minorHAnsi"/>
          <w:b/>
          <w:iCs/>
          <w:color w:val="000000"/>
          <w:sz w:val="28"/>
          <w:szCs w:val="28"/>
        </w:rPr>
        <w:t>o</w:t>
      </w:r>
    </w:p>
    <w:p w14:paraId="34B22A04" w14:textId="78A1BDFC" w:rsidR="001A47DC" w:rsidRDefault="00074FE9" w:rsidP="00074FE9">
      <w:pPr>
        <w:spacing w:before="120" w:after="120"/>
        <w:ind w:left="426" w:firstLine="141"/>
        <w:rPr>
          <w:rFonts w:cstheme="minorHAnsi"/>
          <w:iCs/>
          <w:color w:val="000000"/>
          <w:szCs w:val="28"/>
        </w:rPr>
      </w:pPr>
      <w:r>
        <w:rPr>
          <w:rFonts w:cstheme="minorHAnsi"/>
          <w:iCs/>
          <w:color w:val="000000"/>
          <w:szCs w:val="28"/>
        </w:rPr>
        <w:t>Tal como era pretendido, conseguimos criar uma aplicação em linguagem Java que analisasse séries temporais. Para tal, aplicámos vários dos temas que aprendemos nas cadeiras lecionadas neste primeiro semestre, conforme o esperado.</w:t>
      </w:r>
    </w:p>
    <w:p w14:paraId="700256B8" w14:textId="77777777" w:rsidR="00074FE9" w:rsidRDefault="00074FE9" w:rsidP="00074FE9">
      <w:pPr>
        <w:spacing w:before="120" w:after="120"/>
        <w:ind w:left="426" w:firstLine="141"/>
        <w:rPr>
          <w:rFonts w:cstheme="minorHAnsi"/>
          <w:iCs/>
          <w:color w:val="000000"/>
          <w:szCs w:val="28"/>
        </w:rPr>
      </w:pPr>
    </w:p>
    <w:p w14:paraId="33E0DADE" w14:textId="6758DDB7" w:rsidR="001A47DC" w:rsidRDefault="001A47DC" w:rsidP="00306414">
      <w:pPr>
        <w:spacing w:before="120" w:after="120"/>
        <w:ind w:firstLine="567"/>
        <w:rPr>
          <w:rFonts w:cstheme="minorHAnsi"/>
          <w:iCs/>
          <w:color w:val="000000"/>
          <w:szCs w:val="28"/>
        </w:rPr>
      </w:pPr>
      <w:r>
        <w:rPr>
          <w:rFonts w:cstheme="minorHAnsi"/>
          <w:iCs/>
          <w:color w:val="000000"/>
          <w:szCs w:val="28"/>
        </w:rPr>
        <w:t>-Retomar introdução;</w:t>
      </w:r>
    </w:p>
    <w:p w14:paraId="573EB349" w14:textId="3DAC5026" w:rsidR="00DD018B" w:rsidRDefault="00DD018B" w:rsidP="00306414">
      <w:pPr>
        <w:spacing w:before="120" w:after="120"/>
        <w:ind w:firstLine="567"/>
        <w:rPr>
          <w:rFonts w:cstheme="minorHAnsi"/>
          <w:iCs/>
          <w:color w:val="000000"/>
          <w:szCs w:val="28"/>
        </w:rPr>
      </w:pPr>
      <w:r>
        <w:rPr>
          <w:rFonts w:cstheme="minorHAnsi"/>
          <w:iCs/>
          <w:color w:val="000000"/>
          <w:szCs w:val="28"/>
        </w:rPr>
        <w:t>-Referir utilização de conteúdos de todas as cadeiras</w:t>
      </w:r>
    </w:p>
    <w:p w14:paraId="168B895D" w14:textId="5A2A7386" w:rsidR="00DD018B" w:rsidRDefault="00DD018B" w:rsidP="00306414">
      <w:pPr>
        <w:spacing w:before="120" w:after="120"/>
        <w:ind w:firstLine="567"/>
        <w:rPr>
          <w:rFonts w:cstheme="minorHAnsi"/>
          <w:iCs/>
          <w:color w:val="000000"/>
          <w:szCs w:val="28"/>
        </w:rPr>
      </w:pPr>
      <w:r>
        <w:rPr>
          <w:rFonts w:cstheme="minorHAnsi"/>
          <w:iCs/>
          <w:color w:val="000000"/>
          <w:szCs w:val="28"/>
        </w:rPr>
        <w:t>-Conhecimentos adquiridos</w:t>
      </w:r>
    </w:p>
    <w:p w14:paraId="299EBA3E" w14:textId="495B98D7" w:rsidR="00DD018B" w:rsidRDefault="00DD018B" w:rsidP="00306414">
      <w:pPr>
        <w:spacing w:before="120" w:after="120"/>
        <w:ind w:firstLine="567"/>
        <w:rPr>
          <w:rFonts w:cstheme="minorHAnsi"/>
          <w:iCs/>
          <w:color w:val="000000"/>
          <w:szCs w:val="28"/>
        </w:rPr>
      </w:pPr>
      <w:r>
        <w:rPr>
          <w:rFonts w:cstheme="minorHAnsi"/>
          <w:iCs/>
          <w:color w:val="000000"/>
          <w:szCs w:val="28"/>
        </w:rPr>
        <w:t>-</w:t>
      </w:r>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4" w:name="_Toc27476597"/>
      <w:r w:rsidRPr="00034AC9">
        <w:rPr>
          <w:rFonts w:asciiTheme="minorHAnsi" w:hAnsiTheme="minorHAnsi" w:cstheme="minorHAnsi"/>
          <w:b/>
          <w:iCs/>
          <w:color w:val="000000"/>
          <w:sz w:val="28"/>
          <w:szCs w:val="28"/>
        </w:rPr>
        <w:lastRenderedPageBreak/>
        <w:t>Referências</w:t>
      </w:r>
      <w:bookmarkEnd w:id="14"/>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BC2247">
      <w:pPr>
        <w:spacing w:before="120" w:after="120"/>
      </w:pPr>
      <w:r>
        <w:t>Delhij, A.; Solingen, R.; Wijnands,W. (2016, November 16).</w:t>
      </w:r>
      <w:bookmarkStart w:id="15" w:name="_GoBack"/>
      <w:bookmarkEnd w:id="15"/>
      <w:r>
        <w:t xml:space="preserve"> </w:t>
      </w:r>
      <w:r>
        <w:t>O Guia eduScrum</w:t>
      </w:r>
      <w:r>
        <w:t>. Retrieved from :</w:t>
      </w:r>
    </w:p>
    <w:p w14:paraId="61DDC9F6" w14:textId="39578C93" w:rsidR="005C7E8A" w:rsidRDefault="005C7E8A" w:rsidP="00BC2247">
      <w:pPr>
        <w:spacing w:before="120" w:after="120"/>
      </w:pPr>
      <w:hyperlink r:id="rId35" w:history="1">
        <w:r>
          <w:rPr>
            <w:rStyle w:val="Hiperligao"/>
          </w:rPr>
          <w:t>http://eduscrum.nl/de/file/CKFiles/O_guia_eduScrum.pdf</w:t>
        </w:r>
      </w:hyperlink>
    </w:p>
    <w:p w14:paraId="5AC379E9" w14:textId="77777777" w:rsidR="005C7E8A" w:rsidRDefault="005C7E8A" w:rsidP="00BC2247">
      <w:pPr>
        <w:spacing w:before="120" w:after="120"/>
        <w:rPr>
          <w:rFonts w:cstheme="minorHAnsi"/>
          <w:iCs/>
          <w:color w:val="000000"/>
          <w:szCs w:val="24"/>
        </w:rPr>
      </w:pPr>
    </w:p>
    <w:p w14:paraId="7B7F424E" w14:textId="77777777" w:rsidR="005C7E8A" w:rsidRPr="00034AC9" w:rsidRDefault="005C7E8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6"/>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7005E9">
      <w:pPr>
        <w:pStyle w:val="Ttulo2"/>
      </w:pPr>
      <w:bookmarkStart w:id="17" w:name="_Toc27476599"/>
      <w:r w:rsidRPr="00034AC9">
        <w:lastRenderedPageBreak/>
        <w:t>ANEXO A</w:t>
      </w:r>
      <w:r w:rsidR="00FD1FE2" w:rsidRPr="00034AC9">
        <w:t xml:space="preserve"> _ Testes Unitários</w:t>
      </w:r>
      <w:bookmarkEnd w:id="17"/>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Adicionar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C5D99" w14:textId="77777777" w:rsidR="001D4FD4" w:rsidRDefault="001D4FD4" w:rsidP="00D0421A">
      <w:pPr>
        <w:spacing w:after="0" w:line="240" w:lineRule="auto"/>
      </w:pPr>
      <w:r>
        <w:separator/>
      </w:r>
    </w:p>
  </w:endnote>
  <w:endnote w:type="continuationSeparator" w:id="0">
    <w:p w14:paraId="0D9917E5" w14:textId="77777777" w:rsidR="001D4FD4" w:rsidRDefault="001D4FD4"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5F94C" w14:textId="77777777" w:rsidR="001D4FD4" w:rsidRDefault="001D4FD4" w:rsidP="00D0421A">
      <w:pPr>
        <w:spacing w:after="0" w:line="240" w:lineRule="auto"/>
      </w:pPr>
      <w:r>
        <w:separator/>
      </w:r>
    </w:p>
  </w:footnote>
  <w:footnote w:type="continuationSeparator" w:id="0">
    <w:p w14:paraId="5D0D0316" w14:textId="77777777" w:rsidR="001D4FD4" w:rsidRDefault="001D4FD4"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pt;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53B3C"/>
    <w:rsid w:val="00161789"/>
    <w:rsid w:val="00174F3C"/>
    <w:rsid w:val="00196BDC"/>
    <w:rsid w:val="001A1638"/>
    <w:rsid w:val="001A47DC"/>
    <w:rsid w:val="001B2EA9"/>
    <w:rsid w:val="001C1A28"/>
    <w:rsid w:val="001D033D"/>
    <w:rsid w:val="001D05F0"/>
    <w:rsid w:val="001D4FD4"/>
    <w:rsid w:val="001D55C5"/>
    <w:rsid w:val="001E757B"/>
    <w:rsid w:val="0020352C"/>
    <w:rsid w:val="00204361"/>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E688F"/>
    <w:rsid w:val="006F0F76"/>
    <w:rsid w:val="006F2681"/>
    <w:rsid w:val="006F62F2"/>
    <w:rsid w:val="006F6578"/>
    <w:rsid w:val="007005E9"/>
    <w:rsid w:val="00721B5A"/>
    <w:rsid w:val="00725B1D"/>
    <w:rsid w:val="0073095E"/>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5B8E"/>
    <w:rsid w:val="00AF08FF"/>
    <w:rsid w:val="00AF1047"/>
    <w:rsid w:val="00AF7D26"/>
    <w:rsid w:val="00B12C4B"/>
    <w:rsid w:val="00B36A8D"/>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D018B"/>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9"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duscrum.nl/de/file/CKFiles/O_guia_edu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81C7D-585F-4FAC-A431-F879301C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23</Pages>
  <Words>3937</Words>
  <Characters>21262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Rui</cp:lastModifiedBy>
  <cp:revision>15</cp:revision>
  <dcterms:created xsi:type="dcterms:W3CDTF">2019-12-20T19:49:00Z</dcterms:created>
  <dcterms:modified xsi:type="dcterms:W3CDTF">2020-01-01T23:36:00Z</dcterms:modified>
</cp:coreProperties>
</file>