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17F9BC36" w:rsidR="00077C53" w:rsidRPr="0097630D" w:rsidRDefault="006D24A0">
          <w:pPr>
            <w:rPr>
              <w:rFonts w:ascii="Candara" w:hAnsi="Candara"/>
            </w:rPr>
          </w:pPr>
          <w:r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2EADE177">
                    <wp:simplePos x="0" y="0"/>
                    <wp:positionH relativeFrom="page">
                      <wp:posOffset>3476625</wp:posOffset>
                    </wp:positionH>
                    <wp:positionV relativeFrom="page">
                      <wp:posOffset>514350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B76A02" w:rsidRDefault="00B76A02"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40.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" fillcolor="#fabf8f [1945]" strokecolor="#fabf8f [1945]">
                    <v:textbox inset="14.4pt,14.4pt,14.4pt,28.8pt">
                      <w:txbxContent>
                        <w:p w14:paraId="7BFAF88F" w14:textId="77777777" w:rsidR="00B76A02" w:rsidRDefault="00B76A02" w:rsidP="00153B3C">
                          <w:pPr>
                            <w:spacing w:before="240"/>
                            <w:rPr>
                              <w:color w:val="FFFFFF" w:themeColor="background1"/>
                            </w:rPr>
                          </w:pPr>
                        </w:p>
                      </w:txbxContent>
                    </v:textbox>
                    <w10:wrap anchorx="page" anchory="page"/>
                  </v:rect>
                </w:pict>
              </mc:Fallback>
            </mc:AlternateContent>
          </w:r>
          <w:r w:rsidR="000A3297"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62B620D5">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B7D9E"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B76A02" w:rsidRDefault="00B76A02"/>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B76A02" w:rsidRDefault="00B76A02"/>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27E59D37" w:rsidR="00077C53" w:rsidRPr="0097630D" w:rsidRDefault="006D24A0">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58812065">
                    <wp:simplePos x="0" y="0"/>
                    <wp:positionH relativeFrom="page">
                      <wp:posOffset>3524250</wp:posOffset>
                    </wp:positionH>
                    <wp:positionV relativeFrom="page">
                      <wp:posOffset>3521710</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F8B8" id="_x0000_t202" coordsize="21600,21600" o:spt="202" path="m,l,21600r21600,l21600,xe">
                    <v:stroke joinstyle="miter"/>
                    <v:path gradientshapeok="t" o:connecttype="rect"/>
                  </v:shapetype>
                  <v:shape id="Caixa de Texto 39" o:spid="_x0000_s1028" type="#_x0000_t202" style="position:absolute;margin-left:277.5pt;margin-top:277.3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t1vgIAAMg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v:textbox>
                    <w10:wrap type="square" anchorx="page" anchory="page"/>
                  </v:shape>
                </w:pict>
              </mc:Fallback>
            </mc:AlternateContent>
          </w:r>
          <w:r w:rsidR="000A3297"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2ECD0EC3">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AB9EDCA" id="Caixa de Texto 33" o:spid="_x0000_s1029"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" filled="f" stroked="f" strokeweight=".5pt">
                    <v:textbo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N4ug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" filled="f" stroked="f" strokeweight=".5pt">
                    <v:textbo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69357014" w14:textId="77777777" w:rsidR="00544061"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7476587" w:history="1">
        <w:r w:rsidR="00544061" w:rsidRPr="006275DB">
          <w:rPr>
            <w:rStyle w:val="Hiperligao"/>
            <w:rFonts w:cstheme="minorHAnsi"/>
            <w:iCs/>
            <w:noProof/>
          </w:rPr>
          <w:t>1.</w:t>
        </w:r>
        <w:r w:rsidR="00544061">
          <w:rPr>
            <w:rFonts w:eastAsiaTheme="minorEastAsia"/>
            <w:b w:val="0"/>
            <w:bCs w:val="0"/>
            <w:caps w:val="0"/>
            <w:noProof/>
            <w:sz w:val="22"/>
            <w:szCs w:val="22"/>
            <w:lang w:eastAsia="pt-PT"/>
          </w:rPr>
          <w:tab/>
        </w:r>
        <w:r w:rsidR="00544061" w:rsidRPr="006275DB">
          <w:rPr>
            <w:rStyle w:val="Hiperligao"/>
            <w:rFonts w:cstheme="minorHAnsi"/>
            <w:iCs/>
            <w:noProof/>
          </w:rPr>
          <w:t>Introdução</w:t>
        </w:r>
        <w:r w:rsidR="00544061">
          <w:rPr>
            <w:noProof/>
            <w:webHidden/>
          </w:rPr>
          <w:tab/>
        </w:r>
        <w:r w:rsidR="00544061">
          <w:rPr>
            <w:noProof/>
            <w:webHidden/>
          </w:rPr>
          <w:fldChar w:fldCharType="begin"/>
        </w:r>
        <w:r w:rsidR="00544061">
          <w:rPr>
            <w:noProof/>
            <w:webHidden/>
          </w:rPr>
          <w:instrText xml:space="preserve"> PAGEREF _Toc27476587 \h </w:instrText>
        </w:r>
        <w:r w:rsidR="00544061">
          <w:rPr>
            <w:noProof/>
            <w:webHidden/>
          </w:rPr>
        </w:r>
        <w:r w:rsidR="00544061">
          <w:rPr>
            <w:noProof/>
            <w:webHidden/>
          </w:rPr>
          <w:fldChar w:fldCharType="separate"/>
        </w:r>
        <w:r w:rsidR="00544061">
          <w:rPr>
            <w:noProof/>
            <w:webHidden/>
          </w:rPr>
          <w:t>1</w:t>
        </w:r>
        <w:r w:rsidR="00544061">
          <w:rPr>
            <w:noProof/>
            <w:webHidden/>
          </w:rPr>
          <w:fldChar w:fldCharType="end"/>
        </w:r>
      </w:hyperlink>
    </w:p>
    <w:p w14:paraId="4219AC79" w14:textId="77777777" w:rsidR="00544061" w:rsidRDefault="00DC5000">
      <w:pPr>
        <w:pStyle w:val="ndice1"/>
        <w:tabs>
          <w:tab w:val="left" w:pos="440"/>
          <w:tab w:val="right" w:leader="dot" w:pos="8494"/>
        </w:tabs>
        <w:rPr>
          <w:rFonts w:eastAsiaTheme="minorEastAsia"/>
          <w:b w:val="0"/>
          <w:bCs w:val="0"/>
          <w:caps w:val="0"/>
          <w:noProof/>
          <w:sz w:val="22"/>
          <w:szCs w:val="22"/>
          <w:lang w:eastAsia="pt-PT"/>
        </w:rPr>
      </w:pPr>
      <w:hyperlink w:anchor="_Toc27476588" w:history="1">
        <w:r w:rsidR="00544061" w:rsidRPr="006275DB">
          <w:rPr>
            <w:rStyle w:val="Hiperligao"/>
            <w:rFonts w:cstheme="minorHAnsi"/>
            <w:iCs/>
            <w:noProof/>
          </w:rPr>
          <w:t>2.</w:t>
        </w:r>
        <w:r w:rsidR="00544061">
          <w:rPr>
            <w:rFonts w:eastAsiaTheme="minorEastAsia"/>
            <w:b w:val="0"/>
            <w:bCs w:val="0"/>
            <w:caps w:val="0"/>
            <w:noProof/>
            <w:sz w:val="22"/>
            <w:szCs w:val="22"/>
            <w:lang w:eastAsia="pt-PT"/>
          </w:rPr>
          <w:tab/>
        </w:r>
        <w:r w:rsidR="00544061" w:rsidRPr="006275DB">
          <w:rPr>
            <w:rStyle w:val="Hiperligao"/>
            <w:rFonts w:cstheme="minorHAnsi"/>
            <w:iCs/>
            <w:noProof/>
          </w:rPr>
          <w:t>Metodologia de Trabalho</w:t>
        </w:r>
        <w:r w:rsidR="00544061">
          <w:rPr>
            <w:noProof/>
            <w:webHidden/>
          </w:rPr>
          <w:tab/>
        </w:r>
        <w:r w:rsidR="00544061">
          <w:rPr>
            <w:noProof/>
            <w:webHidden/>
          </w:rPr>
          <w:fldChar w:fldCharType="begin"/>
        </w:r>
        <w:r w:rsidR="00544061">
          <w:rPr>
            <w:noProof/>
            <w:webHidden/>
          </w:rPr>
          <w:instrText xml:space="preserve"> PAGEREF _Toc27476588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FA6570" w14:textId="77777777" w:rsidR="00544061" w:rsidRDefault="00DC5000">
      <w:pPr>
        <w:pStyle w:val="ndice2"/>
        <w:tabs>
          <w:tab w:val="right" w:leader="dot" w:pos="8494"/>
        </w:tabs>
        <w:rPr>
          <w:rFonts w:eastAsiaTheme="minorEastAsia"/>
          <w:smallCaps w:val="0"/>
          <w:noProof/>
          <w:sz w:val="22"/>
          <w:szCs w:val="22"/>
          <w:lang w:eastAsia="pt-PT"/>
        </w:rPr>
      </w:pPr>
      <w:hyperlink w:anchor="_Toc27476589" w:history="1">
        <w:r w:rsidR="00544061" w:rsidRPr="006275DB">
          <w:rPr>
            <w:rStyle w:val="Hiperligao"/>
            <w:rFonts w:cstheme="minorHAnsi"/>
            <w:b/>
            <w:iCs/>
            <w:noProof/>
          </w:rPr>
          <w:t>2.1 EduScrum no desenvolvimento do Projeto</w:t>
        </w:r>
        <w:r w:rsidR="00544061">
          <w:rPr>
            <w:noProof/>
            <w:webHidden/>
          </w:rPr>
          <w:tab/>
        </w:r>
        <w:r w:rsidR="00544061">
          <w:rPr>
            <w:noProof/>
            <w:webHidden/>
          </w:rPr>
          <w:fldChar w:fldCharType="begin"/>
        </w:r>
        <w:r w:rsidR="00544061">
          <w:rPr>
            <w:noProof/>
            <w:webHidden/>
          </w:rPr>
          <w:instrText xml:space="preserve"> PAGEREF _Toc27476589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3A125E77" w14:textId="77777777" w:rsidR="00544061" w:rsidRDefault="00DC5000">
      <w:pPr>
        <w:pStyle w:val="ndice2"/>
        <w:tabs>
          <w:tab w:val="right" w:leader="dot" w:pos="8494"/>
        </w:tabs>
        <w:rPr>
          <w:rFonts w:eastAsiaTheme="minorEastAsia"/>
          <w:smallCaps w:val="0"/>
          <w:noProof/>
          <w:sz w:val="22"/>
          <w:szCs w:val="22"/>
          <w:lang w:eastAsia="pt-PT"/>
        </w:rPr>
      </w:pPr>
      <w:hyperlink w:anchor="_Toc27476590" w:history="1">
        <w:r w:rsidR="00544061" w:rsidRPr="006275DB">
          <w:rPr>
            <w:rStyle w:val="Hiperligao"/>
            <w:rFonts w:cstheme="minorHAnsi"/>
            <w:b/>
            <w:iCs/>
            <w:noProof/>
          </w:rPr>
          <w:t>2.2 Planeamento e distribuição de tarefas</w:t>
        </w:r>
        <w:r w:rsidR="00544061">
          <w:rPr>
            <w:noProof/>
            <w:webHidden/>
          </w:rPr>
          <w:tab/>
        </w:r>
        <w:r w:rsidR="00544061">
          <w:rPr>
            <w:noProof/>
            <w:webHidden/>
          </w:rPr>
          <w:fldChar w:fldCharType="begin"/>
        </w:r>
        <w:r w:rsidR="00544061">
          <w:rPr>
            <w:noProof/>
            <w:webHidden/>
          </w:rPr>
          <w:instrText xml:space="preserve"> PAGEREF _Toc27476590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BEE0E8" w14:textId="77777777" w:rsidR="00544061" w:rsidRDefault="00DC5000">
      <w:pPr>
        <w:pStyle w:val="ndice2"/>
        <w:tabs>
          <w:tab w:val="right" w:leader="dot" w:pos="8494"/>
        </w:tabs>
        <w:rPr>
          <w:rFonts w:eastAsiaTheme="minorEastAsia"/>
          <w:smallCaps w:val="0"/>
          <w:noProof/>
          <w:sz w:val="22"/>
          <w:szCs w:val="22"/>
          <w:lang w:eastAsia="pt-PT"/>
        </w:rPr>
      </w:pPr>
      <w:hyperlink w:anchor="_Toc27476591" w:history="1">
        <w:r w:rsidR="00544061" w:rsidRPr="006275DB">
          <w:rPr>
            <w:rStyle w:val="Hiperligao"/>
            <w:rFonts w:cstheme="minorHAnsi"/>
            <w:b/>
            <w:iCs/>
            <w:noProof/>
          </w:rPr>
          <w:t>2.3 Reflexão crítica sobre a dinâmica do grupo</w:t>
        </w:r>
        <w:r w:rsidR="00544061">
          <w:rPr>
            <w:noProof/>
            <w:webHidden/>
          </w:rPr>
          <w:tab/>
        </w:r>
        <w:r w:rsidR="00544061">
          <w:rPr>
            <w:noProof/>
            <w:webHidden/>
          </w:rPr>
          <w:fldChar w:fldCharType="begin"/>
        </w:r>
        <w:r w:rsidR="00544061">
          <w:rPr>
            <w:noProof/>
            <w:webHidden/>
          </w:rPr>
          <w:instrText xml:space="preserve"> PAGEREF _Toc27476591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4EC710C7" w14:textId="77777777" w:rsidR="00544061" w:rsidRDefault="00DC5000">
      <w:pPr>
        <w:pStyle w:val="ndice1"/>
        <w:tabs>
          <w:tab w:val="left" w:pos="440"/>
          <w:tab w:val="right" w:leader="dot" w:pos="8494"/>
        </w:tabs>
        <w:rPr>
          <w:rFonts w:eastAsiaTheme="minorEastAsia"/>
          <w:b w:val="0"/>
          <w:bCs w:val="0"/>
          <w:caps w:val="0"/>
          <w:noProof/>
          <w:sz w:val="22"/>
          <w:szCs w:val="22"/>
          <w:lang w:eastAsia="pt-PT"/>
        </w:rPr>
      </w:pPr>
      <w:hyperlink w:anchor="_Toc27476592" w:history="1">
        <w:r w:rsidR="00544061" w:rsidRPr="006275DB">
          <w:rPr>
            <w:rStyle w:val="Hiperligao"/>
            <w:rFonts w:cstheme="minorHAnsi"/>
            <w:iCs/>
            <w:noProof/>
          </w:rPr>
          <w:t>3.</w:t>
        </w:r>
        <w:r w:rsidR="00544061">
          <w:rPr>
            <w:rFonts w:eastAsiaTheme="minorEastAsia"/>
            <w:b w:val="0"/>
            <w:bCs w:val="0"/>
            <w:caps w:val="0"/>
            <w:noProof/>
            <w:sz w:val="22"/>
            <w:szCs w:val="22"/>
            <w:lang w:eastAsia="pt-PT"/>
          </w:rPr>
          <w:tab/>
        </w:r>
        <w:r w:rsidR="00544061" w:rsidRPr="006275DB">
          <w:rPr>
            <w:rStyle w:val="Hiperligao"/>
            <w:rFonts w:cstheme="minorHAnsi"/>
            <w:iCs/>
            <w:noProof/>
          </w:rPr>
          <w:t>Análise de Séries Temporais</w:t>
        </w:r>
        <w:r w:rsidR="00544061">
          <w:rPr>
            <w:noProof/>
            <w:webHidden/>
          </w:rPr>
          <w:tab/>
        </w:r>
        <w:r w:rsidR="00544061">
          <w:rPr>
            <w:noProof/>
            <w:webHidden/>
          </w:rPr>
          <w:fldChar w:fldCharType="begin"/>
        </w:r>
        <w:r w:rsidR="00544061">
          <w:rPr>
            <w:noProof/>
            <w:webHidden/>
          </w:rPr>
          <w:instrText xml:space="preserve"> PAGEREF _Toc27476592 \h </w:instrText>
        </w:r>
        <w:r w:rsidR="00544061">
          <w:rPr>
            <w:noProof/>
            <w:webHidden/>
          </w:rPr>
        </w:r>
        <w:r w:rsidR="00544061">
          <w:rPr>
            <w:noProof/>
            <w:webHidden/>
          </w:rPr>
          <w:fldChar w:fldCharType="separate"/>
        </w:r>
        <w:r w:rsidR="00544061">
          <w:rPr>
            <w:noProof/>
            <w:webHidden/>
          </w:rPr>
          <w:t>3</w:t>
        </w:r>
        <w:r w:rsidR="00544061">
          <w:rPr>
            <w:noProof/>
            <w:webHidden/>
          </w:rPr>
          <w:fldChar w:fldCharType="end"/>
        </w:r>
      </w:hyperlink>
    </w:p>
    <w:p w14:paraId="45DB7CBB" w14:textId="77777777" w:rsidR="00544061" w:rsidRDefault="00DC5000">
      <w:pPr>
        <w:pStyle w:val="ndice1"/>
        <w:tabs>
          <w:tab w:val="left" w:pos="440"/>
          <w:tab w:val="right" w:leader="dot" w:pos="8494"/>
        </w:tabs>
        <w:rPr>
          <w:rFonts w:eastAsiaTheme="minorEastAsia"/>
          <w:b w:val="0"/>
          <w:bCs w:val="0"/>
          <w:caps w:val="0"/>
          <w:noProof/>
          <w:sz w:val="22"/>
          <w:szCs w:val="22"/>
          <w:lang w:eastAsia="pt-PT"/>
        </w:rPr>
      </w:pPr>
      <w:hyperlink w:anchor="_Toc27476593" w:history="1">
        <w:r w:rsidR="00544061" w:rsidRPr="006275DB">
          <w:rPr>
            <w:rStyle w:val="Hiperligao"/>
            <w:rFonts w:cstheme="minorHAnsi"/>
            <w:iCs/>
            <w:noProof/>
          </w:rPr>
          <w:t>4.</w:t>
        </w:r>
        <w:r w:rsidR="00544061">
          <w:rPr>
            <w:rFonts w:eastAsiaTheme="minorEastAsia"/>
            <w:b w:val="0"/>
            <w:bCs w:val="0"/>
            <w:caps w:val="0"/>
            <w:noProof/>
            <w:sz w:val="22"/>
            <w:szCs w:val="22"/>
            <w:lang w:eastAsia="pt-PT"/>
          </w:rPr>
          <w:tab/>
        </w:r>
        <w:r w:rsidR="00544061" w:rsidRPr="006275DB">
          <w:rPr>
            <w:rStyle w:val="Hiperligao"/>
            <w:rFonts w:cstheme="minorHAnsi"/>
            <w:iCs/>
            <w:noProof/>
          </w:rPr>
          <w:t>Desenvolvimento e Implementação da Aplicação</w:t>
        </w:r>
        <w:r w:rsidR="00544061">
          <w:rPr>
            <w:noProof/>
            <w:webHidden/>
          </w:rPr>
          <w:tab/>
        </w:r>
        <w:r w:rsidR="00544061">
          <w:rPr>
            <w:noProof/>
            <w:webHidden/>
          </w:rPr>
          <w:fldChar w:fldCharType="begin"/>
        </w:r>
        <w:r w:rsidR="00544061">
          <w:rPr>
            <w:noProof/>
            <w:webHidden/>
          </w:rPr>
          <w:instrText xml:space="preserve"> PAGEREF _Toc27476593 \h </w:instrText>
        </w:r>
        <w:r w:rsidR="00544061">
          <w:rPr>
            <w:noProof/>
            <w:webHidden/>
          </w:rPr>
        </w:r>
        <w:r w:rsidR="00544061">
          <w:rPr>
            <w:noProof/>
            <w:webHidden/>
          </w:rPr>
          <w:fldChar w:fldCharType="separate"/>
        </w:r>
        <w:r w:rsidR="00544061">
          <w:rPr>
            <w:noProof/>
            <w:webHidden/>
          </w:rPr>
          <w:t>4</w:t>
        </w:r>
        <w:r w:rsidR="00544061">
          <w:rPr>
            <w:noProof/>
            <w:webHidden/>
          </w:rPr>
          <w:fldChar w:fldCharType="end"/>
        </w:r>
      </w:hyperlink>
    </w:p>
    <w:p w14:paraId="104CF4FE" w14:textId="77777777" w:rsidR="00544061" w:rsidRDefault="00DC5000">
      <w:pPr>
        <w:pStyle w:val="ndice1"/>
        <w:tabs>
          <w:tab w:val="left" w:pos="440"/>
          <w:tab w:val="right" w:leader="dot" w:pos="8494"/>
        </w:tabs>
        <w:rPr>
          <w:rFonts w:eastAsiaTheme="minorEastAsia"/>
          <w:b w:val="0"/>
          <w:bCs w:val="0"/>
          <w:caps w:val="0"/>
          <w:noProof/>
          <w:sz w:val="22"/>
          <w:szCs w:val="22"/>
          <w:lang w:eastAsia="pt-PT"/>
        </w:rPr>
      </w:pPr>
      <w:hyperlink w:anchor="_Toc27476594" w:history="1">
        <w:r w:rsidR="00544061" w:rsidRPr="006275DB">
          <w:rPr>
            <w:rStyle w:val="Hiperligao"/>
            <w:rFonts w:cstheme="minorHAnsi"/>
            <w:iCs/>
            <w:noProof/>
          </w:rPr>
          <w:t>5.</w:t>
        </w:r>
        <w:r w:rsidR="00544061">
          <w:rPr>
            <w:rFonts w:eastAsiaTheme="minorEastAsia"/>
            <w:b w:val="0"/>
            <w:bCs w:val="0"/>
            <w:caps w:val="0"/>
            <w:noProof/>
            <w:sz w:val="22"/>
            <w:szCs w:val="22"/>
            <w:lang w:eastAsia="pt-PT"/>
          </w:rPr>
          <w:tab/>
        </w:r>
        <w:r w:rsidR="00544061" w:rsidRPr="006275DB">
          <w:rPr>
            <w:rStyle w:val="Hiperligao"/>
            <w:rFonts w:cstheme="minorHAnsi"/>
            <w:iCs/>
            <w:noProof/>
          </w:rPr>
          <w:t>Resultados</w:t>
        </w:r>
        <w:r w:rsidR="00544061">
          <w:rPr>
            <w:noProof/>
            <w:webHidden/>
          </w:rPr>
          <w:tab/>
        </w:r>
        <w:r w:rsidR="00544061">
          <w:rPr>
            <w:noProof/>
            <w:webHidden/>
          </w:rPr>
          <w:fldChar w:fldCharType="begin"/>
        </w:r>
        <w:r w:rsidR="00544061">
          <w:rPr>
            <w:noProof/>
            <w:webHidden/>
          </w:rPr>
          <w:instrText xml:space="preserve"> PAGEREF _Toc27476594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735F6CB1" w14:textId="77777777" w:rsidR="00544061" w:rsidRDefault="00DC5000">
      <w:pPr>
        <w:pStyle w:val="ndice2"/>
        <w:tabs>
          <w:tab w:val="left" w:pos="880"/>
          <w:tab w:val="right" w:leader="dot" w:pos="8494"/>
        </w:tabs>
        <w:rPr>
          <w:rFonts w:eastAsiaTheme="minorEastAsia"/>
          <w:smallCaps w:val="0"/>
          <w:noProof/>
          <w:sz w:val="22"/>
          <w:szCs w:val="22"/>
          <w:lang w:eastAsia="pt-PT"/>
        </w:rPr>
      </w:pPr>
      <w:hyperlink w:anchor="_Toc27476595" w:history="1">
        <w:r w:rsidR="00544061" w:rsidRPr="006275DB">
          <w:rPr>
            <w:rStyle w:val="Hiperligao"/>
            <w:rFonts w:cstheme="minorHAnsi"/>
            <w:b/>
            <w:iCs/>
            <w:noProof/>
          </w:rPr>
          <w:t>5.1</w:t>
        </w:r>
        <w:r w:rsidR="00544061">
          <w:rPr>
            <w:rFonts w:eastAsiaTheme="minorEastAsia"/>
            <w:smallCaps w:val="0"/>
            <w:noProof/>
            <w:sz w:val="22"/>
            <w:szCs w:val="22"/>
            <w:lang w:eastAsia="pt-PT"/>
          </w:rPr>
          <w:tab/>
        </w:r>
        <w:r w:rsidR="00544061" w:rsidRPr="006275DB">
          <w:rPr>
            <w:rStyle w:val="Hiperligao"/>
            <w:rFonts w:cstheme="minorHAnsi"/>
            <w:b/>
            <w:iCs/>
            <w:noProof/>
          </w:rPr>
          <w:t>Análise dos resultados</w:t>
        </w:r>
        <w:r w:rsidR="00544061">
          <w:rPr>
            <w:noProof/>
            <w:webHidden/>
          </w:rPr>
          <w:tab/>
        </w:r>
        <w:r w:rsidR="00544061">
          <w:rPr>
            <w:noProof/>
            <w:webHidden/>
          </w:rPr>
          <w:fldChar w:fldCharType="begin"/>
        </w:r>
        <w:r w:rsidR="00544061">
          <w:rPr>
            <w:noProof/>
            <w:webHidden/>
          </w:rPr>
          <w:instrText xml:space="preserve"> PAGEREF _Toc27476595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2ED9B9E3" w14:textId="77777777" w:rsidR="00544061" w:rsidRDefault="00DC5000">
      <w:pPr>
        <w:pStyle w:val="ndice1"/>
        <w:tabs>
          <w:tab w:val="left" w:pos="440"/>
          <w:tab w:val="right" w:leader="dot" w:pos="8494"/>
        </w:tabs>
        <w:rPr>
          <w:rFonts w:eastAsiaTheme="minorEastAsia"/>
          <w:b w:val="0"/>
          <w:bCs w:val="0"/>
          <w:caps w:val="0"/>
          <w:noProof/>
          <w:sz w:val="22"/>
          <w:szCs w:val="22"/>
          <w:lang w:eastAsia="pt-PT"/>
        </w:rPr>
      </w:pPr>
      <w:hyperlink w:anchor="_Toc27476596" w:history="1">
        <w:r w:rsidR="00544061" w:rsidRPr="006275DB">
          <w:rPr>
            <w:rStyle w:val="Hiperligao"/>
            <w:rFonts w:cstheme="minorHAnsi"/>
            <w:iCs/>
            <w:noProof/>
          </w:rPr>
          <w:t>6.</w:t>
        </w:r>
        <w:r w:rsidR="00544061">
          <w:rPr>
            <w:rFonts w:eastAsiaTheme="minorEastAsia"/>
            <w:b w:val="0"/>
            <w:bCs w:val="0"/>
            <w:caps w:val="0"/>
            <w:noProof/>
            <w:sz w:val="22"/>
            <w:szCs w:val="22"/>
            <w:lang w:eastAsia="pt-PT"/>
          </w:rPr>
          <w:tab/>
        </w:r>
        <w:r w:rsidR="00544061" w:rsidRPr="006275DB">
          <w:rPr>
            <w:rStyle w:val="Hiperligao"/>
            <w:rFonts w:cstheme="minorHAnsi"/>
            <w:iCs/>
            <w:noProof/>
          </w:rPr>
          <w:t>Conclusão</w:t>
        </w:r>
        <w:r w:rsidR="00544061">
          <w:rPr>
            <w:noProof/>
            <w:webHidden/>
          </w:rPr>
          <w:tab/>
        </w:r>
        <w:r w:rsidR="00544061">
          <w:rPr>
            <w:noProof/>
            <w:webHidden/>
          </w:rPr>
          <w:fldChar w:fldCharType="begin"/>
        </w:r>
        <w:r w:rsidR="00544061">
          <w:rPr>
            <w:noProof/>
            <w:webHidden/>
          </w:rPr>
          <w:instrText xml:space="preserve"> PAGEREF _Toc27476596 \h </w:instrText>
        </w:r>
        <w:r w:rsidR="00544061">
          <w:rPr>
            <w:noProof/>
            <w:webHidden/>
          </w:rPr>
        </w:r>
        <w:r w:rsidR="00544061">
          <w:rPr>
            <w:noProof/>
            <w:webHidden/>
          </w:rPr>
          <w:fldChar w:fldCharType="separate"/>
        </w:r>
        <w:r w:rsidR="00544061">
          <w:rPr>
            <w:noProof/>
            <w:webHidden/>
          </w:rPr>
          <w:t>6</w:t>
        </w:r>
        <w:r w:rsidR="00544061">
          <w:rPr>
            <w:noProof/>
            <w:webHidden/>
          </w:rPr>
          <w:fldChar w:fldCharType="end"/>
        </w:r>
      </w:hyperlink>
    </w:p>
    <w:p w14:paraId="71BD0F68" w14:textId="77777777" w:rsidR="00544061" w:rsidRDefault="00DC5000">
      <w:pPr>
        <w:pStyle w:val="ndice1"/>
        <w:tabs>
          <w:tab w:val="right" w:leader="dot" w:pos="8494"/>
        </w:tabs>
        <w:rPr>
          <w:rFonts w:eastAsiaTheme="minorEastAsia"/>
          <w:b w:val="0"/>
          <w:bCs w:val="0"/>
          <w:caps w:val="0"/>
          <w:noProof/>
          <w:sz w:val="22"/>
          <w:szCs w:val="22"/>
          <w:lang w:eastAsia="pt-PT"/>
        </w:rPr>
      </w:pPr>
      <w:hyperlink w:anchor="_Toc27476597" w:history="1">
        <w:r w:rsidR="00544061" w:rsidRPr="006275DB">
          <w:rPr>
            <w:rStyle w:val="Hiperligao"/>
            <w:rFonts w:cstheme="minorHAnsi"/>
            <w:iCs/>
            <w:noProof/>
          </w:rPr>
          <w:t>Referências</w:t>
        </w:r>
        <w:r w:rsidR="00544061">
          <w:rPr>
            <w:noProof/>
            <w:webHidden/>
          </w:rPr>
          <w:tab/>
        </w:r>
        <w:r w:rsidR="00544061">
          <w:rPr>
            <w:noProof/>
            <w:webHidden/>
          </w:rPr>
          <w:fldChar w:fldCharType="begin"/>
        </w:r>
        <w:r w:rsidR="00544061">
          <w:rPr>
            <w:noProof/>
            <w:webHidden/>
          </w:rPr>
          <w:instrText xml:space="preserve"> PAGEREF _Toc27476597 \h </w:instrText>
        </w:r>
        <w:r w:rsidR="00544061">
          <w:rPr>
            <w:noProof/>
            <w:webHidden/>
          </w:rPr>
        </w:r>
        <w:r w:rsidR="00544061">
          <w:rPr>
            <w:noProof/>
            <w:webHidden/>
          </w:rPr>
          <w:fldChar w:fldCharType="separate"/>
        </w:r>
        <w:r w:rsidR="00544061">
          <w:rPr>
            <w:noProof/>
            <w:webHidden/>
          </w:rPr>
          <w:t>7</w:t>
        </w:r>
        <w:r w:rsidR="00544061">
          <w:rPr>
            <w:noProof/>
            <w:webHidden/>
          </w:rPr>
          <w:fldChar w:fldCharType="end"/>
        </w:r>
      </w:hyperlink>
    </w:p>
    <w:p w14:paraId="7D04EFBB" w14:textId="77777777" w:rsidR="00544061" w:rsidRDefault="00DC5000">
      <w:pPr>
        <w:pStyle w:val="ndice1"/>
        <w:tabs>
          <w:tab w:val="right" w:leader="dot" w:pos="8494"/>
        </w:tabs>
        <w:rPr>
          <w:rFonts w:eastAsiaTheme="minorEastAsia"/>
          <w:b w:val="0"/>
          <w:bCs w:val="0"/>
          <w:caps w:val="0"/>
          <w:noProof/>
          <w:sz w:val="22"/>
          <w:szCs w:val="22"/>
          <w:lang w:eastAsia="pt-PT"/>
        </w:rPr>
      </w:pPr>
      <w:hyperlink w:anchor="_Toc27476598" w:history="1">
        <w:r w:rsidR="00544061" w:rsidRPr="006275DB">
          <w:rPr>
            <w:rStyle w:val="Hiperligao"/>
            <w:rFonts w:cstheme="minorHAnsi"/>
            <w:iCs/>
            <w:noProof/>
          </w:rPr>
          <w:t>ANEXOS</w:t>
        </w:r>
        <w:r w:rsidR="00544061">
          <w:rPr>
            <w:noProof/>
            <w:webHidden/>
          </w:rPr>
          <w:tab/>
        </w:r>
        <w:r w:rsidR="00544061">
          <w:rPr>
            <w:noProof/>
            <w:webHidden/>
          </w:rPr>
          <w:fldChar w:fldCharType="begin"/>
        </w:r>
        <w:r w:rsidR="00544061">
          <w:rPr>
            <w:noProof/>
            <w:webHidden/>
          </w:rPr>
          <w:instrText xml:space="preserve"> PAGEREF _Toc27476598 \h </w:instrText>
        </w:r>
        <w:r w:rsidR="00544061">
          <w:rPr>
            <w:noProof/>
            <w:webHidden/>
          </w:rPr>
        </w:r>
        <w:r w:rsidR="00544061">
          <w:rPr>
            <w:noProof/>
            <w:webHidden/>
          </w:rPr>
          <w:fldChar w:fldCharType="separate"/>
        </w:r>
        <w:r w:rsidR="00544061">
          <w:rPr>
            <w:noProof/>
            <w:webHidden/>
          </w:rPr>
          <w:t>i</w:t>
        </w:r>
        <w:r w:rsidR="00544061">
          <w:rPr>
            <w:noProof/>
            <w:webHidden/>
          </w:rPr>
          <w:fldChar w:fldCharType="end"/>
        </w:r>
      </w:hyperlink>
    </w:p>
    <w:p w14:paraId="416DC8F4" w14:textId="77777777" w:rsidR="00544061" w:rsidRDefault="00DC5000">
      <w:pPr>
        <w:pStyle w:val="ndice2"/>
        <w:tabs>
          <w:tab w:val="right" w:leader="dot" w:pos="8494"/>
        </w:tabs>
        <w:rPr>
          <w:rFonts w:eastAsiaTheme="minorEastAsia"/>
          <w:smallCaps w:val="0"/>
          <w:noProof/>
          <w:sz w:val="22"/>
          <w:szCs w:val="22"/>
          <w:lang w:eastAsia="pt-PT"/>
        </w:rPr>
      </w:pPr>
      <w:hyperlink w:anchor="_Toc27476599" w:history="1">
        <w:r w:rsidR="00544061" w:rsidRPr="006275DB">
          <w:rPr>
            <w:rStyle w:val="Hiperligao"/>
            <w:rFonts w:cstheme="minorHAnsi"/>
            <w:b/>
            <w:iCs/>
            <w:noProof/>
          </w:rPr>
          <w:t>ANEXO A _ Testes Unitários</w:t>
        </w:r>
        <w:r w:rsidR="00544061">
          <w:rPr>
            <w:noProof/>
            <w:webHidden/>
          </w:rPr>
          <w:tab/>
        </w:r>
        <w:r w:rsidR="00544061">
          <w:rPr>
            <w:noProof/>
            <w:webHidden/>
          </w:rPr>
          <w:fldChar w:fldCharType="begin"/>
        </w:r>
        <w:r w:rsidR="00544061">
          <w:rPr>
            <w:noProof/>
            <w:webHidden/>
          </w:rPr>
          <w:instrText xml:space="preserve"> PAGEREF _Toc27476599 \h </w:instrText>
        </w:r>
        <w:r w:rsidR="00544061">
          <w:rPr>
            <w:noProof/>
            <w:webHidden/>
          </w:rPr>
        </w:r>
        <w:r w:rsidR="00544061">
          <w:rPr>
            <w:noProof/>
            <w:webHidden/>
          </w:rPr>
          <w:fldChar w:fldCharType="separate"/>
        </w:r>
        <w:r w:rsidR="00544061">
          <w:rPr>
            <w:noProof/>
            <w:webHidden/>
          </w:rPr>
          <w:t>ii</w:t>
        </w:r>
        <w:r w:rsidR="00544061">
          <w:rPr>
            <w:noProof/>
            <w:webHidden/>
          </w:rPr>
          <w:fldChar w:fldCharType="end"/>
        </w:r>
      </w:hyperlink>
    </w:p>
    <w:p w14:paraId="2BC30166" w14:textId="7777777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7"/>
          <w:footerReference w:type="first" r:id="rId18"/>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7476587"/>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4BA54C77" w14:textId="1E811086" w:rsidR="006E688F" w:rsidRPr="006E688F" w:rsidRDefault="006E688F" w:rsidP="006E688F">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29ADEBFC" w14:textId="25A457C3" w:rsidR="00E06584" w:rsidRPr="00687B98" w:rsidRDefault="00E06584" w:rsidP="00687B98">
      <w:pPr>
        <w:spacing w:before="120" w:after="120"/>
        <w:ind w:firstLine="567"/>
        <w:jc w:val="both"/>
        <w:rPr>
          <w:rFonts w:cstheme="minorHAnsi"/>
          <w:iCs/>
          <w:szCs w:val="24"/>
        </w:rPr>
      </w:pPr>
      <w:r>
        <w:rPr>
          <w:rFonts w:cstheme="minorHAnsi"/>
          <w:iCs/>
          <w:szCs w:val="24"/>
        </w:rPr>
        <w:t xml:space="preserve"> </w:t>
      </w:r>
    </w:p>
    <w:p w14:paraId="739BF33E" w14:textId="77777777" w:rsidR="00A64F9E" w:rsidRPr="00034AC9" w:rsidRDefault="00A64F9E" w:rsidP="00034AC9">
      <w:pPr>
        <w:spacing w:before="120" w:after="120"/>
        <w:ind w:firstLine="567"/>
        <w:jc w:val="both"/>
        <w:rPr>
          <w:rFonts w:cstheme="minorHAnsi"/>
          <w:iCs/>
          <w:color w:val="000000"/>
          <w:szCs w:val="24"/>
        </w:rPr>
      </w:pPr>
    </w:p>
    <w:p w14:paraId="40CF7B66" w14:textId="77777777" w:rsidR="00EF3D75" w:rsidRPr="00034AC9" w:rsidRDefault="006F62F2" w:rsidP="00034AC9">
      <w:pPr>
        <w:spacing w:before="120" w:after="120"/>
        <w:ind w:firstLine="567"/>
        <w:jc w:val="both"/>
        <w:rPr>
          <w:rFonts w:cstheme="minorHAnsi"/>
          <w:iCs/>
          <w:color w:val="000000"/>
          <w:szCs w:val="24"/>
        </w:rPr>
      </w:pPr>
      <w:r w:rsidRPr="00034AC9">
        <w:rPr>
          <w:rFonts w:cstheme="minorHAnsi"/>
          <w:b/>
          <w:iCs/>
          <w:color w:val="000000"/>
          <w:szCs w:val="24"/>
        </w:rPr>
        <w:t>Sugestão para a c</w:t>
      </w:r>
      <w:r w:rsidR="00D0421A" w:rsidRPr="00034AC9">
        <w:rPr>
          <w:rFonts w:cstheme="minorHAnsi"/>
          <w:b/>
          <w:iCs/>
          <w:color w:val="000000"/>
          <w:szCs w:val="24"/>
        </w:rPr>
        <w:t>onfiguração padrão</w:t>
      </w:r>
      <w:r w:rsidR="00A64F9E" w:rsidRPr="00034AC9">
        <w:rPr>
          <w:rFonts w:cstheme="minorHAnsi"/>
          <w:b/>
          <w:iCs/>
          <w:color w:val="000000"/>
          <w:szCs w:val="24"/>
        </w:rPr>
        <w:t xml:space="preserve"> do documento do relatório</w:t>
      </w:r>
      <w:r w:rsidR="00D0421A" w:rsidRPr="00034AC9">
        <w:rPr>
          <w:rFonts w:cstheme="minorHAnsi"/>
          <w:b/>
          <w:iCs/>
          <w:color w:val="000000"/>
          <w:szCs w:val="24"/>
        </w:rPr>
        <w:t xml:space="preserve">: </w:t>
      </w:r>
    </w:p>
    <w:p w14:paraId="72BDC4DA" w14:textId="77777777" w:rsidR="00EF3D75"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Espaçamento entre linhas</w:t>
      </w:r>
      <w:r w:rsidR="00C12E7B" w:rsidRPr="00034AC9">
        <w:rPr>
          <w:rFonts w:asciiTheme="minorHAnsi" w:hAnsiTheme="minorHAnsi" w:cstheme="minorHAnsi"/>
          <w:iCs/>
          <w:color w:val="000000"/>
          <w:sz w:val="22"/>
          <w:szCs w:val="22"/>
        </w:rPr>
        <w:t xml:space="preserve"> do texto</w:t>
      </w:r>
      <w:r w:rsidRPr="00034AC9">
        <w:rPr>
          <w:rFonts w:asciiTheme="minorHAnsi" w:hAnsiTheme="minorHAnsi" w:cstheme="minorHAnsi"/>
          <w:iCs/>
          <w:color w:val="000000"/>
          <w:sz w:val="22"/>
          <w:szCs w:val="22"/>
        </w:rPr>
        <w:t xml:space="preserve">: </w:t>
      </w:r>
      <w:r w:rsidR="00D0421A" w:rsidRPr="00034AC9">
        <w:rPr>
          <w:rFonts w:asciiTheme="minorHAnsi" w:hAnsiTheme="minorHAnsi" w:cstheme="minorHAnsi"/>
          <w:iCs/>
          <w:color w:val="000000"/>
          <w:sz w:val="22"/>
          <w:szCs w:val="22"/>
        </w:rPr>
        <w:t>1,</w:t>
      </w:r>
      <w:r w:rsidR="00D5282F" w:rsidRPr="00034AC9">
        <w:rPr>
          <w:rFonts w:asciiTheme="minorHAnsi" w:hAnsiTheme="minorHAnsi" w:cstheme="minorHAnsi"/>
          <w:iCs/>
          <w:color w:val="000000"/>
          <w:sz w:val="22"/>
          <w:szCs w:val="22"/>
        </w:rPr>
        <w:t>1</w:t>
      </w:r>
      <w:r w:rsidRPr="00034AC9">
        <w:rPr>
          <w:rFonts w:asciiTheme="minorHAnsi" w:hAnsiTheme="minorHAnsi" w:cstheme="minorHAnsi"/>
          <w:iCs/>
          <w:color w:val="000000"/>
          <w:sz w:val="22"/>
          <w:szCs w:val="22"/>
        </w:rPr>
        <w:t>5 espaço entre linhas</w:t>
      </w:r>
    </w:p>
    <w:p w14:paraId="7535E65D" w14:textId="77777777" w:rsidR="00EF3D75"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w:t>
      </w:r>
      <w:r w:rsidR="00D0421A" w:rsidRPr="00034AC9">
        <w:rPr>
          <w:rFonts w:asciiTheme="minorHAnsi" w:hAnsiTheme="minorHAnsi" w:cstheme="minorHAnsi"/>
          <w:iCs/>
          <w:color w:val="000000"/>
          <w:sz w:val="22"/>
          <w:szCs w:val="22"/>
        </w:rPr>
        <w:t xml:space="preserve">ipo </w:t>
      </w:r>
      <w:r w:rsidR="004D6D74" w:rsidRPr="00034AC9">
        <w:rPr>
          <w:rFonts w:asciiTheme="minorHAnsi" w:hAnsiTheme="minorHAnsi" w:cstheme="minorHAnsi"/>
          <w:iCs/>
          <w:color w:val="000000"/>
          <w:sz w:val="22"/>
          <w:szCs w:val="22"/>
        </w:rPr>
        <w:t xml:space="preserve">e tamanho </w:t>
      </w:r>
      <w:r w:rsidR="00D0421A" w:rsidRPr="00034AC9">
        <w:rPr>
          <w:rFonts w:asciiTheme="minorHAnsi" w:hAnsiTheme="minorHAnsi" w:cstheme="minorHAnsi"/>
          <w:iCs/>
          <w:color w:val="000000"/>
          <w:sz w:val="22"/>
          <w:szCs w:val="22"/>
        </w:rPr>
        <w:t>de letra</w:t>
      </w:r>
      <w:r w:rsidR="004D6D74" w:rsidRPr="00034AC9">
        <w:rPr>
          <w:rFonts w:asciiTheme="minorHAnsi" w:hAnsiTheme="minorHAnsi" w:cstheme="minorHAnsi"/>
          <w:iCs/>
          <w:color w:val="000000"/>
          <w:sz w:val="22"/>
          <w:szCs w:val="22"/>
        </w:rPr>
        <w:t xml:space="preserve"> texto</w:t>
      </w:r>
      <w:r w:rsidR="00D0421A" w:rsidRPr="00034AC9">
        <w:rPr>
          <w:rFonts w:asciiTheme="minorHAnsi" w:hAnsiTheme="minorHAnsi" w:cstheme="minorHAnsi"/>
          <w:iCs/>
          <w:color w:val="000000"/>
          <w:sz w:val="22"/>
          <w:szCs w:val="22"/>
        </w:rPr>
        <w:t xml:space="preserve">: </w:t>
      </w:r>
      <w:proofErr w:type="spellStart"/>
      <w:r w:rsidR="009B7F07">
        <w:rPr>
          <w:rFonts w:asciiTheme="minorHAnsi" w:hAnsiTheme="minorHAnsi" w:cstheme="minorHAnsi"/>
          <w:iCs/>
          <w:color w:val="000000"/>
          <w:sz w:val="22"/>
          <w:szCs w:val="22"/>
        </w:rPr>
        <w:t>Calibri</w:t>
      </w:r>
      <w:proofErr w:type="spellEnd"/>
      <w:r w:rsidR="004D6D74" w:rsidRPr="00034AC9">
        <w:rPr>
          <w:rFonts w:asciiTheme="minorHAnsi" w:hAnsiTheme="minorHAnsi" w:cstheme="minorHAnsi"/>
          <w:iCs/>
          <w:color w:val="000000"/>
          <w:sz w:val="22"/>
          <w:szCs w:val="22"/>
        </w:rPr>
        <w:t>,</w:t>
      </w:r>
      <w:r w:rsidR="00D0421A" w:rsidRPr="00034AC9">
        <w:rPr>
          <w:rFonts w:asciiTheme="minorHAnsi" w:hAnsiTheme="minorHAnsi" w:cstheme="minorHAnsi"/>
          <w:iCs/>
          <w:color w:val="000000"/>
          <w:sz w:val="22"/>
          <w:szCs w:val="22"/>
        </w:rPr>
        <w:t xml:space="preserve"> letra tamanho </w:t>
      </w:r>
      <w:r w:rsidR="00D5282F" w:rsidRPr="00034AC9">
        <w:rPr>
          <w:rFonts w:asciiTheme="minorHAnsi" w:hAnsiTheme="minorHAnsi" w:cstheme="minorHAnsi"/>
          <w:iCs/>
          <w:color w:val="000000"/>
          <w:sz w:val="22"/>
          <w:szCs w:val="22"/>
        </w:rPr>
        <w:t>1</w:t>
      </w:r>
      <w:r w:rsidR="004D6D74" w:rsidRPr="00034AC9">
        <w:rPr>
          <w:rFonts w:asciiTheme="minorHAnsi" w:hAnsiTheme="minorHAnsi" w:cstheme="minorHAnsi"/>
          <w:iCs/>
          <w:color w:val="000000"/>
          <w:sz w:val="22"/>
          <w:szCs w:val="22"/>
        </w:rPr>
        <w:t>1, normal</w:t>
      </w:r>
      <w:r w:rsidR="00DB6A4B" w:rsidRPr="00034AC9">
        <w:rPr>
          <w:rStyle w:val="Refdenotaderodap"/>
          <w:rFonts w:asciiTheme="minorHAnsi" w:hAnsiTheme="minorHAnsi" w:cstheme="minorHAnsi"/>
          <w:iCs/>
          <w:color w:val="000000"/>
          <w:sz w:val="22"/>
          <w:szCs w:val="22"/>
        </w:rPr>
        <w:footnoteReference w:id="1"/>
      </w:r>
    </w:p>
    <w:p w14:paraId="2FD371B3" w14:textId="77777777" w:rsidR="004D6D74"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 xml:space="preserve">Tipo </w:t>
      </w:r>
      <w:r w:rsidR="004D6D74" w:rsidRPr="00034AC9">
        <w:rPr>
          <w:rFonts w:asciiTheme="minorHAnsi" w:hAnsiTheme="minorHAnsi" w:cstheme="minorHAnsi"/>
          <w:iCs/>
          <w:color w:val="000000"/>
          <w:sz w:val="22"/>
          <w:szCs w:val="22"/>
        </w:rPr>
        <w:t xml:space="preserve">e tamanho de letra dos títulos nível 1: </w:t>
      </w:r>
      <w:proofErr w:type="spellStart"/>
      <w:r w:rsidR="009B7F07">
        <w:rPr>
          <w:rFonts w:asciiTheme="minorHAnsi" w:hAnsiTheme="minorHAnsi" w:cstheme="minorHAnsi"/>
          <w:iCs/>
          <w:color w:val="000000"/>
          <w:sz w:val="22"/>
          <w:szCs w:val="22"/>
        </w:rPr>
        <w:t>Calibri</w:t>
      </w:r>
      <w:proofErr w:type="spellEnd"/>
      <w:r w:rsidRPr="00034AC9">
        <w:rPr>
          <w:rFonts w:asciiTheme="minorHAnsi" w:hAnsiTheme="minorHAnsi" w:cstheme="minorHAnsi"/>
          <w:iCs/>
          <w:color w:val="000000"/>
          <w:sz w:val="22"/>
          <w:szCs w:val="22"/>
        </w:rPr>
        <w:t>, 14, bold</w:t>
      </w:r>
    </w:p>
    <w:p w14:paraId="5DBDB9DD" w14:textId="77777777" w:rsidR="002A5E79"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 xml:space="preserve">Tipo e tamanho de letra dos títulos nível 2: </w:t>
      </w:r>
      <w:proofErr w:type="spellStart"/>
      <w:r w:rsidR="009B7F07">
        <w:rPr>
          <w:rFonts w:asciiTheme="minorHAnsi" w:hAnsiTheme="minorHAnsi" w:cstheme="minorHAnsi"/>
          <w:iCs/>
          <w:color w:val="000000"/>
          <w:sz w:val="22"/>
          <w:szCs w:val="22"/>
        </w:rPr>
        <w:t>Calibri</w:t>
      </w:r>
      <w:proofErr w:type="spellEnd"/>
      <w:r w:rsidRPr="00034AC9">
        <w:rPr>
          <w:rFonts w:asciiTheme="minorHAnsi" w:hAnsiTheme="minorHAnsi" w:cstheme="minorHAnsi"/>
          <w:iCs/>
          <w:color w:val="000000"/>
          <w:sz w:val="22"/>
          <w:szCs w:val="22"/>
        </w:rPr>
        <w:t>, 12, bold</w:t>
      </w:r>
    </w:p>
    <w:p w14:paraId="52904B52" w14:textId="77777777" w:rsidR="002A5E79"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Tipo e tamanho de letra dos títulos n</w:t>
      </w:r>
      <w:r w:rsidR="006F62F2" w:rsidRPr="00034AC9">
        <w:rPr>
          <w:rFonts w:asciiTheme="minorHAnsi" w:hAnsiTheme="minorHAnsi" w:cstheme="minorHAnsi"/>
          <w:iCs/>
          <w:color w:val="000000"/>
          <w:sz w:val="22"/>
          <w:szCs w:val="22"/>
        </w:rPr>
        <w:t>í</w:t>
      </w:r>
      <w:r w:rsidRPr="00034AC9">
        <w:rPr>
          <w:rFonts w:asciiTheme="minorHAnsi" w:hAnsiTheme="minorHAnsi" w:cstheme="minorHAnsi"/>
          <w:iCs/>
          <w:color w:val="000000"/>
          <w:sz w:val="22"/>
          <w:szCs w:val="22"/>
        </w:rPr>
        <w:t xml:space="preserve">vel 3 (caso existam): </w:t>
      </w:r>
      <w:proofErr w:type="spellStart"/>
      <w:r w:rsidR="009B7F07">
        <w:rPr>
          <w:rFonts w:asciiTheme="minorHAnsi" w:hAnsiTheme="minorHAnsi" w:cstheme="minorHAnsi"/>
          <w:iCs/>
          <w:color w:val="000000"/>
          <w:sz w:val="22"/>
          <w:szCs w:val="22"/>
        </w:rPr>
        <w:t>Calibri</w:t>
      </w:r>
      <w:proofErr w:type="spellEnd"/>
      <w:r w:rsidR="009B7F07" w:rsidRPr="00034AC9">
        <w:rPr>
          <w:rFonts w:asciiTheme="minorHAnsi" w:hAnsiTheme="minorHAnsi" w:cstheme="minorHAnsi"/>
          <w:iCs/>
          <w:color w:val="000000"/>
          <w:sz w:val="22"/>
          <w:szCs w:val="22"/>
        </w:rPr>
        <w:t xml:space="preserve"> </w:t>
      </w:r>
      <w:r w:rsidRPr="00034AC9">
        <w:rPr>
          <w:rFonts w:asciiTheme="minorHAnsi" w:hAnsiTheme="minorHAnsi" w:cstheme="minorHAnsi"/>
          <w:iCs/>
          <w:color w:val="000000"/>
          <w:sz w:val="22"/>
          <w:szCs w:val="22"/>
        </w:rPr>
        <w:t>11, bold</w:t>
      </w:r>
    </w:p>
    <w:p w14:paraId="04A6622F" w14:textId="77777777" w:rsidR="00D5282F"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w:t>
      </w:r>
      <w:r w:rsidR="00D0421A" w:rsidRPr="00034AC9">
        <w:rPr>
          <w:rFonts w:asciiTheme="minorHAnsi" w:hAnsiTheme="minorHAnsi" w:cstheme="minorHAnsi"/>
          <w:iCs/>
          <w:color w:val="000000"/>
          <w:sz w:val="22"/>
          <w:szCs w:val="22"/>
        </w:rPr>
        <w:t>exto justificado</w:t>
      </w:r>
      <w:r w:rsidR="006F62F2" w:rsidRPr="00034AC9">
        <w:rPr>
          <w:rFonts w:asciiTheme="minorHAnsi" w:hAnsiTheme="minorHAnsi" w:cstheme="minorHAnsi"/>
          <w:iCs/>
          <w:color w:val="000000"/>
          <w:sz w:val="22"/>
          <w:szCs w:val="22"/>
        </w:rPr>
        <w:t xml:space="preserve"> (margem a margem)</w:t>
      </w:r>
    </w:p>
    <w:p w14:paraId="7E114CEF" w14:textId="77777777" w:rsidR="00D0421A" w:rsidRPr="00034AC9" w:rsidRDefault="002A5E79" w:rsidP="00034AC9">
      <w:pPr>
        <w:pStyle w:val="PargrafodaLista"/>
        <w:numPr>
          <w:ilvl w:val="0"/>
          <w:numId w:val="17"/>
        </w:numPr>
        <w:spacing w:before="120" w:after="120" w:line="276" w:lineRule="auto"/>
        <w:ind w:left="1418" w:hanging="567"/>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E</w:t>
      </w:r>
      <w:r w:rsidR="00D0421A" w:rsidRPr="00034AC9">
        <w:rPr>
          <w:rFonts w:asciiTheme="minorHAnsi" w:hAnsiTheme="minorHAnsi" w:cstheme="minorHAnsi"/>
          <w:iCs/>
          <w:color w:val="000000"/>
          <w:sz w:val="22"/>
          <w:szCs w:val="22"/>
        </w:rPr>
        <w:t>spaçamento entre parágrafos</w:t>
      </w:r>
      <w:r w:rsidRPr="00034AC9">
        <w:rPr>
          <w:rFonts w:asciiTheme="minorHAnsi" w:hAnsiTheme="minorHAnsi" w:cstheme="minorHAnsi"/>
          <w:iCs/>
          <w:color w:val="000000"/>
          <w:sz w:val="22"/>
          <w:szCs w:val="22"/>
        </w:rPr>
        <w:t xml:space="preserve">: 6 </w:t>
      </w:r>
      <w:proofErr w:type="spellStart"/>
      <w:r w:rsidRPr="00034AC9">
        <w:rPr>
          <w:rFonts w:asciiTheme="minorHAnsi" w:hAnsiTheme="minorHAnsi" w:cstheme="minorHAnsi"/>
          <w:iCs/>
          <w:color w:val="000000"/>
          <w:sz w:val="22"/>
          <w:szCs w:val="22"/>
        </w:rPr>
        <w:t>pto</w:t>
      </w:r>
      <w:proofErr w:type="spellEnd"/>
      <w:r w:rsidRPr="00034AC9">
        <w:rPr>
          <w:rFonts w:asciiTheme="minorHAnsi" w:hAnsiTheme="minorHAnsi" w:cstheme="minorHAnsi"/>
          <w:iCs/>
          <w:color w:val="000000"/>
          <w:sz w:val="22"/>
          <w:szCs w:val="22"/>
        </w:rPr>
        <w:t xml:space="preserve"> antes / 6 </w:t>
      </w:r>
      <w:proofErr w:type="spellStart"/>
      <w:r w:rsidRPr="00034AC9">
        <w:rPr>
          <w:rFonts w:asciiTheme="minorHAnsi" w:hAnsiTheme="minorHAnsi" w:cstheme="minorHAnsi"/>
          <w:iCs/>
          <w:color w:val="000000"/>
          <w:sz w:val="22"/>
          <w:szCs w:val="22"/>
        </w:rPr>
        <w:t>pto</w:t>
      </w:r>
      <w:proofErr w:type="spellEnd"/>
      <w:r w:rsidRPr="00034AC9">
        <w:rPr>
          <w:rFonts w:asciiTheme="minorHAnsi" w:hAnsiTheme="minorHAnsi" w:cstheme="minorHAnsi"/>
          <w:iCs/>
          <w:color w:val="000000"/>
          <w:sz w:val="22"/>
          <w:szCs w:val="22"/>
        </w:rPr>
        <w:t xml:space="preserve"> depois (</w:t>
      </w:r>
      <w:r w:rsidR="009B7F07">
        <w:rPr>
          <w:rFonts w:asciiTheme="minorHAnsi" w:hAnsiTheme="minorHAnsi" w:cstheme="minorHAnsi"/>
          <w:iCs/>
          <w:color w:val="000000"/>
          <w:sz w:val="22"/>
          <w:szCs w:val="22"/>
        </w:rPr>
        <w:t xml:space="preserve">e/ou </w:t>
      </w:r>
      <w:r w:rsidR="00336D33" w:rsidRPr="00034AC9">
        <w:rPr>
          <w:rFonts w:asciiTheme="minorHAnsi" w:hAnsiTheme="minorHAnsi" w:cstheme="minorHAnsi"/>
          <w:iCs/>
          <w:color w:val="000000"/>
          <w:sz w:val="22"/>
          <w:szCs w:val="22"/>
        </w:rPr>
        <w:t xml:space="preserve">1 </w:t>
      </w:r>
      <w:r w:rsidR="00D0421A" w:rsidRPr="00034AC9">
        <w:rPr>
          <w:rFonts w:asciiTheme="minorHAnsi" w:hAnsiTheme="minorHAnsi" w:cstheme="minorHAnsi"/>
          <w:iCs/>
          <w:color w:val="000000"/>
          <w:sz w:val="22"/>
          <w:szCs w:val="22"/>
        </w:rPr>
        <w:t>cm tabulação pr</w:t>
      </w:r>
      <w:r w:rsidRPr="00034AC9">
        <w:rPr>
          <w:rFonts w:asciiTheme="minorHAnsi" w:hAnsiTheme="minorHAnsi" w:cstheme="minorHAnsi"/>
          <w:iCs/>
          <w:color w:val="000000"/>
          <w:sz w:val="22"/>
          <w:szCs w:val="22"/>
        </w:rPr>
        <w:t>imeira linha de cada parágrafo)</w:t>
      </w:r>
    </w:p>
    <w:p w14:paraId="78C15EF0" w14:textId="77777777" w:rsidR="00D0421A"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N</w:t>
      </w:r>
      <w:r w:rsidR="00D0421A" w:rsidRPr="00034AC9">
        <w:rPr>
          <w:rFonts w:asciiTheme="minorHAnsi" w:hAnsiTheme="minorHAnsi" w:cstheme="minorHAnsi"/>
          <w:iCs/>
          <w:color w:val="000000"/>
          <w:sz w:val="22"/>
          <w:szCs w:val="22"/>
        </w:rPr>
        <w:t>umeração das páginas: rod</w:t>
      </w:r>
      <w:r w:rsidR="001D05F0" w:rsidRPr="00034AC9">
        <w:rPr>
          <w:rFonts w:asciiTheme="minorHAnsi" w:hAnsiTheme="minorHAnsi" w:cstheme="minorHAnsi"/>
          <w:iCs/>
          <w:color w:val="000000"/>
          <w:sz w:val="22"/>
          <w:szCs w:val="22"/>
        </w:rPr>
        <w:t>apé à direita; letra tamanho 10</w:t>
      </w:r>
    </w:p>
    <w:p w14:paraId="2D640F9B" w14:textId="77777777" w:rsidR="00EF3D75" w:rsidRPr="00034AC9" w:rsidRDefault="009B7F07"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Títulos</w:t>
      </w:r>
      <w:r w:rsidR="001D05F0" w:rsidRPr="00034AC9">
        <w:rPr>
          <w:rFonts w:asciiTheme="minorHAnsi" w:hAnsiTheme="minorHAnsi" w:cstheme="minorHAnsi"/>
          <w:iCs/>
          <w:color w:val="000000"/>
          <w:sz w:val="22"/>
          <w:szCs w:val="22"/>
        </w:rPr>
        <w:t xml:space="preserve"> d</w:t>
      </w:r>
      <w:r w:rsidR="00DB6A4B" w:rsidRPr="00034AC9">
        <w:rPr>
          <w:rFonts w:asciiTheme="minorHAnsi" w:hAnsiTheme="minorHAnsi" w:cstheme="minorHAnsi"/>
          <w:iCs/>
          <w:color w:val="000000"/>
          <w:sz w:val="22"/>
          <w:szCs w:val="22"/>
        </w:rPr>
        <w:t>as</w:t>
      </w:r>
      <w:r w:rsidR="001D05F0" w:rsidRPr="00034AC9">
        <w:rPr>
          <w:rFonts w:asciiTheme="minorHAnsi" w:hAnsiTheme="minorHAnsi" w:cstheme="minorHAnsi"/>
          <w:iCs/>
          <w:color w:val="000000"/>
          <w:sz w:val="22"/>
          <w:szCs w:val="22"/>
        </w:rPr>
        <w:t xml:space="preserve"> imagens</w:t>
      </w:r>
      <w:r w:rsidR="002A5E79" w:rsidRPr="00034AC9">
        <w:rPr>
          <w:rFonts w:asciiTheme="minorHAnsi" w:hAnsiTheme="minorHAnsi" w:cstheme="minorHAnsi"/>
          <w:iCs/>
          <w:color w:val="000000"/>
          <w:sz w:val="22"/>
          <w:szCs w:val="22"/>
        </w:rPr>
        <w:t xml:space="preserve"> (Figura) e tabelas</w:t>
      </w:r>
      <w:r w:rsidR="001D05F0" w:rsidRPr="00034AC9">
        <w:rPr>
          <w:rFonts w:asciiTheme="minorHAnsi" w:hAnsiTheme="minorHAnsi" w:cstheme="minorHAnsi"/>
          <w:iCs/>
          <w:color w:val="000000"/>
          <w:sz w:val="22"/>
          <w:szCs w:val="22"/>
        </w:rPr>
        <w:t xml:space="preserve"> (</w:t>
      </w:r>
      <w:r w:rsidR="002A5E79" w:rsidRPr="00034AC9">
        <w:rPr>
          <w:rFonts w:asciiTheme="minorHAnsi" w:hAnsiTheme="minorHAnsi" w:cstheme="minorHAnsi"/>
          <w:iCs/>
          <w:color w:val="000000"/>
          <w:sz w:val="22"/>
          <w:szCs w:val="22"/>
        </w:rPr>
        <w:t>Tabela</w:t>
      </w:r>
      <w:r w:rsidR="001D05F0" w:rsidRPr="00034AC9">
        <w:rPr>
          <w:rFonts w:asciiTheme="minorHAnsi" w:hAnsiTheme="minorHAnsi" w:cstheme="minorHAnsi"/>
          <w:iCs/>
          <w:color w:val="000000"/>
          <w:sz w:val="22"/>
          <w:szCs w:val="22"/>
        </w:rPr>
        <w:t>): centrada, letra tamanho 10</w:t>
      </w:r>
    </w:p>
    <w:p w14:paraId="72B76EDE" w14:textId="77777777" w:rsidR="00EF3D75" w:rsidRPr="00034AC9" w:rsidRDefault="00EF3D75" w:rsidP="00034AC9">
      <w:pPr>
        <w:spacing w:before="120" w:after="120"/>
        <w:ind w:firstLine="567"/>
        <w:jc w:val="both"/>
        <w:rPr>
          <w:rFonts w:cstheme="minorHAnsi"/>
          <w:iCs/>
          <w:color w:val="000000"/>
        </w:rPr>
      </w:pPr>
    </w:p>
    <w:p w14:paraId="02253862" w14:textId="77777777" w:rsidR="00D0421A" w:rsidRPr="00034AC9" w:rsidRDefault="00D0421A" w:rsidP="00034AC9">
      <w:pPr>
        <w:spacing w:before="120" w:after="120"/>
        <w:ind w:firstLine="567"/>
        <w:jc w:val="both"/>
        <w:rPr>
          <w:rFonts w:cstheme="minorHAnsi"/>
          <w:iCs/>
          <w:color w:val="000000"/>
          <w:szCs w:val="24"/>
        </w:rPr>
      </w:pPr>
    </w:p>
    <w:p w14:paraId="68F0B348" w14:textId="77777777" w:rsidR="00D0421A" w:rsidRPr="00034AC9" w:rsidRDefault="00D0421A" w:rsidP="00034AC9">
      <w:pPr>
        <w:spacing w:before="120" w:after="120"/>
        <w:ind w:firstLine="567"/>
        <w:jc w:val="both"/>
        <w:rPr>
          <w:rFonts w:cstheme="minorHAnsi"/>
          <w:iCs/>
          <w:color w:val="000000"/>
          <w:szCs w:val="24"/>
        </w:rPr>
      </w:pPr>
    </w:p>
    <w:p w14:paraId="751ACD63" w14:textId="77777777" w:rsidR="00D0421A" w:rsidRPr="00034AC9" w:rsidRDefault="00D0421A" w:rsidP="00034AC9">
      <w:pPr>
        <w:spacing w:before="120" w:after="120"/>
        <w:ind w:firstLine="709"/>
        <w:jc w:val="both"/>
        <w:rPr>
          <w:rFonts w:cstheme="minorHAnsi"/>
          <w:sz w:val="20"/>
        </w:rPr>
      </w:pPr>
      <w:r w:rsidRPr="00034AC9">
        <w:rPr>
          <w:rFonts w:cstheme="minorHAnsi"/>
          <w:sz w:val="20"/>
        </w:rPr>
        <w:lastRenderedPageBreak/>
        <w:br w:type="page"/>
      </w:r>
    </w:p>
    <w:p w14:paraId="204645F4" w14:textId="77777777" w:rsidR="00256706" w:rsidRPr="00034AC9" w:rsidRDefault="006F2681" w:rsidP="00034AC9">
      <w:pPr>
        <w:pStyle w:val="PargrafodaLista"/>
        <w:numPr>
          <w:ilvl w:val="0"/>
          <w:numId w:val="15"/>
        </w:numPr>
        <w:ind w:left="426"/>
        <w:jc w:val="both"/>
        <w:outlineLvl w:val="0"/>
        <w:rPr>
          <w:rFonts w:asciiTheme="minorHAnsi" w:hAnsiTheme="minorHAnsi" w:cstheme="minorHAnsi"/>
          <w:iCs/>
          <w:color w:val="000000"/>
          <w:sz w:val="22"/>
          <w:szCs w:val="28"/>
        </w:rPr>
      </w:pPr>
      <w:bookmarkStart w:id="1" w:name="_Toc27476588"/>
      <w:r w:rsidRPr="00034AC9">
        <w:rPr>
          <w:rFonts w:asciiTheme="minorHAnsi" w:hAnsiTheme="minorHAnsi" w:cstheme="minorHAnsi"/>
          <w:b/>
          <w:iCs/>
          <w:color w:val="000000"/>
          <w:sz w:val="28"/>
          <w:szCs w:val="28"/>
        </w:rPr>
        <w:lastRenderedPageBreak/>
        <w:t>Metodologia de Trabalho</w:t>
      </w:r>
      <w:bookmarkEnd w:id="1"/>
    </w:p>
    <w:p w14:paraId="29D4FD7B" w14:textId="77777777" w:rsidR="00F72AB8" w:rsidRDefault="00F72AB8" w:rsidP="00034AC9">
      <w:pPr>
        <w:spacing w:before="120" w:after="120"/>
        <w:ind w:firstLine="567"/>
        <w:jc w:val="both"/>
        <w:rPr>
          <w:rFonts w:cstheme="minorHAnsi"/>
          <w:iCs/>
          <w:color w:val="000000"/>
          <w:szCs w:val="28"/>
        </w:rPr>
      </w:pPr>
    </w:p>
    <w:p w14:paraId="01BB9417" w14:textId="77777777" w:rsidR="00DC5B27" w:rsidRPr="00034AC9" w:rsidRDefault="00DC5B27" w:rsidP="00034AC9">
      <w:pPr>
        <w:spacing w:before="120" w:after="120"/>
        <w:ind w:firstLine="567"/>
        <w:jc w:val="both"/>
        <w:rPr>
          <w:rFonts w:cstheme="minorHAnsi"/>
          <w:iCs/>
          <w:color w:val="000000"/>
          <w:szCs w:val="28"/>
        </w:rPr>
      </w:pPr>
    </w:p>
    <w:p w14:paraId="142CD681" w14:textId="216178EA" w:rsidR="006F2681" w:rsidRDefault="006F2681" w:rsidP="00034AC9">
      <w:pPr>
        <w:pStyle w:val="Ttulo2"/>
        <w:jc w:val="both"/>
        <w:rPr>
          <w:rFonts w:asciiTheme="minorHAnsi" w:hAnsiTheme="minorHAnsi" w:cstheme="minorHAnsi"/>
          <w:b/>
          <w:iCs/>
          <w:color w:val="000000"/>
          <w:sz w:val="24"/>
          <w:szCs w:val="28"/>
        </w:rPr>
      </w:pPr>
      <w:r w:rsidRPr="00034AC9">
        <w:rPr>
          <w:rFonts w:asciiTheme="minorHAnsi" w:hAnsiTheme="minorHAnsi" w:cstheme="minorHAnsi"/>
          <w:b/>
          <w:iCs/>
          <w:color w:val="000000"/>
          <w:sz w:val="24"/>
          <w:szCs w:val="28"/>
        </w:rPr>
        <w:t xml:space="preserve">2.1 </w:t>
      </w:r>
      <w:bookmarkStart w:id="2" w:name="_Toc27476589"/>
      <w:proofErr w:type="spellStart"/>
      <w:r w:rsidRPr="00034AC9">
        <w:rPr>
          <w:rFonts w:asciiTheme="minorHAnsi" w:hAnsiTheme="minorHAnsi" w:cstheme="minorHAnsi"/>
          <w:b/>
          <w:iCs/>
          <w:color w:val="000000"/>
          <w:sz w:val="24"/>
          <w:szCs w:val="28"/>
        </w:rPr>
        <w:t>EduScrum</w:t>
      </w:r>
      <w:proofErr w:type="spellEnd"/>
      <w:r w:rsidR="009B7F07">
        <w:rPr>
          <w:rFonts w:asciiTheme="minorHAnsi" w:hAnsiTheme="minorHAnsi" w:cstheme="minorHAnsi"/>
          <w:b/>
          <w:iCs/>
          <w:color w:val="000000"/>
          <w:sz w:val="24"/>
          <w:szCs w:val="28"/>
        </w:rPr>
        <w:t xml:space="preserve"> no desenvolvimento do Projeto</w:t>
      </w:r>
      <w:bookmarkEnd w:id="2"/>
    </w:p>
    <w:p w14:paraId="74610F9F" w14:textId="77777777" w:rsidR="006F6578" w:rsidRDefault="006F6578" w:rsidP="006F6578">
      <w:pPr>
        <w:ind w:firstLine="708"/>
      </w:pPr>
    </w:p>
    <w:p w14:paraId="087B9F21" w14:textId="22215906" w:rsidR="006F6578" w:rsidRDefault="006F6578" w:rsidP="006F6578">
      <w:pPr>
        <w:ind w:firstLine="708"/>
        <w:jc w:val="both"/>
      </w:pPr>
      <w:r>
        <w:t xml:space="preserve">A metodologia </w:t>
      </w:r>
      <w:proofErr w:type="spellStart"/>
      <w:r>
        <w:t>eduScrum</w:t>
      </w:r>
      <w:proofErr w:type="spellEnd"/>
      <w:r>
        <w:t xml:space="preserve">, utilizada durante este projeto, consiste na criação de equipas e atribuição de papéis a cada um dos seus membros. Cada elemento possui um importante papel para a plena realização e concretização dos objetivos, ao qual chamamos como um conjunto de Sprint. </w:t>
      </w:r>
    </w:p>
    <w:p w14:paraId="09945F54" w14:textId="77777777" w:rsidR="006F6578" w:rsidRDefault="006F6578" w:rsidP="006F6578">
      <w:pPr>
        <w:ind w:firstLine="708"/>
        <w:jc w:val="both"/>
      </w:pPr>
      <w:r>
        <w:t xml:space="preserve">Um dos membros, que não faz propriamente partes da equipa, é o </w:t>
      </w:r>
      <w:proofErr w:type="spellStart"/>
      <w:r>
        <w:t>Product</w:t>
      </w:r>
      <w:proofErr w:type="spellEnd"/>
      <w:r>
        <w:t xml:space="preserve"> </w:t>
      </w:r>
      <w:proofErr w:type="spellStart"/>
      <w:r>
        <w:t>Owner</w:t>
      </w:r>
      <w:proofErr w:type="spellEnd"/>
      <w:r>
        <w:t xml:space="preserve">, que no caso do </w:t>
      </w:r>
      <w:proofErr w:type="spellStart"/>
      <w:r>
        <w:t>eduScrum</w:t>
      </w:r>
      <w:proofErr w:type="spellEnd"/>
      <w:r>
        <w:t xml:space="preserve"> é o professor. Este define o que é necessário ser aprendido, controla o funcionamento das equipas criadas e os seus resultados e por fim, avalia os resultados obtidos, de acordo com critérios de avaliação definidos anteriormente. Consoante a avaliação, o </w:t>
      </w:r>
      <w:proofErr w:type="spellStart"/>
      <w:r>
        <w:t>Product</w:t>
      </w:r>
      <w:proofErr w:type="spellEnd"/>
      <w:r>
        <w:t xml:space="preserve"> </w:t>
      </w:r>
      <w:proofErr w:type="spellStart"/>
      <w:r>
        <w:t>Owner</w:t>
      </w:r>
      <w:proofErr w:type="spellEnd"/>
      <w:r>
        <w:t xml:space="preserve"> é responsável pelas atribuições de classificações e respetivas aprovações ou reprovações.</w:t>
      </w:r>
    </w:p>
    <w:p w14:paraId="1C19BEAF" w14:textId="77777777" w:rsidR="006F6578" w:rsidRDefault="006F6578" w:rsidP="006F6578">
      <w:pPr>
        <w:ind w:firstLine="708"/>
        <w:jc w:val="both"/>
      </w:pPr>
      <w:r>
        <w:t xml:space="preserve">Outro </w:t>
      </w:r>
      <w:r w:rsidRPr="006F3AEA">
        <w:t xml:space="preserve">dos membros é elegido como </w:t>
      </w:r>
      <w:proofErr w:type="spellStart"/>
      <w:r w:rsidRPr="006F3AEA">
        <w:t>ScrumMaster</w:t>
      </w:r>
      <w:proofErr w:type="spellEnd"/>
      <w:r w:rsidRPr="006F3AEA">
        <w:t xml:space="preserve"> e este tem a função de coordenar a equipa, planear o que vai ser feito e definir as tarefas e para quando devem estar terminadas. Este também desempenha a função de líder, garantido que a equipa atinja um ótimo desempenho, fornecendo a máxima ajuda possível. Após essa etapa, as tarefas são subdivididas pelos membros dos grupos para que eles as possam efetuar dentro dos prazos delineados.</w:t>
      </w:r>
    </w:p>
    <w:p w14:paraId="22B4F6A6" w14:textId="77777777" w:rsidR="006F6578" w:rsidRDefault="006F6578" w:rsidP="006F6578">
      <w:pPr>
        <w:ind w:firstLine="708"/>
        <w:jc w:val="both"/>
      </w:pPr>
      <w:r>
        <w:t xml:space="preserve">No caso do nosso grupo, escolhemos logo o </w:t>
      </w:r>
      <w:proofErr w:type="spellStart"/>
      <w:r>
        <w:t>Scrum</w:t>
      </w:r>
      <w:proofErr w:type="spellEnd"/>
      <w:r>
        <w:t xml:space="preserve"> Master que se manteve durante os dois sprints realizados (desenvolvimento do trabalho das séries temporais e respetivo relatório) que garantiu o bom funcionamento do grupo em que todos os membros comunicaram e realizaram as tarefas propostas, dentro do tempo indicado. O bom desempenho de todos permitiu-nos diminuir ou excluir qualquer tipo de erros que podiam existir, o que mais uma vez levou à otimização do produto final, e por isso é importante um bom planeamento que permita que tudo aconteça como o pretendido. </w:t>
      </w:r>
    </w:p>
    <w:p w14:paraId="13670531" w14:textId="77777777" w:rsidR="006F6578" w:rsidRDefault="006F6578" w:rsidP="006F6578">
      <w:pPr>
        <w:ind w:firstLine="708"/>
        <w:jc w:val="both"/>
      </w:pPr>
      <w:r>
        <w:t>Esta metodologia é muito benéfica durante a fase de aprendizagem pois permite a obtenção de ferramentas que irão ser úteis em futuros trabalhos, e consequentemente serão facilitados pelos vários aspetos utilizados neste método. Essas ferramentas, tais como a capacidade de discussão em grupo, a marcação de datas de entregas, a organização de todos os componentes do projeto e principalmente a autonomia e a responsabilidade pelo próprio saber serão muito importantes para os anos que vêm, em qualquer área que nos encontremos.</w:t>
      </w:r>
    </w:p>
    <w:p w14:paraId="33685EE2" w14:textId="4AA13BCD" w:rsidR="006F6578" w:rsidRDefault="006F6578" w:rsidP="006F6578"/>
    <w:p w14:paraId="267FF6D3" w14:textId="162CBDD8" w:rsidR="006F6578" w:rsidRDefault="006F6578" w:rsidP="006F6578"/>
    <w:p w14:paraId="4D7BBBFE" w14:textId="1F47552B" w:rsidR="006F6578" w:rsidRDefault="006F6578" w:rsidP="006F6578"/>
    <w:p w14:paraId="0E9B1370" w14:textId="77777777" w:rsidR="006F6578" w:rsidRPr="006F6578" w:rsidRDefault="006F6578" w:rsidP="006F6578">
      <w:bookmarkStart w:id="3" w:name="_GoBack"/>
      <w:bookmarkEnd w:id="3"/>
    </w:p>
    <w:p w14:paraId="51AEC553" w14:textId="77777777" w:rsidR="006F2681" w:rsidRPr="00034AC9" w:rsidRDefault="006F2681" w:rsidP="00034AC9">
      <w:pPr>
        <w:pStyle w:val="Ttulo2"/>
        <w:jc w:val="both"/>
        <w:rPr>
          <w:rFonts w:asciiTheme="minorHAnsi" w:hAnsiTheme="minorHAnsi" w:cstheme="minorHAnsi"/>
          <w:b/>
          <w:iCs/>
          <w:color w:val="000000"/>
          <w:sz w:val="24"/>
          <w:szCs w:val="28"/>
        </w:rPr>
      </w:pPr>
      <w:bookmarkStart w:id="4" w:name="_Toc27476590"/>
      <w:r w:rsidRPr="00034AC9">
        <w:rPr>
          <w:rFonts w:asciiTheme="minorHAnsi" w:hAnsiTheme="minorHAnsi" w:cstheme="minorHAnsi"/>
          <w:b/>
          <w:iCs/>
          <w:color w:val="000000"/>
          <w:sz w:val="24"/>
          <w:szCs w:val="28"/>
        </w:rPr>
        <w:lastRenderedPageBreak/>
        <w:t>2.2 Planeamento e distribuição de tarefas</w:t>
      </w:r>
      <w:bookmarkEnd w:id="4"/>
    </w:p>
    <w:p w14:paraId="29DB1CC2" w14:textId="55EB026F" w:rsidR="0065253F" w:rsidRDefault="0065253F" w:rsidP="00034AC9">
      <w:pPr>
        <w:ind w:firstLine="567"/>
        <w:jc w:val="both"/>
        <w:rPr>
          <w:rFonts w:cstheme="minorHAnsi"/>
          <w:iCs/>
          <w:color w:val="000000"/>
        </w:rPr>
      </w:pPr>
    </w:p>
    <w:p w14:paraId="33C952DD" w14:textId="679D007A" w:rsidR="0065253F" w:rsidRDefault="00FE642C" w:rsidP="00034AC9">
      <w:pPr>
        <w:ind w:firstLine="567"/>
        <w:jc w:val="both"/>
        <w:rPr>
          <w:rFonts w:cstheme="minorHAnsi"/>
          <w:iCs/>
          <w:color w:val="000000"/>
        </w:rPr>
      </w:pPr>
      <w:r>
        <w:rPr>
          <w:rFonts w:cstheme="minorHAnsi"/>
          <w:iCs/>
          <w:color w:val="000000"/>
        </w:rPr>
        <w:t xml:space="preserve">A ferramenta que mais nos foi útil para a organização e distribuição das tarefas foi o </w:t>
      </w:r>
      <w:proofErr w:type="spellStart"/>
      <w:r>
        <w:rPr>
          <w:rFonts w:cstheme="minorHAnsi"/>
          <w:iCs/>
          <w:color w:val="000000"/>
        </w:rPr>
        <w:t>Trello</w:t>
      </w:r>
      <w:proofErr w:type="spellEnd"/>
      <w:r>
        <w:rPr>
          <w:rFonts w:cstheme="minorHAnsi"/>
          <w:iCs/>
          <w:color w:val="000000"/>
        </w:rPr>
        <w:t>,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proofErr w:type="spellStart"/>
      <w:r w:rsidR="00E60DF8" w:rsidRPr="00E60DF8">
        <w:rPr>
          <w:rFonts w:cstheme="minorHAnsi"/>
          <w:i/>
          <w:color w:val="000000"/>
        </w:rPr>
        <w:t>due</w:t>
      </w:r>
      <w:proofErr w:type="spellEnd"/>
      <w:r w:rsidR="00E60DF8" w:rsidRPr="00E60DF8">
        <w:rPr>
          <w:rFonts w:cstheme="minorHAnsi"/>
          <w:i/>
          <w:color w:val="000000"/>
        </w:rPr>
        <w:t xml:space="preserv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23AB80A"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 </w:t>
      </w:r>
    </w:p>
    <w:p w14:paraId="38D4D8BF" w14:textId="7690BE22" w:rsidR="006F2681" w:rsidRPr="00034AC9" w:rsidRDefault="006F2681" w:rsidP="00034AC9">
      <w:pPr>
        <w:ind w:firstLine="567"/>
        <w:jc w:val="both"/>
        <w:rPr>
          <w:rFonts w:cstheme="minorHAnsi"/>
          <w:iCs/>
          <w:color w:val="000000"/>
        </w:rPr>
      </w:pPr>
      <w:r w:rsidRPr="00034AC9">
        <w:rPr>
          <w:rFonts w:cstheme="minorHAnsi"/>
          <w:iCs/>
          <w:color w:val="000000"/>
        </w:rPr>
        <w:t>Refletir sobre o plano do trabalho na sua totalidade, a organização em equipa, a distribuição de tarefas; referir as ferramentas utilizadas (de planeamento e de comunicação) e sua utilidade.</w:t>
      </w:r>
    </w:p>
    <w:p w14:paraId="588BD7D3" w14:textId="77777777" w:rsidR="006F2681" w:rsidRPr="00034AC9" w:rsidRDefault="006F2681" w:rsidP="00034AC9">
      <w:pPr>
        <w:pStyle w:val="Ttulo2"/>
        <w:jc w:val="both"/>
        <w:rPr>
          <w:rFonts w:asciiTheme="minorHAnsi" w:hAnsiTheme="minorHAnsi" w:cstheme="minorHAnsi"/>
          <w:b/>
          <w:iCs/>
          <w:color w:val="000000"/>
          <w:sz w:val="24"/>
          <w:szCs w:val="28"/>
        </w:rPr>
      </w:pPr>
      <w:bookmarkStart w:id="5" w:name="_Toc27476591"/>
      <w:r w:rsidRPr="00034AC9">
        <w:rPr>
          <w:rFonts w:asciiTheme="minorHAnsi" w:hAnsiTheme="minorHAnsi" w:cstheme="minorHAnsi"/>
          <w:b/>
          <w:iCs/>
          <w:color w:val="000000"/>
          <w:sz w:val="24"/>
          <w:szCs w:val="28"/>
        </w:rPr>
        <w:t>2.3 Reflexão crítica sobre a dinâmica do grupo</w:t>
      </w:r>
      <w:bookmarkEnd w:id="5"/>
    </w:p>
    <w:p w14:paraId="42022631" w14:textId="77777777" w:rsidR="00E60DF8" w:rsidRDefault="00E60DF8" w:rsidP="00034AC9">
      <w:pPr>
        <w:spacing w:after="120"/>
        <w:ind w:firstLine="567"/>
        <w:jc w:val="both"/>
        <w:rPr>
          <w:rFonts w:cstheme="minorHAnsi"/>
          <w:iCs/>
          <w:color w:val="000000"/>
        </w:rPr>
      </w:pPr>
    </w:p>
    <w:p w14:paraId="323D423F" w14:textId="40385AC3" w:rsidR="00E60DF8" w:rsidRDefault="00E60DF8" w:rsidP="00034AC9">
      <w:pPr>
        <w:spacing w:after="120"/>
        <w:ind w:firstLine="567"/>
        <w:jc w:val="both"/>
        <w:rPr>
          <w:rFonts w:cstheme="minorHAnsi"/>
          <w:iCs/>
          <w:color w:val="000000"/>
        </w:rPr>
      </w:pPr>
      <w:r>
        <w:rPr>
          <w:rFonts w:cstheme="minorHAnsi"/>
          <w:iCs/>
          <w:color w:val="000000"/>
        </w:rPr>
        <w:t xml:space="preserve">Desde o início que valorizámos a organização. É impossível obter resultados positivos se os objetivos não estiverem 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EC92E95"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p>
    <w:p w14:paraId="07E39B96" w14:textId="677FF094" w:rsidR="00256706" w:rsidRPr="00034AC9" w:rsidRDefault="006F2681" w:rsidP="00034AC9">
      <w:pPr>
        <w:spacing w:after="120"/>
        <w:ind w:firstLine="567"/>
        <w:jc w:val="both"/>
        <w:rPr>
          <w:rFonts w:cstheme="minorHAnsi"/>
          <w:iCs/>
          <w:color w:val="000000"/>
        </w:rPr>
      </w:pPr>
      <w:r w:rsidRPr="00034AC9">
        <w:rPr>
          <w:rFonts w:cstheme="minorHAnsi"/>
          <w:iCs/>
          <w:color w:val="000000"/>
        </w:rPr>
        <w:t>Reflexão crítica (individual ou em grupo) sobre a dinâmica de trabalho na equipa e respetivas consequências.</w:t>
      </w:r>
    </w:p>
    <w:p w14:paraId="41D48C7A" w14:textId="77777777" w:rsidR="004F7DDF" w:rsidRPr="00034AC9" w:rsidRDefault="004F7DDF" w:rsidP="00034AC9">
      <w:pPr>
        <w:spacing w:before="120" w:after="120"/>
        <w:ind w:firstLine="709"/>
        <w:jc w:val="both"/>
        <w:rPr>
          <w:rFonts w:cstheme="minorHAnsi"/>
          <w:iCs/>
          <w:color w:val="000000"/>
          <w:szCs w:val="28"/>
        </w:rPr>
      </w:pP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6D24A0">
      <w:pPr>
        <w:pStyle w:val="PargrafodaLista"/>
        <w:numPr>
          <w:ilvl w:val="0"/>
          <w:numId w:val="15"/>
        </w:numPr>
        <w:spacing w:line="360" w:lineRule="auto"/>
        <w:ind w:left="426" w:hanging="426"/>
        <w:outlineLvl w:val="0"/>
        <w:rPr>
          <w:rFonts w:asciiTheme="minorHAnsi" w:hAnsiTheme="minorHAnsi" w:cstheme="minorHAnsi"/>
          <w:iCs/>
          <w:color w:val="000000"/>
          <w:sz w:val="22"/>
          <w:szCs w:val="28"/>
        </w:rPr>
      </w:pPr>
      <w:bookmarkStart w:id="6" w:name="_Toc27476592"/>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6"/>
    </w:p>
    <w:p w14:paraId="64DEF0F8" w14:textId="34E3CB3D" w:rsidR="002738F7" w:rsidRDefault="006D24A0" w:rsidP="00586A6C">
      <w:pPr>
        <w:spacing w:before="120" w:after="120"/>
        <w:ind w:firstLine="567"/>
        <w:jc w:val="both"/>
        <w:rPr>
          <w:rFonts w:cstheme="minorHAnsi"/>
          <w:iCs/>
          <w:color w:val="000000"/>
          <w:szCs w:val="28"/>
        </w:rPr>
      </w:pPr>
      <w:r>
        <w:rPr>
          <w:rFonts w:cstheme="minorHAnsi"/>
          <w:iCs/>
          <w:color w:val="000000"/>
          <w:szCs w:val="28"/>
        </w:rPr>
        <w:t>Como foi referido anteriormente, o nosso projeto consistia em criar uma aplicação que, com</w:t>
      </w:r>
      <w:r w:rsidR="00691F2F">
        <w:rPr>
          <w:rFonts w:cstheme="minorHAnsi"/>
          <w:iCs/>
          <w:color w:val="000000"/>
          <w:szCs w:val="28"/>
        </w:rPr>
        <w:t xml:space="preserve"> base em</w:t>
      </w:r>
      <w:r>
        <w:rPr>
          <w:rFonts w:cstheme="minorHAnsi"/>
          <w:iCs/>
          <w:color w:val="000000"/>
          <w:szCs w:val="28"/>
        </w:rPr>
        <w:t xml:space="preserve"> dados estatísticos pudesse esboçar uma série temporal e através dela, fazer uma análise da mesma. </w:t>
      </w:r>
    </w:p>
    <w:p w14:paraId="494466B4" w14:textId="73387B61" w:rsidR="00687B98" w:rsidRDefault="006D24A0" w:rsidP="00586A6C">
      <w:pPr>
        <w:spacing w:before="120" w:after="120"/>
        <w:ind w:firstLine="567"/>
        <w:jc w:val="both"/>
        <w:rPr>
          <w:rFonts w:cstheme="minorHAnsi"/>
          <w:iCs/>
          <w:color w:val="000000"/>
          <w:szCs w:val="28"/>
        </w:rPr>
      </w:pPr>
      <w:r>
        <w:rPr>
          <w:rFonts w:cstheme="minorHAnsi"/>
          <w:iCs/>
          <w:color w:val="000000"/>
          <w:szCs w:val="28"/>
        </w:rPr>
        <w:t xml:space="preserve">A análise iria consistir em utilizar técnicas de suavização </w:t>
      </w:r>
      <w:r w:rsidR="002738F7">
        <w:rPr>
          <w:rFonts w:cstheme="minorHAnsi"/>
          <w:iCs/>
          <w:color w:val="000000"/>
          <w:szCs w:val="28"/>
        </w:rPr>
        <w:t>e filtragem, para uma melhor compreensão, removendo ruídos e identificar possíveis tendências que a série poderia tomar. Também possível prever acontecimentos seguintes utilizando técnicas de previsão onde, através de um modelo matemático, capture o processo que gerou a série temporal e assim permit</w:t>
      </w:r>
      <w:r w:rsidR="00F31589">
        <w:rPr>
          <w:rFonts w:cstheme="minorHAnsi"/>
          <w:iCs/>
          <w:color w:val="000000"/>
          <w:szCs w:val="28"/>
        </w:rPr>
        <w:t>a</w:t>
      </w:r>
      <w:r w:rsidR="002738F7">
        <w:rPr>
          <w:rFonts w:cstheme="minorHAnsi"/>
          <w:iCs/>
          <w:color w:val="000000"/>
          <w:szCs w:val="28"/>
        </w:rPr>
        <w:t xml:space="preserve"> prever valores futuros da série utilizando dados anteriores.</w:t>
      </w:r>
    </w:p>
    <w:p w14:paraId="52DF2D42" w14:textId="358CC6A4" w:rsidR="002738F7" w:rsidRDefault="002738F7" w:rsidP="00586A6C">
      <w:pPr>
        <w:spacing w:before="120" w:after="120"/>
        <w:ind w:firstLine="567"/>
        <w:jc w:val="both"/>
        <w:rPr>
          <w:rFonts w:cstheme="minorHAnsi"/>
          <w:iCs/>
          <w:color w:val="000000"/>
          <w:szCs w:val="28"/>
        </w:rPr>
      </w:pPr>
      <w:r>
        <w:rPr>
          <w:rFonts w:cstheme="minorHAnsi"/>
          <w:iCs/>
          <w:color w:val="000000"/>
          <w:szCs w:val="28"/>
        </w:rPr>
        <w:t>Nada disto se tornaria possível se</w:t>
      </w:r>
      <w:r w:rsidR="00B52077">
        <w:rPr>
          <w:rFonts w:cstheme="minorHAnsi"/>
          <w:iCs/>
          <w:color w:val="000000"/>
          <w:szCs w:val="28"/>
        </w:rPr>
        <w:t xml:space="preserve"> </w:t>
      </w:r>
      <w:r>
        <w:rPr>
          <w:rFonts w:cstheme="minorHAnsi"/>
          <w:iCs/>
          <w:color w:val="000000"/>
          <w:szCs w:val="28"/>
        </w:rPr>
        <w:t>não houvesse um estudo e uma pesquisa relacionada com o tema</w:t>
      </w:r>
      <w:r w:rsidR="00B52077">
        <w:rPr>
          <w:rFonts w:cstheme="minorHAnsi"/>
          <w:iCs/>
          <w:color w:val="000000"/>
          <w:szCs w:val="28"/>
        </w:rPr>
        <w:t>, no intuito de recolher a maior e melhor quantidade de informação para desenvolver o nosso projeto. Deste forma, iremos tratar toda a teoria e proporcionar uma melhor compreensão sobre o tema abordado neste tópico.</w:t>
      </w:r>
    </w:p>
    <w:p w14:paraId="74AD5CB0" w14:textId="2722EDD6" w:rsidR="00F31589" w:rsidRPr="00F31589" w:rsidRDefault="00F31589" w:rsidP="00F31589">
      <w:pPr>
        <w:pStyle w:val="Ttulo2"/>
        <w:ind w:left="567" w:hanging="567"/>
        <w:jc w:val="both"/>
        <w:rPr>
          <w:rFonts w:asciiTheme="minorHAnsi" w:hAnsiTheme="minorHAnsi" w:cstheme="minorHAnsi"/>
          <w:b/>
          <w:bCs/>
          <w:color w:val="auto"/>
          <w:sz w:val="24"/>
          <w:szCs w:val="24"/>
        </w:rPr>
      </w:pPr>
      <w:r w:rsidRPr="00F31589">
        <w:rPr>
          <w:rFonts w:asciiTheme="minorHAnsi" w:hAnsiTheme="minorHAnsi" w:cstheme="minorHAnsi"/>
          <w:b/>
          <w:bCs/>
          <w:color w:val="auto"/>
          <w:sz w:val="24"/>
          <w:szCs w:val="24"/>
        </w:rPr>
        <w:t xml:space="preserve">3.1. </w:t>
      </w:r>
      <w:r>
        <w:rPr>
          <w:rFonts w:asciiTheme="minorHAnsi" w:hAnsiTheme="minorHAnsi" w:cstheme="minorHAnsi"/>
          <w:b/>
          <w:bCs/>
          <w:color w:val="auto"/>
          <w:sz w:val="24"/>
          <w:szCs w:val="24"/>
        </w:rPr>
        <w:tab/>
      </w:r>
      <w:r w:rsidRPr="00F31589">
        <w:rPr>
          <w:rFonts w:asciiTheme="minorHAnsi" w:hAnsiTheme="minorHAnsi" w:cstheme="minorHAnsi"/>
          <w:b/>
          <w:bCs/>
          <w:color w:val="auto"/>
          <w:sz w:val="24"/>
          <w:szCs w:val="24"/>
        </w:rPr>
        <w:t>Séries Temporais</w:t>
      </w:r>
    </w:p>
    <w:p w14:paraId="6D209860" w14:textId="58E22D0D" w:rsidR="00F31589" w:rsidRDefault="00F31589" w:rsidP="00F31589">
      <w:pPr>
        <w:spacing w:before="120" w:after="120"/>
        <w:ind w:firstLine="567"/>
        <w:jc w:val="both"/>
        <w:rPr>
          <w:rFonts w:cstheme="minorHAnsi"/>
          <w:iCs/>
          <w:color w:val="000000"/>
          <w:szCs w:val="28"/>
        </w:rPr>
      </w:pPr>
      <w:r w:rsidRPr="00F31589">
        <w:rPr>
          <w:rFonts w:cstheme="minorHAnsi"/>
          <w:iCs/>
          <w:color w:val="000000"/>
          <w:szCs w:val="28"/>
        </w:rPr>
        <w:t>Uma s</w:t>
      </w:r>
      <w:r>
        <w:rPr>
          <w:rFonts w:cstheme="minorHAnsi"/>
          <w:iCs/>
          <w:color w:val="000000"/>
          <w:szCs w:val="28"/>
        </w:rPr>
        <w:t>é</w:t>
      </w:r>
      <w:r w:rsidRPr="00F31589">
        <w:rPr>
          <w:rFonts w:cstheme="minorHAnsi"/>
          <w:iCs/>
          <w:color w:val="000000"/>
          <w:szCs w:val="28"/>
        </w:rPr>
        <w:t xml:space="preserve">rie temporal </w:t>
      </w:r>
      <w:r>
        <w:rPr>
          <w:rFonts w:cstheme="minorHAnsi"/>
          <w:iCs/>
          <w:color w:val="000000"/>
          <w:szCs w:val="28"/>
        </w:rPr>
        <w:t>é</w:t>
      </w:r>
      <w:r w:rsidRPr="00F31589">
        <w:rPr>
          <w:rFonts w:cstheme="minorHAnsi"/>
          <w:iCs/>
          <w:color w:val="000000"/>
          <w:szCs w:val="28"/>
        </w:rPr>
        <w:t xml:space="preserve"> uma sequ</w:t>
      </w:r>
      <w:r>
        <w:rPr>
          <w:rFonts w:cstheme="minorHAnsi"/>
          <w:iCs/>
          <w:color w:val="000000"/>
          <w:szCs w:val="28"/>
        </w:rPr>
        <w:t>ê</w:t>
      </w:r>
      <w:r w:rsidRPr="00F31589">
        <w:rPr>
          <w:rFonts w:cstheme="minorHAnsi"/>
          <w:iCs/>
          <w:color w:val="000000"/>
          <w:szCs w:val="28"/>
        </w:rPr>
        <w:t>ncia de observa</w:t>
      </w:r>
      <w:r>
        <w:rPr>
          <w:rFonts w:cstheme="minorHAnsi"/>
          <w:iCs/>
          <w:color w:val="000000"/>
          <w:szCs w:val="28"/>
        </w:rPr>
        <w:t>çõ</w:t>
      </w:r>
      <w:r w:rsidRPr="00F31589">
        <w:rPr>
          <w:rFonts w:cstheme="minorHAnsi"/>
          <w:iCs/>
          <w:color w:val="000000"/>
          <w:szCs w:val="28"/>
        </w:rPr>
        <w:t>es ordenada cronologicamente que, em geral, são</w:t>
      </w:r>
      <w:r>
        <w:rPr>
          <w:rFonts w:cstheme="minorHAnsi"/>
          <w:iCs/>
          <w:color w:val="000000"/>
          <w:szCs w:val="28"/>
        </w:rPr>
        <w:t xml:space="preserve"> </w:t>
      </w:r>
      <w:r w:rsidRPr="00F31589">
        <w:rPr>
          <w:rFonts w:cstheme="minorHAnsi"/>
          <w:iCs/>
          <w:color w:val="000000"/>
          <w:szCs w:val="28"/>
        </w:rPr>
        <w:t>recolhidos em intervalos regulares. A análise de séries temporais pode ser aplicada a qualquer variável</w:t>
      </w:r>
      <w:r>
        <w:rPr>
          <w:rFonts w:cstheme="minorHAnsi"/>
          <w:iCs/>
          <w:color w:val="000000"/>
          <w:szCs w:val="28"/>
        </w:rPr>
        <w:t xml:space="preserve"> </w:t>
      </w:r>
      <w:r w:rsidRPr="00F31589">
        <w:rPr>
          <w:rFonts w:cstheme="minorHAnsi"/>
          <w:iCs/>
          <w:color w:val="000000"/>
          <w:szCs w:val="28"/>
        </w:rPr>
        <w:t>que muda ao longo do tempo e, de um modo geral, as observações mais próximas têm valores mais</w:t>
      </w:r>
      <w:r>
        <w:rPr>
          <w:rFonts w:cstheme="minorHAnsi"/>
          <w:iCs/>
          <w:color w:val="000000"/>
          <w:szCs w:val="28"/>
        </w:rPr>
        <w:t xml:space="preserve"> </w:t>
      </w:r>
      <w:r w:rsidRPr="00F31589">
        <w:rPr>
          <w:rFonts w:cstheme="minorHAnsi"/>
          <w:iCs/>
          <w:color w:val="000000"/>
          <w:szCs w:val="28"/>
        </w:rPr>
        <w:t>próximos e correlacionados que aqueles valores mais distantes (</w:t>
      </w:r>
      <w:proofErr w:type="spellStart"/>
      <w:r w:rsidRPr="00F31589">
        <w:rPr>
          <w:rFonts w:cstheme="minorHAnsi"/>
          <w:iCs/>
          <w:color w:val="000000"/>
          <w:szCs w:val="28"/>
        </w:rPr>
        <w:t>Hyndman</w:t>
      </w:r>
      <w:proofErr w:type="spellEnd"/>
      <w:r w:rsidRPr="00F31589">
        <w:rPr>
          <w:rFonts w:cstheme="minorHAnsi"/>
          <w:iCs/>
          <w:color w:val="000000"/>
          <w:szCs w:val="28"/>
        </w:rPr>
        <w:t xml:space="preserve"> &amp; </w:t>
      </w:r>
      <w:proofErr w:type="spellStart"/>
      <w:r w:rsidRPr="00F31589">
        <w:rPr>
          <w:rFonts w:cstheme="minorHAnsi"/>
          <w:iCs/>
          <w:color w:val="000000"/>
          <w:szCs w:val="28"/>
        </w:rPr>
        <w:t>Athanasopoulos</w:t>
      </w:r>
      <w:proofErr w:type="spellEnd"/>
      <w:r w:rsidRPr="00F31589">
        <w:rPr>
          <w:rFonts w:cstheme="minorHAnsi"/>
          <w:iCs/>
          <w:color w:val="000000"/>
          <w:szCs w:val="28"/>
        </w:rPr>
        <w:t>, 2014;</w:t>
      </w:r>
      <w:r>
        <w:rPr>
          <w:rFonts w:cstheme="minorHAnsi"/>
          <w:iCs/>
          <w:color w:val="000000"/>
          <w:szCs w:val="28"/>
        </w:rPr>
        <w:t xml:space="preserve"> </w:t>
      </w:r>
      <w:r w:rsidRPr="00F31589">
        <w:rPr>
          <w:rFonts w:cstheme="minorHAnsi"/>
          <w:iCs/>
          <w:color w:val="000000"/>
          <w:szCs w:val="28"/>
        </w:rPr>
        <w:t>SEMATECH, 2019)</w:t>
      </w:r>
      <w:r>
        <w:rPr>
          <w:rFonts w:cstheme="minorHAnsi"/>
          <w:iCs/>
          <w:color w:val="000000"/>
          <w:szCs w:val="28"/>
        </w:rPr>
        <w:t>.</w:t>
      </w:r>
    </w:p>
    <w:p w14:paraId="77E72C74" w14:textId="59E822AD" w:rsidR="00F31589" w:rsidRDefault="00F31589" w:rsidP="009B7CF7">
      <w:pPr>
        <w:spacing w:before="120" w:after="120"/>
        <w:ind w:firstLine="567"/>
        <w:jc w:val="both"/>
        <w:rPr>
          <w:rFonts w:cstheme="minorHAnsi"/>
          <w:iCs/>
          <w:color w:val="000000"/>
          <w:szCs w:val="28"/>
        </w:rPr>
      </w:pPr>
      <w:r w:rsidRPr="00F31589">
        <w:rPr>
          <w:rFonts w:cstheme="minorHAnsi"/>
          <w:iCs/>
          <w:color w:val="000000"/>
          <w:szCs w:val="28"/>
        </w:rPr>
        <w:t xml:space="preserve">A análise de séries temporais </w:t>
      </w:r>
      <w:r>
        <w:rPr>
          <w:rFonts w:cstheme="minorHAnsi"/>
          <w:iCs/>
          <w:color w:val="000000"/>
          <w:szCs w:val="28"/>
        </w:rPr>
        <w:t>é</w:t>
      </w:r>
      <w:r w:rsidRPr="00F31589">
        <w:rPr>
          <w:rFonts w:cstheme="minorHAnsi"/>
          <w:iCs/>
          <w:color w:val="000000"/>
          <w:szCs w:val="28"/>
        </w:rPr>
        <w:t xml:space="preserve"> de grande utilidade em vários domínios como a</w:t>
      </w:r>
      <w:r w:rsidR="009B7CF7">
        <w:rPr>
          <w:rFonts w:cstheme="minorHAnsi"/>
          <w:iCs/>
          <w:color w:val="000000"/>
          <w:szCs w:val="28"/>
        </w:rPr>
        <w:t xml:space="preserve"> Música</w:t>
      </w:r>
      <w:r w:rsidRPr="00F31589">
        <w:rPr>
          <w:rFonts w:cstheme="minorHAnsi"/>
          <w:iCs/>
          <w:color w:val="000000"/>
          <w:szCs w:val="28"/>
        </w:rPr>
        <w:t xml:space="preserve">, </w:t>
      </w:r>
      <w:r w:rsidR="009B7CF7">
        <w:rPr>
          <w:rFonts w:cstheme="minorHAnsi"/>
          <w:iCs/>
          <w:color w:val="000000"/>
          <w:szCs w:val="28"/>
        </w:rPr>
        <w:t>Química</w:t>
      </w:r>
      <w:r w:rsidRPr="00F31589">
        <w:rPr>
          <w:rFonts w:cstheme="minorHAnsi"/>
          <w:iCs/>
          <w:color w:val="000000"/>
          <w:szCs w:val="28"/>
        </w:rPr>
        <w:t>, Energia, entre outros, sendo que do seu processamento podem resultar ganhos significativos</w:t>
      </w:r>
      <w:r w:rsidR="009B7CF7">
        <w:rPr>
          <w:rFonts w:cstheme="minorHAnsi"/>
          <w:iCs/>
          <w:color w:val="000000"/>
          <w:szCs w:val="28"/>
        </w:rPr>
        <w:t xml:space="preserve"> </w:t>
      </w:r>
      <w:r w:rsidRPr="00F31589">
        <w:rPr>
          <w:rFonts w:cstheme="minorHAnsi"/>
          <w:iCs/>
          <w:color w:val="000000"/>
          <w:szCs w:val="28"/>
        </w:rPr>
        <w:t xml:space="preserve">para o conhecimento do </w:t>
      </w:r>
      <w:r w:rsidR="009B7CF7" w:rsidRPr="00F31589">
        <w:rPr>
          <w:rFonts w:cstheme="minorHAnsi"/>
          <w:iCs/>
          <w:color w:val="000000"/>
          <w:szCs w:val="28"/>
        </w:rPr>
        <w:t>negócio</w:t>
      </w:r>
      <w:r w:rsidRPr="00F31589">
        <w:rPr>
          <w:rFonts w:cstheme="minorHAnsi"/>
          <w:iCs/>
          <w:color w:val="000000"/>
          <w:szCs w:val="28"/>
        </w:rPr>
        <w:t xml:space="preserve"> ou planeamento de atividades.</w:t>
      </w:r>
    </w:p>
    <w:p w14:paraId="0C249A8D" w14:textId="7349CE1D" w:rsidR="009B7CF7" w:rsidRDefault="009B7CF7" w:rsidP="009B7CF7">
      <w:pPr>
        <w:spacing w:before="120" w:after="120"/>
        <w:ind w:firstLine="567"/>
        <w:jc w:val="both"/>
        <w:rPr>
          <w:rFonts w:cstheme="minorHAnsi"/>
          <w:iCs/>
          <w:color w:val="000000"/>
          <w:szCs w:val="28"/>
        </w:rPr>
      </w:pPr>
      <w:r>
        <w:rPr>
          <w:rFonts w:cstheme="minorHAnsi"/>
          <w:iCs/>
          <w:color w:val="000000"/>
          <w:szCs w:val="28"/>
        </w:rPr>
        <w:t>Em seguida, seguem-se exemplos de séries temporais:</w:t>
      </w:r>
    </w:p>
    <w:p w14:paraId="6F41D38B" w14:textId="77777777" w:rsidR="009B7CF7" w:rsidRDefault="009B7CF7" w:rsidP="00910662">
      <w:pPr>
        <w:keepNext/>
        <w:spacing w:before="120" w:after="120"/>
        <w:jc w:val="center"/>
      </w:pPr>
      <w:r>
        <w:rPr>
          <w:rFonts w:cstheme="minorHAnsi"/>
          <w:iCs/>
          <w:noProof/>
          <w:color w:val="000000"/>
          <w:szCs w:val="28"/>
        </w:rPr>
        <w:drawing>
          <wp:inline distT="0" distB="0" distL="0" distR="0" wp14:anchorId="69F8620E" wp14:editId="6A104A97">
            <wp:extent cx="4274820" cy="2506980"/>
            <wp:effectExtent l="0" t="0" r="0" b="7620"/>
            <wp:docPr id="14" name="Imagem 14"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9">
                      <a:extLst>
                        <a:ext uri="{28A0092B-C50C-407E-A947-70E740481C1C}">
                          <a14:useLocalDpi xmlns:a14="http://schemas.microsoft.com/office/drawing/2010/main" val="0"/>
                        </a:ext>
                      </a:extLst>
                    </a:blip>
                    <a:stretch>
                      <a:fillRect/>
                    </a:stretch>
                  </pic:blipFill>
                  <pic:spPr>
                    <a:xfrm>
                      <a:off x="0" y="0"/>
                      <a:ext cx="4274820" cy="2506980"/>
                    </a:xfrm>
                    <a:prstGeom prst="rect">
                      <a:avLst/>
                    </a:prstGeom>
                  </pic:spPr>
                </pic:pic>
              </a:graphicData>
            </a:graphic>
          </wp:inline>
        </w:drawing>
      </w:r>
    </w:p>
    <w:p w14:paraId="0D3EA672" w14:textId="3DA8BC37" w:rsidR="009B7CF7" w:rsidRPr="009B7CF7" w:rsidRDefault="009B7CF7" w:rsidP="002835A1">
      <w:pPr>
        <w:pStyle w:val="Legenda"/>
        <w:jc w:val="center"/>
        <w:rPr>
          <w:rFonts w:cstheme="minorHAnsi"/>
          <w:iCs w:val="0"/>
          <w:color w:val="auto"/>
          <w:sz w:val="20"/>
          <w:szCs w:val="32"/>
        </w:rPr>
      </w:pPr>
      <w:r w:rsidRPr="009B7CF7">
        <w:rPr>
          <w:color w:val="auto"/>
          <w:sz w:val="20"/>
          <w:szCs w:val="20"/>
        </w:rPr>
        <w:t xml:space="preserve">Figura </w:t>
      </w:r>
      <w:r w:rsidRPr="009B7CF7">
        <w:rPr>
          <w:color w:val="auto"/>
          <w:sz w:val="20"/>
          <w:szCs w:val="20"/>
        </w:rPr>
        <w:fldChar w:fldCharType="begin"/>
      </w:r>
      <w:r w:rsidRPr="009B7CF7">
        <w:rPr>
          <w:color w:val="auto"/>
          <w:sz w:val="20"/>
          <w:szCs w:val="20"/>
        </w:rPr>
        <w:instrText xml:space="preserve"> SEQ Figura \* ARABIC </w:instrText>
      </w:r>
      <w:r w:rsidRPr="009B7CF7">
        <w:rPr>
          <w:color w:val="auto"/>
          <w:sz w:val="20"/>
          <w:szCs w:val="20"/>
        </w:rPr>
        <w:fldChar w:fldCharType="separate"/>
      </w:r>
      <w:r w:rsidR="008D7AD3">
        <w:rPr>
          <w:noProof/>
          <w:color w:val="auto"/>
          <w:sz w:val="20"/>
          <w:szCs w:val="20"/>
        </w:rPr>
        <w:t>1</w:t>
      </w:r>
      <w:r w:rsidRPr="009B7CF7">
        <w:rPr>
          <w:color w:val="auto"/>
          <w:sz w:val="20"/>
          <w:szCs w:val="20"/>
        </w:rPr>
        <w:fldChar w:fldCharType="end"/>
      </w:r>
      <w:r w:rsidRPr="009B7CF7">
        <w:rPr>
          <w:color w:val="auto"/>
          <w:sz w:val="20"/>
          <w:szCs w:val="20"/>
        </w:rPr>
        <w:t xml:space="preserve"> - Ruído Branco Gaussiano</w:t>
      </w:r>
    </w:p>
    <w:p w14:paraId="1AEA9A06" w14:textId="77777777" w:rsidR="002835A1" w:rsidRDefault="009B7CF7" w:rsidP="00910662">
      <w:pPr>
        <w:keepNext/>
        <w:spacing w:before="120" w:after="120"/>
        <w:jc w:val="center"/>
      </w:pPr>
      <w:r>
        <w:rPr>
          <w:rFonts w:cstheme="minorHAnsi"/>
          <w:iCs/>
          <w:noProof/>
          <w:color w:val="000000"/>
          <w:szCs w:val="28"/>
        </w:rPr>
        <w:lastRenderedPageBreak/>
        <w:drawing>
          <wp:inline distT="0" distB="0" distL="0" distR="0" wp14:anchorId="2A9A2732" wp14:editId="79E91075">
            <wp:extent cx="3939540" cy="2583180"/>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20">
                      <a:extLst>
                        <a:ext uri="{28A0092B-C50C-407E-A947-70E740481C1C}">
                          <a14:useLocalDpi xmlns:a14="http://schemas.microsoft.com/office/drawing/2010/main" val="0"/>
                        </a:ext>
                      </a:extLst>
                    </a:blip>
                    <a:stretch>
                      <a:fillRect/>
                    </a:stretch>
                  </pic:blipFill>
                  <pic:spPr>
                    <a:xfrm>
                      <a:off x="0" y="0"/>
                      <a:ext cx="3939540" cy="2583180"/>
                    </a:xfrm>
                    <a:prstGeom prst="rect">
                      <a:avLst/>
                    </a:prstGeom>
                  </pic:spPr>
                </pic:pic>
              </a:graphicData>
            </a:graphic>
          </wp:inline>
        </w:drawing>
      </w:r>
    </w:p>
    <w:p w14:paraId="6C8E44BC" w14:textId="358270F4" w:rsidR="00B52077"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8D7AD3">
        <w:rPr>
          <w:noProof/>
          <w:color w:val="auto"/>
          <w:sz w:val="20"/>
          <w:szCs w:val="20"/>
        </w:rPr>
        <w:t>2</w:t>
      </w:r>
      <w:r w:rsidRPr="002835A1">
        <w:rPr>
          <w:color w:val="auto"/>
          <w:sz w:val="20"/>
          <w:szCs w:val="20"/>
        </w:rPr>
        <w:fldChar w:fldCharType="end"/>
      </w:r>
      <w:r w:rsidRPr="002835A1">
        <w:rPr>
          <w:color w:val="auto"/>
          <w:sz w:val="20"/>
          <w:szCs w:val="20"/>
        </w:rPr>
        <w:t xml:space="preserve"> - Consumo E</w:t>
      </w:r>
      <w:r>
        <w:rPr>
          <w:color w:val="auto"/>
          <w:sz w:val="20"/>
          <w:szCs w:val="20"/>
        </w:rPr>
        <w:t>nergético</w:t>
      </w:r>
    </w:p>
    <w:p w14:paraId="189FCF85" w14:textId="77777777" w:rsidR="002835A1" w:rsidRDefault="002835A1" w:rsidP="00910662">
      <w:pPr>
        <w:keepNext/>
        <w:jc w:val="center"/>
      </w:pPr>
      <w:r>
        <w:rPr>
          <w:noProof/>
        </w:rPr>
        <w:drawing>
          <wp:inline distT="0" distB="0" distL="0" distR="0" wp14:anchorId="0389DF16" wp14:editId="46F7E7B4">
            <wp:extent cx="4175760" cy="28346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21">
                      <a:extLst>
                        <a:ext uri="{28A0092B-C50C-407E-A947-70E740481C1C}">
                          <a14:useLocalDpi xmlns:a14="http://schemas.microsoft.com/office/drawing/2010/main" val="0"/>
                        </a:ext>
                      </a:extLst>
                    </a:blip>
                    <a:stretch>
                      <a:fillRect/>
                    </a:stretch>
                  </pic:blipFill>
                  <pic:spPr>
                    <a:xfrm>
                      <a:off x="0" y="0"/>
                      <a:ext cx="4175760" cy="2834640"/>
                    </a:xfrm>
                    <a:prstGeom prst="rect">
                      <a:avLst/>
                    </a:prstGeom>
                  </pic:spPr>
                </pic:pic>
              </a:graphicData>
            </a:graphic>
          </wp:inline>
        </w:drawing>
      </w:r>
    </w:p>
    <w:p w14:paraId="74347B88" w14:textId="0545F6B7" w:rsidR="002835A1"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8D7AD3">
        <w:rPr>
          <w:noProof/>
          <w:color w:val="auto"/>
          <w:sz w:val="20"/>
          <w:szCs w:val="20"/>
        </w:rPr>
        <w:t>3</w:t>
      </w:r>
      <w:r w:rsidRPr="002835A1">
        <w:rPr>
          <w:color w:val="auto"/>
          <w:sz w:val="20"/>
          <w:szCs w:val="20"/>
        </w:rPr>
        <w:fldChar w:fldCharType="end"/>
      </w:r>
      <w:r w:rsidRPr="002835A1">
        <w:rPr>
          <w:color w:val="auto"/>
          <w:sz w:val="20"/>
          <w:szCs w:val="20"/>
        </w:rPr>
        <w:t xml:space="preserve"> - População de Espanha</w:t>
      </w:r>
    </w:p>
    <w:p w14:paraId="373D4095" w14:textId="496511EB" w:rsidR="00D77842" w:rsidRDefault="00D77842" w:rsidP="00D77842">
      <w:pPr>
        <w:ind w:firstLine="567"/>
      </w:pPr>
      <w:r>
        <w:t>Ao analisar uma série temporal, espera-se que nesta exista uma causa relacionada com o tempo, que influenciou os dados e que possam continuar a influenciá-los futuramente.</w:t>
      </w:r>
    </w:p>
    <w:p w14:paraId="456D458E" w14:textId="4849F83A" w:rsidR="00D77842" w:rsidRDefault="00D77842" w:rsidP="00D77842">
      <w:pPr>
        <w:pStyle w:val="Ttulo2"/>
        <w:ind w:left="567" w:hanging="567"/>
        <w:jc w:val="both"/>
        <w:rPr>
          <w:rFonts w:asciiTheme="minorHAnsi" w:hAnsiTheme="minorHAnsi" w:cstheme="minorHAnsi"/>
          <w:b/>
          <w:bCs/>
          <w:color w:val="auto"/>
          <w:sz w:val="24"/>
          <w:szCs w:val="24"/>
        </w:rPr>
      </w:pPr>
      <w:r w:rsidRPr="00D77842">
        <w:rPr>
          <w:rFonts w:asciiTheme="minorHAnsi" w:hAnsiTheme="minorHAnsi" w:cstheme="minorHAnsi"/>
          <w:b/>
          <w:bCs/>
          <w:color w:val="auto"/>
          <w:sz w:val="24"/>
          <w:szCs w:val="24"/>
        </w:rPr>
        <w:t xml:space="preserve">3.2. </w:t>
      </w:r>
      <w:r>
        <w:rPr>
          <w:rFonts w:asciiTheme="minorHAnsi" w:hAnsiTheme="minorHAnsi" w:cstheme="minorHAnsi"/>
          <w:b/>
          <w:bCs/>
          <w:color w:val="auto"/>
          <w:sz w:val="24"/>
          <w:szCs w:val="24"/>
        </w:rPr>
        <w:tab/>
      </w:r>
      <w:r>
        <w:rPr>
          <w:rFonts w:asciiTheme="minorHAnsi" w:hAnsiTheme="minorHAnsi" w:cstheme="minorHAnsi"/>
          <w:b/>
          <w:bCs/>
          <w:color w:val="auto"/>
          <w:sz w:val="24"/>
          <w:szCs w:val="24"/>
        </w:rPr>
        <w:tab/>
      </w:r>
      <w:r w:rsidRPr="00D77842">
        <w:rPr>
          <w:rFonts w:asciiTheme="minorHAnsi" w:hAnsiTheme="minorHAnsi" w:cstheme="minorHAnsi"/>
          <w:b/>
          <w:bCs/>
          <w:color w:val="auto"/>
          <w:sz w:val="24"/>
          <w:szCs w:val="24"/>
        </w:rPr>
        <w:t>Objetivo das séries temporais</w:t>
      </w:r>
    </w:p>
    <w:p w14:paraId="58C49545" w14:textId="53BCC0B8" w:rsidR="00D77842" w:rsidRDefault="00D77842" w:rsidP="00D77842">
      <w:pPr>
        <w:spacing w:before="240"/>
        <w:ind w:firstLine="567"/>
        <w:jc w:val="both"/>
      </w:pPr>
      <w:r>
        <w:t>Segundo MORETTIN e TOLOI (1981) e CHAFTFIELD (2000), os objetivos de analisar uma série temporal são os seguintes:</w:t>
      </w:r>
    </w:p>
    <w:p w14:paraId="0B3A3767" w14:textId="07F51EFA" w:rsidR="00D77842" w:rsidRDefault="00D77842"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Descrição:</w:t>
      </w:r>
      <w:r>
        <w:rPr>
          <w:rFonts w:asciiTheme="minorHAnsi" w:eastAsiaTheme="minorHAnsi" w:hAnsiTheme="minorHAnsi" w:cstheme="minorBidi"/>
          <w:sz w:val="22"/>
          <w:szCs w:val="22"/>
          <w:lang w:eastAsia="en-US"/>
        </w:rPr>
        <w:t xml:space="preserve"> Determinar as propriedades de uma série como, por exemplo, o padrão de tendência, a existência de alterações estruturais e sazonalidades. Antes de modelar ou prever uma determinada série de tempo, é necessário ter uma ideia preliminar dos dados, para </w:t>
      </w:r>
      <w:r w:rsidR="008867B8">
        <w:rPr>
          <w:rFonts w:asciiTheme="minorHAnsi" w:eastAsiaTheme="minorHAnsi" w:hAnsiTheme="minorHAnsi" w:cstheme="minorBidi"/>
          <w:sz w:val="22"/>
          <w:szCs w:val="22"/>
          <w:lang w:eastAsia="en-US"/>
        </w:rPr>
        <w:t>obter e descrever</w:t>
      </w:r>
      <w:r>
        <w:rPr>
          <w:rFonts w:asciiTheme="minorHAnsi" w:eastAsiaTheme="minorHAnsi" w:hAnsiTheme="minorHAnsi" w:cstheme="minorBidi"/>
          <w:sz w:val="22"/>
          <w:szCs w:val="22"/>
          <w:lang w:eastAsia="en-US"/>
        </w:rPr>
        <w:t xml:space="preserve"> algumas das suas principais propriedades.</w:t>
      </w:r>
      <w:r w:rsidR="008867B8">
        <w:rPr>
          <w:rFonts w:asciiTheme="minorHAnsi" w:eastAsiaTheme="minorHAnsi" w:hAnsiTheme="minorHAnsi" w:cstheme="minorBidi"/>
          <w:sz w:val="22"/>
          <w:szCs w:val="22"/>
          <w:lang w:eastAsia="en-US"/>
        </w:rPr>
        <w:t xml:space="preserve"> O que terá uma enorme contribuição no processo de modelação.</w:t>
      </w:r>
    </w:p>
    <w:p w14:paraId="61B218E9" w14:textId="4CD8E37A"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lastRenderedPageBreak/>
        <w:t>Explicitação ou Modelação:</w:t>
      </w:r>
      <w:r>
        <w:rPr>
          <w:rFonts w:asciiTheme="minorHAnsi" w:eastAsiaTheme="minorHAnsi" w:hAnsiTheme="minorHAnsi" w:cstheme="minorBidi"/>
          <w:sz w:val="22"/>
          <w:szCs w:val="22"/>
          <w:lang w:eastAsia="en-US"/>
        </w:rPr>
        <w:t xml:space="preserve"> Encontrar um modelo estatístico adequado que permita explicar o comportamento da série no período observado.</w:t>
      </w:r>
    </w:p>
    <w:p w14:paraId="379B95DD" w14:textId="38317DE0"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Previsão:</w:t>
      </w:r>
      <w:r>
        <w:rPr>
          <w:rFonts w:asciiTheme="minorHAnsi" w:eastAsiaTheme="minorHAnsi" w:hAnsiTheme="minorHAnsi" w:cstheme="minorBidi"/>
          <w:sz w:val="22"/>
          <w:szCs w:val="22"/>
          <w:lang w:eastAsia="en-US"/>
        </w:rPr>
        <w:t xml:space="preserve"> Estimar valores futuros de uma Série Temporal, com base em valores anteriores.</w:t>
      </w:r>
    </w:p>
    <w:p w14:paraId="5DB6C96C" w14:textId="1FAF95CE" w:rsidR="008867B8" w:rsidRDefault="008867B8" w:rsidP="008867B8">
      <w:pPr>
        <w:pStyle w:val="PargrafodaLista"/>
        <w:numPr>
          <w:ilvl w:val="0"/>
          <w:numId w:val="23"/>
        </w:numPr>
        <w:spacing w:before="240" w:after="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Controlo de processos:</w:t>
      </w:r>
      <w:r>
        <w:rPr>
          <w:rFonts w:asciiTheme="minorHAnsi" w:eastAsiaTheme="minorHAnsi" w:hAnsiTheme="minorHAnsi" w:cstheme="minorBidi"/>
          <w:sz w:val="22"/>
          <w:szCs w:val="22"/>
          <w:lang w:eastAsia="en-US"/>
        </w:rPr>
        <w:t xml:space="preserve"> Boas previsões permitem ao estatístico, tomar medidas de forma a controlar um determinado processo.</w:t>
      </w:r>
    </w:p>
    <w:p w14:paraId="2E12B93C" w14:textId="495980D5" w:rsidR="008867B8" w:rsidRDefault="008867B8" w:rsidP="008867B8">
      <w:pPr>
        <w:pStyle w:val="Ttulo2"/>
        <w:spacing w:after="240"/>
        <w:ind w:left="567" w:hanging="567"/>
        <w:jc w:val="both"/>
        <w:rPr>
          <w:rFonts w:asciiTheme="minorHAnsi" w:hAnsiTheme="minorHAnsi" w:cstheme="minorHAnsi"/>
          <w:b/>
          <w:bCs/>
          <w:color w:val="auto"/>
          <w:sz w:val="24"/>
          <w:szCs w:val="24"/>
        </w:rPr>
      </w:pPr>
      <w:r w:rsidRPr="008867B8">
        <w:rPr>
          <w:rFonts w:asciiTheme="minorHAnsi" w:hAnsiTheme="minorHAnsi" w:cstheme="minorHAnsi"/>
          <w:b/>
          <w:bCs/>
          <w:color w:val="auto"/>
          <w:sz w:val="24"/>
          <w:szCs w:val="24"/>
        </w:rPr>
        <w:t xml:space="preserve">3.3. </w:t>
      </w:r>
      <w:r>
        <w:rPr>
          <w:rFonts w:asciiTheme="minorHAnsi" w:hAnsiTheme="minorHAnsi" w:cstheme="minorHAnsi"/>
          <w:b/>
          <w:bCs/>
          <w:color w:val="auto"/>
          <w:sz w:val="24"/>
          <w:szCs w:val="24"/>
        </w:rPr>
        <w:tab/>
      </w:r>
      <w:r w:rsidRPr="008867B8">
        <w:rPr>
          <w:rFonts w:asciiTheme="minorHAnsi" w:hAnsiTheme="minorHAnsi" w:cstheme="minorHAnsi"/>
          <w:b/>
          <w:bCs/>
          <w:color w:val="auto"/>
          <w:sz w:val="24"/>
          <w:szCs w:val="24"/>
        </w:rPr>
        <w:t>Técnicas para análise de séries temporais</w:t>
      </w:r>
    </w:p>
    <w:p w14:paraId="09B03EED" w14:textId="3917F226" w:rsidR="008867B8" w:rsidRDefault="008867B8" w:rsidP="00CD390E">
      <w:pPr>
        <w:ind w:firstLine="567"/>
        <w:jc w:val="both"/>
      </w:pPr>
      <w:r>
        <w:t xml:space="preserve">Entre as </w:t>
      </w:r>
      <w:r w:rsidR="00B36A8D">
        <w:t>técnicas</w:t>
      </w:r>
      <w:r>
        <w:t xml:space="preserve"> de filtragem mais utilizadas e simples </w:t>
      </w:r>
      <w:r w:rsidR="00B36A8D">
        <w:t xml:space="preserve">estão </w:t>
      </w:r>
      <w:r>
        <w:t>a M</w:t>
      </w:r>
      <w:r w:rsidR="00B36A8D">
        <w:t>é</w:t>
      </w:r>
      <w:r>
        <w:t>dia M</w:t>
      </w:r>
      <w:r w:rsidR="00B36A8D">
        <w:t>ó</w:t>
      </w:r>
      <w:r>
        <w:t>vel Simples e a M</w:t>
      </w:r>
      <w:r w:rsidR="00B36A8D">
        <w:t>é</w:t>
      </w:r>
      <w:r>
        <w:t>dia M</w:t>
      </w:r>
      <w:r w:rsidR="00B36A8D">
        <w:t>ó</w:t>
      </w:r>
      <w:r>
        <w:t>vel Exponencialmente Pesad</w:t>
      </w:r>
      <w:r w:rsidR="00B36A8D">
        <w:t xml:space="preserve">a </w:t>
      </w:r>
      <w:r>
        <w:t>(SEMATECH, 2019)</w:t>
      </w:r>
      <w:r w:rsidR="00CA1072">
        <w:t>, ambas utilizadas para efetuar os métodos de suavização implementados na nossa aplicação.</w:t>
      </w:r>
    </w:p>
    <w:p w14:paraId="66B173C5" w14:textId="7E39EC49" w:rsidR="00CA1072" w:rsidRDefault="00CA1072" w:rsidP="00CA107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 xml:space="preserve">3.3.1.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Média Móvel Simples</w:t>
      </w:r>
    </w:p>
    <w:p w14:paraId="49E598F2" w14:textId="31EDEEC5" w:rsidR="00CA1072" w:rsidRDefault="00CA1072" w:rsidP="00196BDC">
      <w:pPr>
        <w:ind w:firstLine="567"/>
        <w:jc w:val="both"/>
      </w:pPr>
      <w:r>
        <w:t xml:space="preserve">A </w:t>
      </w:r>
      <w:r w:rsidRPr="00CA1072">
        <w:t xml:space="preserve"> </w:t>
      </w:r>
      <w:r>
        <w:t>M</w:t>
      </w:r>
      <w:r w:rsidRPr="00CA1072">
        <w:t xml:space="preserve">édia </w:t>
      </w:r>
      <w:r>
        <w:t>M</w:t>
      </w:r>
      <w:r w:rsidRPr="00CA1072">
        <w:t xml:space="preserve">óvel </w:t>
      </w:r>
      <w:r>
        <w:t>S</w:t>
      </w:r>
      <w:r w:rsidRPr="00CA1072">
        <w:t>imples (</w:t>
      </w:r>
      <w:proofErr w:type="spellStart"/>
      <w:r w:rsidRPr="00CA1072">
        <w:t>S</w:t>
      </w:r>
      <w:r>
        <w:t>imple</w:t>
      </w:r>
      <w:proofErr w:type="spellEnd"/>
      <w:r>
        <w:t xml:space="preserve"> </w:t>
      </w:r>
      <w:proofErr w:type="spellStart"/>
      <w:r>
        <w:t>Moving</w:t>
      </w:r>
      <w:proofErr w:type="spellEnd"/>
      <w:r>
        <w:t xml:space="preserve"> </w:t>
      </w:r>
      <w:proofErr w:type="spellStart"/>
      <w:r>
        <w:t>Average</w:t>
      </w:r>
      <w:proofErr w:type="spellEnd"/>
      <w:r w:rsidRPr="00CA1072">
        <w:t>) é uma média móvel</w:t>
      </w:r>
      <w:r w:rsidR="00AD12C2">
        <w:rPr>
          <w:rStyle w:val="Refdenotaderodap"/>
        </w:rPr>
        <w:footnoteReference w:id="2"/>
      </w:r>
      <w:r w:rsidRPr="00CA1072">
        <w:t xml:space="preserve"> aritmética calculada adicionando preços recentes e, em seguida, dividindo-o</w:t>
      </w:r>
      <w:r>
        <w:t>s</w:t>
      </w:r>
      <w:r w:rsidRPr="00CA1072">
        <w:t xml:space="preserve"> pelo número de períodos de tempo na média de cálculo.</w:t>
      </w:r>
    </w:p>
    <w:p w14:paraId="3A505FDD" w14:textId="26736A8A" w:rsidR="00CA1072" w:rsidRDefault="00A05AA6" w:rsidP="00A05AA6">
      <w:pPr>
        <w:ind w:firstLine="567"/>
        <w:jc w:val="both"/>
      </w:pPr>
      <w:r w:rsidRPr="00A05AA6">
        <w:t>As médias de curto prazo respondem rapidamente a mudanças no preço do subjacente, enquanto as médias de longo prazo demoram a reagir.</w:t>
      </w:r>
    </w:p>
    <w:p w14:paraId="3A1561DC" w14:textId="490DBEE2" w:rsidR="00196BDC" w:rsidRDefault="00196BDC" w:rsidP="00CA1072">
      <w:pPr>
        <w:ind w:firstLine="567"/>
        <w:jc w:val="both"/>
      </w:pPr>
      <w:r>
        <w:t>A Média Móvel Simples</w:t>
      </w:r>
      <w:r w:rsidRPr="00CA1072">
        <w:t xml:space="preserve"> é um indicador técnico para determinar se um preço do ativo continuará ou reverterá uma tendência</w:t>
      </w:r>
      <w:r>
        <w:t xml:space="preserve"> e é definida através da equação:</w:t>
      </w:r>
    </w:p>
    <w:p w14:paraId="67FFE1B2" w14:textId="6A040C26" w:rsidR="00196BDC" w:rsidRPr="00196BDC" w:rsidRDefault="00DC5000" w:rsidP="00CA1072">
      <w:pPr>
        <w:ind w:firstLine="567"/>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oMath>
      </m:oMathPara>
    </w:p>
    <w:p w14:paraId="3853089D" w14:textId="05FD470B" w:rsidR="00196BDC" w:rsidRDefault="00196BDC" w:rsidP="00CA1072">
      <w:pPr>
        <w:ind w:firstLine="567"/>
        <w:jc w:val="both"/>
        <w:rPr>
          <w:rFonts w:eastAsiaTheme="minorEastAsia"/>
        </w:rPr>
      </w:pPr>
      <w:r>
        <w:rPr>
          <w:rFonts w:eastAsiaTheme="minorEastAsia"/>
        </w:rPr>
        <w:t>onde:</w:t>
      </w:r>
    </w:p>
    <w:p w14:paraId="609B127D" w14:textId="0A092085" w:rsidR="00196BDC" w:rsidRDefault="00196BDC" w:rsidP="00196BDC">
      <w:pPr>
        <w:spacing w:after="0"/>
        <w:ind w:firstLine="567"/>
        <w:jc w:val="both"/>
        <w:rPr>
          <w:rFonts w:eastAsiaTheme="minorEastAsia"/>
        </w:rPr>
      </w:pPr>
      <w:r>
        <w:rPr>
          <w:rFonts w:eastAsiaTheme="minorEastAsia"/>
        </w:rPr>
        <w:t>x</w:t>
      </w:r>
      <w:r>
        <w:rPr>
          <w:rFonts w:eastAsiaTheme="minorEastAsia"/>
          <w:vertAlign w:val="subscript"/>
        </w:rPr>
        <w:t>i</w:t>
      </w:r>
      <w:r>
        <w:rPr>
          <w:rFonts w:eastAsiaTheme="minorEastAsia"/>
        </w:rPr>
        <w:t xml:space="preserve"> – termos que representam a série original;</w:t>
      </w:r>
    </w:p>
    <w:p w14:paraId="1B314EAF" w14:textId="6BEA7C86" w:rsidR="00196BDC" w:rsidRDefault="00196BDC" w:rsidP="00196BDC">
      <w:pPr>
        <w:spacing w:after="0"/>
        <w:ind w:firstLine="567"/>
        <w:jc w:val="both"/>
        <w:rPr>
          <w:rFonts w:eastAsiaTheme="minorEastAsia"/>
        </w:rPr>
      </w:pPr>
      <w:r>
        <w:rPr>
          <w:rFonts w:eastAsiaTheme="minorEastAsia"/>
        </w:rPr>
        <w:t>y</w:t>
      </w:r>
      <w:r>
        <w:rPr>
          <w:rFonts w:eastAsiaTheme="minorEastAsia"/>
          <w:vertAlign w:val="subscript"/>
        </w:rPr>
        <w:t>i</w:t>
      </w:r>
      <w:r>
        <w:rPr>
          <w:rFonts w:eastAsiaTheme="minorEastAsia"/>
        </w:rPr>
        <w:t xml:space="preserve"> – série resultante da aplicação da filtragem;</w:t>
      </w:r>
    </w:p>
    <w:p w14:paraId="167C1982" w14:textId="3AFA8A73" w:rsidR="00196BDC" w:rsidRDefault="00196BDC" w:rsidP="00196BDC">
      <w:pPr>
        <w:spacing w:after="0"/>
        <w:ind w:firstLine="567"/>
        <w:jc w:val="both"/>
        <w:rPr>
          <w:noProof/>
        </w:rPr>
      </w:pPr>
      <w:r>
        <w:rPr>
          <w:rFonts w:eastAsiaTheme="minorEastAsia"/>
        </w:rPr>
        <w:t>n – ordem da média móvel.</w:t>
      </w:r>
      <w:r w:rsidRPr="00196BDC">
        <w:rPr>
          <w:noProof/>
        </w:rPr>
        <w:t xml:space="preserve"> </w:t>
      </w:r>
    </w:p>
    <w:p w14:paraId="389E22F0" w14:textId="25AF1DC4" w:rsidR="00971CB0" w:rsidRDefault="00971CB0" w:rsidP="00196BDC">
      <w:pPr>
        <w:spacing w:after="0"/>
        <w:ind w:firstLine="567"/>
        <w:jc w:val="both"/>
        <w:rPr>
          <w:noProof/>
        </w:rPr>
      </w:pPr>
    </w:p>
    <w:p w14:paraId="4A15B41B" w14:textId="48696137" w:rsidR="00971CB0" w:rsidRDefault="00971CB0" w:rsidP="00971CB0">
      <w:pPr>
        <w:ind w:firstLine="567"/>
        <w:jc w:val="both"/>
      </w:pPr>
      <w:r>
        <w:t>A M</w:t>
      </w:r>
      <w:r w:rsidRPr="00971CB0">
        <w:t xml:space="preserve">édia </w:t>
      </w:r>
      <w:r>
        <w:t>M</w:t>
      </w:r>
      <w:r w:rsidRPr="00971CB0">
        <w:t xml:space="preserve">óvel </w:t>
      </w:r>
      <w:r>
        <w:t>S</w:t>
      </w:r>
      <w:r w:rsidRPr="00971CB0">
        <w:t>imples é personalizável na medida em que pode ser calculada por um número diferente de períodos de tempo</w:t>
      </w:r>
      <w:r>
        <w:t>.</w:t>
      </w:r>
    </w:p>
    <w:p w14:paraId="0DC35C17" w14:textId="635CE061" w:rsidR="00971CB0" w:rsidRDefault="00971CB0" w:rsidP="00196BDC">
      <w:pPr>
        <w:spacing w:after="0"/>
        <w:ind w:firstLine="567"/>
        <w:jc w:val="both"/>
      </w:pPr>
      <w:r w:rsidRPr="00971CB0">
        <w:t xml:space="preserve">Quanto maior </w:t>
      </w:r>
      <w:r>
        <w:t>a ordem</w:t>
      </w:r>
      <w:r w:rsidRPr="00971CB0">
        <w:t xml:space="preserve"> </w:t>
      </w:r>
      <w:r>
        <w:t>d</w:t>
      </w:r>
      <w:r w:rsidRPr="00971CB0">
        <w:t>a média móvel, mais suave a média móvel simples. Uma média móvel de curto prazo é mais volátil, mas</w:t>
      </w:r>
      <w:r>
        <w:t xml:space="preserve"> a</w:t>
      </w:r>
      <w:r w:rsidRPr="00971CB0">
        <w:t xml:space="preserve"> sua leitura está mais próxima dos dados de origem.</w:t>
      </w:r>
    </w:p>
    <w:p w14:paraId="49843DD8" w14:textId="77777777" w:rsidR="00AD12C2" w:rsidRDefault="00AD12C2" w:rsidP="00196BDC">
      <w:pPr>
        <w:spacing w:after="0"/>
        <w:ind w:firstLine="567"/>
        <w:jc w:val="both"/>
        <w:rPr>
          <w:noProof/>
        </w:rPr>
      </w:pPr>
    </w:p>
    <w:p w14:paraId="51E777ED" w14:textId="77777777" w:rsidR="00AD12C2" w:rsidRDefault="00196BDC" w:rsidP="00910662">
      <w:pPr>
        <w:keepNext/>
        <w:jc w:val="center"/>
      </w:pPr>
      <w:r>
        <w:rPr>
          <w:noProof/>
        </w:rPr>
        <w:lastRenderedPageBreak/>
        <w:drawing>
          <wp:inline distT="0" distB="0" distL="0" distR="0" wp14:anchorId="5B2A677A" wp14:editId="5547832E">
            <wp:extent cx="4114800" cy="2378686"/>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2">
                      <a:extLst>
                        <a:ext uri="{28A0092B-C50C-407E-A947-70E740481C1C}">
                          <a14:useLocalDpi xmlns:a14="http://schemas.microsoft.com/office/drawing/2010/main" val="0"/>
                        </a:ext>
                      </a:extLst>
                    </a:blip>
                    <a:stretch>
                      <a:fillRect/>
                    </a:stretch>
                  </pic:blipFill>
                  <pic:spPr>
                    <a:xfrm>
                      <a:off x="0" y="0"/>
                      <a:ext cx="4225104" cy="2442450"/>
                    </a:xfrm>
                    <a:prstGeom prst="rect">
                      <a:avLst/>
                    </a:prstGeom>
                  </pic:spPr>
                </pic:pic>
              </a:graphicData>
            </a:graphic>
          </wp:inline>
        </w:drawing>
      </w:r>
    </w:p>
    <w:p w14:paraId="2F559179" w14:textId="3F25D004" w:rsidR="00CA1072" w:rsidRPr="003D3842" w:rsidRDefault="00AD12C2" w:rsidP="003D3842">
      <w:pPr>
        <w:pStyle w:val="Legenda"/>
        <w:jc w:val="center"/>
        <w:rPr>
          <w:color w:val="auto"/>
          <w:sz w:val="20"/>
          <w:szCs w:val="20"/>
        </w:rPr>
      </w:pPr>
      <w:r w:rsidRPr="00AD12C2">
        <w:rPr>
          <w:color w:val="auto"/>
          <w:sz w:val="20"/>
          <w:szCs w:val="20"/>
        </w:rPr>
        <w:t xml:space="preserve">Figura </w:t>
      </w:r>
      <w:r w:rsidRPr="00AD12C2">
        <w:rPr>
          <w:color w:val="auto"/>
          <w:sz w:val="20"/>
          <w:szCs w:val="20"/>
        </w:rPr>
        <w:fldChar w:fldCharType="begin"/>
      </w:r>
      <w:r w:rsidRPr="00AD12C2">
        <w:rPr>
          <w:color w:val="auto"/>
          <w:sz w:val="20"/>
          <w:szCs w:val="20"/>
        </w:rPr>
        <w:instrText xml:space="preserve"> SEQ Figura \* ARABIC </w:instrText>
      </w:r>
      <w:r w:rsidRPr="00AD12C2">
        <w:rPr>
          <w:color w:val="auto"/>
          <w:sz w:val="20"/>
          <w:szCs w:val="20"/>
        </w:rPr>
        <w:fldChar w:fldCharType="separate"/>
      </w:r>
      <w:r w:rsidR="008D7AD3">
        <w:rPr>
          <w:noProof/>
          <w:color w:val="auto"/>
          <w:sz w:val="20"/>
          <w:szCs w:val="20"/>
        </w:rPr>
        <w:t>4</w:t>
      </w:r>
      <w:r w:rsidRPr="00AD12C2">
        <w:rPr>
          <w:color w:val="auto"/>
          <w:sz w:val="20"/>
          <w:szCs w:val="20"/>
        </w:rPr>
        <w:fldChar w:fldCharType="end"/>
      </w:r>
      <w:r w:rsidRPr="00AD12C2">
        <w:rPr>
          <w:color w:val="auto"/>
          <w:sz w:val="20"/>
          <w:szCs w:val="20"/>
        </w:rPr>
        <w:t xml:space="preserve"> - Exemplo d</w:t>
      </w:r>
      <w:r w:rsidR="00910662">
        <w:rPr>
          <w:color w:val="auto"/>
          <w:sz w:val="20"/>
          <w:szCs w:val="20"/>
        </w:rPr>
        <w:t>a aplicação</w:t>
      </w:r>
      <w:r w:rsidRPr="00AD12C2">
        <w:rPr>
          <w:color w:val="auto"/>
          <w:sz w:val="20"/>
          <w:szCs w:val="20"/>
        </w:rPr>
        <w:t xml:space="preserve"> </w:t>
      </w:r>
      <w:r w:rsidR="00910662">
        <w:rPr>
          <w:color w:val="auto"/>
          <w:sz w:val="20"/>
          <w:szCs w:val="20"/>
        </w:rPr>
        <w:t>d</w:t>
      </w:r>
      <w:r w:rsidRPr="00AD12C2">
        <w:rPr>
          <w:color w:val="auto"/>
          <w:sz w:val="20"/>
          <w:szCs w:val="20"/>
        </w:rPr>
        <w:t>a M</w:t>
      </w:r>
      <w:r w:rsidR="00910662">
        <w:rPr>
          <w:color w:val="auto"/>
          <w:sz w:val="20"/>
          <w:szCs w:val="20"/>
        </w:rPr>
        <w:t xml:space="preserve">édia </w:t>
      </w:r>
      <w:r w:rsidRPr="00AD12C2">
        <w:rPr>
          <w:color w:val="auto"/>
          <w:sz w:val="20"/>
          <w:szCs w:val="20"/>
        </w:rPr>
        <w:t>M</w:t>
      </w:r>
      <w:r w:rsidR="00910662">
        <w:rPr>
          <w:color w:val="auto"/>
          <w:sz w:val="20"/>
          <w:szCs w:val="20"/>
        </w:rPr>
        <w:t xml:space="preserve">óvel </w:t>
      </w:r>
      <w:r w:rsidRPr="00AD12C2">
        <w:rPr>
          <w:color w:val="auto"/>
          <w:sz w:val="20"/>
          <w:szCs w:val="20"/>
        </w:rPr>
        <w:t>S</w:t>
      </w:r>
      <w:r w:rsidR="00910662">
        <w:rPr>
          <w:color w:val="auto"/>
          <w:sz w:val="20"/>
          <w:szCs w:val="20"/>
        </w:rPr>
        <w:t>imples</w:t>
      </w:r>
    </w:p>
    <w:p w14:paraId="36AB8EC3" w14:textId="66C03D02" w:rsidR="00910662" w:rsidRDefault="00910662" w:rsidP="0091066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3.3.</w:t>
      </w:r>
      <w:r>
        <w:rPr>
          <w:rFonts w:asciiTheme="minorHAnsi" w:hAnsiTheme="minorHAnsi" w:cstheme="minorHAnsi"/>
          <w:b/>
          <w:bCs/>
          <w:color w:val="auto"/>
          <w:sz w:val="22"/>
          <w:szCs w:val="22"/>
        </w:rPr>
        <w:t>2</w:t>
      </w:r>
      <w:r w:rsidRPr="00CA1072">
        <w:rPr>
          <w:rFonts w:asciiTheme="minorHAnsi" w:hAnsiTheme="minorHAnsi" w:cstheme="minorHAnsi"/>
          <w:b/>
          <w:bCs/>
          <w:color w:val="auto"/>
          <w:sz w:val="22"/>
          <w:szCs w:val="22"/>
        </w:rPr>
        <w:t xml:space="preserve">.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 xml:space="preserve">Média Móvel </w:t>
      </w:r>
      <w:r>
        <w:rPr>
          <w:rFonts w:asciiTheme="minorHAnsi" w:hAnsiTheme="minorHAnsi" w:cstheme="minorHAnsi"/>
          <w:b/>
          <w:bCs/>
          <w:color w:val="auto"/>
          <w:sz w:val="22"/>
          <w:szCs w:val="22"/>
        </w:rPr>
        <w:t>Exponencialmente Pesada</w:t>
      </w:r>
    </w:p>
    <w:p w14:paraId="46072505" w14:textId="77777777" w:rsidR="00691F2F" w:rsidRDefault="00691F2F" w:rsidP="00691F2F">
      <w:pPr>
        <w:ind w:firstLine="567"/>
        <w:jc w:val="both"/>
      </w:pPr>
      <w:r w:rsidRPr="00691F2F">
        <w:t>Uma média móvel exponencial (E</w:t>
      </w:r>
      <w:r>
        <w:t xml:space="preserve">xponencial </w:t>
      </w:r>
      <w:proofErr w:type="spellStart"/>
      <w:r w:rsidRPr="00691F2F">
        <w:t>M</w:t>
      </w:r>
      <w:r>
        <w:t>oving</w:t>
      </w:r>
      <w:proofErr w:type="spellEnd"/>
      <w:r>
        <w:t xml:space="preserve"> </w:t>
      </w:r>
      <w:proofErr w:type="spellStart"/>
      <w:r w:rsidRPr="00691F2F">
        <w:t>A</w:t>
      </w:r>
      <w:r>
        <w:t>verage</w:t>
      </w:r>
      <w:proofErr w:type="spellEnd"/>
      <w:r w:rsidRPr="00691F2F">
        <w:t xml:space="preserve">) é um tipo de média móvel que coloca maior peso e significância nos pontos de dados mais recentes. A média móvel exponencial também é referida como média móvel exponencialmente ponderada. </w:t>
      </w:r>
    </w:p>
    <w:p w14:paraId="501DC9BE" w14:textId="31DEA906" w:rsidR="00CA1072" w:rsidRPr="00CA1072" w:rsidRDefault="00691F2F" w:rsidP="00691F2F">
      <w:pPr>
        <w:ind w:firstLine="567"/>
        <w:jc w:val="both"/>
      </w:pPr>
      <w:r>
        <w:t>A</w:t>
      </w:r>
      <w:r w:rsidRPr="00691F2F">
        <w:t xml:space="preserve"> média móvel</w:t>
      </w:r>
      <w:r>
        <w:t xml:space="preserve"> </w:t>
      </w:r>
      <w:r w:rsidRPr="00691F2F">
        <w:t>exponencialmente ponderada</w:t>
      </w:r>
      <w:r>
        <w:t xml:space="preserve"> </w:t>
      </w:r>
      <w:r w:rsidRPr="00691F2F">
        <w:t>reage mais significativamente a mudanças recentes de preços do que uma média móvel simples (</w:t>
      </w:r>
      <w:proofErr w:type="spellStart"/>
      <w:r w:rsidRPr="00691F2F">
        <w:t>S</w:t>
      </w:r>
      <w:r>
        <w:t>imple</w:t>
      </w:r>
      <w:proofErr w:type="spellEnd"/>
      <w:r>
        <w:t xml:space="preserve"> </w:t>
      </w:r>
      <w:proofErr w:type="spellStart"/>
      <w:r w:rsidRPr="00691F2F">
        <w:t>M</w:t>
      </w:r>
      <w:r>
        <w:t>oving</w:t>
      </w:r>
      <w:proofErr w:type="spellEnd"/>
      <w:r>
        <w:t xml:space="preserve"> </w:t>
      </w:r>
      <w:proofErr w:type="spellStart"/>
      <w:r w:rsidRPr="00691F2F">
        <w:t>A</w:t>
      </w:r>
      <w:r>
        <w:t>verage</w:t>
      </w:r>
      <w:proofErr w:type="spellEnd"/>
      <w:r w:rsidRPr="00691F2F">
        <w:t>), que aplica um peso igual a todas as observações no período.</w:t>
      </w:r>
    </w:p>
    <w:p w14:paraId="5B1467B0" w14:textId="17F1221B" w:rsidR="00CD390E" w:rsidRDefault="00691F2F" w:rsidP="00CD390E">
      <w:pPr>
        <w:ind w:firstLine="567"/>
        <w:jc w:val="both"/>
      </w:pPr>
      <w:r w:rsidRPr="00691F2F">
        <w:t>Como todas as médias móveis, esse indicador técnico é usado para produzir sinais de compra e venda com base em cruzamentos e divergências em relação à média histórica</w:t>
      </w:r>
      <w:r>
        <w:t xml:space="preserve"> e é definida através da equação:</w:t>
      </w:r>
    </w:p>
    <w:p w14:paraId="32772586" w14:textId="3A8D28C5" w:rsidR="008867B8" w:rsidRPr="008867B8" w:rsidRDefault="00DC5000" w:rsidP="003D3842">
      <w:pPr>
        <w:ind w:firstLine="567"/>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eastAsiaTheme="minorEastAsia" w:hAnsi="Cambria Math"/>
            </w:rPr>
            <m:t>,</m:t>
          </m:r>
        </m:oMath>
      </m:oMathPara>
    </w:p>
    <w:p w14:paraId="0925B8B3" w14:textId="3B9B0462" w:rsidR="008867B8" w:rsidRDefault="00691F2F" w:rsidP="00691F2F">
      <w:pPr>
        <w:jc w:val="both"/>
      </w:pPr>
      <w:r>
        <w:t>onde:</w:t>
      </w:r>
    </w:p>
    <w:p w14:paraId="4503E709" w14:textId="64CE06A0" w:rsidR="00691F2F" w:rsidRDefault="00691F2F" w:rsidP="008D7AD3">
      <w:pPr>
        <w:spacing w:after="0"/>
        <w:jc w:val="both"/>
      </w:pPr>
      <w:r>
        <w:t>x</w:t>
      </w:r>
      <w:r>
        <w:rPr>
          <w:vertAlign w:val="subscript"/>
        </w:rPr>
        <w:t>i</w:t>
      </w:r>
      <w:r>
        <w:t xml:space="preserve"> – termos que representam a série original;</w:t>
      </w:r>
    </w:p>
    <w:p w14:paraId="4EE112F9" w14:textId="5FF8F841" w:rsidR="00691F2F" w:rsidRDefault="00691F2F" w:rsidP="008D7AD3">
      <w:pPr>
        <w:spacing w:after="0"/>
        <w:jc w:val="both"/>
      </w:pPr>
      <w:r>
        <w:t>y</w:t>
      </w:r>
      <w:r>
        <w:rPr>
          <w:vertAlign w:val="subscript"/>
        </w:rPr>
        <w:t>i</w:t>
      </w:r>
      <w:r>
        <w:t xml:space="preserve"> </w:t>
      </w:r>
      <w:r w:rsidR="008D7AD3">
        <w:t>–</w:t>
      </w:r>
      <w:r>
        <w:t xml:space="preserve"> </w:t>
      </w:r>
      <w:r w:rsidR="008D7AD3">
        <w:t>série resultante da aplicação da filtragem;</w:t>
      </w:r>
    </w:p>
    <w:p w14:paraId="6D58D13E" w14:textId="11ABC67C" w:rsidR="008D7AD3" w:rsidRDefault="008D7AD3" w:rsidP="008D7AD3">
      <w:pPr>
        <w:jc w:val="both"/>
      </w:pPr>
      <w:r>
        <w:rPr>
          <w:rFonts w:cstheme="minorHAnsi"/>
        </w:rPr>
        <w:t>α</w:t>
      </w:r>
      <w:r>
        <w:t xml:space="preserve"> – constante que varia entre ]0,1].</w:t>
      </w:r>
    </w:p>
    <w:p w14:paraId="05EA3D0C" w14:textId="1DB07F1C" w:rsidR="008D7AD3" w:rsidRDefault="008D7AD3" w:rsidP="008D7AD3">
      <w:pPr>
        <w:ind w:firstLine="567"/>
        <w:jc w:val="both"/>
      </w:pPr>
      <w:r w:rsidRPr="008D7AD3">
        <w:t>Todas as médias móveis comu</w:t>
      </w:r>
      <w:r w:rsidR="00B76A02">
        <w:t>m</w:t>
      </w:r>
      <w:r w:rsidRPr="008D7AD3">
        <w:t>mente usadas na análise técnica são, por sua própria natureza, indicadores</w:t>
      </w:r>
      <w:r>
        <w:t xml:space="preserve"> de atraso</w:t>
      </w:r>
      <w:r>
        <w:rPr>
          <w:rStyle w:val="Refdenotaderodap"/>
        </w:rPr>
        <w:footnoteReference w:id="3"/>
      </w:r>
      <w:r>
        <w:t xml:space="preserve">, </w:t>
      </w:r>
      <w:r w:rsidRPr="008D7AD3">
        <w:t>atrasados. Consequentemente, as conclusões tiradas da aplicação de uma média móvel a um gráfico de mercado específico devem ser para confirmar uma movimentação do mercado ou para indicar</w:t>
      </w:r>
      <w:r>
        <w:t xml:space="preserve"> a</w:t>
      </w:r>
      <w:r w:rsidRPr="008D7AD3">
        <w:t xml:space="preserve"> sua força.</w:t>
      </w:r>
    </w:p>
    <w:p w14:paraId="5E788C97" w14:textId="77777777" w:rsidR="008D7AD3" w:rsidRDefault="008D7AD3" w:rsidP="008D7AD3">
      <w:pPr>
        <w:keepNext/>
        <w:jc w:val="center"/>
      </w:pPr>
      <w:r>
        <w:rPr>
          <w:noProof/>
        </w:rPr>
        <w:lastRenderedPageBreak/>
        <w:drawing>
          <wp:inline distT="0" distB="0" distL="0" distR="0" wp14:anchorId="436A0245" wp14:editId="16FB83A4">
            <wp:extent cx="4110526" cy="2379600"/>
            <wp:effectExtent l="0" t="0" r="444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23">
                      <a:extLst>
                        <a:ext uri="{28A0092B-C50C-407E-A947-70E740481C1C}">
                          <a14:useLocalDpi xmlns:a14="http://schemas.microsoft.com/office/drawing/2010/main" val="0"/>
                        </a:ext>
                      </a:extLst>
                    </a:blip>
                    <a:stretch>
                      <a:fillRect/>
                    </a:stretch>
                  </pic:blipFill>
                  <pic:spPr>
                    <a:xfrm>
                      <a:off x="0" y="0"/>
                      <a:ext cx="4110526" cy="2379600"/>
                    </a:xfrm>
                    <a:prstGeom prst="rect">
                      <a:avLst/>
                    </a:prstGeom>
                  </pic:spPr>
                </pic:pic>
              </a:graphicData>
            </a:graphic>
          </wp:inline>
        </w:drawing>
      </w:r>
    </w:p>
    <w:p w14:paraId="2D60123B" w14:textId="59A81CDA" w:rsidR="003D3842" w:rsidRPr="003D3842" w:rsidRDefault="008D7AD3" w:rsidP="003D3842">
      <w:pPr>
        <w:pStyle w:val="Legenda"/>
        <w:spacing w:line="276" w:lineRule="auto"/>
        <w:jc w:val="center"/>
        <w:rPr>
          <w:color w:val="auto"/>
          <w:sz w:val="20"/>
          <w:szCs w:val="20"/>
        </w:rPr>
      </w:pPr>
      <w:r w:rsidRPr="008D7AD3">
        <w:rPr>
          <w:color w:val="auto"/>
          <w:sz w:val="20"/>
          <w:szCs w:val="20"/>
        </w:rPr>
        <w:t xml:space="preserve">Figura </w:t>
      </w:r>
      <w:r w:rsidRPr="008D7AD3">
        <w:rPr>
          <w:color w:val="auto"/>
          <w:sz w:val="20"/>
          <w:szCs w:val="20"/>
        </w:rPr>
        <w:fldChar w:fldCharType="begin"/>
      </w:r>
      <w:r w:rsidRPr="008D7AD3">
        <w:rPr>
          <w:color w:val="auto"/>
          <w:sz w:val="20"/>
          <w:szCs w:val="20"/>
        </w:rPr>
        <w:instrText xml:space="preserve"> SEQ Figura \* ARABIC </w:instrText>
      </w:r>
      <w:r w:rsidRPr="008D7AD3">
        <w:rPr>
          <w:color w:val="auto"/>
          <w:sz w:val="20"/>
          <w:szCs w:val="20"/>
        </w:rPr>
        <w:fldChar w:fldCharType="separate"/>
      </w:r>
      <w:r w:rsidRPr="008D7AD3">
        <w:rPr>
          <w:noProof/>
          <w:color w:val="auto"/>
          <w:sz w:val="20"/>
          <w:szCs w:val="20"/>
        </w:rPr>
        <w:t>5</w:t>
      </w:r>
      <w:r w:rsidRPr="008D7AD3">
        <w:rPr>
          <w:color w:val="auto"/>
          <w:sz w:val="20"/>
          <w:szCs w:val="20"/>
        </w:rPr>
        <w:fldChar w:fldCharType="end"/>
      </w:r>
      <w:r w:rsidRPr="008D7AD3">
        <w:rPr>
          <w:color w:val="auto"/>
          <w:sz w:val="20"/>
          <w:szCs w:val="20"/>
        </w:rPr>
        <w:t xml:space="preserve"> - Exemplo da aplicação da Média Móvel Exponencialmente Pesada</w:t>
      </w:r>
    </w:p>
    <w:p w14:paraId="7070DC8C" w14:textId="17044415" w:rsidR="00D77842" w:rsidRDefault="003D3842" w:rsidP="003D3842">
      <w:pPr>
        <w:pStyle w:val="Ttulo2"/>
        <w:spacing w:after="240"/>
        <w:ind w:left="567" w:hanging="567"/>
        <w:jc w:val="both"/>
        <w:rPr>
          <w:rFonts w:asciiTheme="minorHAnsi" w:hAnsiTheme="minorHAnsi"/>
          <w:b/>
          <w:bCs/>
          <w:color w:val="auto"/>
          <w:sz w:val="24"/>
          <w:szCs w:val="24"/>
        </w:rPr>
      </w:pPr>
      <w:r w:rsidRPr="003D3842">
        <w:rPr>
          <w:rFonts w:asciiTheme="minorHAnsi" w:hAnsiTheme="minorHAnsi"/>
          <w:b/>
          <w:bCs/>
          <w:color w:val="auto"/>
          <w:sz w:val="24"/>
          <w:szCs w:val="24"/>
        </w:rPr>
        <w:t xml:space="preserve">3.4. </w:t>
      </w:r>
      <w:r w:rsidRPr="003D3842">
        <w:rPr>
          <w:rFonts w:asciiTheme="minorHAnsi" w:hAnsiTheme="minorHAnsi"/>
          <w:b/>
          <w:bCs/>
          <w:color w:val="auto"/>
          <w:sz w:val="24"/>
          <w:szCs w:val="24"/>
        </w:rPr>
        <w:tab/>
        <w:t>Previsão</w:t>
      </w:r>
    </w:p>
    <w:p w14:paraId="6055C6B3" w14:textId="00E954DB" w:rsidR="00D77842" w:rsidRDefault="003D3842" w:rsidP="00D77842">
      <w:pPr>
        <w:ind w:firstLine="567"/>
        <w:jc w:val="both"/>
      </w:pPr>
      <w:r w:rsidRPr="003D3842">
        <w:t>Previsão é um método usado extensivamente em análise de séries temporais para predizer uma variável de resposta como lucro mensal, desempenho dos estoques ou índices de desemprego para um período de tempo especificado. Previsões são baseadas em padrões nos dados existentes.</w:t>
      </w:r>
    </w:p>
    <w:p w14:paraId="1268FD6C" w14:textId="73958F3B" w:rsidR="003D3842" w:rsidRDefault="00B76A02" w:rsidP="00D77842">
      <w:pPr>
        <w:ind w:firstLine="567"/>
        <w:jc w:val="both"/>
      </w:pPr>
      <w:r>
        <w:t>De forma a responder uma das tarefas propostas do enunciado que nos foi colocado, utilizamos dois métodos de previsão que foram mencionados anteriormente, contudo, com algumas alterações nas fórmulas:</w:t>
      </w:r>
    </w:p>
    <w:p w14:paraId="13866BDB" w14:textId="283ED08E" w:rsidR="00B76A02" w:rsidRDefault="00B76A02" w:rsidP="00B76A02">
      <w:pPr>
        <w:pStyle w:val="Ttulo2"/>
        <w:spacing w:after="240"/>
        <w:ind w:left="567" w:hanging="567"/>
        <w:rPr>
          <w:rFonts w:asciiTheme="minorHAnsi" w:hAnsiTheme="minorHAnsi"/>
          <w:b/>
          <w:bCs/>
          <w:color w:val="auto"/>
          <w:sz w:val="24"/>
          <w:szCs w:val="24"/>
        </w:rPr>
      </w:pPr>
      <w:r w:rsidRPr="00B76A02">
        <w:rPr>
          <w:rFonts w:asciiTheme="minorHAnsi" w:hAnsiTheme="minorHAnsi"/>
          <w:b/>
          <w:bCs/>
          <w:color w:val="auto"/>
          <w:sz w:val="24"/>
          <w:szCs w:val="24"/>
        </w:rPr>
        <w:t xml:space="preserve">3.4.1. </w:t>
      </w:r>
      <w:r>
        <w:rPr>
          <w:rFonts w:asciiTheme="minorHAnsi" w:hAnsiTheme="minorHAnsi"/>
          <w:b/>
          <w:bCs/>
          <w:color w:val="auto"/>
          <w:sz w:val="24"/>
          <w:szCs w:val="24"/>
        </w:rPr>
        <w:tab/>
      </w:r>
      <w:r w:rsidRPr="00B76A02">
        <w:rPr>
          <w:rFonts w:asciiTheme="minorHAnsi" w:hAnsiTheme="minorHAnsi"/>
          <w:b/>
          <w:bCs/>
          <w:color w:val="auto"/>
          <w:sz w:val="24"/>
          <w:szCs w:val="24"/>
        </w:rPr>
        <w:t>Média Móvel Simples</w:t>
      </w:r>
    </w:p>
    <w:p w14:paraId="0CD3A597" w14:textId="1ED4821D" w:rsidR="00B76A02" w:rsidRPr="00B76A02" w:rsidRDefault="00DC5000"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e>
          </m:nary>
        </m:oMath>
      </m:oMathPara>
    </w:p>
    <w:p w14:paraId="50F07E2D" w14:textId="354EDCBD" w:rsidR="00B76A02" w:rsidRDefault="00B76A02" w:rsidP="00B76A02">
      <w:r>
        <w:t>onde:</w:t>
      </w:r>
    </w:p>
    <w:p w14:paraId="2D772025" w14:textId="3C480D0B" w:rsidR="00B76A02" w:rsidRDefault="00B76A02" w:rsidP="00B76A02">
      <w:pPr>
        <w:spacing w:after="0"/>
      </w:pPr>
      <w:r>
        <w:t>x</w:t>
      </w:r>
      <w:r>
        <w:rPr>
          <w:vertAlign w:val="subscript"/>
        </w:rPr>
        <w:t>i</w:t>
      </w:r>
      <w:r>
        <w:t xml:space="preserve"> – termos que representam a série original;</w:t>
      </w:r>
    </w:p>
    <w:p w14:paraId="33292EA5" w14:textId="517C9666" w:rsidR="00B76A02" w:rsidRDefault="00B76A02" w:rsidP="00B76A02">
      <w:pPr>
        <w:spacing w:after="0"/>
      </w:pPr>
      <w:r>
        <w:t>y</w:t>
      </w:r>
      <w:r>
        <w:rPr>
          <w:vertAlign w:val="subscript"/>
        </w:rPr>
        <w:t>i + 1</w:t>
      </w:r>
      <w:r>
        <w:t xml:space="preserve"> – representa uma previsão utilizando dados anteriores;</w:t>
      </w:r>
    </w:p>
    <w:p w14:paraId="33A29E7F" w14:textId="2E6FCE7C" w:rsidR="00B76A02" w:rsidRDefault="00B76A02" w:rsidP="00B76A02">
      <w:r>
        <w:t>n – ordem da média móvel.</w:t>
      </w:r>
    </w:p>
    <w:p w14:paraId="0C677413" w14:textId="28AF6D78" w:rsidR="00B76A02" w:rsidRDefault="00B76A02" w:rsidP="00B76A02">
      <w:pPr>
        <w:pStyle w:val="Ttulo2"/>
        <w:spacing w:after="240"/>
        <w:ind w:left="567" w:hanging="567"/>
        <w:rPr>
          <w:rFonts w:asciiTheme="minorHAnsi" w:hAnsiTheme="minorHAnsi"/>
          <w:b/>
          <w:bCs/>
          <w:color w:val="auto"/>
          <w:sz w:val="24"/>
          <w:szCs w:val="24"/>
        </w:rPr>
      </w:pPr>
      <w:r w:rsidRPr="00B76A02">
        <w:rPr>
          <w:rFonts w:asciiTheme="minorHAnsi" w:hAnsiTheme="minorHAnsi"/>
          <w:b/>
          <w:bCs/>
          <w:color w:val="auto"/>
          <w:sz w:val="24"/>
          <w:szCs w:val="24"/>
        </w:rPr>
        <w:t>3.4.</w:t>
      </w:r>
      <w:r>
        <w:rPr>
          <w:rFonts w:asciiTheme="minorHAnsi" w:hAnsiTheme="minorHAnsi"/>
          <w:b/>
          <w:bCs/>
          <w:color w:val="auto"/>
          <w:sz w:val="24"/>
          <w:szCs w:val="24"/>
        </w:rPr>
        <w:t>2</w:t>
      </w:r>
      <w:r w:rsidRPr="00B76A02">
        <w:rPr>
          <w:rFonts w:asciiTheme="minorHAnsi" w:hAnsiTheme="minorHAnsi"/>
          <w:b/>
          <w:bCs/>
          <w:color w:val="auto"/>
          <w:sz w:val="24"/>
          <w:szCs w:val="24"/>
        </w:rPr>
        <w:t xml:space="preserve">. </w:t>
      </w:r>
      <w:r>
        <w:rPr>
          <w:rFonts w:asciiTheme="minorHAnsi" w:hAnsiTheme="minorHAnsi"/>
          <w:b/>
          <w:bCs/>
          <w:color w:val="auto"/>
          <w:sz w:val="24"/>
          <w:szCs w:val="24"/>
        </w:rPr>
        <w:tab/>
      </w:r>
      <w:r w:rsidRPr="00B76A02">
        <w:rPr>
          <w:rFonts w:asciiTheme="minorHAnsi" w:hAnsiTheme="minorHAnsi"/>
          <w:b/>
          <w:bCs/>
          <w:color w:val="auto"/>
          <w:sz w:val="24"/>
          <w:szCs w:val="24"/>
        </w:rPr>
        <w:t xml:space="preserve">Média Móvel </w:t>
      </w:r>
      <w:r>
        <w:rPr>
          <w:rFonts w:asciiTheme="minorHAnsi" w:hAnsiTheme="minorHAnsi"/>
          <w:b/>
          <w:bCs/>
          <w:color w:val="auto"/>
          <w:sz w:val="24"/>
          <w:szCs w:val="24"/>
        </w:rPr>
        <w:t>Exponencialmente Pesada</w:t>
      </w:r>
    </w:p>
    <w:p w14:paraId="6D074A2A" w14:textId="22EDA5FF" w:rsidR="00B76A02" w:rsidRPr="00B76A02" w:rsidRDefault="00DC5000"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2513035" w14:textId="77777777" w:rsidR="00B76A02" w:rsidRPr="00B76A02" w:rsidRDefault="00B76A02" w:rsidP="00B76A02"/>
    <w:p w14:paraId="53254836" w14:textId="4276EB64" w:rsidR="00B76A02" w:rsidRDefault="00B76A02" w:rsidP="00B76A02">
      <w:pPr>
        <w:jc w:val="both"/>
      </w:pPr>
      <w:r>
        <w:t>onde:</w:t>
      </w:r>
    </w:p>
    <w:p w14:paraId="6731450D" w14:textId="0C0B7CDA" w:rsidR="00B76A02" w:rsidRDefault="00DF0B5A" w:rsidP="00DF0B5A">
      <w:pPr>
        <w:spacing w:after="0"/>
        <w:jc w:val="both"/>
      </w:pPr>
      <w:r>
        <w:t>x</w:t>
      </w:r>
      <w:r>
        <w:rPr>
          <w:vertAlign w:val="subscript"/>
        </w:rPr>
        <w:t>i</w:t>
      </w:r>
      <w:r>
        <w:t xml:space="preserve"> – termos que representam a série original;</w:t>
      </w:r>
    </w:p>
    <w:p w14:paraId="2FC17F5A" w14:textId="18B54515" w:rsidR="00DF0B5A" w:rsidRDefault="00DF0B5A" w:rsidP="00DF0B5A">
      <w:pPr>
        <w:spacing w:after="0"/>
        <w:jc w:val="both"/>
      </w:pPr>
      <w:r>
        <w:t>y</w:t>
      </w:r>
      <w:r>
        <w:rPr>
          <w:vertAlign w:val="subscript"/>
        </w:rPr>
        <w:t>i+1</w:t>
      </w:r>
      <w:r>
        <w:t xml:space="preserve"> - representa uma previsão utilizando dados anteriores;</w:t>
      </w:r>
    </w:p>
    <w:p w14:paraId="7D27EDC6" w14:textId="47D58D36" w:rsidR="00DF0B5A" w:rsidRPr="00DF0B5A" w:rsidRDefault="00DF0B5A" w:rsidP="00DF0B5A">
      <w:pPr>
        <w:spacing w:after="0"/>
        <w:jc w:val="both"/>
      </w:pPr>
      <w:r>
        <w:rPr>
          <w:rFonts w:cstheme="minorHAnsi"/>
        </w:rPr>
        <w:t>α</w:t>
      </w:r>
      <w:r>
        <w:t xml:space="preserve"> - </w:t>
      </w:r>
      <w:r w:rsidRPr="00DF0B5A">
        <w:t>constante que toma valores no intervalo ]0, 1].</w:t>
      </w:r>
    </w:p>
    <w:p w14:paraId="00CA92A7" w14:textId="77777777" w:rsidR="00687B98" w:rsidRDefault="00687B98" w:rsidP="00586A6C">
      <w:pPr>
        <w:spacing w:before="120" w:after="120"/>
        <w:ind w:firstLine="567"/>
        <w:jc w:val="both"/>
        <w:rPr>
          <w:rFonts w:cstheme="minorHAnsi"/>
          <w:iCs/>
          <w:color w:val="000000"/>
          <w:szCs w:val="28"/>
        </w:rPr>
      </w:pPr>
    </w:p>
    <w:p w14:paraId="4E19E062" w14:textId="77777777" w:rsidR="006D0669" w:rsidRPr="00034AC9" w:rsidRDefault="006D0669" w:rsidP="00586A6C">
      <w:pPr>
        <w:spacing w:before="120" w:after="120"/>
        <w:ind w:firstLine="567"/>
        <w:jc w:val="both"/>
        <w:rPr>
          <w:rFonts w:cstheme="minorHAnsi"/>
          <w:iCs/>
          <w:color w:val="000000"/>
          <w:szCs w:val="28"/>
        </w:rPr>
      </w:pPr>
    </w:p>
    <w:p w14:paraId="51C1DC2D" w14:textId="77777777" w:rsidR="006D0669" w:rsidRPr="00034AC9" w:rsidRDefault="006D0669">
      <w:pPr>
        <w:rPr>
          <w:rFonts w:cstheme="minorHAnsi"/>
          <w:iCs/>
          <w:color w:val="000000"/>
          <w:szCs w:val="28"/>
        </w:rPr>
      </w:pPr>
      <w:r w:rsidRPr="00034AC9">
        <w:rPr>
          <w:rFonts w:cstheme="minorHAnsi"/>
          <w:iCs/>
          <w:color w:val="000000"/>
          <w:szCs w:val="28"/>
        </w:rPr>
        <w:br w:type="page"/>
      </w:r>
    </w:p>
    <w:p w14:paraId="15289C9E" w14:textId="77777777" w:rsidR="006D0669" w:rsidRPr="00034AC9" w:rsidRDefault="00133908" w:rsidP="006D0669">
      <w:pPr>
        <w:pStyle w:val="PargrafodaLista"/>
        <w:numPr>
          <w:ilvl w:val="0"/>
          <w:numId w:val="15"/>
        </w:numPr>
        <w:spacing w:line="360" w:lineRule="auto"/>
        <w:outlineLvl w:val="0"/>
        <w:rPr>
          <w:rFonts w:asciiTheme="minorHAnsi" w:hAnsiTheme="minorHAnsi" w:cstheme="minorHAnsi"/>
          <w:iCs/>
          <w:color w:val="000000"/>
          <w:sz w:val="22"/>
          <w:szCs w:val="28"/>
        </w:rPr>
      </w:pPr>
      <w:bookmarkStart w:id="7" w:name="_Toc27476593"/>
      <w:r w:rsidRPr="00034AC9">
        <w:rPr>
          <w:rFonts w:asciiTheme="minorHAnsi" w:hAnsiTheme="minorHAnsi" w:cstheme="minorHAnsi"/>
          <w:b/>
          <w:iCs/>
          <w:color w:val="000000"/>
          <w:sz w:val="28"/>
          <w:szCs w:val="28"/>
        </w:rPr>
        <w:lastRenderedPageBreak/>
        <w:t>Desenvolvimento e Implementação da Aplicação</w:t>
      </w:r>
      <w:bookmarkEnd w:id="7"/>
    </w:p>
    <w:p w14:paraId="4AABFC0A" w14:textId="77777777" w:rsidR="00A92666" w:rsidRDefault="00A92666" w:rsidP="00586A6C">
      <w:pPr>
        <w:spacing w:before="120" w:after="120"/>
        <w:ind w:firstLine="567"/>
        <w:jc w:val="both"/>
        <w:rPr>
          <w:rFonts w:cstheme="minorHAnsi"/>
          <w:iCs/>
          <w:color w:val="000000"/>
        </w:rPr>
      </w:pPr>
    </w:p>
    <w:p w14:paraId="2EABA41D" w14:textId="050BB30F"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p>
    <w:p w14:paraId="175A789E" w14:textId="77777777" w:rsidR="005D2409" w:rsidRDefault="005D2409" w:rsidP="00586A6C">
      <w:pPr>
        <w:spacing w:before="120" w:after="120"/>
        <w:ind w:firstLine="567"/>
        <w:jc w:val="both"/>
        <w:rPr>
          <w:rFonts w:cstheme="minorHAnsi"/>
          <w:iCs/>
          <w:color w:val="000000"/>
        </w:rPr>
      </w:pPr>
    </w:p>
    <w:p w14:paraId="520D0CF3" w14:textId="42F0E5C6" w:rsidR="00907FEF" w:rsidRPr="00034AC9" w:rsidRDefault="008921BA" w:rsidP="00586A6C">
      <w:pPr>
        <w:spacing w:before="120" w:after="120"/>
        <w:ind w:firstLine="567"/>
        <w:jc w:val="both"/>
        <w:rPr>
          <w:rFonts w:cstheme="minorHAnsi"/>
          <w:iCs/>
          <w:color w:val="000000"/>
        </w:rPr>
      </w:pPr>
      <w:r w:rsidRPr="00034AC9">
        <w:rPr>
          <w:rFonts w:cstheme="minorHAnsi"/>
          <w:iCs/>
          <w:color w:val="000000"/>
        </w:rPr>
        <w:t>Nest</w:t>
      </w:r>
      <w:r w:rsidR="008C1B41" w:rsidRPr="00034AC9">
        <w:rPr>
          <w:rFonts w:cstheme="minorHAnsi"/>
          <w:iCs/>
          <w:color w:val="000000"/>
        </w:rPr>
        <w:t>a</w:t>
      </w:r>
      <w:r w:rsidRPr="00034AC9">
        <w:rPr>
          <w:rFonts w:cstheme="minorHAnsi"/>
          <w:iCs/>
          <w:color w:val="000000"/>
        </w:rPr>
        <w:t xml:space="preserve"> </w:t>
      </w:r>
      <w:r w:rsidR="008C1B41" w:rsidRPr="00034AC9">
        <w:rPr>
          <w:rFonts w:cstheme="minorHAnsi"/>
          <w:iCs/>
          <w:color w:val="000000"/>
        </w:rPr>
        <w:t>secção</w:t>
      </w:r>
      <w:r w:rsidRPr="00034AC9">
        <w:rPr>
          <w:rFonts w:cstheme="minorHAnsi"/>
          <w:iCs/>
          <w:color w:val="000000"/>
        </w:rPr>
        <w:t xml:space="preserve"> devem apresentar os </w:t>
      </w:r>
      <w:r w:rsidRPr="00034AC9">
        <w:rPr>
          <w:rFonts w:cstheme="minorHAnsi"/>
          <w:iCs/>
          <w:color w:val="000000"/>
          <w:u w:val="single"/>
        </w:rPr>
        <w:t xml:space="preserve">métodos principais utilizados para implementar o que desenvolveram em </w:t>
      </w:r>
      <w:r w:rsidRPr="00034AC9">
        <w:rPr>
          <w:rFonts w:cstheme="minorHAnsi"/>
          <w:b/>
          <w:iCs/>
          <w:color w:val="000000"/>
          <w:u w:val="single"/>
        </w:rPr>
        <w:t>ambas as iterações</w:t>
      </w:r>
      <w:r w:rsidRPr="00034AC9">
        <w:rPr>
          <w:rFonts w:cstheme="minorHAnsi"/>
          <w:iCs/>
          <w:color w:val="000000"/>
        </w:rPr>
        <w:t xml:space="preserve">, justificando as opções tomadas e interligando com os anexos que </w:t>
      </w:r>
      <w:r w:rsidR="00EE5DEF" w:rsidRPr="00034AC9">
        <w:rPr>
          <w:rFonts w:cstheme="minorHAnsi"/>
          <w:iCs/>
          <w:color w:val="000000"/>
        </w:rPr>
        <w:t>incluírem</w:t>
      </w:r>
      <w:r w:rsidRPr="00034AC9">
        <w:rPr>
          <w:rFonts w:cstheme="minorHAnsi"/>
          <w:iCs/>
          <w:color w:val="000000"/>
        </w:rPr>
        <w:t xml:space="preserve"> sobre esta questão</w:t>
      </w:r>
      <w:r w:rsidR="00907FEF" w:rsidRPr="00034AC9">
        <w:rPr>
          <w:rFonts w:cstheme="minorHAnsi"/>
          <w:iCs/>
          <w:color w:val="000000"/>
        </w:rPr>
        <w:t>.</w:t>
      </w:r>
    </w:p>
    <w:p w14:paraId="59B69EEB" w14:textId="77777777" w:rsidR="0032570D" w:rsidRPr="00034AC9" w:rsidRDefault="009B7F07" w:rsidP="00586A6C">
      <w:pPr>
        <w:spacing w:before="120" w:after="120"/>
        <w:ind w:firstLine="567"/>
        <w:jc w:val="both"/>
        <w:rPr>
          <w:rFonts w:cstheme="minorHAnsi"/>
          <w:iCs/>
          <w:color w:val="000000"/>
        </w:rPr>
      </w:pPr>
      <w:r>
        <w:rPr>
          <w:rFonts w:cstheme="minorHAnsi"/>
          <w:iCs/>
          <w:color w:val="000000"/>
        </w:rPr>
        <w:t>Têm de</w:t>
      </w:r>
      <w:r w:rsidR="00836EB0" w:rsidRPr="00034AC9">
        <w:rPr>
          <w:rFonts w:cstheme="minorHAnsi"/>
          <w:iCs/>
          <w:color w:val="000000"/>
        </w:rPr>
        <w:t xml:space="preserve"> subdividir esta secção de acordo com a exposição/descrição que considerarem mais</w:t>
      </w:r>
      <w:r>
        <w:rPr>
          <w:rFonts w:cstheme="minorHAnsi"/>
          <w:iCs/>
          <w:color w:val="000000"/>
        </w:rPr>
        <w:t xml:space="preserve"> adequada</w:t>
      </w:r>
      <w:r w:rsidR="00836EB0" w:rsidRPr="00034AC9">
        <w:rPr>
          <w:rFonts w:cstheme="minorHAnsi"/>
          <w:iCs/>
          <w:color w:val="000000"/>
        </w:rPr>
        <w:t xml:space="preserve"> ao vosso trabalho</w:t>
      </w:r>
      <w:r w:rsidR="0032570D" w:rsidRPr="00034AC9">
        <w:rPr>
          <w:rFonts w:cstheme="minorHAnsi"/>
          <w:iCs/>
          <w:color w:val="000000"/>
        </w:rPr>
        <w:t>.</w:t>
      </w:r>
    </w:p>
    <w:p w14:paraId="4DFB72A4" w14:textId="77777777" w:rsidR="002D199F" w:rsidRPr="00034AC9" w:rsidRDefault="002D199F" w:rsidP="00586A6C">
      <w:pPr>
        <w:spacing w:before="120" w:after="120"/>
        <w:ind w:firstLine="567"/>
        <w:jc w:val="both"/>
        <w:rPr>
          <w:rFonts w:cstheme="minorHAnsi"/>
          <w:iCs/>
          <w:color w:val="000000"/>
        </w:rPr>
      </w:pPr>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518BA349" w14:textId="77777777" w:rsidR="00256706" w:rsidRPr="00034AC9" w:rsidRDefault="00256706" w:rsidP="004F7DDF">
      <w:pPr>
        <w:jc w:val="both"/>
        <w:rPr>
          <w:rFonts w:cstheme="minorHAnsi"/>
          <w:iCs/>
          <w:color w:val="000000"/>
        </w:rPr>
      </w:pPr>
      <w:r w:rsidRPr="00034AC9">
        <w:rPr>
          <w:rFonts w:cstheme="minorHAnsi"/>
          <w:iCs/>
          <w:color w:val="000000"/>
        </w:rPr>
        <w:br w:type="page"/>
      </w: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8" w:name="_Toc27476594"/>
      <w:r w:rsidRPr="00034AC9">
        <w:rPr>
          <w:rFonts w:asciiTheme="minorHAnsi" w:hAnsiTheme="minorHAnsi" w:cstheme="minorHAnsi"/>
          <w:b/>
          <w:iCs/>
          <w:color w:val="000000"/>
          <w:sz w:val="28"/>
          <w:szCs w:val="28"/>
        </w:rPr>
        <w:lastRenderedPageBreak/>
        <w:t>Resultados</w:t>
      </w:r>
      <w:bookmarkEnd w:id="8"/>
    </w:p>
    <w:p w14:paraId="52856E1F" w14:textId="63DE837C" w:rsidR="00A92666" w:rsidRDefault="00A92666" w:rsidP="00A92666">
      <w:pPr>
        <w:pStyle w:val="PargrafodaLista"/>
        <w:spacing w:before="120" w:after="120" w:line="360" w:lineRule="auto"/>
        <w:ind w:left="426"/>
        <w:outlineLvl w:val="0"/>
        <w:rPr>
          <w:rFonts w:asciiTheme="minorHAnsi" w:hAnsiTheme="minorHAnsi" w:cstheme="minorHAnsi"/>
          <w:b/>
          <w:iCs/>
          <w:color w:val="000000"/>
          <w:sz w:val="28"/>
          <w:szCs w:val="28"/>
        </w:rPr>
      </w:pPr>
    </w:p>
    <w:p w14:paraId="6A671F49" w14:textId="77777777" w:rsidR="00A92666" w:rsidRPr="00034AC9" w:rsidRDefault="00A92666" w:rsidP="00A92666">
      <w:pPr>
        <w:pStyle w:val="PargrafodaLista"/>
        <w:spacing w:before="120" w:after="120" w:line="360" w:lineRule="auto"/>
        <w:ind w:left="426"/>
        <w:outlineLvl w:val="0"/>
        <w:rPr>
          <w:rFonts w:asciiTheme="minorHAnsi" w:hAnsiTheme="minorHAnsi" w:cstheme="minorHAnsi"/>
          <w:b/>
          <w:iCs/>
          <w:color w:val="000000"/>
          <w:sz w:val="28"/>
          <w:szCs w:val="28"/>
        </w:rPr>
      </w:pPr>
    </w:p>
    <w:p w14:paraId="370DE893" w14:textId="77777777" w:rsidR="00064558" w:rsidRPr="00034AC9" w:rsidRDefault="002C63C6" w:rsidP="00064558">
      <w:pPr>
        <w:spacing w:before="120" w:after="120"/>
        <w:ind w:firstLine="567"/>
        <w:jc w:val="both"/>
        <w:rPr>
          <w:rFonts w:cstheme="minorHAnsi"/>
          <w:iCs/>
          <w:color w:val="000000"/>
        </w:rPr>
      </w:pPr>
      <w:r w:rsidRPr="00034AC9">
        <w:rPr>
          <w:rFonts w:cstheme="minorHAnsi"/>
          <w:iCs/>
          <w:color w:val="000000"/>
        </w:rPr>
        <w:t>Nest</w:t>
      </w:r>
      <w:r w:rsidR="00846FFA" w:rsidRPr="00034AC9">
        <w:rPr>
          <w:rFonts w:cstheme="minorHAnsi"/>
          <w:iCs/>
          <w:color w:val="000000"/>
        </w:rPr>
        <w:t>a</w:t>
      </w:r>
      <w:r w:rsidRPr="00034AC9">
        <w:rPr>
          <w:rFonts w:cstheme="minorHAnsi"/>
          <w:iCs/>
          <w:color w:val="000000"/>
        </w:rPr>
        <w:t xml:space="preserve"> </w:t>
      </w:r>
      <w:r w:rsidR="00846FFA" w:rsidRPr="00034AC9">
        <w:rPr>
          <w:rFonts w:cstheme="minorHAnsi"/>
          <w:iCs/>
          <w:color w:val="000000"/>
        </w:rPr>
        <w:t>secção</w:t>
      </w:r>
      <w:r w:rsidRPr="00034AC9">
        <w:rPr>
          <w:rFonts w:cstheme="minorHAnsi"/>
          <w:iCs/>
          <w:color w:val="000000"/>
        </w:rPr>
        <w:t xml:space="preserve"> têm de </w:t>
      </w:r>
      <w:r w:rsidR="006F62F2" w:rsidRPr="00034AC9">
        <w:rPr>
          <w:rFonts w:cstheme="minorHAnsi"/>
          <w:iCs/>
          <w:color w:val="000000"/>
        </w:rPr>
        <w:t>expor</w:t>
      </w:r>
      <w:r w:rsidRPr="00034AC9">
        <w:rPr>
          <w:rFonts w:cstheme="minorHAnsi"/>
          <w:iCs/>
          <w:color w:val="000000"/>
        </w:rPr>
        <w:t xml:space="preserve"> </w:t>
      </w:r>
      <w:r w:rsidR="006F62F2" w:rsidRPr="00034AC9">
        <w:rPr>
          <w:rFonts w:cstheme="minorHAnsi"/>
          <w:iCs/>
          <w:color w:val="000000"/>
        </w:rPr>
        <w:t xml:space="preserve">claramente </w:t>
      </w:r>
      <w:r w:rsidRPr="00034AC9">
        <w:rPr>
          <w:rFonts w:cstheme="minorHAnsi"/>
          <w:iCs/>
          <w:color w:val="000000"/>
        </w:rPr>
        <w:t>os resultados</w:t>
      </w:r>
      <w:r w:rsidR="006F62F2" w:rsidRPr="00034AC9">
        <w:rPr>
          <w:rFonts w:cstheme="minorHAnsi"/>
          <w:iCs/>
          <w:color w:val="000000"/>
        </w:rPr>
        <w:t xml:space="preserve"> </w:t>
      </w:r>
      <w:r w:rsidRPr="00034AC9">
        <w:rPr>
          <w:rFonts w:cstheme="minorHAnsi"/>
          <w:iCs/>
          <w:color w:val="000000"/>
        </w:rPr>
        <w:t>do trabalho desenvolvido</w:t>
      </w:r>
      <w:r w:rsidR="009B7F07">
        <w:rPr>
          <w:rFonts w:cstheme="minorHAnsi"/>
          <w:iCs/>
          <w:color w:val="000000"/>
        </w:rPr>
        <w:t xml:space="preserve"> (outputs)</w:t>
      </w:r>
      <w:r w:rsidRPr="00034AC9">
        <w:rPr>
          <w:rFonts w:cstheme="minorHAnsi"/>
          <w:iCs/>
          <w:color w:val="000000"/>
        </w:rPr>
        <w:t xml:space="preserve"> e incluir uma </w:t>
      </w:r>
      <w:r w:rsidR="009B7F07">
        <w:rPr>
          <w:rFonts w:cstheme="minorHAnsi"/>
          <w:iCs/>
          <w:color w:val="000000"/>
        </w:rPr>
        <w:t>sub</w:t>
      </w:r>
      <w:r w:rsidRPr="00034AC9">
        <w:rPr>
          <w:rFonts w:cstheme="minorHAnsi"/>
          <w:iCs/>
          <w:color w:val="000000"/>
        </w:rPr>
        <w:t xml:space="preserve">secção </w:t>
      </w:r>
      <w:r w:rsidR="004D6F75" w:rsidRPr="00034AC9">
        <w:rPr>
          <w:rFonts w:cstheme="minorHAnsi"/>
          <w:iCs/>
          <w:color w:val="000000"/>
        </w:rPr>
        <w:t xml:space="preserve">onde </w:t>
      </w:r>
      <w:r w:rsidR="006F62F2" w:rsidRPr="00034AC9">
        <w:rPr>
          <w:rFonts w:cstheme="minorHAnsi"/>
          <w:iCs/>
          <w:color w:val="000000"/>
        </w:rPr>
        <w:t xml:space="preserve">fazem a </w:t>
      </w:r>
      <w:r w:rsidR="004D6F75" w:rsidRPr="00034AC9">
        <w:rPr>
          <w:rFonts w:cstheme="minorHAnsi"/>
          <w:iCs/>
          <w:color w:val="000000"/>
        </w:rPr>
        <w:t>an</w:t>
      </w:r>
      <w:r w:rsidR="006F62F2" w:rsidRPr="00034AC9">
        <w:rPr>
          <w:rFonts w:cstheme="minorHAnsi"/>
          <w:iCs/>
          <w:color w:val="000000"/>
        </w:rPr>
        <w:t>álise de</w:t>
      </w:r>
      <w:r w:rsidR="004D6F75" w:rsidRPr="00034AC9">
        <w:rPr>
          <w:rFonts w:cstheme="minorHAnsi"/>
          <w:iCs/>
          <w:color w:val="000000"/>
        </w:rPr>
        <w:t>sses resultado</w:t>
      </w:r>
      <w:r w:rsidR="00F20B74" w:rsidRPr="00034AC9">
        <w:rPr>
          <w:rFonts w:cstheme="minorHAnsi"/>
          <w:iCs/>
          <w:color w:val="000000"/>
        </w:rPr>
        <w:t>s (</w:t>
      </w:r>
      <w:r w:rsidR="00836EB0" w:rsidRPr="00034AC9">
        <w:rPr>
          <w:rFonts w:cstheme="minorHAnsi"/>
          <w:iCs/>
          <w:color w:val="000000"/>
        </w:rPr>
        <w:t>5</w:t>
      </w:r>
      <w:r w:rsidR="00F20B74" w:rsidRPr="00034AC9">
        <w:rPr>
          <w:rFonts w:cstheme="minorHAnsi"/>
          <w:iCs/>
          <w:color w:val="000000"/>
        </w:rPr>
        <w:t>.1).</w:t>
      </w:r>
    </w:p>
    <w:p w14:paraId="2BA02D24" w14:textId="77777777" w:rsidR="004D6F75" w:rsidRPr="00034AC9" w:rsidRDefault="004D6F75" w:rsidP="00064558">
      <w:pPr>
        <w:spacing w:before="120" w:after="120"/>
        <w:ind w:firstLine="567"/>
        <w:jc w:val="both"/>
        <w:rPr>
          <w:rFonts w:cstheme="minorHAnsi"/>
          <w:iCs/>
          <w:color w:val="000000"/>
        </w:rPr>
      </w:pPr>
    </w:p>
    <w:p w14:paraId="3AF07A79" w14:textId="77777777" w:rsidR="004D6F75" w:rsidRPr="00034AC9" w:rsidRDefault="004D6F75" w:rsidP="006D0669">
      <w:pPr>
        <w:pStyle w:val="Ttulo2"/>
        <w:numPr>
          <w:ilvl w:val="1"/>
          <w:numId w:val="15"/>
        </w:numPr>
        <w:ind w:left="426"/>
        <w:rPr>
          <w:rFonts w:asciiTheme="minorHAnsi" w:hAnsiTheme="minorHAnsi" w:cstheme="minorHAnsi"/>
          <w:b/>
          <w:iCs/>
          <w:color w:val="000000"/>
          <w:sz w:val="24"/>
          <w:szCs w:val="28"/>
        </w:rPr>
      </w:pPr>
      <w:bookmarkStart w:id="9" w:name="_Toc27476595"/>
      <w:r w:rsidRPr="00034AC9">
        <w:rPr>
          <w:rFonts w:asciiTheme="minorHAnsi" w:hAnsiTheme="minorHAnsi" w:cstheme="minorHAnsi"/>
          <w:b/>
          <w:iCs/>
          <w:color w:val="000000"/>
          <w:sz w:val="24"/>
          <w:szCs w:val="28"/>
        </w:rPr>
        <w:t>Análise dos resultados</w:t>
      </w:r>
      <w:bookmarkEnd w:id="9"/>
      <w:r w:rsidRPr="00034AC9">
        <w:rPr>
          <w:rFonts w:asciiTheme="minorHAnsi" w:hAnsiTheme="minorHAnsi" w:cstheme="minorHAnsi"/>
          <w:b/>
          <w:iCs/>
          <w:color w:val="000000"/>
          <w:sz w:val="24"/>
          <w:szCs w:val="28"/>
        </w:rPr>
        <w:t xml:space="preserve"> </w:t>
      </w:r>
    </w:p>
    <w:p w14:paraId="369736DE" w14:textId="77777777" w:rsidR="004D6F75" w:rsidRPr="00034AC9" w:rsidRDefault="004D6F75" w:rsidP="004D6F75">
      <w:pPr>
        <w:spacing w:before="240"/>
        <w:ind w:firstLine="567"/>
        <w:rPr>
          <w:rFonts w:cstheme="minorHAnsi"/>
          <w:iCs/>
          <w:color w:val="000000"/>
        </w:rPr>
      </w:pPr>
      <w:proofErr w:type="spellStart"/>
      <w:r w:rsidRPr="00034AC9">
        <w:rPr>
          <w:rFonts w:cstheme="minorHAnsi"/>
          <w:iCs/>
          <w:color w:val="000000"/>
        </w:rPr>
        <w:t>Xxxxxx</w:t>
      </w:r>
      <w:proofErr w:type="spellEnd"/>
    </w:p>
    <w:p w14:paraId="6220C45A" w14:textId="77777777" w:rsidR="004D6F75" w:rsidRPr="00034AC9" w:rsidRDefault="004D6F75" w:rsidP="004D6F75">
      <w:pPr>
        <w:rPr>
          <w:rFonts w:cstheme="minorHAnsi"/>
          <w:iCs/>
          <w:color w:val="000000"/>
        </w:rPr>
      </w:pPr>
    </w:p>
    <w:p w14:paraId="1E19AB81" w14:textId="77777777" w:rsidR="006A034C" w:rsidRPr="00034AC9" w:rsidRDefault="006A034C">
      <w:pPr>
        <w:rPr>
          <w:rFonts w:cstheme="minorHAnsi"/>
        </w:rPr>
      </w:pPr>
      <w:r w:rsidRPr="00034AC9">
        <w:rPr>
          <w:rFonts w:cstheme="minorHAnsi"/>
        </w:rPr>
        <w:br w:type="page"/>
      </w:r>
    </w:p>
    <w:p w14:paraId="59D54289" w14:textId="77777777" w:rsidR="00174F3C" w:rsidRPr="00034AC9" w:rsidRDefault="0025670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0" w:name="_Toc27476596"/>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onclusão</w:t>
      </w:r>
      <w:bookmarkEnd w:id="10"/>
    </w:p>
    <w:p w14:paraId="65667754" w14:textId="77777777" w:rsidR="00174F3C" w:rsidRPr="00034AC9" w:rsidRDefault="00174F3C" w:rsidP="00306414">
      <w:pPr>
        <w:spacing w:before="120" w:after="120"/>
        <w:ind w:firstLine="567"/>
        <w:rPr>
          <w:rFonts w:cstheme="minorHAnsi"/>
          <w:iCs/>
          <w:color w:val="000000"/>
          <w:szCs w:val="28"/>
        </w:rPr>
      </w:pPr>
      <w:proofErr w:type="spellStart"/>
      <w:r w:rsidRPr="00034AC9">
        <w:rPr>
          <w:rFonts w:cstheme="minorHAnsi"/>
          <w:iCs/>
          <w:color w:val="000000"/>
          <w:szCs w:val="28"/>
        </w:rPr>
        <w:t>Xxxxxxxxxxxx</w:t>
      </w:r>
      <w:proofErr w:type="spellEnd"/>
      <w:r w:rsidRPr="00034AC9">
        <w:rPr>
          <w:rFonts w:cstheme="minorHAnsi"/>
          <w:iCs/>
          <w:color w:val="000000"/>
          <w:szCs w:val="28"/>
        </w:rPr>
        <w:t xml:space="preserve">    </w:t>
      </w:r>
      <w:proofErr w:type="spellStart"/>
      <w:r w:rsidRPr="00034AC9">
        <w:rPr>
          <w:rFonts w:cstheme="minorHAnsi"/>
          <w:iCs/>
          <w:color w:val="000000"/>
          <w:szCs w:val="28"/>
        </w:rPr>
        <w:t>xxxxxxxxxxxxxxx</w:t>
      </w:r>
      <w:proofErr w:type="spellEnd"/>
      <w:r w:rsidRPr="00034AC9">
        <w:rPr>
          <w:rFonts w:cstheme="minorHAnsi"/>
          <w:iCs/>
          <w:color w:val="000000"/>
          <w:szCs w:val="28"/>
        </w:rPr>
        <w:t xml:space="preserve">  </w:t>
      </w:r>
      <w:proofErr w:type="spellStart"/>
      <w:r w:rsidRPr="00034AC9">
        <w:rPr>
          <w:rFonts w:cstheme="minorHAnsi"/>
          <w:iCs/>
          <w:color w:val="000000"/>
          <w:szCs w:val="28"/>
        </w:rPr>
        <w:t>xxxxxxxxxxxxxxxxxx</w:t>
      </w:r>
      <w:proofErr w:type="spellEnd"/>
      <w:r w:rsidRPr="00034AC9">
        <w:rPr>
          <w:rFonts w:cstheme="minorHAnsi"/>
          <w:iCs/>
          <w:color w:val="000000"/>
          <w:szCs w:val="28"/>
        </w:rPr>
        <w:t xml:space="preserve"> </w:t>
      </w:r>
      <w:proofErr w:type="spellStart"/>
      <w:r w:rsidRPr="00034AC9">
        <w:rPr>
          <w:rFonts w:cstheme="minorHAnsi"/>
          <w:iCs/>
          <w:color w:val="000000"/>
          <w:szCs w:val="28"/>
        </w:rPr>
        <w:t>xxxxxxxxxxxxxxxxxxxxxx</w:t>
      </w:r>
      <w:proofErr w:type="spellEnd"/>
      <w:r w:rsidRPr="00034AC9">
        <w:rPr>
          <w:rFonts w:cstheme="minorHAnsi"/>
          <w:iCs/>
          <w:color w:val="000000"/>
          <w:szCs w:val="28"/>
        </w:rPr>
        <w:t xml:space="preserve">     xxxxxxxxxxxxxxxxxxxxxxxxxxxxxxxxxxxxxxxxxxxxxxxxxxxxxxxxxxxxxxxx </w:t>
      </w:r>
    </w:p>
    <w:p w14:paraId="26FCD17F" w14:textId="77777777" w:rsidR="00174F3C" w:rsidRPr="00034AC9" w:rsidRDefault="00174F3C" w:rsidP="00306414">
      <w:pPr>
        <w:spacing w:before="120" w:after="120"/>
        <w:ind w:firstLine="567"/>
        <w:rPr>
          <w:rFonts w:cstheme="minorHAnsi"/>
          <w:iCs/>
          <w:color w:val="000000"/>
          <w:szCs w:val="28"/>
        </w:rPr>
      </w:pPr>
      <w:proofErr w:type="spellStart"/>
      <w:r w:rsidRPr="00034AC9">
        <w:rPr>
          <w:rFonts w:cstheme="minorHAnsi"/>
          <w:iCs/>
          <w:color w:val="000000"/>
          <w:szCs w:val="28"/>
        </w:rPr>
        <w:t>Xxxxxxxxxxxxxxxxxxxxxxxxxxxxxxxxxxxxxxxxxxxxxxxxx</w:t>
      </w:r>
      <w:proofErr w:type="spellEnd"/>
    </w:p>
    <w:p w14:paraId="4BFDB1E7" w14:textId="77777777" w:rsidR="002B2B68" w:rsidRPr="00034AC9" w:rsidRDefault="002B2B68" w:rsidP="00306414">
      <w:pPr>
        <w:spacing w:before="120" w:after="120"/>
        <w:ind w:firstLine="567"/>
        <w:rPr>
          <w:rFonts w:cstheme="minorHAnsi"/>
          <w:iCs/>
          <w:color w:val="000000"/>
          <w:szCs w:val="28"/>
        </w:rPr>
      </w:pPr>
    </w:p>
    <w:p w14:paraId="5E9ED0AB" w14:textId="77777777" w:rsidR="00174F3C" w:rsidRPr="00034AC9" w:rsidRDefault="00836EB0" w:rsidP="00306414">
      <w:pPr>
        <w:spacing w:before="120" w:after="120"/>
        <w:ind w:firstLine="567"/>
        <w:rPr>
          <w:rFonts w:cstheme="minorHAnsi"/>
          <w:iCs/>
          <w:color w:val="000000"/>
          <w:szCs w:val="28"/>
        </w:rPr>
      </w:pPr>
      <w:r w:rsidRPr="00034AC9">
        <w:rPr>
          <w:rFonts w:cstheme="minorHAnsi"/>
          <w:iCs/>
          <w:color w:val="000000"/>
          <w:szCs w:val="28"/>
        </w:rPr>
        <w:t>A conclusão tem de</w:t>
      </w:r>
      <w:r w:rsidR="004F7DDF" w:rsidRPr="00034AC9">
        <w:rPr>
          <w:rFonts w:cstheme="minorHAnsi"/>
          <w:iCs/>
          <w:color w:val="000000"/>
          <w:szCs w:val="28"/>
        </w:rPr>
        <w:t>:</w:t>
      </w:r>
    </w:p>
    <w:p w14:paraId="0DB82397" w14:textId="77777777" w:rsidR="00EE27E7"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Resumir os pontos principais explicitados no corpo central do relatório;</w:t>
      </w:r>
    </w:p>
    <w:p w14:paraId="6C3A07CF" w14:textId="77777777" w:rsidR="00256706"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Realçar</w:t>
      </w:r>
      <w:r w:rsidR="00256706" w:rsidRPr="00034AC9">
        <w:rPr>
          <w:rFonts w:cstheme="minorHAnsi"/>
          <w:iCs/>
          <w:color w:val="000000"/>
          <w:szCs w:val="28"/>
        </w:rPr>
        <w:t xml:space="preserve"> os p</w:t>
      </w:r>
      <w:r w:rsidRPr="00034AC9">
        <w:rPr>
          <w:rFonts w:cstheme="minorHAnsi"/>
          <w:iCs/>
          <w:color w:val="000000"/>
          <w:szCs w:val="28"/>
        </w:rPr>
        <w:t>rincipais resultados alcançados;</w:t>
      </w:r>
    </w:p>
    <w:p w14:paraId="094A73A2" w14:textId="77777777" w:rsidR="00EE27E7" w:rsidRPr="00034AC9" w:rsidRDefault="002B2B68"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Refl</w:t>
      </w:r>
      <w:r w:rsidR="00A64F9E" w:rsidRPr="00034AC9">
        <w:rPr>
          <w:rFonts w:cstheme="minorHAnsi"/>
          <w:iCs/>
          <w:color w:val="000000"/>
          <w:szCs w:val="28"/>
        </w:rPr>
        <w:t>etir</w:t>
      </w:r>
      <w:r w:rsidR="0087398A" w:rsidRPr="00034AC9">
        <w:rPr>
          <w:rFonts w:cstheme="minorHAnsi"/>
          <w:iCs/>
          <w:color w:val="000000"/>
          <w:szCs w:val="28"/>
        </w:rPr>
        <w:t xml:space="preserve"> sobre </w:t>
      </w:r>
      <w:r w:rsidR="00A64F9E" w:rsidRPr="00034AC9">
        <w:rPr>
          <w:rFonts w:cstheme="minorHAnsi"/>
          <w:iCs/>
          <w:color w:val="000000"/>
          <w:szCs w:val="28"/>
        </w:rPr>
        <w:t xml:space="preserve">o trabalho </w:t>
      </w:r>
      <w:r w:rsidR="00EE27E7" w:rsidRPr="00034AC9">
        <w:rPr>
          <w:rFonts w:cstheme="minorHAnsi"/>
          <w:iCs/>
          <w:color w:val="000000"/>
          <w:szCs w:val="28"/>
        </w:rPr>
        <w:t>desenvolvido, fazer sugestões de melh</w:t>
      </w:r>
      <w:r w:rsidR="00306414" w:rsidRPr="00034AC9">
        <w:rPr>
          <w:rFonts w:cstheme="minorHAnsi"/>
          <w:iCs/>
          <w:color w:val="000000"/>
          <w:szCs w:val="28"/>
        </w:rPr>
        <w:t>oria.</w:t>
      </w:r>
    </w:p>
    <w:p w14:paraId="0842C2D4" w14:textId="77777777" w:rsidR="00E209AE" w:rsidRPr="00034AC9" w:rsidRDefault="00E209AE" w:rsidP="00306414">
      <w:pPr>
        <w:spacing w:before="120" w:after="120"/>
        <w:ind w:firstLine="567"/>
        <w:jc w:val="both"/>
        <w:rPr>
          <w:rFonts w:cstheme="minorHAnsi"/>
          <w:iCs/>
          <w:color w:val="000000"/>
          <w:szCs w:val="28"/>
        </w:rPr>
      </w:pP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11" w:name="_Toc27476597"/>
      <w:r w:rsidRPr="00034AC9">
        <w:rPr>
          <w:rFonts w:asciiTheme="minorHAnsi" w:hAnsiTheme="minorHAnsi" w:cstheme="minorHAnsi"/>
          <w:b/>
          <w:iCs/>
          <w:color w:val="000000"/>
          <w:sz w:val="28"/>
          <w:szCs w:val="28"/>
        </w:rPr>
        <w:lastRenderedPageBreak/>
        <w:t>Referências</w:t>
      </w:r>
      <w:bookmarkEnd w:id="11"/>
    </w:p>
    <w:p w14:paraId="73ADC3A7" w14:textId="77777777" w:rsidR="00D0421A" w:rsidRPr="00034AC9" w:rsidRDefault="00D0421A" w:rsidP="00BC2247">
      <w:pPr>
        <w:spacing w:before="120" w:after="120"/>
        <w:rPr>
          <w:rFonts w:cstheme="minorHAnsi"/>
          <w:iCs/>
          <w:color w:val="000000"/>
          <w:szCs w:val="24"/>
        </w:rPr>
      </w:pPr>
    </w:p>
    <w:p w14:paraId="6C37D9E6" w14:textId="77777777" w:rsidR="00D0421A" w:rsidRPr="00034AC9" w:rsidRDefault="00D0421A" w:rsidP="00BC2247">
      <w:pPr>
        <w:spacing w:before="120" w:after="120"/>
        <w:rPr>
          <w:rFonts w:cstheme="minorHAnsi"/>
          <w:iCs/>
          <w:color w:val="000000"/>
          <w:szCs w:val="24"/>
        </w:rPr>
      </w:pPr>
      <w:r w:rsidRPr="00034AC9">
        <w:rPr>
          <w:rFonts w:cstheme="minorHAnsi"/>
          <w:iCs/>
          <w:color w:val="000000"/>
          <w:szCs w:val="24"/>
        </w:rPr>
        <w:t xml:space="preserve">Seguindo as regras da </w:t>
      </w:r>
      <w:r w:rsidR="00174F3C" w:rsidRPr="00034AC9">
        <w:rPr>
          <w:rFonts w:cstheme="minorHAnsi"/>
          <w:iCs/>
          <w:color w:val="000000"/>
          <w:szCs w:val="24"/>
        </w:rPr>
        <w:t>APA (</w:t>
      </w:r>
      <w:proofErr w:type="spellStart"/>
      <w:r w:rsidR="00174F3C" w:rsidRPr="00034AC9">
        <w:rPr>
          <w:rFonts w:cstheme="minorHAnsi"/>
          <w:iCs/>
          <w:szCs w:val="24"/>
        </w:rPr>
        <w:t>American</w:t>
      </w:r>
      <w:proofErr w:type="spellEnd"/>
      <w:r w:rsidR="00174F3C" w:rsidRPr="00034AC9">
        <w:rPr>
          <w:rFonts w:cstheme="minorHAnsi"/>
          <w:iCs/>
          <w:szCs w:val="24"/>
        </w:rPr>
        <w:t xml:space="preserve"> </w:t>
      </w:r>
      <w:proofErr w:type="spellStart"/>
      <w:r w:rsidR="00174F3C" w:rsidRPr="00034AC9">
        <w:rPr>
          <w:rFonts w:cstheme="minorHAnsi"/>
          <w:iCs/>
          <w:szCs w:val="24"/>
        </w:rPr>
        <w:t>Psychology</w:t>
      </w:r>
      <w:proofErr w:type="spellEnd"/>
      <w:r w:rsidR="00174F3C" w:rsidRPr="00034AC9">
        <w:rPr>
          <w:rFonts w:cstheme="minorHAnsi"/>
          <w:iCs/>
          <w:szCs w:val="24"/>
        </w:rPr>
        <w:t xml:space="preserve"> </w:t>
      </w:r>
      <w:proofErr w:type="spellStart"/>
      <w:r w:rsidR="00174F3C" w:rsidRPr="00034AC9">
        <w:rPr>
          <w:rFonts w:cstheme="minorHAnsi"/>
          <w:iCs/>
          <w:szCs w:val="24"/>
        </w:rPr>
        <w:t>Association</w:t>
      </w:r>
      <w:proofErr w:type="spellEnd"/>
      <w:r w:rsidR="00174F3C" w:rsidRPr="00034AC9">
        <w:rPr>
          <w:rFonts w:cstheme="minorHAnsi"/>
          <w:iCs/>
          <w:color w:val="000000"/>
          <w:szCs w:val="24"/>
        </w:rPr>
        <w:t>)</w:t>
      </w:r>
      <w:r w:rsidRPr="00034AC9">
        <w:rPr>
          <w:rFonts w:cstheme="minorHAnsi"/>
          <w:iCs/>
          <w:color w:val="000000"/>
          <w:szCs w:val="24"/>
        </w:rPr>
        <w:t>.</w:t>
      </w:r>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24"/>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bookmarkStart w:id="12" w:name="_Toc27476598"/>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12"/>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556A133D" w14:textId="77777777" w:rsidR="00BC2247" w:rsidRPr="00034AC9" w:rsidRDefault="00BC2247" w:rsidP="00FD1FE2">
      <w:pPr>
        <w:pStyle w:val="Ttulo2"/>
        <w:rPr>
          <w:rFonts w:asciiTheme="minorHAnsi" w:hAnsiTheme="minorHAnsi" w:cstheme="minorHAnsi"/>
          <w:b/>
          <w:iCs/>
          <w:color w:val="000000"/>
          <w:sz w:val="28"/>
          <w:szCs w:val="24"/>
        </w:rPr>
      </w:pPr>
      <w:bookmarkStart w:id="13" w:name="_Toc27476599"/>
      <w:r w:rsidRPr="00034AC9">
        <w:rPr>
          <w:rFonts w:asciiTheme="minorHAnsi" w:hAnsiTheme="minorHAnsi" w:cstheme="minorHAnsi"/>
          <w:b/>
          <w:iCs/>
          <w:color w:val="000000"/>
          <w:sz w:val="28"/>
          <w:szCs w:val="24"/>
        </w:rPr>
        <w:lastRenderedPageBreak/>
        <w:t>ANEXO A</w:t>
      </w:r>
      <w:r w:rsidR="00FD1FE2" w:rsidRPr="00034AC9">
        <w:rPr>
          <w:rFonts w:asciiTheme="minorHAnsi" w:hAnsiTheme="minorHAnsi" w:cstheme="minorHAnsi"/>
          <w:b/>
          <w:iCs/>
          <w:color w:val="000000"/>
          <w:sz w:val="28"/>
          <w:szCs w:val="24"/>
        </w:rPr>
        <w:t xml:space="preserve"> _ Testes Unitários</w:t>
      </w:r>
      <w:bookmarkEnd w:id="13"/>
    </w:p>
    <w:p w14:paraId="6170FE06" w14:textId="77777777" w:rsidR="000958E9" w:rsidRPr="00034AC9" w:rsidRDefault="000958E9" w:rsidP="000958E9">
      <w:pPr>
        <w:spacing w:before="120" w:after="120"/>
        <w:rPr>
          <w:rFonts w:cstheme="minorHAnsi"/>
          <w:color w:val="000000" w:themeColor="text1"/>
          <w:lang w:val="en-GB"/>
        </w:rPr>
      </w:pPr>
    </w:p>
    <w:p w14:paraId="46CE177A" w14:textId="77777777" w:rsidR="000958E9" w:rsidRPr="00034AC9" w:rsidRDefault="000958E9" w:rsidP="000958E9">
      <w:pPr>
        <w:spacing w:before="120" w:after="120"/>
        <w:rPr>
          <w:rFonts w:cstheme="minorHAnsi"/>
          <w:color w:val="000000" w:themeColor="text1"/>
        </w:rPr>
      </w:pPr>
      <w:r w:rsidRPr="00034AC9">
        <w:rPr>
          <w:rFonts w:cstheme="minorHAnsi"/>
          <w:color w:val="000000" w:themeColor="text1"/>
        </w:rPr>
        <w:t>(Incluir os anexos que considerarem relevantes.)</w:t>
      </w:r>
    </w:p>
    <w:p w14:paraId="6B67815A" w14:textId="77777777" w:rsidR="000958E9" w:rsidRPr="00034AC9" w:rsidRDefault="000958E9" w:rsidP="000958E9">
      <w:pPr>
        <w:spacing w:before="120" w:after="120"/>
        <w:rPr>
          <w:rFonts w:cstheme="minorHAnsi"/>
          <w:color w:val="000000" w:themeColor="text1"/>
        </w:rPr>
      </w:pPr>
    </w:p>
    <w:p w14:paraId="7CDA5852" w14:textId="77777777" w:rsidR="00BC2247" w:rsidRPr="00034AC9" w:rsidRDefault="00BC2247" w:rsidP="00F20B74">
      <w:pPr>
        <w:rPr>
          <w:rFonts w:cstheme="minorHAnsi"/>
          <w:b/>
          <w:iCs/>
          <w:color w:val="000000"/>
          <w:sz w:val="28"/>
          <w:szCs w:val="24"/>
        </w:rPr>
      </w:pPr>
      <w:r w:rsidRPr="00034AC9">
        <w:rPr>
          <w:rFonts w:cstheme="minorHAnsi"/>
          <w:b/>
          <w:iCs/>
          <w:color w:val="000000"/>
          <w:sz w:val="28"/>
          <w:szCs w:val="24"/>
        </w:rPr>
        <w:br w:type="page"/>
      </w:r>
    </w:p>
    <w:p w14:paraId="5F7B4117" w14:textId="77777777" w:rsidR="004D1A2E" w:rsidRPr="00034AC9" w:rsidRDefault="004D1A2E" w:rsidP="004D1A2E">
      <w:pPr>
        <w:rPr>
          <w:rFonts w:cstheme="minorHAnsi"/>
          <w:b/>
          <w:iCs/>
          <w:color w:val="000000"/>
          <w:sz w:val="28"/>
          <w:szCs w:val="24"/>
        </w:rPr>
      </w:pPr>
    </w:p>
    <w:p w14:paraId="167D0093" w14:textId="77777777" w:rsidR="00C51BDC" w:rsidRPr="00034AC9" w:rsidRDefault="00C51BDC" w:rsidP="004D1A2E">
      <w:pPr>
        <w:rPr>
          <w:rFonts w:cstheme="minorHAnsi"/>
          <w:b/>
          <w:iCs/>
          <w:color w:val="000000"/>
          <w:sz w:val="28"/>
          <w:szCs w:val="24"/>
        </w:rPr>
      </w:pPr>
    </w:p>
    <w:sectPr w:rsidR="00C51BDC" w:rsidRPr="00034AC9" w:rsidSect="00501649">
      <w:footerReference w:type="first" r:id="rId25"/>
      <w:pgSz w:w="11906" w:h="16838"/>
      <w:pgMar w:top="1417" w:right="1701" w:bottom="1417" w:left="1701" w:header="708" w:footer="708" w:gutter="0"/>
      <w:pgNumType w:fmt="lowerRoman"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AE278" w14:textId="77777777" w:rsidR="00DC5000" w:rsidRDefault="00DC5000" w:rsidP="00D0421A">
      <w:pPr>
        <w:spacing w:after="0" w:line="240" w:lineRule="auto"/>
      </w:pPr>
      <w:r>
        <w:separator/>
      </w:r>
    </w:p>
  </w:endnote>
  <w:endnote w:type="continuationSeparator" w:id="0">
    <w:p w14:paraId="398FC07A" w14:textId="77777777" w:rsidR="00DC5000" w:rsidRDefault="00DC5000"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7519" w14:textId="77777777" w:rsidR="00B76A02" w:rsidRDefault="00B76A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B76A02" w:rsidRDefault="00B76A02">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B76A02" w:rsidRDefault="00B76A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014C5" w14:textId="77777777" w:rsidR="00B76A02" w:rsidRDefault="00B76A0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B76A02" w:rsidRDefault="00B76A02">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B76A02" w:rsidRDefault="00B76A0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B76A02" w:rsidRDefault="00B76A02">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B76A02" w:rsidRDefault="00B76A0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B76A02" w:rsidRDefault="00B76A02">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B76A02" w:rsidRDefault="00B76A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7C075" w14:textId="77777777" w:rsidR="00DC5000" w:rsidRDefault="00DC5000" w:rsidP="00D0421A">
      <w:pPr>
        <w:spacing w:after="0" w:line="240" w:lineRule="auto"/>
      </w:pPr>
      <w:r>
        <w:separator/>
      </w:r>
    </w:p>
  </w:footnote>
  <w:footnote w:type="continuationSeparator" w:id="0">
    <w:p w14:paraId="1C737488" w14:textId="77777777" w:rsidR="00DC5000" w:rsidRDefault="00DC5000" w:rsidP="00D0421A">
      <w:pPr>
        <w:spacing w:after="0" w:line="240" w:lineRule="auto"/>
      </w:pPr>
      <w:r>
        <w:continuationSeparator/>
      </w:r>
    </w:p>
  </w:footnote>
  <w:footnote w:id="1">
    <w:p w14:paraId="01B305C6" w14:textId="77777777" w:rsidR="00B76A02" w:rsidRPr="009B7F07" w:rsidRDefault="00B76A02" w:rsidP="00DB6A4B">
      <w:pPr>
        <w:pStyle w:val="Textodenotaderodap"/>
        <w:spacing w:after="0" w:line="20" w:lineRule="atLeast"/>
        <w:rPr>
          <w:rFonts w:asciiTheme="minorHAnsi" w:hAnsiTheme="minorHAnsi" w:cstheme="minorHAnsi"/>
        </w:rPr>
      </w:pPr>
      <w:r w:rsidRPr="009B7F07">
        <w:rPr>
          <w:rStyle w:val="Refdenotaderodap"/>
          <w:rFonts w:asciiTheme="minorHAnsi" w:hAnsiTheme="minorHAnsi" w:cstheme="minorHAnsi"/>
        </w:rPr>
        <w:footnoteRef/>
      </w:r>
      <w:r w:rsidRPr="009B7F07">
        <w:rPr>
          <w:rFonts w:asciiTheme="minorHAnsi" w:hAnsiTheme="minorHAnsi" w:cstheme="minorHAnsi"/>
        </w:rPr>
        <w:t xml:space="preserve"> Notas de rodapé: tamanho 10 </w:t>
      </w:r>
      <w:proofErr w:type="spellStart"/>
      <w:r w:rsidRPr="009B7F07">
        <w:rPr>
          <w:rFonts w:asciiTheme="minorHAnsi" w:hAnsiTheme="minorHAnsi" w:cstheme="minorHAnsi"/>
        </w:rPr>
        <w:t>pt</w:t>
      </w:r>
      <w:proofErr w:type="spellEnd"/>
      <w:r w:rsidRPr="009B7F07">
        <w:rPr>
          <w:rFonts w:asciiTheme="minorHAnsi" w:hAnsiTheme="minorHAnsi" w:cstheme="minorHAnsi"/>
        </w:rPr>
        <w:t>; espaçamento entre linhas: simples (1).</w:t>
      </w:r>
    </w:p>
  </w:footnote>
  <w:footnote w:id="2">
    <w:p w14:paraId="75512615" w14:textId="46316A63" w:rsidR="00B76A02" w:rsidRPr="00AD12C2" w:rsidRDefault="00B76A02" w:rsidP="00AD12C2">
      <w:pPr>
        <w:ind w:left="142" w:hanging="142"/>
        <w:jc w:val="both"/>
        <w:rPr>
          <w:rFonts w:ascii="Calibri" w:eastAsia="Times New Roman" w:hAnsi="Calibri" w:cs="Times New Roman"/>
          <w:sz w:val="20"/>
          <w:szCs w:val="20"/>
        </w:rPr>
      </w:pPr>
      <w:r>
        <w:rPr>
          <w:rStyle w:val="Refdenotaderodap"/>
        </w:rPr>
        <w:footnoteRef/>
      </w:r>
      <w:r>
        <w:t xml:space="preserve"> </w:t>
      </w:r>
      <w:r>
        <w:tab/>
      </w:r>
      <w:r w:rsidRPr="00AD12C2">
        <w:rPr>
          <w:rFonts w:ascii="Calibri" w:eastAsia="Times New Roman" w:hAnsi="Calibri" w:cs="Times New Roman"/>
          <w:sz w:val="20"/>
          <w:szCs w:val="20"/>
        </w:rPr>
        <w:t>Uma média móvel (MA) é um indicador utilizado na análise técnica que ajuda a suavizar a ação do preço filtrando o "ruído" de flutuações aleatórias de preços de curto prazo. É um indicador de tendência atrasado</w:t>
      </w:r>
      <w:r>
        <w:rPr>
          <w:rFonts w:ascii="Calibri" w:eastAsia="Times New Roman" w:hAnsi="Calibri" w:cs="Times New Roman"/>
          <w:sz w:val="20"/>
          <w:szCs w:val="20"/>
        </w:rPr>
        <w:t xml:space="preserve"> </w:t>
      </w:r>
      <w:r w:rsidRPr="00AD12C2">
        <w:rPr>
          <w:rFonts w:ascii="Calibri" w:eastAsia="Times New Roman" w:hAnsi="Calibri" w:cs="Times New Roman"/>
          <w:sz w:val="20"/>
          <w:szCs w:val="20"/>
        </w:rPr>
        <w:t>porque é baseado em preços passados.</w:t>
      </w:r>
    </w:p>
    <w:p w14:paraId="2D0DBC1B" w14:textId="3671A64B" w:rsidR="00B76A02" w:rsidRDefault="00B76A02">
      <w:pPr>
        <w:pStyle w:val="Textodenotaderodap"/>
      </w:pPr>
    </w:p>
  </w:footnote>
  <w:footnote w:id="3">
    <w:p w14:paraId="6C03AF63" w14:textId="28720DEE" w:rsidR="00B76A02" w:rsidRDefault="00B76A02" w:rsidP="008D7AD3">
      <w:pPr>
        <w:pStyle w:val="Textodenotaderodap"/>
        <w:ind w:left="142" w:hanging="142"/>
      </w:pPr>
      <w:r>
        <w:rPr>
          <w:rStyle w:val="Refdenotaderodap"/>
        </w:rPr>
        <w:footnoteRef/>
      </w:r>
      <w:r>
        <w:t xml:space="preserve"> </w:t>
      </w:r>
      <w:r>
        <w:tab/>
      </w:r>
      <w:r w:rsidRPr="008D7AD3">
        <w:t xml:space="preserve">Um indicador de atraso é qualquer variável mensurável ou observável que se move ou muda de direção depois </w:t>
      </w:r>
      <w:r>
        <w:t xml:space="preserve">de </w:t>
      </w:r>
      <w:r w:rsidRPr="008D7AD3">
        <w:t xml:space="preserve">uma mudança </w:t>
      </w:r>
      <w:r>
        <w:t xml:space="preserve"> que </w:t>
      </w:r>
      <w:r w:rsidRPr="008D7AD3">
        <w:t>ocorre em uma variável alvo.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0276" w14:textId="77777777" w:rsidR="00B76A02" w:rsidRDefault="00B76A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FBED" w14:textId="77777777" w:rsidR="00B76A02" w:rsidRDefault="00B76A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D212" w14:textId="77777777" w:rsidR="00B76A02" w:rsidRDefault="00B76A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A73663D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10E97B27"/>
    <w:multiLevelType w:val="hybridMultilevel"/>
    <w:tmpl w:val="BA608B3E"/>
    <w:lvl w:ilvl="0" w:tplc="7590B48C">
      <w:start w:val="1"/>
      <w:numFmt w:val="decimal"/>
      <w:lvlText w:val="%1."/>
      <w:lvlJc w:val="left"/>
      <w:pPr>
        <w:ind w:left="927" w:hanging="360"/>
      </w:pPr>
      <w:rPr>
        <w:rFonts w:asciiTheme="minorHAnsi" w:hAnsiTheme="minorHAnsi" w:hint="default"/>
        <w:color w:val="auto"/>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5"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0"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2"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A1B6297"/>
    <w:multiLevelType w:val="hybridMultilevel"/>
    <w:tmpl w:val="16FE93CA"/>
    <w:lvl w:ilvl="0" w:tplc="498A8A00">
      <w:start w:val="1"/>
      <w:numFmt w:val="decimal"/>
      <w:lvlText w:val="%1."/>
      <w:lvlJc w:val="left"/>
      <w:pPr>
        <w:ind w:left="927" w:hanging="360"/>
      </w:pPr>
      <w:rPr>
        <w:rFonts w:asciiTheme="minorHAnsi" w:hAnsiTheme="minorHAnsi" w:cstheme="minorHAnsi" w:hint="default"/>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6"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18"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0"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6"/>
  </w:num>
  <w:num w:numId="3">
    <w:abstractNumId w:val="3"/>
  </w:num>
  <w:num w:numId="4">
    <w:abstractNumId w:val="12"/>
  </w:num>
  <w:num w:numId="5">
    <w:abstractNumId w:val="18"/>
  </w:num>
  <w:num w:numId="6">
    <w:abstractNumId w:val="21"/>
  </w:num>
  <w:num w:numId="7">
    <w:abstractNumId w:val="19"/>
  </w:num>
  <w:num w:numId="8">
    <w:abstractNumId w:val="22"/>
  </w:num>
  <w:num w:numId="9">
    <w:abstractNumId w:val="1"/>
  </w:num>
  <w:num w:numId="10">
    <w:abstractNumId w:val="16"/>
  </w:num>
  <w:num w:numId="11">
    <w:abstractNumId w:val="14"/>
  </w:num>
  <w:num w:numId="12">
    <w:abstractNumId w:val="10"/>
  </w:num>
  <w:num w:numId="13">
    <w:abstractNumId w:val="7"/>
  </w:num>
  <w:num w:numId="14">
    <w:abstractNumId w:val="20"/>
  </w:num>
  <w:num w:numId="15">
    <w:abstractNumId w:val="8"/>
  </w:num>
  <w:num w:numId="16">
    <w:abstractNumId w:val="9"/>
  </w:num>
  <w:num w:numId="17">
    <w:abstractNumId w:val="0"/>
  </w:num>
  <w:num w:numId="18">
    <w:abstractNumId w:val="17"/>
  </w:num>
  <w:num w:numId="19">
    <w:abstractNumId w:val="11"/>
  </w:num>
  <w:num w:numId="20">
    <w:abstractNumId w:val="13"/>
  </w:num>
  <w:num w:numId="21">
    <w:abstractNumId w:val="23"/>
  </w:num>
  <w:num w:numId="22">
    <w:abstractNumId w:val="5"/>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64558"/>
    <w:rsid w:val="000668C3"/>
    <w:rsid w:val="000705DF"/>
    <w:rsid w:val="00071563"/>
    <w:rsid w:val="00077C53"/>
    <w:rsid w:val="000958E9"/>
    <w:rsid w:val="000A30D6"/>
    <w:rsid w:val="000A3297"/>
    <w:rsid w:val="000C5DBB"/>
    <w:rsid w:val="000E38E8"/>
    <w:rsid w:val="000F58A1"/>
    <w:rsid w:val="001079E4"/>
    <w:rsid w:val="00126152"/>
    <w:rsid w:val="00133908"/>
    <w:rsid w:val="00137518"/>
    <w:rsid w:val="00142B48"/>
    <w:rsid w:val="00153B3C"/>
    <w:rsid w:val="00161789"/>
    <w:rsid w:val="00174F3C"/>
    <w:rsid w:val="00196BDC"/>
    <w:rsid w:val="001A1638"/>
    <w:rsid w:val="001B2EA9"/>
    <w:rsid w:val="001C1A28"/>
    <w:rsid w:val="001D033D"/>
    <w:rsid w:val="001D05F0"/>
    <w:rsid w:val="001E757B"/>
    <w:rsid w:val="0020352C"/>
    <w:rsid w:val="0022309F"/>
    <w:rsid w:val="00223E27"/>
    <w:rsid w:val="00237DC7"/>
    <w:rsid w:val="00256706"/>
    <w:rsid w:val="002738F7"/>
    <w:rsid w:val="002835A1"/>
    <w:rsid w:val="00285505"/>
    <w:rsid w:val="00291086"/>
    <w:rsid w:val="002A5E79"/>
    <w:rsid w:val="002A6C8B"/>
    <w:rsid w:val="002B2B68"/>
    <w:rsid w:val="002B51DB"/>
    <w:rsid w:val="002C633C"/>
    <w:rsid w:val="002C63C6"/>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960B8"/>
    <w:rsid w:val="003A3D6E"/>
    <w:rsid w:val="003D1FB0"/>
    <w:rsid w:val="003D3842"/>
    <w:rsid w:val="003E5EF1"/>
    <w:rsid w:val="00414591"/>
    <w:rsid w:val="00424897"/>
    <w:rsid w:val="00431664"/>
    <w:rsid w:val="00451F9E"/>
    <w:rsid w:val="004601AB"/>
    <w:rsid w:val="00463AB8"/>
    <w:rsid w:val="004D1A2E"/>
    <w:rsid w:val="004D6D74"/>
    <w:rsid w:val="004D6F75"/>
    <w:rsid w:val="004F7DDF"/>
    <w:rsid w:val="0050135D"/>
    <w:rsid w:val="00501649"/>
    <w:rsid w:val="00535ADD"/>
    <w:rsid w:val="00544061"/>
    <w:rsid w:val="005627A6"/>
    <w:rsid w:val="00574DCB"/>
    <w:rsid w:val="00581433"/>
    <w:rsid w:val="00586A6C"/>
    <w:rsid w:val="005B4113"/>
    <w:rsid w:val="005C4166"/>
    <w:rsid w:val="005D2409"/>
    <w:rsid w:val="005E5421"/>
    <w:rsid w:val="006013B1"/>
    <w:rsid w:val="00606F92"/>
    <w:rsid w:val="006169E4"/>
    <w:rsid w:val="0065253F"/>
    <w:rsid w:val="006550AD"/>
    <w:rsid w:val="00687B98"/>
    <w:rsid w:val="00691F2F"/>
    <w:rsid w:val="006A034C"/>
    <w:rsid w:val="006A36A7"/>
    <w:rsid w:val="006C334C"/>
    <w:rsid w:val="006C34A5"/>
    <w:rsid w:val="006D0669"/>
    <w:rsid w:val="006D24A0"/>
    <w:rsid w:val="006E688F"/>
    <w:rsid w:val="006F0F76"/>
    <w:rsid w:val="006F2681"/>
    <w:rsid w:val="006F62F2"/>
    <w:rsid w:val="006F6578"/>
    <w:rsid w:val="00721B5A"/>
    <w:rsid w:val="00725B1D"/>
    <w:rsid w:val="00733DAB"/>
    <w:rsid w:val="00767CA1"/>
    <w:rsid w:val="007819A5"/>
    <w:rsid w:val="007830E1"/>
    <w:rsid w:val="007A331D"/>
    <w:rsid w:val="007B560C"/>
    <w:rsid w:val="008223A9"/>
    <w:rsid w:val="00836EB0"/>
    <w:rsid w:val="00844FF3"/>
    <w:rsid w:val="00846FB0"/>
    <w:rsid w:val="00846FFA"/>
    <w:rsid w:val="008540A6"/>
    <w:rsid w:val="00861863"/>
    <w:rsid w:val="00865C5C"/>
    <w:rsid w:val="00871549"/>
    <w:rsid w:val="0087398A"/>
    <w:rsid w:val="008867B8"/>
    <w:rsid w:val="008921BA"/>
    <w:rsid w:val="008C1B41"/>
    <w:rsid w:val="008D276C"/>
    <w:rsid w:val="008D7AD3"/>
    <w:rsid w:val="008F2694"/>
    <w:rsid w:val="00907FEF"/>
    <w:rsid w:val="00910662"/>
    <w:rsid w:val="00911C6F"/>
    <w:rsid w:val="00922BCA"/>
    <w:rsid w:val="00923C49"/>
    <w:rsid w:val="00942F2C"/>
    <w:rsid w:val="009655D4"/>
    <w:rsid w:val="00971CB0"/>
    <w:rsid w:val="0097630D"/>
    <w:rsid w:val="00984EBA"/>
    <w:rsid w:val="009B7CF7"/>
    <w:rsid w:val="009B7F07"/>
    <w:rsid w:val="00A05AA6"/>
    <w:rsid w:val="00A165D9"/>
    <w:rsid w:val="00A20C4D"/>
    <w:rsid w:val="00A25F1D"/>
    <w:rsid w:val="00A260EE"/>
    <w:rsid w:val="00A42B76"/>
    <w:rsid w:val="00A616F3"/>
    <w:rsid w:val="00A64357"/>
    <w:rsid w:val="00A64F9E"/>
    <w:rsid w:val="00A67DE4"/>
    <w:rsid w:val="00A92666"/>
    <w:rsid w:val="00AD12C2"/>
    <w:rsid w:val="00AF08FF"/>
    <w:rsid w:val="00AF7D26"/>
    <w:rsid w:val="00B12C4B"/>
    <w:rsid w:val="00B36A8D"/>
    <w:rsid w:val="00B52077"/>
    <w:rsid w:val="00B749C3"/>
    <w:rsid w:val="00B76A02"/>
    <w:rsid w:val="00B861B4"/>
    <w:rsid w:val="00BA3F11"/>
    <w:rsid w:val="00BA715D"/>
    <w:rsid w:val="00BC2247"/>
    <w:rsid w:val="00BF5302"/>
    <w:rsid w:val="00C11A3F"/>
    <w:rsid w:val="00C12E7B"/>
    <w:rsid w:val="00C51BDC"/>
    <w:rsid w:val="00CA1072"/>
    <w:rsid w:val="00CA5C39"/>
    <w:rsid w:val="00CB7B70"/>
    <w:rsid w:val="00CD390E"/>
    <w:rsid w:val="00CE7973"/>
    <w:rsid w:val="00D0421A"/>
    <w:rsid w:val="00D15E0E"/>
    <w:rsid w:val="00D33DC9"/>
    <w:rsid w:val="00D421BE"/>
    <w:rsid w:val="00D5241E"/>
    <w:rsid w:val="00D5282F"/>
    <w:rsid w:val="00D61A8F"/>
    <w:rsid w:val="00D64ADF"/>
    <w:rsid w:val="00D74EC7"/>
    <w:rsid w:val="00D77842"/>
    <w:rsid w:val="00D9497F"/>
    <w:rsid w:val="00DB6A4B"/>
    <w:rsid w:val="00DC5000"/>
    <w:rsid w:val="00DC5B27"/>
    <w:rsid w:val="00DE5E19"/>
    <w:rsid w:val="00DF0B5A"/>
    <w:rsid w:val="00E0284F"/>
    <w:rsid w:val="00E06584"/>
    <w:rsid w:val="00E209AE"/>
    <w:rsid w:val="00E24B70"/>
    <w:rsid w:val="00E50CAC"/>
    <w:rsid w:val="00E60DF8"/>
    <w:rsid w:val="00E64F14"/>
    <w:rsid w:val="00E8191E"/>
    <w:rsid w:val="00E841DD"/>
    <w:rsid w:val="00ED084C"/>
    <w:rsid w:val="00EE0884"/>
    <w:rsid w:val="00EE27E7"/>
    <w:rsid w:val="00EE5DEF"/>
    <w:rsid w:val="00EF3D75"/>
    <w:rsid w:val="00EF4FF8"/>
    <w:rsid w:val="00F0552C"/>
    <w:rsid w:val="00F12BF1"/>
    <w:rsid w:val="00F1664B"/>
    <w:rsid w:val="00F20B74"/>
    <w:rsid w:val="00F31589"/>
    <w:rsid w:val="00F41CF6"/>
    <w:rsid w:val="00F47989"/>
    <w:rsid w:val="00F72AB8"/>
    <w:rsid w:val="00FD1FE2"/>
    <w:rsid w:val="00FD4AF8"/>
    <w:rsid w:val="00FE1F93"/>
    <w:rsid w:val="00FE2FF7"/>
    <w:rsid w:val="00FE4F03"/>
    <w:rsid w:val="00FE642C"/>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FF30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ter"/>
    <w:uiPriority w:val="9"/>
    <w:unhideWhenUsed/>
    <w:qFormat/>
    <w:rsid w:val="00CA10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FF30A4"/>
    <w:rPr>
      <w:rFonts w:asciiTheme="majorHAnsi" w:eastAsiaTheme="majorEastAsia" w:hAnsiTheme="majorHAnsi" w:cstheme="majorBidi"/>
      <w:color w:val="365F91" w:themeColor="accent1" w:themeShade="BF"/>
      <w:sz w:val="26"/>
      <w:szCs w:val="26"/>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 w:type="paragraph" w:styleId="Legenda">
    <w:name w:val="caption"/>
    <w:basedOn w:val="Normal"/>
    <w:next w:val="Normal"/>
    <w:uiPriority w:val="35"/>
    <w:unhideWhenUsed/>
    <w:qFormat/>
    <w:rsid w:val="009B7CF7"/>
    <w:pPr>
      <w:spacing w:line="240" w:lineRule="auto"/>
    </w:pPr>
    <w:rPr>
      <w:i/>
      <w:iCs/>
      <w:color w:val="1F497D" w:themeColor="text2"/>
      <w:sz w:val="18"/>
      <w:szCs w:val="18"/>
    </w:rPr>
  </w:style>
  <w:style w:type="character" w:customStyle="1" w:styleId="Ttulo3Carter">
    <w:name w:val="Título 3 Caráter"/>
    <w:basedOn w:val="Tipodeletrapredefinidodopargrafo"/>
    <w:link w:val="Ttulo3"/>
    <w:uiPriority w:val="9"/>
    <w:rsid w:val="00CA1072"/>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196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23806912">
      <w:bodyDiv w:val="1"/>
      <w:marLeft w:val="0"/>
      <w:marRight w:val="0"/>
      <w:marTop w:val="0"/>
      <w:marBottom w:val="0"/>
      <w:divBdr>
        <w:top w:val="none" w:sz="0" w:space="0" w:color="auto"/>
        <w:left w:val="none" w:sz="0" w:space="0" w:color="auto"/>
        <w:bottom w:val="none" w:sz="0" w:space="0" w:color="auto"/>
        <w:right w:val="none" w:sz="0" w:space="0" w:color="auto"/>
      </w:divBdr>
      <w:divsChild>
        <w:div w:id="1835143367">
          <w:marLeft w:val="0"/>
          <w:marRight w:val="0"/>
          <w:marTop w:val="0"/>
          <w:marBottom w:val="0"/>
          <w:divBdr>
            <w:top w:val="none" w:sz="0" w:space="0" w:color="auto"/>
            <w:left w:val="none" w:sz="0" w:space="0" w:color="auto"/>
            <w:bottom w:val="none" w:sz="0" w:space="0" w:color="auto"/>
            <w:right w:val="none" w:sz="0" w:space="0" w:color="auto"/>
          </w:divBdr>
        </w:div>
      </w:divsChild>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078400503">
      <w:bodyDiv w:val="1"/>
      <w:marLeft w:val="0"/>
      <w:marRight w:val="0"/>
      <w:marTop w:val="0"/>
      <w:marBottom w:val="0"/>
      <w:divBdr>
        <w:top w:val="none" w:sz="0" w:space="0" w:color="auto"/>
        <w:left w:val="none" w:sz="0" w:space="0" w:color="auto"/>
        <w:bottom w:val="none" w:sz="0" w:space="0" w:color="auto"/>
        <w:right w:val="none" w:sz="0" w:space="0" w:color="auto"/>
      </w:divBdr>
      <w:divsChild>
        <w:div w:id="1929851562">
          <w:marLeft w:val="0"/>
          <w:marRight w:val="0"/>
          <w:marTop w:val="0"/>
          <w:marBottom w:val="0"/>
          <w:divBdr>
            <w:top w:val="none" w:sz="0" w:space="0" w:color="auto"/>
            <w:left w:val="none" w:sz="0" w:space="0" w:color="auto"/>
            <w:bottom w:val="none" w:sz="0" w:space="0" w:color="auto"/>
            <w:right w:val="none" w:sz="0" w:space="0" w:color="auto"/>
          </w:divBdr>
          <w:divsChild>
            <w:div w:id="1074670308">
              <w:marLeft w:val="0"/>
              <w:marRight w:val="0"/>
              <w:marTop w:val="0"/>
              <w:marBottom w:val="0"/>
              <w:divBdr>
                <w:top w:val="none" w:sz="0" w:space="0" w:color="auto"/>
                <w:left w:val="none" w:sz="0" w:space="0" w:color="auto"/>
                <w:bottom w:val="none" w:sz="0" w:space="0" w:color="auto"/>
                <w:right w:val="none" w:sz="0" w:space="0" w:color="auto"/>
              </w:divBdr>
              <w:divsChild>
                <w:div w:id="1188787737">
                  <w:marLeft w:val="0"/>
                  <w:marRight w:val="0"/>
                  <w:marTop w:val="0"/>
                  <w:marBottom w:val="0"/>
                  <w:divBdr>
                    <w:top w:val="none" w:sz="0" w:space="0" w:color="auto"/>
                    <w:left w:val="none" w:sz="0" w:space="0" w:color="auto"/>
                    <w:bottom w:val="none" w:sz="0" w:space="0" w:color="auto"/>
                    <w:right w:val="none" w:sz="0" w:space="0" w:color="auto"/>
                  </w:divBdr>
                  <w:divsChild>
                    <w:div w:id="1205482681">
                      <w:marLeft w:val="0"/>
                      <w:marRight w:val="0"/>
                      <w:marTop w:val="0"/>
                      <w:marBottom w:val="0"/>
                      <w:divBdr>
                        <w:top w:val="none" w:sz="0" w:space="0" w:color="auto"/>
                        <w:left w:val="none" w:sz="0" w:space="0" w:color="auto"/>
                        <w:bottom w:val="none" w:sz="0" w:space="0" w:color="auto"/>
                        <w:right w:val="none" w:sz="0" w:space="0" w:color="auto"/>
                      </w:divBdr>
                      <w:divsChild>
                        <w:div w:id="1421877495">
                          <w:marLeft w:val="0"/>
                          <w:marRight w:val="0"/>
                          <w:marTop w:val="0"/>
                          <w:marBottom w:val="0"/>
                          <w:divBdr>
                            <w:top w:val="none" w:sz="0" w:space="0" w:color="auto"/>
                            <w:left w:val="none" w:sz="0" w:space="0" w:color="auto"/>
                            <w:bottom w:val="none" w:sz="0" w:space="0" w:color="auto"/>
                            <w:right w:val="none" w:sz="0" w:space="0" w:color="auto"/>
                          </w:divBdr>
                          <w:divsChild>
                            <w:div w:id="133332940">
                              <w:marLeft w:val="0"/>
                              <w:marRight w:val="0"/>
                              <w:marTop w:val="0"/>
                              <w:marBottom w:val="0"/>
                              <w:divBdr>
                                <w:top w:val="none" w:sz="0" w:space="0" w:color="auto"/>
                                <w:left w:val="none" w:sz="0" w:space="0" w:color="auto"/>
                                <w:bottom w:val="none" w:sz="0" w:space="0" w:color="auto"/>
                                <w:right w:val="none" w:sz="0" w:space="0" w:color="auto"/>
                              </w:divBdr>
                              <w:divsChild>
                                <w:div w:id="1612736860">
                                  <w:marLeft w:val="0"/>
                                  <w:marRight w:val="0"/>
                                  <w:marTop w:val="0"/>
                                  <w:marBottom w:val="0"/>
                                  <w:divBdr>
                                    <w:top w:val="none" w:sz="0" w:space="0" w:color="auto"/>
                                    <w:left w:val="none" w:sz="0" w:space="0" w:color="auto"/>
                                    <w:bottom w:val="none" w:sz="0" w:space="0" w:color="auto"/>
                                    <w:right w:val="none" w:sz="0" w:space="0" w:color="auto"/>
                                  </w:divBdr>
                                  <w:divsChild>
                                    <w:div w:id="1170876241">
                                      <w:marLeft w:val="0"/>
                                      <w:marRight w:val="0"/>
                                      <w:marTop w:val="0"/>
                                      <w:marBottom w:val="0"/>
                                      <w:divBdr>
                                        <w:top w:val="none" w:sz="0" w:space="0" w:color="auto"/>
                                        <w:left w:val="none" w:sz="0" w:space="0" w:color="auto"/>
                                        <w:bottom w:val="none" w:sz="0" w:space="0" w:color="auto"/>
                                        <w:right w:val="none" w:sz="0" w:space="0" w:color="auto"/>
                                      </w:divBdr>
                                      <w:divsChild>
                                        <w:div w:id="1565674169">
                                          <w:marLeft w:val="0"/>
                                          <w:marRight w:val="0"/>
                                          <w:marTop w:val="0"/>
                                          <w:marBottom w:val="0"/>
                                          <w:divBdr>
                                            <w:top w:val="none" w:sz="0" w:space="0" w:color="auto"/>
                                            <w:left w:val="none" w:sz="0" w:space="0" w:color="auto"/>
                                            <w:bottom w:val="none" w:sz="0" w:space="0" w:color="auto"/>
                                            <w:right w:val="none" w:sz="0" w:space="0" w:color="auto"/>
                                          </w:divBdr>
                                          <w:divsChild>
                                            <w:div w:id="1434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643272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8597">
          <w:marLeft w:val="0"/>
          <w:marRight w:val="0"/>
          <w:marTop w:val="0"/>
          <w:marBottom w:val="0"/>
          <w:divBdr>
            <w:top w:val="none" w:sz="0" w:space="0" w:color="auto"/>
            <w:left w:val="none" w:sz="0" w:space="0" w:color="auto"/>
            <w:bottom w:val="none" w:sz="0" w:space="0" w:color="auto"/>
            <w:right w:val="none" w:sz="0" w:space="0" w:color="auto"/>
          </w:divBdr>
          <w:divsChild>
            <w:div w:id="1065840313">
              <w:marLeft w:val="0"/>
              <w:marRight w:val="0"/>
              <w:marTop w:val="0"/>
              <w:marBottom w:val="0"/>
              <w:divBdr>
                <w:top w:val="none" w:sz="0" w:space="0" w:color="auto"/>
                <w:left w:val="none" w:sz="0" w:space="0" w:color="auto"/>
                <w:bottom w:val="none" w:sz="0" w:space="0" w:color="auto"/>
                <w:right w:val="none" w:sz="0" w:space="0" w:color="auto"/>
              </w:divBdr>
              <w:divsChild>
                <w:div w:id="689333180">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444689595">
                              <w:marLeft w:val="0"/>
                              <w:marRight w:val="0"/>
                              <w:marTop w:val="0"/>
                              <w:marBottom w:val="0"/>
                              <w:divBdr>
                                <w:top w:val="none" w:sz="0" w:space="0" w:color="auto"/>
                                <w:left w:val="none" w:sz="0" w:space="0" w:color="auto"/>
                                <w:bottom w:val="none" w:sz="0" w:space="0" w:color="auto"/>
                                <w:right w:val="none" w:sz="0" w:space="0" w:color="auto"/>
                              </w:divBdr>
                              <w:divsChild>
                                <w:div w:id="2047607879">
                                  <w:marLeft w:val="0"/>
                                  <w:marRight w:val="0"/>
                                  <w:marTop w:val="0"/>
                                  <w:marBottom w:val="0"/>
                                  <w:divBdr>
                                    <w:top w:val="none" w:sz="0" w:space="0" w:color="auto"/>
                                    <w:left w:val="none" w:sz="0" w:space="0" w:color="auto"/>
                                    <w:bottom w:val="none" w:sz="0" w:space="0" w:color="auto"/>
                                    <w:right w:val="none" w:sz="0" w:space="0" w:color="auto"/>
                                  </w:divBdr>
                                  <w:divsChild>
                                    <w:div w:id="908343043">
                                      <w:marLeft w:val="0"/>
                                      <w:marRight w:val="0"/>
                                      <w:marTop w:val="0"/>
                                      <w:marBottom w:val="0"/>
                                      <w:divBdr>
                                        <w:top w:val="none" w:sz="0" w:space="0" w:color="auto"/>
                                        <w:left w:val="none" w:sz="0" w:space="0" w:color="auto"/>
                                        <w:bottom w:val="none" w:sz="0" w:space="0" w:color="auto"/>
                                        <w:right w:val="none" w:sz="0" w:space="0" w:color="auto"/>
                                      </w:divBdr>
                                      <w:divsChild>
                                        <w:div w:id="1721250611">
                                          <w:marLeft w:val="0"/>
                                          <w:marRight w:val="0"/>
                                          <w:marTop w:val="0"/>
                                          <w:marBottom w:val="0"/>
                                          <w:divBdr>
                                            <w:top w:val="none" w:sz="0" w:space="0" w:color="auto"/>
                                            <w:left w:val="none" w:sz="0" w:space="0" w:color="auto"/>
                                            <w:bottom w:val="none" w:sz="0" w:space="0" w:color="auto"/>
                                            <w:right w:val="none" w:sz="0" w:space="0" w:color="auto"/>
                                          </w:divBdr>
                                          <w:divsChild>
                                            <w:div w:id="1185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963610">
      <w:bodyDiv w:val="1"/>
      <w:marLeft w:val="0"/>
      <w:marRight w:val="0"/>
      <w:marTop w:val="0"/>
      <w:marBottom w:val="0"/>
      <w:divBdr>
        <w:top w:val="none" w:sz="0" w:space="0" w:color="auto"/>
        <w:left w:val="none" w:sz="0" w:space="0" w:color="auto"/>
        <w:bottom w:val="none" w:sz="0" w:space="0" w:color="auto"/>
        <w:right w:val="none" w:sz="0" w:space="0" w:color="auto"/>
      </w:divBdr>
      <w:divsChild>
        <w:div w:id="678972754">
          <w:marLeft w:val="0"/>
          <w:marRight w:val="0"/>
          <w:marTop w:val="0"/>
          <w:marBottom w:val="0"/>
          <w:divBdr>
            <w:top w:val="none" w:sz="0" w:space="0" w:color="auto"/>
            <w:left w:val="none" w:sz="0" w:space="0" w:color="auto"/>
            <w:bottom w:val="none" w:sz="0" w:space="0" w:color="auto"/>
            <w:right w:val="none" w:sz="0" w:space="0" w:color="auto"/>
          </w:divBdr>
          <w:divsChild>
            <w:div w:id="131748777">
              <w:marLeft w:val="0"/>
              <w:marRight w:val="0"/>
              <w:marTop w:val="0"/>
              <w:marBottom w:val="0"/>
              <w:divBdr>
                <w:top w:val="none" w:sz="0" w:space="0" w:color="auto"/>
                <w:left w:val="none" w:sz="0" w:space="0" w:color="auto"/>
                <w:bottom w:val="none" w:sz="0" w:space="0" w:color="auto"/>
                <w:right w:val="none" w:sz="0" w:space="0" w:color="auto"/>
              </w:divBdr>
              <w:divsChild>
                <w:div w:id="734204949">
                  <w:marLeft w:val="0"/>
                  <w:marRight w:val="0"/>
                  <w:marTop w:val="0"/>
                  <w:marBottom w:val="0"/>
                  <w:divBdr>
                    <w:top w:val="none" w:sz="0" w:space="0" w:color="auto"/>
                    <w:left w:val="none" w:sz="0" w:space="0" w:color="auto"/>
                    <w:bottom w:val="none" w:sz="0" w:space="0" w:color="auto"/>
                    <w:right w:val="none" w:sz="0" w:space="0" w:color="auto"/>
                  </w:divBdr>
                  <w:divsChild>
                    <w:div w:id="280112165">
                      <w:marLeft w:val="0"/>
                      <w:marRight w:val="0"/>
                      <w:marTop w:val="0"/>
                      <w:marBottom w:val="0"/>
                      <w:divBdr>
                        <w:top w:val="none" w:sz="0" w:space="0" w:color="auto"/>
                        <w:left w:val="none" w:sz="0" w:space="0" w:color="auto"/>
                        <w:bottom w:val="none" w:sz="0" w:space="0" w:color="auto"/>
                        <w:right w:val="none" w:sz="0" w:space="0" w:color="auto"/>
                      </w:divBdr>
                      <w:divsChild>
                        <w:div w:id="129440233">
                          <w:marLeft w:val="0"/>
                          <w:marRight w:val="0"/>
                          <w:marTop w:val="0"/>
                          <w:marBottom w:val="0"/>
                          <w:divBdr>
                            <w:top w:val="none" w:sz="0" w:space="0" w:color="auto"/>
                            <w:left w:val="none" w:sz="0" w:space="0" w:color="auto"/>
                            <w:bottom w:val="none" w:sz="0" w:space="0" w:color="auto"/>
                            <w:right w:val="none" w:sz="0" w:space="0" w:color="auto"/>
                          </w:divBdr>
                          <w:divsChild>
                            <w:div w:id="1429423359">
                              <w:marLeft w:val="0"/>
                              <w:marRight w:val="0"/>
                              <w:marTop w:val="0"/>
                              <w:marBottom w:val="0"/>
                              <w:divBdr>
                                <w:top w:val="none" w:sz="0" w:space="0" w:color="auto"/>
                                <w:left w:val="none" w:sz="0" w:space="0" w:color="auto"/>
                                <w:bottom w:val="none" w:sz="0" w:space="0" w:color="auto"/>
                                <w:right w:val="none" w:sz="0" w:space="0" w:color="auto"/>
                              </w:divBdr>
                              <w:divsChild>
                                <w:div w:id="507065236">
                                  <w:marLeft w:val="0"/>
                                  <w:marRight w:val="0"/>
                                  <w:marTop w:val="0"/>
                                  <w:marBottom w:val="0"/>
                                  <w:divBdr>
                                    <w:top w:val="none" w:sz="0" w:space="0" w:color="auto"/>
                                    <w:left w:val="none" w:sz="0" w:space="0" w:color="auto"/>
                                    <w:bottom w:val="none" w:sz="0" w:space="0" w:color="auto"/>
                                    <w:right w:val="none" w:sz="0" w:space="0" w:color="auto"/>
                                  </w:divBdr>
                                  <w:divsChild>
                                    <w:div w:id="1783498249">
                                      <w:marLeft w:val="0"/>
                                      <w:marRight w:val="0"/>
                                      <w:marTop w:val="0"/>
                                      <w:marBottom w:val="0"/>
                                      <w:divBdr>
                                        <w:top w:val="none" w:sz="0" w:space="0" w:color="auto"/>
                                        <w:left w:val="none" w:sz="0" w:space="0" w:color="auto"/>
                                        <w:bottom w:val="none" w:sz="0" w:space="0" w:color="auto"/>
                                        <w:right w:val="none" w:sz="0" w:space="0" w:color="auto"/>
                                      </w:divBdr>
                                      <w:divsChild>
                                        <w:div w:id="36903116">
                                          <w:marLeft w:val="0"/>
                                          <w:marRight w:val="0"/>
                                          <w:marTop w:val="0"/>
                                          <w:marBottom w:val="0"/>
                                          <w:divBdr>
                                            <w:top w:val="none" w:sz="0" w:space="0" w:color="auto"/>
                                            <w:left w:val="none" w:sz="0" w:space="0" w:color="auto"/>
                                            <w:bottom w:val="none" w:sz="0" w:space="0" w:color="auto"/>
                                            <w:right w:val="none" w:sz="0" w:space="0" w:color="auto"/>
                                          </w:divBdr>
                                          <w:divsChild>
                                            <w:div w:id="1439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37271021">
      <w:bodyDiv w:val="1"/>
      <w:marLeft w:val="0"/>
      <w:marRight w:val="0"/>
      <w:marTop w:val="0"/>
      <w:marBottom w:val="0"/>
      <w:divBdr>
        <w:top w:val="none" w:sz="0" w:space="0" w:color="auto"/>
        <w:left w:val="none" w:sz="0" w:space="0" w:color="auto"/>
        <w:bottom w:val="none" w:sz="0" w:space="0" w:color="auto"/>
        <w:right w:val="none" w:sz="0" w:space="0" w:color="auto"/>
      </w:divBdr>
      <w:divsChild>
        <w:div w:id="440957677">
          <w:marLeft w:val="0"/>
          <w:marRight w:val="0"/>
          <w:marTop w:val="0"/>
          <w:marBottom w:val="0"/>
          <w:divBdr>
            <w:top w:val="none" w:sz="0" w:space="0" w:color="auto"/>
            <w:left w:val="none" w:sz="0" w:space="0" w:color="auto"/>
            <w:bottom w:val="none" w:sz="0" w:space="0" w:color="auto"/>
            <w:right w:val="none" w:sz="0" w:space="0" w:color="auto"/>
          </w:divBdr>
          <w:divsChild>
            <w:div w:id="1739478953">
              <w:marLeft w:val="0"/>
              <w:marRight w:val="0"/>
              <w:marTop w:val="0"/>
              <w:marBottom w:val="0"/>
              <w:divBdr>
                <w:top w:val="none" w:sz="0" w:space="0" w:color="auto"/>
                <w:left w:val="none" w:sz="0" w:space="0" w:color="auto"/>
                <w:bottom w:val="none" w:sz="0" w:space="0" w:color="auto"/>
                <w:right w:val="none" w:sz="0" w:space="0" w:color="auto"/>
              </w:divBdr>
              <w:divsChild>
                <w:div w:id="611981103">
                  <w:marLeft w:val="0"/>
                  <w:marRight w:val="0"/>
                  <w:marTop w:val="0"/>
                  <w:marBottom w:val="0"/>
                  <w:divBdr>
                    <w:top w:val="none" w:sz="0" w:space="0" w:color="auto"/>
                    <w:left w:val="none" w:sz="0" w:space="0" w:color="auto"/>
                    <w:bottom w:val="none" w:sz="0" w:space="0" w:color="auto"/>
                    <w:right w:val="none" w:sz="0" w:space="0" w:color="auto"/>
                  </w:divBdr>
                  <w:divsChild>
                    <w:div w:id="1660769507">
                      <w:marLeft w:val="0"/>
                      <w:marRight w:val="0"/>
                      <w:marTop w:val="0"/>
                      <w:marBottom w:val="0"/>
                      <w:divBdr>
                        <w:top w:val="none" w:sz="0" w:space="0" w:color="auto"/>
                        <w:left w:val="none" w:sz="0" w:space="0" w:color="auto"/>
                        <w:bottom w:val="none" w:sz="0" w:space="0" w:color="auto"/>
                        <w:right w:val="none" w:sz="0" w:space="0" w:color="auto"/>
                      </w:divBdr>
                      <w:divsChild>
                        <w:div w:id="580335169">
                          <w:marLeft w:val="0"/>
                          <w:marRight w:val="0"/>
                          <w:marTop w:val="0"/>
                          <w:marBottom w:val="0"/>
                          <w:divBdr>
                            <w:top w:val="none" w:sz="0" w:space="0" w:color="auto"/>
                            <w:left w:val="none" w:sz="0" w:space="0" w:color="auto"/>
                            <w:bottom w:val="none" w:sz="0" w:space="0" w:color="auto"/>
                            <w:right w:val="none" w:sz="0" w:space="0" w:color="auto"/>
                          </w:divBdr>
                          <w:divsChild>
                            <w:div w:id="703411618">
                              <w:marLeft w:val="0"/>
                              <w:marRight w:val="0"/>
                              <w:marTop w:val="0"/>
                              <w:marBottom w:val="0"/>
                              <w:divBdr>
                                <w:top w:val="none" w:sz="0" w:space="0" w:color="auto"/>
                                <w:left w:val="none" w:sz="0" w:space="0" w:color="auto"/>
                                <w:bottom w:val="none" w:sz="0" w:space="0" w:color="auto"/>
                                <w:right w:val="none" w:sz="0" w:space="0" w:color="auto"/>
                              </w:divBdr>
                              <w:divsChild>
                                <w:div w:id="1479952130">
                                  <w:marLeft w:val="0"/>
                                  <w:marRight w:val="0"/>
                                  <w:marTop w:val="0"/>
                                  <w:marBottom w:val="0"/>
                                  <w:divBdr>
                                    <w:top w:val="none" w:sz="0" w:space="0" w:color="auto"/>
                                    <w:left w:val="none" w:sz="0" w:space="0" w:color="auto"/>
                                    <w:bottom w:val="none" w:sz="0" w:space="0" w:color="auto"/>
                                    <w:right w:val="none" w:sz="0" w:space="0" w:color="auto"/>
                                  </w:divBdr>
                                  <w:divsChild>
                                    <w:div w:id="1041370032">
                                      <w:marLeft w:val="0"/>
                                      <w:marRight w:val="0"/>
                                      <w:marTop w:val="0"/>
                                      <w:marBottom w:val="0"/>
                                      <w:divBdr>
                                        <w:top w:val="none" w:sz="0" w:space="0" w:color="auto"/>
                                        <w:left w:val="none" w:sz="0" w:space="0" w:color="auto"/>
                                        <w:bottom w:val="none" w:sz="0" w:space="0" w:color="auto"/>
                                        <w:right w:val="none" w:sz="0" w:space="0" w:color="auto"/>
                                      </w:divBdr>
                                      <w:divsChild>
                                        <w:div w:id="1962296520">
                                          <w:marLeft w:val="0"/>
                                          <w:marRight w:val="0"/>
                                          <w:marTop w:val="0"/>
                                          <w:marBottom w:val="0"/>
                                          <w:divBdr>
                                            <w:top w:val="none" w:sz="0" w:space="0" w:color="auto"/>
                                            <w:left w:val="none" w:sz="0" w:space="0" w:color="auto"/>
                                            <w:bottom w:val="none" w:sz="0" w:space="0" w:color="auto"/>
                                            <w:right w:val="none" w:sz="0" w:space="0" w:color="auto"/>
                                          </w:divBdr>
                                          <w:divsChild>
                                            <w:div w:id="9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B94E54-5533-480B-9ED2-A36F7723D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19</Pages>
  <Words>2372</Words>
  <Characters>12812</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Subtítulo adequado ao âmbito/tema do projeto.</dc:subject>
  <dc:creator>Ana Margarida Barata</dc:creator>
  <cp:lastModifiedBy>Rui</cp:lastModifiedBy>
  <cp:revision>6</cp:revision>
  <dcterms:created xsi:type="dcterms:W3CDTF">2019-12-20T19:49:00Z</dcterms:created>
  <dcterms:modified xsi:type="dcterms:W3CDTF">2019-12-28T16:08:00Z</dcterms:modified>
</cp:coreProperties>
</file>