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АО «АЛМАТИНСКИЙ ТЕХНОЛОГИЧЕСКИЙ УНИВЕРСИТЕТ»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КАФЕДРА «ИНФОРМАЦИОННЫЕ СИСТЕМЫ»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самостоятельной работе обучающегося (СРО 2)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дисциплине «Парадигмы программирования»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Мини-проект № 8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«Служба поддержки студентов»</w:t>
      </w:r>
    </w:p>
    <w:p>
      <w:pPr>
        <w:spacing w:after="1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Очередь заявок, приоритеты, история статусов и контроль SLA</w:t>
      </w:r>
    </w:p>
    <w:p>
      <w:pPr>
        <w:spacing w:after="120"/>
        <w:ind w:left="4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Выполнил(а): ______________________</w:t>
      </w:r>
    </w:p>
    <w:p>
      <w:pPr>
        <w:spacing w:after="120"/>
        <w:ind w:left="4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____________  Курс 2, семестр 3</w:t>
      </w:r>
    </w:p>
    <w:p>
      <w:pPr>
        <w:spacing w:after="120"/>
        <w:ind w:left="45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сеньор-лектор Рашидинов Д. Р.</w:t>
      </w:r>
    </w:p>
    <w:p>
      <w:pPr>
        <w:spacing w:after="0" w:before="15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Алматы,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и постановка задачи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 — спроектировать и реализовать на Python службу поддержки студентов, последовательно применив темы лекций 1–8: от сравнения парадигм и императивного прототипа до объектной модели и функционального конвейера обработки данных.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принимает заявки студентов (стипендия, оценки, расписание, общежитие, технические вопросы, документы), назначает приоритет и срок решения (SLA), ведёт историю статусов, формирует очередь обработки и находит нарушения SLA. Обязательные функции из задания реализованы так: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заявки — HelpDesk.register с проверкой данных;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назначение приоритета — подставляемые политики PriorityPolicy;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фильтрация просроченных — чистая функция is_overdue и предикаты-замыкания;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статусов — Ticket.history, допустимые переходы задаёт граф TRANSITIONS;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— модуль reports (очередь, нарушения, статистика, сравнение политик).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Предметная область и правила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Заявка проходит статусы «Новая» → «В работе» ⇄ «Ожидает студента» → «Решена» → «Закрыта». Из «Решена» заявку можно вернуть в работу (переоткрыть), из «Закрыта» переходов нет; заявку без обработки можно сразу закрыть из «Новой». Недопустимый переход вызывает исключение InvalidTransition.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решения определяется приоритетом. Правила двух политик приведены в таблице 1.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1 — Приоритеты и нормативы SLA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427"/>
        <w:gridCol w:w="2427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Приоритет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Обычный период, ч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Сессия, ч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P1 Critical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«Срочно» + стипендия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P2 High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Стипендия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P3 Normal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Оценки, расписание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P4 Low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72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  <w:tc>
          <w:tcPr>
            <w:tcW w:type="dxa" w:w="2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Документы</w:t>
            </w:r>
          </w:p>
        </w:tc>
      </w:tr>
    </w:tbl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обычный период приоритет задаёт категория, а слова «срочно», «не могу войти», «блокиров» повышают его на одну ступень. В сессию заявки категорий «Оценки», «Расписание» и «Технические» получают приоритет на ступень выше, а все нормативы сокращаются вдвое.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Архитектура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разбит на модули трёх типов: данные и модели, логика, точка входа (таблица 2). Зависимости направлены в одну сторону: main → reports → service → analytics/pipeline → models, поэтому циклических импортов нет.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2 — Модули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5354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Слой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models.py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Данные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Status, Priority, Ticket (закрытое состояние), TicketView (неизменяемый снимок), исключения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data.py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Данные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Воспроизводимый генератор заявок, JSON, сборка службы по записям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policies.py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Логика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Интерфейс PriorityPolicy и две реализации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analytics.py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Логика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Чистые функции: просрочка, очередь, среднее время, соблюдение SLA, рекурсивная reachable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pipeline.py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Логика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Замыкания-предикаты, генератор очереди, map/filter/reduce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service.py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Логика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HelpDesk: регистрация, смена статуса, смена политики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reports.py, paradigms.py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Логика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Текстовые отчёты; три решения одной задачи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prototype.py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Прототип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Императивная версия на словарях и циклах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main.py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Вход</w:t>
            </w:r>
          </w:p>
        </w:tc>
        <w:tc>
          <w:tcPr>
            <w:tcW w:type="dxa" w:w="5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Консольное меню, демонстрационный сценарий</w:t>
            </w:r>
          </w:p>
        </w:tc>
      </w:tr>
    </w:tbl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проектное решение — разделение изменяемого и неизменяемого. Ticket изменяется только через методы, проверяющие правила переходов и порядок времени. Вся аналитика работает не с Ticket, а с замороженными снимками TicketView и принимает текущее время параметром now, поэтому функции детерминированы и легко тестируются.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Применение тем лекций 1–8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3 — Соответствие требованиям архитектуры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47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Лекция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Требование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Реализация в проекте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Сравнить ≥ 2 способа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paradigms.py: три решения задачи «найти нарушения SLA», сверка результатов и замер (раздел 5)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Императивный прототип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prototype.py: переменные, накопление состояния, if и for на словарях из JSON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≥ 6 функций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Более 30 функций с явными параметрами и результатом в analytics, pipeline, reports, data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≥ 3 модуля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 модулей и точка входа; тесты — отдельный пакет tests/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Классы и инкапсуляция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Ticket: закрытые поля, свойства, history() отдаёт копию; HelpDesk скрывает словарь заявок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Интерфейс, ≥ 2 реализации, композиция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PriorityPolicy → DefaultPriority, ExamPeriodPriority; ExamPeriodPriority оборачивает базовую политику; HelpDesk содержит политику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≥ 3 чистые функции, рекурсия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is_overdue, open_queue, sla_compliance, hours_overdue и др. не меняют входные данные; рекурсия: raise_priority и reachable (обход графа переходов)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Конвейер, замыкание</w:t>
            </w:r>
          </w:p>
        </w:tc>
        <w:tc>
          <w:tcPr>
            <w:tcW w:type="dxa" w:w="4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iter_queue — ленивый генератор на куче; category_is, priority_at_least, overdue_at — замыкания; count_statuses и total_overdue_hours — reduce; queue_lines — map</w:t>
            </w:r>
          </w:p>
        </w:tc>
      </w:tr>
    </w:tbl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Рекурсия применена только там, где она естественна. raise_priority(priority, steps) определяется как «один шаг плюс то же для оставшихся шагов» с базовым случаем «потолок CRITICAL». reachable обходит граф переходов в глубину; неизменяемое множество visited защищает от цикла «В работе» ⇄ «Ожидает студента». Для суммирования и подсчётов рекурсия не использовалась — там лучше подходят reduce и циклы.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Сравнение парадигм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 и та же задача — «получить номера заявок с нарушением SLA в порядке обработки» — решена тремя способами. Ниже приведены ключевые фрагменты.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Императивное решение (prototype.py)</w:t>
      </w:r>
    </w:p>
    <w:p>
      <w:pPr>
        <w:pBdr>
          <w:top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for rec in records: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number = number + 1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prio = BASE_PRIORITY.get(rec["category"], 3)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word in URGENT: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word in rec["title"].lower():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prio &gt; 1: prio = prio - 1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deadline = created + timedelta(hours=SLA_HOURS[prio])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...  # разбор событий, вычисление finished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end &gt; deadline: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found.append((prio, deadline, number))</w:t>
      </w:r>
    </w:p>
    <w:p>
      <w:pPr>
        <w:pBdr>
          <w:bottom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found.sort()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Объектное решение (service.py)</w:t>
      </w:r>
    </w:p>
    <w:p>
      <w:pPr>
        <w:pBdr>
          <w:top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def violations(self, now):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tuple(sorted(analytics.overdue_views(self.views(), now),</w:t>
      </w:r>
    </w:p>
    <w:p>
      <w:pPr>
        <w:pBdr>
          <w:bottom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key=analytics.queue_key))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Функциональное решение (paradigms.py)</w:t>
      </w:r>
    </w:p>
    <w:p>
      <w:pPr>
        <w:pBdr>
          <w:top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def overdue_functional(views, now):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late = filter(overdue_at(now), views)</w:t>
      </w:r>
    </w:p>
    <w:p>
      <w:pPr>
        <w:pBdr>
          <w:bottom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[v.ticket_id for v in sorted(late, key=queue_key)]</w:t>
      </w:r>
    </w:p>
    <w:p>
      <w:pPr>
        <w:spacing w:after="80"/>
      </w:pP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 — Результаты запуска (30 заявок, 22.10.2026 12:00)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54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Решение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Найдено нарушений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Время, мс*</w:t>
            </w:r>
          </w:p>
        </w:tc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Правила приоритета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Императивное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0,06</w:t>
            </w:r>
          </w:p>
        </w:tc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Продублированы в коде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Объектное (ООП)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0,08</w:t>
            </w:r>
          </w:p>
        </w:tc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сменной политике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Функциональное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≈ 0,01</w:t>
            </w:r>
          </w:p>
        </w:tc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сменной политике</w:t>
            </w:r>
          </w:p>
        </w:tc>
      </w:tr>
    </w:tbl>
    <w:p>
      <w:pPr>
        <w:spacing w:after="120" w:before="8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* Среднее по 300 запускам на одном компьютере; значения плавают от запуска к запуску. Измерения неравнозначны: императивное решение каждый раз разбирает даты из строк и заново применяет правила, а объектное и функциональное работают с уже подготовленными объектами. Поэтому скорость не использована как критерий выбора.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Вывод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три решения возвращают один и тот же список — это проверяется автоматически (тест test_three_paradigms_agree, в том числе на других наборах данных). Различия — в изменяемости кода: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Императивное решение короче всего в разработке и подходит для прототипа, но правила приоритета и SLA зашиты внутрь цикла. Чтобы ввести экзаменационную политику, пришлось бы править константы и логику в нескольких местах.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Объектное решение хорошо моделирует то, что имеет состояние и правила изменения: заявка, история, допустимые переходы. Политика приоритета подставляется без изменения службы.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Функциональное решение лучше всего для запросов и отчётов: три строки без побочных эффектов, результат зависит только от аргументов, поэтому проверяется простыми тестами.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выбор — гибрид: объекты для изменяемого ядра (Ticket, HelpDesk, политики), чистые функции и конвейер для аналитики над неизменяемыми снимками, императивный стиль — для прототипа и для коротких циклов меню.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Тестирование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Автоматические тесты написаны на стандартном unittest и запускаются командой python -m unittest discover -s tests -t . Всего 61 тест, все проходят (таблица 5).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5 — Состав тестов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4954"/>
      </w:tblGrid>
      <w:tr>
        <w:trPr>
          <w:cantSplit/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Тестов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проверяется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test_models_policies.py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Создание и валидация заявки, переходы статусов, неизменяемость истории и снимка, повышение приоритета, обе политики и общий интерфейс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test_analytics_pipeline.py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Просрочка и её границы, порядок очереди, отсутствие побочных эффектов, рекурсивный обход графа, ленивость генератора, замыкания, reduce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test_service_data.py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49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Регистрация и смена политики, воспроизводимость генератора, JSON, совпадение трёх парадигм, консольное меню на подставленном вводе</w:t>
            </w:r>
          </w:p>
        </w:tc>
      </w:tr>
    </w:tbl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Сценарии разделены на три группы. Нормальные: регистрация, корректные переходы, построение очереди, расчёт статистики. Граничные: срок ровно в момент проверки не считается нарушением; потолок приоритета CRITICAL; пустые коллекции для среднего и процента SLA; запрос большего числа элементов очереди, чем есть; минимум 1 час в сессионном SLA; циклы в графе переходов. Ошибочные: пустая тема, неизвестная категория и заявка, недопустимый переход, время «назад», инстанцирование абстрактного интерфейса, нечисловой ввод в меню.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Результаты работы</w:t>
      </w: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Демонстрационный запуск (python main.py --demo) на 30 заявках, момент отчёта — 22.10.2026 12:00. В очереди первыми идут заявки с высоким приоритетом и просроченным сроком; символ «!» отмечает нарушение SLA.</w:t>
      </w:r>
    </w:p>
    <w:p>
      <w:pPr>
        <w:pBdr>
          <w:top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#001 ! P2 Новая   Технические до 19.10 01:30  Не могу войти в личный кабинет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#005 ! P2 Новая   Оценки      до 19.10 07:30  Срочно нужна пересдача ...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#014 ! P2 Новая   Стипендия   до 20.10 17:00  Как оформить социальную стипендию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Соблюдение SLA: 60.0 %    Среднее время решения: 15.56 ч</w:t>
      </w:r>
    </w:p>
    <w:p>
      <w:pPr>
        <w:pBdr>
          <w:bottom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Суммарная просрочка: 382.0 ч</w:t>
      </w:r>
    </w:p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политик на одних и тех же заявках (таблица 6) показывает цену экзаменационного режима: нормативы сокращаются вдвое, и без увеличения мощности службы доля заявок в срок падает.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6 — Сравнение политик приоритета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1500"/>
        <w:gridCol w:w="1500"/>
        <w:gridCol w:w="1000"/>
        <w:gridCol w:w="2000"/>
      </w:tblGrid>
      <w:tr>
        <w:trPr>
          <w:cantSplit/>
          <w:tblHeader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Политика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SLA, %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Нарушений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Просрочка, ч</w:t>
            </w:r>
          </w:p>
        </w:tc>
      </w:tr>
      <w:tr>
        <w:trPr>
          <w:cantSplit/>
          <w:tblHeader w:val="false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Обычный период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60,0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382,0</w:t>
            </w:r>
          </w:p>
        </w:tc>
      </w:tr>
      <w:tr>
        <w:trPr>
          <w:cantSplit/>
          <w:tblHeader w:val="false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Экзаменационная сессия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20,0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586,5</w:t>
            </w:r>
          </w:p>
        </w:tc>
      </w:tr>
    </w:tbl>
    <w:p>
      <w:pPr>
        <w:spacing w:after="80"/>
      </w:pPr>
    </w:p>
    <w:p>
      <w:pPr>
        <w:spacing w:after="120" w:line="288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test_exam_policy_is_never_more_lenient подтверждает на тестовом наборе закономерность, которая следует из устройства политик: приоритет и срок каждой заявки в сессию могут только ужесточиться, поэтому нарушений не становится меньше.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Выводы и ограничения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Реализованы все обязательные функции задания и все требования к архитектуре лекций 1–8; проект запускается без внешних зависимостей.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Разделение «изменяемый объект — неизменяемый снимок» позволило сделать аналитику чистой и проверяемой, а смену политики — безопасной: сроки пересчитываются в одном методе.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собственного кода — около 730 строк без тестов (порядка 110 строк — наборы данных генератора, около 60 — отдельный императивный прототип), что выше ориентира 250–500 строк.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реальных часов в систему не встроено: момент отчёта передаётся параметром. Это упрощает тесты, но значит, что «живой» режим нужно запускать с --now.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генерируются, а не взяты из реальной службы поддержки; частоты категорий и длительности этапов выбраны произвольно и не отражают реальную нагрузку.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Возможные расширения: хранение в SQLite, назначение исполнителей по нагрузке, уведомления студентам (лекция 6 даёт готовую точку для интерфейса Notifier).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Приложение. Запуск проекта</w:t>
      </w:r>
    </w:p>
    <w:p>
      <w:pPr>
        <w:pBdr>
          <w:top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main.py --demo         # демонстрационный сценарий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main.py                # интерактивное меню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-m helpdesk.prototype  # императивный прототип</w:t>
      </w:r>
    </w:p>
    <w:p>
      <w:pPr>
        <w:pBdr>
          <w:bottom w:val="single" w:color="808080" w:sz="4"/>
        </w:pBdr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 -m unittest discover -s tests -t .   # 61 тест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Служба поддержки студентов</dc:title>
  <dc:creator>Мини-проект №8</dc:creator>
  <cp:lastModifiedBy>Un-named</cp:lastModifiedBy>
  <cp:revision>1</cp:revision>
  <dcterms:created xsi:type="dcterms:W3CDTF">2026-10-21T19:15:21.304Z</dcterms:created>
  <dcterms:modified xsi:type="dcterms:W3CDTF">2026-10-21T19:15:21.304Z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