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8B495F" w14:paraId="7FB8099B" w14:textId="77777777" w:rsidTr="00ED0D0A">
        <w:trPr>
          <w:trHeight w:hRule="exact" w:val="713"/>
        </w:trPr>
        <w:tc>
          <w:tcPr>
            <w:tcW w:w="4507" w:type="dxa"/>
          </w:tcPr>
          <w:p w14:paraId="75F29F20" w14:textId="77777777" w:rsidR="00ED0D0A" w:rsidRPr="00731DB0" w:rsidRDefault="00ED0D0A" w:rsidP="00FA2A3B">
            <w:pPr>
              <w:spacing w:before="5" w:after="0"/>
              <w:jc w:val="both"/>
              <w:rPr>
                <w:sz w:val="18"/>
                <w:szCs w:val="18"/>
              </w:rPr>
            </w:pPr>
          </w:p>
          <w:p w14:paraId="77CF7BF1" w14:textId="77777777" w:rsidR="00ED0D0A" w:rsidRDefault="00ED0D0A" w:rsidP="00FA2A3B">
            <w:pPr>
              <w:spacing w:after="0"/>
              <w:ind w:left="1096"/>
              <w:jc w:val="both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14:paraId="6DD2CD5A" w14:textId="35DE865E" w:rsidR="00ED0D0A" w:rsidRPr="00AC4C87" w:rsidRDefault="00ED0D0A" w:rsidP="00FA2A3B">
            <w:pPr>
              <w:tabs>
                <w:tab w:val="left" w:pos="1020"/>
              </w:tabs>
              <w:spacing w:before="53"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8C0B14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 12</w:t>
            </w:r>
          </w:p>
          <w:p w14:paraId="4B1CD8D3" w14:textId="77777777" w:rsidR="00ED0D0A" w:rsidRPr="00AC4C87" w:rsidRDefault="00ED0D0A" w:rsidP="00FA2A3B">
            <w:pPr>
              <w:spacing w:before="9" w:after="0"/>
              <w:jc w:val="both"/>
              <w:rPr>
                <w:sz w:val="14"/>
                <w:szCs w:val="13"/>
                <w:lang w:val="es-CL"/>
              </w:rPr>
            </w:pPr>
          </w:p>
          <w:p w14:paraId="2CB6FC7B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A2A3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19-04-2016</w:t>
            </w:r>
          </w:p>
          <w:p w14:paraId="0300CEC2" w14:textId="77777777" w:rsidR="00ED0D0A" w:rsidRPr="00AC4C87" w:rsidRDefault="00ED0D0A" w:rsidP="00FA2A3B">
            <w:pPr>
              <w:spacing w:before="7" w:after="0"/>
              <w:jc w:val="both"/>
              <w:rPr>
                <w:sz w:val="14"/>
                <w:szCs w:val="13"/>
                <w:lang w:val="es-CL"/>
              </w:rPr>
            </w:pPr>
          </w:p>
          <w:p w14:paraId="5108944F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A2A3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1.0</w:t>
            </w:r>
          </w:p>
          <w:p w14:paraId="512E7E81" w14:textId="77777777" w:rsidR="00ED0D0A" w:rsidRPr="00AC4C87" w:rsidRDefault="00ED0D0A" w:rsidP="00FA2A3B">
            <w:pPr>
              <w:tabs>
                <w:tab w:val="left" w:pos="1020"/>
              </w:tabs>
              <w:spacing w:before="99" w:after="0"/>
              <w:ind w:left="61"/>
              <w:jc w:val="both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A2A3B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8B495F" w14:paraId="6108A37D" w14:textId="77777777" w:rsidTr="00ED0D0A">
        <w:trPr>
          <w:trHeight w:hRule="exact" w:val="677"/>
        </w:trPr>
        <w:tc>
          <w:tcPr>
            <w:tcW w:w="4507" w:type="dxa"/>
          </w:tcPr>
          <w:p w14:paraId="52556AFB" w14:textId="77777777" w:rsidR="00ED0D0A" w:rsidRPr="00731DB0" w:rsidRDefault="00ED0D0A" w:rsidP="00FA2A3B">
            <w:pPr>
              <w:spacing w:before="4" w:after="0"/>
              <w:jc w:val="both"/>
              <w:rPr>
                <w:sz w:val="10"/>
                <w:szCs w:val="10"/>
                <w:lang w:val="es-CL"/>
              </w:rPr>
            </w:pPr>
          </w:p>
          <w:p w14:paraId="31F5F9C6" w14:textId="6009CAB2" w:rsidR="00ED0D0A" w:rsidRPr="008C0B14" w:rsidRDefault="00B25AAC" w:rsidP="008C0B14">
            <w:pPr>
              <w:spacing w:after="0"/>
              <w:ind w:left="289" w:hanging="142"/>
              <w:jc w:val="center"/>
              <w:rPr>
                <w:rFonts w:ascii="Arial" w:eastAsia="Arial" w:hAnsi="Arial" w:cs="Arial"/>
                <w:b/>
                <w:sz w:val="19"/>
                <w:szCs w:val="19"/>
                <w:lang w:val="es-CL"/>
              </w:rPr>
            </w:pPr>
            <w:r w:rsidRPr="008C0B1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Número de programas de doctorado y magíster de tipo tecnológico o profesional</w:t>
            </w:r>
          </w:p>
        </w:tc>
        <w:tc>
          <w:tcPr>
            <w:tcW w:w="2029" w:type="dxa"/>
            <w:vMerge/>
          </w:tcPr>
          <w:p w14:paraId="447BEB8F" w14:textId="77777777" w:rsidR="00ED0D0A" w:rsidRPr="00AC4C87" w:rsidRDefault="00ED0D0A" w:rsidP="00FA2A3B">
            <w:pPr>
              <w:jc w:val="both"/>
              <w:rPr>
                <w:sz w:val="14"/>
                <w:lang w:val="es-CL"/>
              </w:rPr>
            </w:pPr>
          </w:p>
        </w:tc>
      </w:tr>
    </w:tbl>
    <w:p w14:paraId="2374EABF" w14:textId="77777777" w:rsidR="00A64AA7" w:rsidRPr="0095203C" w:rsidRDefault="00A64AA7" w:rsidP="00FA2A3B">
      <w:pPr>
        <w:spacing w:before="5" w:after="0"/>
        <w:jc w:val="both"/>
        <w:rPr>
          <w:sz w:val="9"/>
          <w:szCs w:val="9"/>
          <w:lang w:val="es-CL"/>
        </w:rPr>
      </w:pPr>
    </w:p>
    <w:p w14:paraId="575E7049" w14:textId="77777777" w:rsidR="00A64AA7" w:rsidRPr="004F2999" w:rsidRDefault="00A64AA7" w:rsidP="00FA2A3B">
      <w:pPr>
        <w:spacing w:before="5" w:after="0"/>
        <w:jc w:val="both"/>
        <w:rPr>
          <w:sz w:val="14"/>
          <w:szCs w:val="14"/>
          <w:lang w:val="es-CL"/>
        </w:rPr>
      </w:pPr>
    </w:p>
    <w:p w14:paraId="7B384E56" w14:textId="2C4CAC0E" w:rsidR="00ED0D0A" w:rsidRPr="00ED0D0A" w:rsidRDefault="008C0B14" w:rsidP="00450F04">
      <w:pPr>
        <w:pStyle w:val="Ttulo1"/>
        <w:numPr>
          <w:ilvl w:val="0"/>
          <w:numId w:val="0"/>
        </w:numPr>
        <w:ind w:left="720"/>
      </w:pPr>
      <w:r>
        <w:br/>
      </w:r>
      <w:r>
        <w:br/>
      </w:r>
      <w:r>
        <w:br/>
      </w:r>
    </w:p>
    <w:p w14:paraId="3A224030" w14:textId="77777777" w:rsidR="00A64AA7" w:rsidRPr="00ED0D0A" w:rsidRDefault="00F15D4E" w:rsidP="00450F04">
      <w:pPr>
        <w:pStyle w:val="Ttulo1"/>
      </w:pPr>
      <w:r w:rsidRPr="00ED0D0A">
        <w:t>OBJETIVO</w:t>
      </w:r>
    </w:p>
    <w:p w14:paraId="4F055085" w14:textId="73CBCF2A" w:rsidR="0082591C" w:rsidRPr="00E50052" w:rsidRDefault="008B495F" w:rsidP="00FA2A3B">
      <w:pPr>
        <w:widowControl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Recopilar la información requerida por el Indicador “</w:t>
      </w:r>
      <w:r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Número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 programas de doctorado y magí</w:t>
      </w:r>
      <w:r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 tipo tecnológico o profesional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” para alimentar la Base de datos, verificar su coherencia y validar la Información,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con el fin de c</w:t>
      </w:r>
      <w:r w:rsidR="00B25AAC"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onocer la evolución anual de la cantidad de Programas de Postgrado impartidos por la USM</w:t>
      </w:r>
      <w:r w:rsid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9EEEB6A" w14:textId="77777777" w:rsidR="00A64AA7" w:rsidRDefault="00F15D4E" w:rsidP="00450F04">
      <w:pPr>
        <w:pStyle w:val="Ttulo1"/>
      </w:pPr>
      <w:r w:rsidRPr="00ED0D0A">
        <w:t>ALCANCE</w:t>
      </w:r>
    </w:p>
    <w:p w14:paraId="7DCA06F7" w14:textId="52ADA125" w:rsidR="00E84229" w:rsidRPr="00E84229" w:rsidRDefault="000E4A67" w:rsidP="00E50052">
      <w:pPr>
        <w:widowControl/>
        <w:shd w:val="clear" w:color="auto" w:fill="FFFFFF"/>
        <w:spacing w:after="0"/>
        <w:jc w:val="both"/>
        <w:rPr>
          <w:lang w:val="es-CL"/>
        </w:rPr>
      </w:pPr>
      <w:r w:rsidRPr="000E4A67">
        <w:rPr>
          <w:rFonts w:ascii="Arial" w:eastAsia="Times New Roman" w:hAnsi="Arial" w:cs="Arial"/>
          <w:sz w:val="20"/>
          <w:szCs w:val="20"/>
          <w:lang w:val="es-ES" w:eastAsia="es-CL"/>
        </w:rPr>
        <w:t>Se aplica a todos los Programas de Postgrado USM</w:t>
      </w:r>
      <w:r w:rsidR="00FA2A3B" w:rsidRPr="00574F91">
        <w:rPr>
          <w:rFonts w:ascii="Arial" w:eastAsia="Times New Roman" w:hAnsi="Arial" w:cs="Arial"/>
          <w:sz w:val="20"/>
          <w:szCs w:val="20"/>
          <w:lang w:val="es-ES" w:eastAsia="es-CL"/>
        </w:rPr>
        <w:t>.</w:t>
      </w:r>
    </w:p>
    <w:p w14:paraId="4A7A1A2E" w14:textId="77777777" w:rsidR="00A64AA7" w:rsidRPr="00ED0D0A" w:rsidRDefault="00F15D4E" w:rsidP="00450F04">
      <w:pPr>
        <w:pStyle w:val="Ttulo1"/>
      </w:pPr>
      <w:r w:rsidRPr="00ED0D0A">
        <w:t>DEFINICIONES Y ABREVIACIONES</w:t>
      </w:r>
      <w:r w:rsidR="000C7F1A" w:rsidRPr="00ED0D0A"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8B495F" w14:paraId="649D70C5" w14:textId="77777777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38A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D4E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8B495F" w14:paraId="4799AD6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2C4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88A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14:paraId="223204D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66B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14:paraId="17339FA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3744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8B495F" w14:paraId="0D5E1D7E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985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CCFF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14:paraId="78B2C180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2FD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D088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14:paraId="2CA0B18C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6525E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DE8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14:paraId="77303769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181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B241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14:paraId="05EB27B3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A225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279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8B495F" w14:paraId="65ABEBA8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AF1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77A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14:paraId="0E46A86D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74A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3435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14:paraId="199109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28E7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14:paraId="7F05EE7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850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8B495F" w14:paraId="249E2480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4B6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3DBC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14:paraId="4B9C027E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F5C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A9E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14:paraId="613E7CBB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68E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C2FB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14:paraId="432DB542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ED3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7A2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8B495F" w14:paraId="748D9A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7A5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15B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14:paraId="776E3183" w14:textId="77777777" w:rsidR="00CD4A9F" w:rsidRDefault="00CD4A9F" w:rsidP="00FA2A3B">
      <w:pPr>
        <w:spacing w:before="46" w:after="0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14:paraId="0CF1F635" w14:textId="77777777" w:rsidR="00ED0D0A" w:rsidRDefault="00ED0D0A" w:rsidP="008C0B14">
      <w:pPr>
        <w:spacing w:before="46" w:after="0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E84229" w14:paraId="61ECB880" w14:textId="77777777" w:rsidTr="00FA2A3B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11F1" w14:textId="79871E97" w:rsidR="00A64AA7" w:rsidRPr="00E50052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  <w:r w:rsidRPr="000E5FC9">
              <w:rPr>
                <w:rFonts w:ascii="Arial" w:eastAsia="Arial" w:hAnsi="Arial" w:cs="Arial"/>
                <w:b/>
                <w:bCs/>
                <w:spacing w:val="15"/>
                <w:sz w:val="19"/>
                <w:szCs w:val="19"/>
                <w:lang w:val="es-ES"/>
              </w:rPr>
              <w:t xml:space="preserve"> </w:t>
            </w:r>
            <w:r w:rsidR="00E50052" w:rsidRPr="00E50052">
              <w:rPr>
                <w:rFonts w:ascii="Arial" w:hAnsi="Arial" w:cs="Arial"/>
                <w:color w:val="000000"/>
                <w:sz w:val="19"/>
                <w:szCs w:val="19"/>
                <w:lang w:val="es-CL"/>
              </w:rPr>
              <w:t>Director de Postgrado y Programas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175A" w14:textId="5FE11052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proofErr w:type="spellStart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>Directora</w:t>
            </w:r>
            <w:proofErr w:type="spellEnd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 xml:space="preserve"> General DGIP</w:t>
            </w:r>
          </w:p>
        </w:tc>
      </w:tr>
      <w:tr w:rsidR="00A64AA7" w:rsidRPr="000E5FC9" w14:paraId="19213B23" w14:textId="77777777" w:rsidTr="00FA2A3B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FA6A" w14:textId="5D511FA4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50052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Claudio Aguilar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8E46" w14:textId="136D66BF" w:rsidR="00A64AA7" w:rsidRPr="00FA2A3B" w:rsidRDefault="006E62A7" w:rsidP="00FA2A3B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E23" w14:textId="77777777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="0095203C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F0BDE" w:rsidRPr="00EF0BD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Lorna Guerrero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9BDE" w14:textId="61FF2D15" w:rsidR="00A64AA7" w:rsidRPr="006E62A7" w:rsidRDefault="00F15D4E" w:rsidP="00FA2A3B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</w:tr>
    </w:tbl>
    <w:p w14:paraId="7AEBC823" w14:textId="77777777" w:rsidR="008C0B14" w:rsidRDefault="008C0B14" w:rsidP="008C0B14">
      <w:pPr>
        <w:pStyle w:val="Ttulo1"/>
        <w:numPr>
          <w:ilvl w:val="0"/>
          <w:numId w:val="0"/>
        </w:numPr>
        <w:ind w:left="720"/>
      </w:pPr>
    </w:p>
    <w:p w14:paraId="2AE67CFE" w14:textId="77777777" w:rsidR="00A64AA7" w:rsidRPr="00CD0BCD" w:rsidRDefault="00F15D4E" w:rsidP="00450F04">
      <w:pPr>
        <w:pStyle w:val="Ttulo1"/>
      </w:pPr>
      <w:r w:rsidRPr="00ED0D0A">
        <w:lastRenderedPageBreak/>
        <w:t xml:space="preserve">DOCUMENTOS </w:t>
      </w:r>
      <w:r w:rsidR="00A14095" w:rsidRPr="00ED0D0A">
        <w:t>R</w:t>
      </w:r>
      <w:r w:rsidRPr="00ED0D0A">
        <w:t>ELACIONADOS</w:t>
      </w:r>
    </w:p>
    <w:p w14:paraId="6755D67E" w14:textId="77777777" w:rsidR="00A64AA7" w:rsidRPr="00FA2A3B" w:rsidRDefault="00FA2A3B" w:rsidP="00FA2A3B">
      <w:pPr>
        <w:spacing w:after="0"/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FA2A3B">
        <w:rPr>
          <w:rFonts w:ascii="Arial" w:hAnsi="Arial" w:cs="Arial"/>
          <w:sz w:val="19"/>
          <w:szCs w:val="19"/>
          <w:lang w:val="es-CL"/>
        </w:rPr>
        <w:t>No hay documentos relacionados a este procedimiento.</w:t>
      </w:r>
    </w:p>
    <w:p w14:paraId="63127EC8" w14:textId="77777777" w:rsidR="0076262D" w:rsidRPr="00ED0D0A" w:rsidRDefault="0076262D" w:rsidP="00450F04">
      <w:pPr>
        <w:pStyle w:val="Ttulo1"/>
      </w:pPr>
      <w:r w:rsidRPr="00ED0D0A">
        <w:t>RESPONSABLES</w:t>
      </w:r>
    </w:p>
    <w:p w14:paraId="5796A4C8" w14:textId="3F3FC570" w:rsidR="008266A0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347693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347693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hacer cumplir este procedimiento.</w:t>
      </w:r>
    </w:p>
    <w:p w14:paraId="493C7C99" w14:textId="14ABE4B1" w:rsidR="00ED0D0A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347693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El </w:t>
      </w:r>
      <w:r w:rsidR="00347693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E50052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es el responsable de capacitar al personal involucrado de este procedimiento.</w:t>
      </w:r>
    </w:p>
    <w:p w14:paraId="3084E1A9" w14:textId="77777777" w:rsidR="00A64AA7" w:rsidRPr="00ED0D0A" w:rsidRDefault="00F15D4E" w:rsidP="00450F04">
      <w:pPr>
        <w:pStyle w:val="Ttulo1"/>
        <w:rPr>
          <w:rFonts w:ascii="Arial" w:hAnsi="Arial" w:cs="Arial"/>
          <w:spacing w:val="3"/>
          <w:sz w:val="19"/>
          <w:szCs w:val="19"/>
        </w:rPr>
      </w:pPr>
      <w:r w:rsidRPr="00450F04">
        <w:t>DESCR</w:t>
      </w:r>
      <w:r w:rsidRPr="00ED0D0A">
        <w:t>IPCIÓN DE LA ACTIVIDAD Y RESPONSABILIDADES</w:t>
      </w:r>
    </w:p>
    <w:p w14:paraId="74D1CF55" w14:textId="77777777" w:rsidR="0076262D" w:rsidRPr="00ED5A1F" w:rsidRDefault="004665DD" w:rsidP="00FA2A3B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14:paraId="300BDFE6" w14:textId="20D8CBBD" w:rsidR="00A64AA7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E50052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14:paraId="5299434F" w14:textId="59395179" w:rsidR="00EF0BDE" w:rsidRPr="00F47484" w:rsidRDefault="006E38AC" w:rsidP="00FA2A3B">
      <w:pPr>
        <w:jc w:val="both"/>
        <w:rPr>
          <w:lang w:val="es-CL"/>
        </w:rPr>
      </w:pPr>
      <w:r w:rsidRPr="006E38AC">
        <w:rPr>
          <w:rFonts w:ascii="Arial" w:eastAsia="Arial" w:hAnsi="Arial" w:cs="Arial"/>
          <w:spacing w:val="3"/>
          <w:sz w:val="19"/>
          <w:szCs w:val="19"/>
          <w:lang w:val="es-CL"/>
        </w:rPr>
        <w:t>El registro del “Número de programas de doctorado y magíster de tipo tecnológico o profesional” se encuentra en</w:t>
      </w:r>
      <w:r>
        <w:rPr>
          <w:lang w:val="es-CL"/>
        </w:rPr>
        <w:t xml:space="preserve"> una base de datos (“planilla maestra” de postgrado) a cargo del </w:t>
      </w:r>
      <w:r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FA2A3B">
        <w:rPr>
          <w:lang w:val="es-CL"/>
        </w:rPr>
        <w:t>.</w:t>
      </w:r>
    </w:p>
    <w:p w14:paraId="5CB815D9" w14:textId="77777777" w:rsidR="00A64AA7" w:rsidRPr="00497182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14:paraId="1D2B121B" w14:textId="79702023" w:rsidR="00EF0BDE" w:rsidRPr="00B25AAC" w:rsidRDefault="00B25AAC" w:rsidP="00FA2A3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primitivos son obtenidos a partir de información entregada por la Dirección de Postgrado, de manera directa</w:t>
      </w:r>
      <w:r w:rsidR="00EF0BDE" w:rsidRPr="00B25AA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8625B58" w14:textId="77777777" w:rsidR="00497182" w:rsidRPr="00E03F07" w:rsidRDefault="00BB31E6" w:rsidP="00E03F07">
      <w:pPr>
        <w:pStyle w:val="Ttulo2"/>
        <w:rPr>
          <w:rFonts w:eastAsia="Arial"/>
        </w:rPr>
      </w:pPr>
      <w:r w:rsidRPr="00E03F07">
        <w:rPr>
          <w:rFonts w:eastAsia="Arial"/>
        </w:rPr>
        <w:t xml:space="preserve">6.3 </w:t>
      </w:r>
      <w:r w:rsidR="00C4197B" w:rsidRPr="00E03F07">
        <w:rPr>
          <w:rFonts w:eastAsia="Arial"/>
        </w:rPr>
        <w:t>REGISTRO</w:t>
      </w:r>
      <w:r w:rsidR="00497182" w:rsidRPr="00E03F07">
        <w:rPr>
          <w:rFonts w:eastAsia="Arial"/>
        </w:rPr>
        <w:t xml:space="preserve"> DE LOS DATOS PRIMITIVOS</w:t>
      </w:r>
    </w:p>
    <w:p w14:paraId="10570807" w14:textId="4CC4B410" w:rsidR="0093306D" w:rsidRPr="00F47484" w:rsidRDefault="00E50052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se registrará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 en un Excel estructurado, en donde las columnas serán los atributos de la tabla de la base de datos asociada, para su posterior importación a la base de datos definitiva.</w:t>
      </w:r>
    </w:p>
    <w:p w14:paraId="75DBABD6" w14:textId="73411F79" w:rsidR="00C4197B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E50052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14:paraId="0B52750C" w14:textId="77777777" w:rsidR="0091410D" w:rsidRPr="0091410D" w:rsidRDefault="00885EFE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Se calculará como: </w:t>
      </w:r>
    </w:p>
    <w:p w14:paraId="075C32E5" w14:textId="4EBA41CE" w:rsidR="00AD4D5C" w:rsidRPr="00885EFE" w:rsidRDefault="00C261EB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o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CL"/>
            </w:rPr>
            <m:t xml:space="preserve">de programas=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i</m:t>
                  </m:r>
                </m:sub>
              </m:sSub>
            </m:e>
          </m:nary>
        </m:oMath>
      </m:oMathPara>
    </w:p>
    <w:p w14:paraId="1F1145E9" w14:textId="4BDDE986" w:rsidR="00B8147B" w:rsidRPr="008C0B14" w:rsidRDefault="00E03F07" w:rsidP="008C0B1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i</m:t>
            </m:r>
          </m:sub>
        </m:sSub>
      </m:oMath>
      <w:r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245B26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constituye el conjunto de</w:t>
      </w:r>
      <w:r w:rsidR="00625828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todos los</w:t>
      </w:r>
      <w:r w:rsidR="00612BEE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245B26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Programas de P</w:t>
      </w:r>
      <w:r w:rsidR="00BE70BB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ostgrado de la USM</w:t>
      </w:r>
      <w:r w:rsidR="00612BEE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  <w:r w:rsidR="00245B26" w:rsidRPr="008C0B1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Es decir, consiste en la </w:t>
      </w:r>
      <w:r w:rsidR="00245B26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</w:t>
      </w:r>
      <w:r w:rsidR="00245B26" w:rsidRPr="00245B26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uma de todos los Programas de Postgrado impartidos por la USM</w:t>
      </w:r>
      <w:r w:rsidR="003476CC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  <w:bookmarkStart w:id="0" w:name="_GoBack"/>
      <w:bookmarkEnd w:id="0"/>
    </w:p>
    <w:p w14:paraId="74B3CF7D" w14:textId="62F52E28" w:rsidR="00C4197B" w:rsidRDefault="00E03F07" w:rsidP="00B8147B">
      <w:pPr>
        <w:pStyle w:val="Ttulo2"/>
        <w:numPr>
          <w:ilvl w:val="1"/>
          <w:numId w:val="9"/>
        </w:numPr>
        <w:rPr>
          <w:rFonts w:eastAsia="Arial"/>
        </w:rPr>
      </w:pPr>
      <w:r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14:paraId="312BD211" w14:textId="71A2623D" w:rsidR="00354EF5" w:rsidRPr="004A6657" w:rsidRDefault="00625828" w:rsidP="00B8147B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Este indicador se podría verificar </w:t>
      </w:r>
      <w:r w:rsidR="00AB1CAB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a través 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la página de DGIP [1] en la</w:t>
      </w:r>
      <w:r w:rsid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 seccio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</w:t>
      </w:r>
      <w:r w:rsid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Magíster y Doctorados (siempre y cuando la página se encuentre actualizada)</w:t>
      </w:r>
      <w:r w:rsidR="0093306D"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La otra forma de verificarlo sería ir a todos los departamentos de la USM y preguntar por los programas que imparten</w:t>
      </w:r>
      <w:r w:rsidR="004A6657"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 ir sumándolos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. En estos departamentos debería </w:t>
      </w:r>
      <w:r w:rsidR="004A6657"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 existir</w:t>
      </w:r>
      <w:r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4A6657"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un Coordinador o Director Departamental de Investigación </w:t>
      </w:r>
      <w:r w:rsidR="004A6657" w:rsidRPr="004A665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lastRenderedPageBreak/>
        <w:t>y Postgrado quien puede tener dicha información.</w:t>
      </w:r>
    </w:p>
    <w:p w14:paraId="7926A020" w14:textId="77777777" w:rsidR="008244E7" w:rsidRDefault="00C4197B" w:rsidP="00B8147B">
      <w:pPr>
        <w:pStyle w:val="Ttulo2"/>
        <w:numPr>
          <w:ilvl w:val="1"/>
          <w:numId w:val="9"/>
        </w:numPr>
        <w:rPr>
          <w:rFonts w:eastAsia="Arial"/>
        </w:rPr>
      </w:pPr>
      <w:r w:rsidRPr="00C4197B">
        <w:rPr>
          <w:rFonts w:eastAsia="Arial"/>
        </w:rPr>
        <w:t>COHERENCIA</w:t>
      </w:r>
    </w:p>
    <w:p w14:paraId="59D9F68A" w14:textId="36497249" w:rsidR="0093306D" w:rsidRPr="00B8147B" w:rsidRDefault="007C7DF4" w:rsidP="00B8147B">
      <w:pPr>
        <w:jc w:val="both"/>
        <w:rPr>
          <w:lang w:val="es-CL"/>
        </w:rPr>
      </w:pPr>
      <w:r w:rsidRPr="008B495F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Debe ser un número entero mayor o igual a cero</w:t>
      </w:r>
      <w:r w:rsidR="00E03F07" w:rsidRPr="00E03F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19D40359" w14:textId="77777777" w:rsidR="00A64AA7" w:rsidRPr="00B8147B" w:rsidRDefault="00F15D4E" w:rsidP="00450F04">
      <w:pPr>
        <w:pStyle w:val="Ttulo1"/>
      </w:pPr>
      <w:r w:rsidRPr="00B8147B">
        <w:t>BITÁCORA ACTUALIZACIÓN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14:paraId="5B961784" w14:textId="77777777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06E" w14:textId="77777777" w:rsidR="00A64AA7" w:rsidRPr="000D5A44" w:rsidRDefault="00F15D4E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14:paraId="278FA1AE" w14:textId="77777777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11106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1C6E68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95BE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5A5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830F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14:paraId="04016B3F" w14:textId="77777777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3A51C6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5FF04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26582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43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AA0" w14:textId="77777777" w:rsidR="009B4ED3" w:rsidRPr="00770D25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</w:tc>
      </w:tr>
    </w:tbl>
    <w:p w14:paraId="457C11C0" w14:textId="77777777" w:rsidR="00A64AA7" w:rsidRPr="009B4ED3" w:rsidRDefault="00A64AA7" w:rsidP="00FA2A3B">
      <w:pPr>
        <w:spacing w:after="0"/>
        <w:ind w:left="142" w:hanging="142"/>
        <w:jc w:val="both"/>
        <w:rPr>
          <w:sz w:val="20"/>
          <w:szCs w:val="20"/>
          <w:lang w:val="es-CL"/>
        </w:rPr>
      </w:pPr>
    </w:p>
    <w:p w14:paraId="43C1BFA0" w14:textId="77777777" w:rsidR="00E15EBD" w:rsidRDefault="00F15D4E" w:rsidP="00450F04">
      <w:pPr>
        <w:pStyle w:val="Ttulo1"/>
      </w:pPr>
      <w:r w:rsidRPr="00ED0D0A">
        <w:t>ANEX</w:t>
      </w:r>
      <w:r w:rsidR="006C3A35">
        <w:t>O</w:t>
      </w:r>
    </w:p>
    <w:p w14:paraId="7AE144E6" w14:textId="4510E5C7" w:rsidR="00FA2A3B" w:rsidRDefault="00625828" w:rsidP="00450F04">
      <w:pPr>
        <w:rPr>
          <w:rFonts w:ascii="Arial" w:hAnsi="Arial" w:cs="Arial"/>
          <w:sz w:val="20"/>
          <w:szCs w:val="20"/>
          <w:lang w:val="es-CL"/>
        </w:rPr>
      </w:pPr>
      <w:r w:rsidRPr="00625828">
        <w:rPr>
          <w:rFonts w:ascii="Arial" w:hAnsi="Arial" w:cs="Arial"/>
          <w:sz w:val="20"/>
          <w:szCs w:val="20"/>
          <w:lang w:val="es-CL"/>
        </w:rPr>
        <w:t xml:space="preserve">[1] Página de DGIP: </w:t>
      </w:r>
      <w:hyperlink r:id="rId8" w:history="1">
        <w:r w:rsidRPr="004F1DF9">
          <w:rPr>
            <w:rStyle w:val="Hipervnculo"/>
            <w:rFonts w:ascii="Arial" w:hAnsi="Arial" w:cs="Arial"/>
            <w:sz w:val="20"/>
            <w:szCs w:val="20"/>
            <w:lang w:val="es-CL"/>
          </w:rPr>
          <w:t>http://www.dgip.utfsm.cl/</w:t>
        </w:r>
      </w:hyperlink>
    </w:p>
    <w:p w14:paraId="34209E5B" w14:textId="77777777" w:rsidR="00625828" w:rsidRPr="00625828" w:rsidRDefault="00625828" w:rsidP="00450F04">
      <w:pPr>
        <w:rPr>
          <w:rFonts w:ascii="Arial" w:hAnsi="Arial" w:cs="Arial"/>
          <w:sz w:val="20"/>
          <w:szCs w:val="20"/>
          <w:lang w:val="es-CL"/>
        </w:rPr>
      </w:pPr>
    </w:p>
    <w:sectPr w:rsidR="00625828" w:rsidRPr="00625828" w:rsidSect="00C30963">
      <w:headerReference w:type="default" r:id="rId9"/>
      <w:footerReference w:type="default" r:id="rId10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22827" w14:textId="77777777" w:rsidR="00C261EB" w:rsidRDefault="00C261EB">
      <w:pPr>
        <w:spacing w:after="0" w:line="240" w:lineRule="auto"/>
      </w:pPr>
      <w:r>
        <w:separator/>
      </w:r>
    </w:p>
  </w:endnote>
  <w:endnote w:type="continuationSeparator" w:id="0">
    <w:p w14:paraId="02114B3F" w14:textId="77777777" w:rsidR="00C261EB" w:rsidRDefault="00C2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8E12" w14:textId="77777777"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14:paraId="6D622D64" w14:textId="77777777"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14:paraId="6A7441E6" w14:textId="77777777"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14:paraId="0910F60A" w14:textId="77777777"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79363" w14:textId="77777777" w:rsidR="00C261EB" w:rsidRDefault="00C261EB">
      <w:pPr>
        <w:spacing w:after="0" w:line="240" w:lineRule="auto"/>
      </w:pPr>
      <w:r>
        <w:separator/>
      </w:r>
    </w:p>
  </w:footnote>
  <w:footnote w:type="continuationSeparator" w:id="0">
    <w:p w14:paraId="2BF01200" w14:textId="77777777" w:rsidR="00C261EB" w:rsidRDefault="00C2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0992E" w14:textId="412656B6" w:rsidR="005B0C2F" w:rsidRDefault="008C0B14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76D95436" wp14:editId="20E7E292">
          <wp:simplePos x="0" y="0"/>
          <wp:positionH relativeFrom="column">
            <wp:posOffset>-904875</wp:posOffset>
          </wp:positionH>
          <wp:positionV relativeFrom="paragraph">
            <wp:posOffset>-152400</wp:posOffset>
          </wp:positionV>
          <wp:extent cx="1149016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016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C2D62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9BB"/>
    <w:multiLevelType w:val="hybridMultilevel"/>
    <w:tmpl w:val="1F72CD5A"/>
    <w:lvl w:ilvl="0" w:tplc="712E910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756E"/>
    <w:multiLevelType w:val="multilevel"/>
    <w:tmpl w:val="78B88A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150C8"/>
    <w:rsid w:val="0002675D"/>
    <w:rsid w:val="00031EEE"/>
    <w:rsid w:val="00032091"/>
    <w:rsid w:val="00036992"/>
    <w:rsid w:val="00051EC8"/>
    <w:rsid w:val="00053288"/>
    <w:rsid w:val="0008715E"/>
    <w:rsid w:val="00093858"/>
    <w:rsid w:val="00097363"/>
    <w:rsid w:val="000A39D0"/>
    <w:rsid w:val="000C7F1A"/>
    <w:rsid w:val="000D5A44"/>
    <w:rsid w:val="000E4A67"/>
    <w:rsid w:val="000E5FC9"/>
    <w:rsid w:val="000E7B91"/>
    <w:rsid w:val="00137287"/>
    <w:rsid w:val="00141B9F"/>
    <w:rsid w:val="0015283B"/>
    <w:rsid w:val="00177FC8"/>
    <w:rsid w:val="001A7D14"/>
    <w:rsid w:val="001B1FDF"/>
    <w:rsid w:val="001E200F"/>
    <w:rsid w:val="001E447D"/>
    <w:rsid w:val="001F7034"/>
    <w:rsid w:val="002043BE"/>
    <w:rsid w:val="0022356E"/>
    <w:rsid w:val="00245681"/>
    <w:rsid w:val="00245B26"/>
    <w:rsid w:val="00252BFE"/>
    <w:rsid w:val="002717BC"/>
    <w:rsid w:val="002973DE"/>
    <w:rsid w:val="002A5E01"/>
    <w:rsid w:val="002B3E52"/>
    <w:rsid w:val="002B4227"/>
    <w:rsid w:val="002D4C45"/>
    <w:rsid w:val="002E0D6D"/>
    <w:rsid w:val="002E3F7C"/>
    <w:rsid w:val="002F1740"/>
    <w:rsid w:val="00311CEC"/>
    <w:rsid w:val="00324436"/>
    <w:rsid w:val="00331023"/>
    <w:rsid w:val="00335237"/>
    <w:rsid w:val="00340487"/>
    <w:rsid w:val="0034660E"/>
    <w:rsid w:val="00347693"/>
    <w:rsid w:val="003476CC"/>
    <w:rsid w:val="00354EF5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0F04"/>
    <w:rsid w:val="0045716F"/>
    <w:rsid w:val="00457E8B"/>
    <w:rsid w:val="00461491"/>
    <w:rsid w:val="004665DD"/>
    <w:rsid w:val="004708F9"/>
    <w:rsid w:val="00493437"/>
    <w:rsid w:val="00495435"/>
    <w:rsid w:val="00497182"/>
    <w:rsid w:val="004A33F9"/>
    <w:rsid w:val="004A51C0"/>
    <w:rsid w:val="004A6657"/>
    <w:rsid w:val="004B5ED5"/>
    <w:rsid w:val="004B7415"/>
    <w:rsid w:val="004D2AB7"/>
    <w:rsid w:val="004E0248"/>
    <w:rsid w:val="004F2999"/>
    <w:rsid w:val="00511A85"/>
    <w:rsid w:val="00511E1B"/>
    <w:rsid w:val="005306E3"/>
    <w:rsid w:val="00550E25"/>
    <w:rsid w:val="00551731"/>
    <w:rsid w:val="00574F91"/>
    <w:rsid w:val="0058670E"/>
    <w:rsid w:val="005A7245"/>
    <w:rsid w:val="005B0C2F"/>
    <w:rsid w:val="005D7579"/>
    <w:rsid w:val="005D79A1"/>
    <w:rsid w:val="005F1960"/>
    <w:rsid w:val="00612BEE"/>
    <w:rsid w:val="00625828"/>
    <w:rsid w:val="00636B2B"/>
    <w:rsid w:val="00647C62"/>
    <w:rsid w:val="0068628E"/>
    <w:rsid w:val="006C3A35"/>
    <w:rsid w:val="006D5F46"/>
    <w:rsid w:val="006E2D03"/>
    <w:rsid w:val="006E38AC"/>
    <w:rsid w:val="006E62A7"/>
    <w:rsid w:val="006F112C"/>
    <w:rsid w:val="00710AE1"/>
    <w:rsid w:val="00731DB0"/>
    <w:rsid w:val="00752702"/>
    <w:rsid w:val="00757D66"/>
    <w:rsid w:val="00760743"/>
    <w:rsid w:val="0076262D"/>
    <w:rsid w:val="00782D97"/>
    <w:rsid w:val="007A53C1"/>
    <w:rsid w:val="007A57DC"/>
    <w:rsid w:val="007C1E48"/>
    <w:rsid w:val="007C72F7"/>
    <w:rsid w:val="007C7DF4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42932"/>
    <w:rsid w:val="00853352"/>
    <w:rsid w:val="008533E6"/>
    <w:rsid w:val="008535A5"/>
    <w:rsid w:val="00863668"/>
    <w:rsid w:val="00867FDF"/>
    <w:rsid w:val="00870971"/>
    <w:rsid w:val="00876034"/>
    <w:rsid w:val="00877FB9"/>
    <w:rsid w:val="00885EFE"/>
    <w:rsid w:val="00890C0F"/>
    <w:rsid w:val="00894B2C"/>
    <w:rsid w:val="00895C88"/>
    <w:rsid w:val="008B495F"/>
    <w:rsid w:val="008C0B14"/>
    <w:rsid w:val="008D56AB"/>
    <w:rsid w:val="00904D9F"/>
    <w:rsid w:val="00910ECF"/>
    <w:rsid w:val="00912633"/>
    <w:rsid w:val="0091410D"/>
    <w:rsid w:val="00916554"/>
    <w:rsid w:val="0093306D"/>
    <w:rsid w:val="009441D3"/>
    <w:rsid w:val="00947374"/>
    <w:rsid w:val="0095203C"/>
    <w:rsid w:val="00957480"/>
    <w:rsid w:val="009777B9"/>
    <w:rsid w:val="009B4ED3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B1CAB"/>
    <w:rsid w:val="00AC4C87"/>
    <w:rsid w:val="00AD3389"/>
    <w:rsid w:val="00AD4D5C"/>
    <w:rsid w:val="00B25AAC"/>
    <w:rsid w:val="00B275FE"/>
    <w:rsid w:val="00B346AD"/>
    <w:rsid w:val="00B8147B"/>
    <w:rsid w:val="00B819FF"/>
    <w:rsid w:val="00B81DDC"/>
    <w:rsid w:val="00BB31E6"/>
    <w:rsid w:val="00BB71B9"/>
    <w:rsid w:val="00BC452E"/>
    <w:rsid w:val="00BE2CF2"/>
    <w:rsid w:val="00BE70BB"/>
    <w:rsid w:val="00BF017F"/>
    <w:rsid w:val="00C261EB"/>
    <w:rsid w:val="00C30963"/>
    <w:rsid w:val="00C329D6"/>
    <w:rsid w:val="00C351B6"/>
    <w:rsid w:val="00C4197B"/>
    <w:rsid w:val="00C43C9A"/>
    <w:rsid w:val="00C65B16"/>
    <w:rsid w:val="00C65CCE"/>
    <w:rsid w:val="00C746AB"/>
    <w:rsid w:val="00C923FB"/>
    <w:rsid w:val="00CB2583"/>
    <w:rsid w:val="00CB294A"/>
    <w:rsid w:val="00CC027D"/>
    <w:rsid w:val="00CD0BCD"/>
    <w:rsid w:val="00CD4A9F"/>
    <w:rsid w:val="00CE2C82"/>
    <w:rsid w:val="00CF4902"/>
    <w:rsid w:val="00D015B3"/>
    <w:rsid w:val="00D0218F"/>
    <w:rsid w:val="00D175F0"/>
    <w:rsid w:val="00D2073D"/>
    <w:rsid w:val="00D2310B"/>
    <w:rsid w:val="00D501CA"/>
    <w:rsid w:val="00D608B4"/>
    <w:rsid w:val="00D64787"/>
    <w:rsid w:val="00D67DDE"/>
    <w:rsid w:val="00D87723"/>
    <w:rsid w:val="00DA4802"/>
    <w:rsid w:val="00DC7734"/>
    <w:rsid w:val="00DE54D9"/>
    <w:rsid w:val="00E03F07"/>
    <w:rsid w:val="00E0602C"/>
    <w:rsid w:val="00E12696"/>
    <w:rsid w:val="00E15EBD"/>
    <w:rsid w:val="00E17221"/>
    <w:rsid w:val="00E322D9"/>
    <w:rsid w:val="00E3441C"/>
    <w:rsid w:val="00E37746"/>
    <w:rsid w:val="00E50052"/>
    <w:rsid w:val="00E525CC"/>
    <w:rsid w:val="00E65107"/>
    <w:rsid w:val="00E67CDC"/>
    <w:rsid w:val="00E84229"/>
    <w:rsid w:val="00E9789D"/>
    <w:rsid w:val="00EA5651"/>
    <w:rsid w:val="00EB19A0"/>
    <w:rsid w:val="00EB598D"/>
    <w:rsid w:val="00EC777B"/>
    <w:rsid w:val="00ED0D0A"/>
    <w:rsid w:val="00ED5A1F"/>
    <w:rsid w:val="00ED7CAF"/>
    <w:rsid w:val="00EF0BDE"/>
    <w:rsid w:val="00F04D72"/>
    <w:rsid w:val="00F105DD"/>
    <w:rsid w:val="00F15D4E"/>
    <w:rsid w:val="00F4041F"/>
    <w:rsid w:val="00F65B2D"/>
    <w:rsid w:val="00F76039"/>
    <w:rsid w:val="00F91ABD"/>
    <w:rsid w:val="00FA2A3B"/>
    <w:rsid w:val="00FB7F20"/>
    <w:rsid w:val="00FC02C9"/>
    <w:rsid w:val="00FC18A5"/>
    <w:rsid w:val="00FD795D"/>
    <w:rsid w:val="00FE5538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E9EFDD"/>
  <w15:docId w15:val="{2AB1AB8E-0141-483F-AF25-B0D2A55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50F04"/>
    <w:pPr>
      <w:widowControl/>
      <w:numPr>
        <w:numId w:val="10"/>
      </w:numPr>
      <w:spacing w:before="240" w:after="240"/>
      <w:contextualSpacing/>
      <w:jc w:val="both"/>
      <w:outlineLvl w:val="0"/>
    </w:pPr>
    <w:rPr>
      <w:rFonts w:eastAsia="Arial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450F04"/>
    <w:rPr>
      <w:rFonts w:eastAsia="Arial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625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ip.utfsm.c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4F51B-E608-4E63-84C0-2AF0A4E4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creator>Felipe</dc:creator>
  <cp:lastModifiedBy>Jaime Esteban Sagredo Astudillo</cp:lastModifiedBy>
  <cp:revision>21</cp:revision>
  <cp:lastPrinted>2012-11-09T19:20:00Z</cp:lastPrinted>
  <dcterms:created xsi:type="dcterms:W3CDTF">2016-04-19T21:59:00Z</dcterms:created>
  <dcterms:modified xsi:type="dcterms:W3CDTF">2016-05-17T00:47:00Z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