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2F70B" w14:textId="3C6DB7C1" w:rsidR="00B46927" w:rsidRPr="00782863" w:rsidRDefault="00782863" w:rsidP="004902F8">
      <w:pPr>
        <w:pStyle w:val="1"/>
        <w:rPr>
          <w:lang w:val="en-US"/>
        </w:rPr>
      </w:pPr>
      <w:bookmarkStart w:id="0" w:name="_Toc164108738"/>
      <w:bookmarkStart w:id="1" w:name="_Toc517821217"/>
      <w:r>
        <w:t xml:space="preserve">Расширение функционала чата </w:t>
      </w:r>
      <w:r>
        <w:rPr>
          <w:lang w:val="en-US"/>
        </w:rPr>
        <w:t>Steam</w:t>
      </w:r>
      <w:bookmarkEnd w:id="0"/>
    </w:p>
    <w:sdt>
      <w:sdtPr>
        <w:rPr>
          <w:rFonts w:eastAsia="Times New Roman"/>
          <w:b w:val="0"/>
          <w:lang w:val="ru-RU" w:eastAsia="ru-RU"/>
        </w:rPr>
        <w:id w:val="-9618867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DC3957" w14:textId="77777777" w:rsidR="0088580A" w:rsidRPr="006265DF" w:rsidRDefault="0088580A" w:rsidP="004902F8">
          <w:pPr>
            <w:pStyle w:val="af"/>
          </w:pPr>
        </w:p>
        <w:p w14:paraId="313015C2" w14:textId="00D3B869" w:rsidR="002E23C7" w:rsidRDefault="00C02F4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6265DF">
            <w:fldChar w:fldCharType="begin"/>
          </w:r>
          <w:r w:rsidR="0088580A" w:rsidRPr="006265DF">
            <w:instrText xml:space="preserve"> TOC \o "1-3" \h \z \u </w:instrText>
          </w:r>
          <w:r w:rsidRPr="006265DF">
            <w:fldChar w:fldCharType="separate"/>
          </w:r>
          <w:hyperlink w:anchor="_Toc164108738" w:history="1">
            <w:r w:rsidR="002E23C7" w:rsidRPr="00D220A1">
              <w:rPr>
                <w:rStyle w:val="af0"/>
                <w:noProof/>
              </w:rPr>
              <w:t xml:space="preserve">Расширение функционала чата </w:t>
            </w:r>
            <w:r w:rsidR="002E23C7" w:rsidRPr="00D220A1">
              <w:rPr>
                <w:rStyle w:val="af0"/>
                <w:noProof/>
                <w:lang w:val="en-US"/>
              </w:rPr>
              <w:t>Steam</w:t>
            </w:r>
            <w:r w:rsidR="002E23C7">
              <w:rPr>
                <w:noProof/>
                <w:webHidden/>
              </w:rPr>
              <w:tab/>
            </w:r>
            <w:r w:rsidR="002E23C7">
              <w:rPr>
                <w:noProof/>
                <w:webHidden/>
              </w:rPr>
              <w:fldChar w:fldCharType="begin"/>
            </w:r>
            <w:r w:rsidR="002E23C7">
              <w:rPr>
                <w:noProof/>
                <w:webHidden/>
              </w:rPr>
              <w:instrText xml:space="preserve"> PAGEREF _Toc164108738 \h </w:instrText>
            </w:r>
            <w:r w:rsidR="002E23C7">
              <w:rPr>
                <w:noProof/>
                <w:webHidden/>
              </w:rPr>
            </w:r>
            <w:r w:rsidR="002E23C7">
              <w:rPr>
                <w:noProof/>
                <w:webHidden/>
              </w:rPr>
              <w:fldChar w:fldCharType="separate"/>
            </w:r>
            <w:r w:rsidR="002E23C7">
              <w:rPr>
                <w:noProof/>
                <w:webHidden/>
              </w:rPr>
              <w:t>1</w:t>
            </w:r>
            <w:r w:rsidR="002E23C7">
              <w:rPr>
                <w:noProof/>
                <w:webHidden/>
              </w:rPr>
              <w:fldChar w:fldCharType="end"/>
            </w:r>
          </w:hyperlink>
        </w:p>
        <w:p w14:paraId="1CBF7C62" w14:textId="597102DF" w:rsidR="002E23C7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8739" w:history="1">
            <w:r w:rsidR="002E23C7" w:rsidRPr="00D220A1">
              <w:rPr>
                <w:rStyle w:val="af0"/>
                <w:noProof/>
              </w:rPr>
              <w:t>Бизнес-цель</w:t>
            </w:r>
            <w:r w:rsidR="002E23C7">
              <w:rPr>
                <w:noProof/>
                <w:webHidden/>
              </w:rPr>
              <w:tab/>
            </w:r>
            <w:r w:rsidR="002E23C7">
              <w:rPr>
                <w:noProof/>
                <w:webHidden/>
              </w:rPr>
              <w:fldChar w:fldCharType="begin"/>
            </w:r>
            <w:r w:rsidR="002E23C7">
              <w:rPr>
                <w:noProof/>
                <w:webHidden/>
              </w:rPr>
              <w:instrText xml:space="preserve"> PAGEREF _Toc164108739 \h </w:instrText>
            </w:r>
            <w:r w:rsidR="002E23C7">
              <w:rPr>
                <w:noProof/>
                <w:webHidden/>
              </w:rPr>
            </w:r>
            <w:r w:rsidR="002E23C7">
              <w:rPr>
                <w:noProof/>
                <w:webHidden/>
              </w:rPr>
              <w:fldChar w:fldCharType="separate"/>
            </w:r>
            <w:r w:rsidR="002E23C7">
              <w:rPr>
                <w:noProof/>
                <w:webHidden/>
              </w:rPr>
              <w:t>2</w:t>
            </w:r>
            <w:r w:rsidR="002E23C7">
              <w:rPr>
                <w:noProof/>
                <w:webHidden/>
              </w:rPr>
              <w:fldChar w:fldCharType="end"/>
            </w:r>
          </w:hyperlink>
        </w:p>
        <w:p w14:paraId="79138B52" w14:textId="4AA38B37" w:rsidR="002E23C7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8740" w:history="1">
            <w:r w:rsidR="002E23C7" w:rsidRPr="00D220A1">
              <w:rPr>
                <w:rStyle w:val="af0"/>
                <w:noProof/>
              </w:rPr>
              <w:t>Архитектура решения</w:t>
            </w:r>
            <w:r w:rsidR="002E23C7">
              <w:rPr>
                <w:noProof/>
                <w:webHidden/>
              </w:rPr>
              <w:tab/>
            </w:r>
            <w:r w:rsidR="002E23C7">
              <w:rPr>
                <w:noProof/>
                <w:webHidden/>
              </w:rPr>
              <w:fldChar w:fldCharType="begin"/>
            </w:r>
            <w:r w:rsidR="002E23C7">
              <w:rPr>
                <w:noProof/>
                <w:webHidden/>
              </w:rPr>
              <w:instrText xml:space="preserve"> PAGEREF _Toc164108740 \h </w:instrText>
            </w:r>
            <w:r w:rsidR="002E23C7">
              <w:rPr>
                <w:noProof/>
                <w:webHidden/>
              </w:rPr>
            </w:r>
            <w:r w:rsidR="002E23C7">
              <w:rPr>
                <w:noProof/>
                <w:webHidden/>
              </w:rPr>
              <w:fldChar w:fldCharType="separate"/>
            </w:r>
            <w:r w:rsidR="002E23C7">
              <w:rPr>
                <w:noProof/>
                <w:webHidden/>
              </w:rPr>
              <w:t>4</w:t>
            </w:r>
            <w:r w:rsidR="002E23C7">
              <w:rPr>
                <w:noProof/>
                <w:webHidden/>
              </w:rPr>
              <w:fldChar w:fldCharType="end"/>
            </w:r>
          </w:hyperlink>
        </w:p>
        <w:p w14:paraId="7DD4D32E" w14:textId="414AC3E2" w:rsidR="002E23C7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8741" w:history="1">
            <w:r w:rsidR="002E23C7" w:rsidRPr="00D220A1">
              <w:rPr>
                <w:rStyle w:val="af0"/>
                <w:noProof/>
              </w:rPr>
              <w:t>Недочеты решения</w:t>
            </w:r>
            <w:r w:rsidR="002E23C7">
              <w:rPr>
                <w:noProof/>
                <w:webHidden/>
              </w:rPr>
              <w:tab/>
            </w:r>
            <w:r w:rsidR="002E23C7">
              <w:rPr>
                <w:noProof/>
                <w:webHidden/>
              </w:rPr>
              <w:fldChar w:fldCharType="begin"/>
            </w:r>
            <w:r w:rsidR="002E23C7">
              <w:rPr>
                <w:noProof/>
                <w:webHidden/>
              </w:rPr>
              <w:instrText xml:space="preserve"> PAGEREF _Toc164108741 \h </w:instrText>
            </w:r>
            <w:r w:rsidR="002E23C7">
              <w:rPr>
                <w:noProof/>
                <w:webHidden/>
              </w:rPr>
            </w:r>
            <w:r w:rsidR="002E23C7">
              <w:rPr>
                <w:noProof/>
                <w:webHidden/>
              </w:rPr>
              <w:fldChar w:fldCharType="separate"/>
            </w:r>
            <w:r w:rsidR="002E23C7">
              <w:rPr>
                <w:noProof/>
                <w:webHidden/>
              </w:rPr>
              <w:t>6</w:t>
            </w:r>
            <w:r w:rsidR="002E23C7">
              <w:rPr>
                <w:noProof/>
                <w:webHidden/>
              </w:rPr>
              <w:fldChar w:fldCharType="end"/>
            </w:r>
          </w:hyperlink>
        </w:p>
        <w:p w14:paraId="68B6786E" w14:textId="2C8B00D7" w:rsidR="002E23C7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8742" w:history="1">
            <w:r w:rsidR="002E23C7" w:rsidRPr="00D220A1">
              <w:rPr>
                <w:rStyle w:val="af0"/>
                <w:noProof/>
              </w:rPr>
              <w:t>Сиквенс схема</w:t>
            </w:r>
            <w:r w:rsidR="002E23C7">
              <w:rPr>
                <w:noProof/>
                <w:webHidden/>
              </w:rPr>
              <w:tab/>
            </w:r>
            <w:r w:rsidR="002E23C7">
              <w:rPr>
                <w:noProof/>
                <w:webHidden/>
              </w:rPr>
              <w:fldChar w:fldCharType="begin"/>
            </w:r>
            <w:r w:rsidR="002E23C7">
              <w:rPr>
                <w:noProof/>
                <w:webHidden/>
              </w:rPr>
              <w:instrText xml:space="preserve"> PAGEREF _Toc164108742 \h </w:instrText>
            </w:r>
            <w:r w:rsidR="002E23C7">
              <w:rPr>
                <w:noProof/>
                <w:webHidden/>
              </w:rPr>
            </w:r>
            <w:r w:rsidR="002E23C7">
              <w:rPr>
                <w:noProof/>
                <w:webHidden/>
              </w:rPr>
              <w:fldChar w:fldCharType="separate"/>
            </w:r>
            <w:r w:rsidR="002E23C7">
              <w:rPr>
                <w:noProof/>
                <w:webHidden/>
              </w:rPr>
              <w:t>7</w:t>
            </w:r>
            <w:r w:rsidR="002E23C7">
              <w:rPr>
                <w:noProof/>
                <w:webHidden/>
              </w:rPr>
              <w:fldChar w:fldCharType="end"/>
            </w:r>
          </w:hyperlink>
        </w:p>
        <w:p w14:paraId="3B370361" w14:textId="2499EB18" w:rsidR="002E23C7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8743" w:history="1">
            <w:r w:rsidR="002E23C7" w:rsidRPr="00D220A1">
              <w:rPr>
                <w:rStyle w:val="af0"/>
                <w:noProof/>
              </w:rPr>
              <w:t>Вывод продукта в продакшен</w:t>
            </w:r>
            <w:r w:rsidR="002E23C7">
              <w:rPr>
                <w:noProof/>
                <w:webHidden/>
              </w:rPr>
              <w:tab/>
            </w:r>
            <w:r w:rsidR="002E23C7">
              <w:rPr>
                <w:noProof/>
                <w:webHidden/>
              </w:rPr>
              <w:fldChar w:fldCharType="begin"/>
            </w:r>
            <w:r w:rsidR="002E23C7">
              <w:rPr>
                <w:noProof/>
                <w:webHidden/>
              </w:rPr>
              <w:instrText xml:space="preserve"> PAGEREF _Toc164108743 \h </w:instrText>
            </w:r>
            <w:r w:rsidR="002E23C7">
              <w:rPr>
                <w:noProof/>
                <w:webHidden/>
              </w:rPr>
            </w:r>
            <w:r w:rsidR="002E23C7">
              <w:rPr>
                <w:noProof/>
                <w:webHidden/>
              </w:rPr>
              <w:fldChar w:fldCharType="separate"/>
            </w:r>
            <w:r w:rsidR="002E23C7">
              <w:rPr>
                <w:noProof/>
                <w:webHidden/>
              </w:rPr>
              <w:t>8</w:t>
            </w:r>
            <w:r w:rsidR="002E23C7">
              <w:rPr>
                <w:noProof/>
                <w:webHidden/>
              </w:rPr>
              <w:fldChar w:fldCharType="end"/>
            </w:r>
          </w:hyperlink>
        </w:p>
        <w:p w14:paraId="4C56F70B" w14:textId="48897DE6" w:rsidR="00113707" w:rsidRPr="00182DF0" w:rsidRDefault="00C02F4A" w:rsidP="009F09E8">
          <w:pPr>
            <w:ind w:firstLine="0"/>
            <w:rPr>
              <w:b/>
              <w:bCs/>
              <w:noProof/>
            </w:rPr>
          </w:pPr>
          <w:r w:rsidRPr="006265DF">
            <w:rPr>
              <w:b/>
              <w:bCs/>
              <w:noProof/>
            </w:rPr>
            <w:fldChar w:fldCharType="end"/>
          </w:r>
        </w:p>
      </w:sdtContent>
    </w:sdt>
    <w:bookmarkEnd w:id="1" w:displacedByCustomXml="prev"/>
    <w:p w14:paraId="3F5034B1" w14:textId="77777777" w:rsidR="00EB5C59" w:rsidRDefault="00EB5C59">
      <w:pPr>
        <w:spacing w:line="240" w:lineRule="auto"/>
        <w:ind w:firstLine="0"/>
        <w:jc w:val="left"/>
        <w:rPr>
          <w:rFonts w:eastAsiaTheme="minorEastAsia"/>
          <w:b/>
        </w:rPr>
      </w:pPr>
      <w:r>
        <w:br w:type="page"/>
      </w:r>
    </w:p>
    <w:p w14:paraId="3B252DEA" w14:textId="1C5F39F5" w:rsidR="008B7122" w:rsidRDefault="00782863" w:rsidP="008B7122">
      <w:pPr>
        <w:pStyle w:val="1"/>
      </w:pPr>
      <w:bookmarkStart w:id="2" w:name="_Toc164108739"/>
      <w:r>
        <w:lastRenderedPageBreak/>
        <w:t>Бизнес-цель</w:t>
      </w:r>
      <w:bookmarkEnd w:id="2"/>
    </w:p>
    <w:p w14:paraId="71506DAF" w14:textId="718BF557" w:rsidR="008B7122" w:rsidRDefault="008B7122" w:rsidP="008B7122">
      <w:pPr>
        <w:rPr>
          <w:rFonts w:eastAsiaTheme="majorEastAsia" w:cstheme="majorBidi"/>
          <w:bCs/>
          <w:szCs w:val="28"/>
        </w:rPr>
      </w:pPr>
      <w:r w:rsidRPr="008B7122">
        <w:rPr>
          <w:rFonts w:eastAsiaTheme="majorEastAsia" w:cstheme="majorBidi"/>
          <w:bCs/>
          <w:szCs w:val="28"/>
        </w:rPr>
        <w:t>Система видеозвонка</w:t>
      </w:r>
      <w:r>
        <w:rPr>
          <w:rFonts w:eastAsiaTheme="majorEastAsia" w:cstheme="majorBidi"/>
          <w:bCs/>
          <w:szCs w:val="28"/>
        </w:rPr>
        <w:t xml:space="preserve"> будет позволять пользователям общаться по видеосвязи через клиент </w:t>
      </w:r>
      <w:r>
        <w:rPr>
          <w:rFonts w:eastAsiaTheme="majorEastAsia" w:cstheme="majorBidi"/>
          <w:bCs/>
          <w:szCs w:val="28"/>
          <w:lang w:val="en-US"/>
        </w:rPr>
        <w:t>Steam</w:t>
      </w:r>
      <w:r w:rsidRPr="008B7122">
        <w:rPr>
          <w:rFonts w:eastAsiaTheme="majorEastAsia" w:cstheme="majorBidi"/>
          <w:bCs/>
          <w:szCs w:val="28"/>
        </w:rPr>
        <w:t xml:space="preserve">. </w:t>
      </w:r>
    </w:p>
    <w:p w14:paraId="142C166F" w14:textId="6B53304B" w:rsidR="008B7122" w:rsidRPr="00207086" w:rsidRDefault="00287070" w:rsidP="008B7122">
      <w:pPr>
        <w:rPr>
          <w:rFonts w:eastAsiaTheme="majorEastAsia" w:cstheme="majorBidi"/>
          <w:bCs/>
          <w:szCs w:val="28"/>
        </w:rPr>
      </w:pPr>
      <w:r w:rsidRPr="00287070">
        <w:rPr>
          <w:rFonts w:eastAsiaTheme="majorEastAsia" w:cstheme="majorBidi"/>
          <w:bCs/>
          <w:szCs w:val="28"/>
        </w:rPr>
        <w:t>Кастомизация чата</w:t>
      </w:r>
      <w:r>
        <w:rPr>
          <w:rFonts w:eastAsiaTheme="majorEastAsia" w:cstheme="majorBidi"/>
          <w:bCs/>
          <w:szCs w:val="28"/>
        </w:rPr>
        <w:t xml:space="preserve"> позволяет пользователю </w:t>
      </w:r>
      <w:r w:rsidR="00722652">
        <w:rPr>
          <w:rFonts w:eastAsiaTheme="majorEastAsia" w:cstheme="majorBidi"/>
          <w:bCs/>
          <w:szCs w:val="28"/>
        </w:rPr>
        <w:t>настроить тему оформления чата</w:t>
      </w:r>
      <w:r w:rsidR="00722652" w:rsidRPr="00722652">
        <w:rPr>
          <w:rFonts w:eastAsiaTheme="majorEastAsia" w:cstheme="majorBidi"/>
          <w:bCs/>
          <w:szCs w:val="28"/>
        </w:rPr>
        <w:t xml:space="preserve">, </w:t>
      </w:r>
      <w:r w:rsidR="00722652">
        <w:rPr>
          <w:rFonts w:eastAsiaTheme="majorEastAsia" w:cstheme="majorBidi"/>
          <w:bCs/>
          <w:szCs w:val="28"/>
        </w:rPr>
        <w:t>размер шрифтов</w:t>
      </w:r>
      <w:r w:rsidR="00722652" w:rsidRPr="00722652">
        <w:rPr>
          <w:rFonts w:eastAsiaTheme="majorEastAsia" w:cstheme="majorBidi"/>
          <w:bCs/>
          <w:szCs w:val="28"/>
        </w:rPr>
        <w:t xml:space="preserve">, </w:t>
      </w:r>
      <w:r w:rsidR="00722652">
        <w:rPr>
          <w:rFonts w:eastAsiaTheme="majorEastAsia" w:cstheme="majorBidi"/>
          <w:bCs/>
          <w:szCs w:val="28"/>
        </w:rPr>
        <w:t>настро</w:t>
      </w:r>
      <w:r w:rsidR="00207086">
        <w:rPr>
          <w:rFonts w:eastAsiaTheme="majorEastAsia" w:cstheme="majorBidi"/>
          <w:bCs/>
          <w:szCs w:val="28"/>
        </w:rPr>
        <w:t>ить</w:t>
      </w:r>
      <w:r w:rsidR="00722652">
        <w:rPr>
          <w:rFonts w:eastAsiaTheme="majorEastAsia" w:cstheme="majorBidi"/>
          <w:bCs/>
          <w:szCs w:val="28"/>
        </w:rPr>
        <w:t xml:space="preserve"> персональны</w:t>
      </w:r>
      <w:r w:rsidR="00207086">
        <w:rPr>
          <w:rFonts w:eastAsiaTheme="majorEastAsia" w:cstheme="majorBidi"/>
          <w:bCs/>
          <w:szCs w:val="28"/>
        </w:rPr>
        <w:t>е</w:t>
      </w:r>
      <w:r w:rsidR="00722652">
        <w:rPr>
          <w:rFonts w:eastAsiaTheme="majorEastAsia" w:cstheme="majorBidi"/>
          <w:bCs/>
          <w:szCs w:val="28"/>
        </w:rPr>
        <w:t xml:space="preserve"> эмодзи и стикер</w:t>
      </w:r>
      <w:r w:rsidR="00207086">
        <w:rPr>
          <w:rFonts w:eastAsiaTheme="majorEastAsia" w:cstheme="majorBidi"/>
          <w:bCs/>
          <w:szCs w:val="28"/>
        </w:rPr>
        <w:t>ы</w:t>
      </w:r>
      <w:r w:rsidR="00207086" w:rsidRPr="00207086">
        <w:rPr>
          <w:rFonts w:eastAsiaTheme="majorEastAsia" w:cstheme="majorBidi"/>
          <w:bCs/>
          <w:szCs w:val="28"/>
        </w:rPr>
        <w:t xml:space="preserve">, </w:t>
      </w:r>
      <w:r w:rsidR="00207086">
        <w:rPr>
          <w:rFonts w:eastAsiaTheme="majorEastAsia" w:cstheme="majorBidi"/>
          <w:bCs/>
          <w:szCs w:val="28"/>
        </w:rPr>
        <w:t>а также компоновку элементов интерфейса чата</w:t>
      </w:r>
      <w:r w:rsidR="00207086" w:rsidRPr="00207086">
        <w:rPr>
          <w:rFonts w:eastAsiaTheme="majorEastAsia" w:cstheme="majorBidi"/>
          <w:bCs/>
          <w:szCs w:val="28"/>
        </w:rPr>
        <w:t>.</w:t>
      </w:r>
    </w:p>
    <w:p w14:paraId="6F9845C5" w14:textId="502190FF" w:rsidR="00207086" w:rsidRPr="00207086" w:rsidRDefault="00207086" w:rsidP="008B7122">
      <w:pPr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Предполагается</w:t>
      </w:r>
      <w:r w:rsidRPr="00207086">
        <w:rPr>
          <w:rFonts w:eastAsiaTheme="majorEastAsia" w:cstheme="majorBidi"/>
          <w:bCs/>
          <w:szCs w:val="28"/>
        </w:rPr>
        <w:t xml:space="preserve">, </w:t>
      </w:r>
      <w:r>
        <w:rPr>
          <w:rFonts w:eastAsiaTheme="majorEastAsia" w:cstheme="majorBidi"/>
          <w:bCs/>
          <w:szCs w:val="28"/>
        </w:rPr>
        <w:t>что данные нововведения окажут следующее влияние</w:t>
      </w:r>
      <w:r w:rsidRPr="00207086">
        <w:rPr>
          <w:rFonts w:eastAsiaTheme="majorEastAsia" w:cstheme="majorBidi"/>
          <w:bCs/>
          <w:szCs w:val="28"/>
        </w:rPr>
        <w:t>:</w:t>
      </w:r>
    </w:p>
    <w:p w14:paraId="3FDCAD91" w14:textId="77777777" w:rsidR="009743AC" w:rsidRDefault="00323EB3" w:rsidP="00323EB3">
      <w:pPr>
        <w:pStyle w:val="afd"/>
      </w:pPr>
      <w:r w:rsidRPr="00323EB3">
        <w:t xml:space="preserve">1. Увеличение вовлеченности пользователей: </w:t>
      </w:r>
    </w:p>
    <w:p w14:paraId="4E9D348D" w14:textId="5926C83D" w:rsidR="00323EB3" w:rsidRPr="00323EB3" w:rsidRDefault="00323EB3" w:rsidP="00323EB3">
      <w:pPr>
        <w:pStyle w:val="afd"/>
      </w:pPr>
      <w:r w:rsidRPr="00323EB3">
        <w:t xml:space="preserve">Путем предоставления возможности кастомизации чата и использования видеозвонков мы стимулируем пользователей активнее и чаще общаться на платформе. Это увеличивает время, проведенное пользователями на </w:t>
      </w:r>
      <w:proofErr w:type="spellStart"/>
      <w:r w:rsidRPr="00323EB3">
        <w:t>Steam</w:t>
      </w:r>
      <w:proofErr w:type="spellEnd"/>
      <w:r w:rsidRPr="00323EB3">
        <w:t>, что в свою очередь увеличивает объем рекламных и маркетинговых возможностей.</w:t>
      </w:r>
    </w:p>
    <w:p w14:paraId="0912CC8B" w14:textId="77777777" w:rsidR="009743AC" w:rsidRDefault="00323EB3" w:rsidP="00323EB3">
      <w:pPr>
        <w:pStyle w:val="afd"/>
      </w:pPr>
      <w:r w:rsidRPr="00323EB3">
        <w:t xml:space="preserve">2. Повышение уровня коммуникации: </w:t>
      </w:r>
    </w:p>
    <w:p w14:paraId="169AD911" w14:textId="572A33D1" w:rsidR="00323EB3" w:rsidRPr="00323EB3" w:rsidRDefault="00323EB3" w:rsidP="00323EB3">
      <w:pPr>
        <w:pStyle w:val="afd"/>
      </w:pPr>
      <w:r w:rsidRPr="00323EB3">
        <w:t xml:space="preserve">Разработка системы видеозвонков позволит пользователям общаться более эффективно и эмоционально, что способствует улучшению взаимодействия с другими пользователями. Это может привести к укреплению социальных связей внутри сообщества </w:t>
      </w:r>
      <w:proofErr w:type="spellStart"/>
      <w:r w:rsidRPr="00323EB3">
        <w:t>Steam</w:t>
      </w:r>
      <w:proofErr w:type="spellEnd"/>
      <w:r w:rsidRPr="00323EB3">
        <w:t xml:space="preserve"> и созданию новых возможностей для сотрудничества и обмена опытом.</w:t>
      </w:r>
    </w:p>
    <w:p w14:paraId="2657E728" w14:textId="77777777" w:rsidR="009743AC" w:rsidRDefault="00323EB3" w:rsidP="00323EB3">
      <w:pPr>
        <w:pStyle w:val="afd"/>
      </w:pPr>
      <w:r w:rsidRPr="00323EB3">
        <w:t xml:space="preserve">3. Дифференциация продукта: </w:t>
      </w:r>
    </w:p>
    <w:p w14:paraId="2AB96904" w14:textId="313DAE63" w:rsidR="00323EB3" w:rsidRPr="00323EB3" w:rsidRDefault="00323EB3" w:rsidP="00323EB3">
      <w:pPr>
        <w:pStyle w:val="afd"/>
      </w:pPr>
      <w:r w:rsidRPr="00323EB3">
        <w:t xml:space="preserve">Внедрение новых </w:t>
      </w:r>
      <w:proofErr w:type="spellStart"/>
      <w:r w:rsidRPr="00323EB3">
        <w:t>функциональностей</w:t>
      </w:r>
      <w:proofErr w:type="spellEnd"/>
      <w:r w:rsidRPr="00323EB3">
        <w:t xml:space="preserve">, таких как кастомизация чата и видеозвонки, помогает различить </w:t>
      </w:r>
      <w:proofErr w:type="spellStart"/>
      <w:r w:rsidRPr="00323EB3">
        <w:t>Steam</w:t>
      </w:r>
      <w:proofErr w:type="spellEnd"/>
      <w:r w:rsidRPr="00323EB3">
        <w:t xml:space="preserve"> от конкурентов на рынке игровых платформ. Это создает дополнительную ценность для пользователей и может привлечь новых аудиторий, заинтересованных в уникальных возможностях платформы.</w:t>
      </w:r>
    </w:p>
    <w:p w14:paraId="112683A7" w14:textId="77777777" w:rsidR="009743AC" w:rsidRDefault="00323EB3" w:rsidP="00323EB3">
      <w:pPr>
        <w:pStyle w:val="afd"/>
      </w:pPr>
      <w:r w:rsidRPr="00323EB3">
        <w:t xml:space="preserve">4. Увеличение пользовательской лояльности: </w:t>
      </w:r>
    </w:p>
    <w:p w14:paraId="305C66FE" w14:textId="154B9F2F" w:rsidR="00323EB3" w:rsidRPr="00323EB3" w:rsidRDefault="00323EB3" w:rsidP="00323EB3">
      <w:pPr>
        <w:pStyle w:val="afd"/>
      </w:pPr>
      <w:r w:rsidRPr="00323EB3">
        <w:t xml:space="preserve">Предоставление пользователю большего выбора и контроля над опытом использования платформы (через кастомизацию) и улучшение возможностей для коммуникации (через видеозвонки) способствует укреплению связи между </w:t>
      </w:r>
      <w:r w:rsidRPr="00323EB3">
        <w:lastRenderedPageBreak/>
        <w:t>пользователем и платформой. Это может уменьшить вероятность оттока пользователей и увеличить лояльность к платформе.</w:t>
      </w:r>
    </w:p>
    <w:p w14:paraId="339BF285" w14:textId="77777777" w:rsidR="009743AC" w:rsidRDefault="00323EB3" w:rsidP="00323EB3">
      <w:pPr>
        <w:pStyle w:val="afd"/>
      </w:pPr>
      <w:r w:rsidRPr="00323EB3">
        <w:t xml:space="preserve">5. Монетизация функционала: </w:t>
      </w:r>
    </w:p>
    <w:p w14:paraId="3EE6F4F4" w14:textId="6C9ECE2F" w:rsidR="002006CA" w:rsidRDefault="00323EB3" w:rsidP="002E23C7">
      <w:pPr>
        <w:pStyle w:val="afd"/>
      </w:pPr>
      <w:r w:rsidRPr="00323EB3">
        <w:t>Различные возможности кастомизации и дополнительные функции видеозвонков могут предоставляться за дополнительную плату или в рамках подписки, что создает дополнительные источники дохода для компании.</w:t>
      </w:r>
      <w:bookmarkStart w:id="3" w:name="_Hlk164075933"/>
    </w:p>
    <w:p w14:paraId="20409B26" w14:textId="77777777" w:rsidR="002E23C7" w:rsidRDefault="002E23C7" w:rsidP="002E23C7">
      <w:pPr>
        <w:pStyle w:val="afd"/>
      </w:pPr>
    </w:p>
    <w:p w14:paraId="45604A96" w14:textId="77777777" w:rsidR="002E23C7" w:rsidRPr="002E23C7" w:rsidRDefault="002E23C7" w:rsidP="002E23C7">
      <w:pPr>
        <w:pStyle w:val="afd"/>
      </w:pPr>
    </w:p>
    <w:p w14:paraId="429BDE1D" w14:textId="269240F0" w:rsidR="002E23C7" w:rsidRPr="00E77C47" w:rsidRDefault="002E23C7">
      <w:pPr>
        <w:spacing w:line="240" w:lineRule="auto"/>
        <w:ind w:firstLine="0"/>
        <w:jc w:val="left"/>
        <w:rPr>
          <w:rFonts w:eastAsiaTheme="minorEastAsia"/>
          <w:b/>
        </w:rPr>
      </w:pPr>
      <w:r w:rsidRPr="00E77C47">
        <w:br w:type="page"/>
      </w:r>
    </w:p>
    <w:p w14:paraId="0649B8B1" w14:textId="3D5009FC" w:rsidR="004E3BF8" w:rsidRPr="00323EB3" w:rsidRDefault="00782863" w:rsidP="004902F8">
      <w:pPr>
        <w:pStyle w:val="1"/>
      </w:pPr>
      <w:bookmarkStart w:id="4" w:name="_Toc164108740"/>
      <w:r>
        <w:lastRenderedPageBreak/>
        <w:t>Архитектура решения</w:t>
      </w:r>
      <w:bookmarkEnd w:id="3"/>
      <w:bookmarkEnd w:id="4"/>
    </w:p>
    <w:p w14:paraId="5F8EBFD1" w14:textId="0F5117E9" w:rsidR="00956908" w:rsidRPr="00956908" w:rsidRDefault="00956908" w:rsidP="00956908">
      <w:pPr>
        <w:pStyle w:val="afd"/>
        <w:jc w:val="left"/>
      </w:pPr>
      <w:r w:rsidRPr="00956908">
        <w:t>Архитектура описывается схемой C4.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E3BF8" w:rsidRPr="00956908" w14:paraId="5CF5B2E1" w14:textId="77777777" w:rsidTr="004E3BF8">
        <w:tc>
          <w:tcPr>
            <w:tcW w:w="9628" w:type="dxa"/>
          </w:tcPr>
          <w:p w14:paraId="724BB1ED" w14:textId="31A10B6D" w:rsidR="004E3BF8" w:rsidRPr="00956908" w:rsidRDefault="004E3BF8" w:rsidP="00956908">
            <w:pPr>
              <w:pStyle w:val="afd"/>
              <w:jc w:val="center"/>
            </w:pPr>
            <w:r w:rsidRPr="00956908">
              <w:rPr>
                <w:noProof/>
              </w:rPr>
              <w:drawing>
                <wp:inline distT="0" distB="0" distL="0" distR="0" wp14:anchorId="0FDEA843" wp14:editId="0E1FDCC3">
                  <wp:extent cx="2531659" cy="3295441"/>
                  <wp:effectExtent l="0" t="0" r="2540" b="635"/>
                  <wp:docPr id="15442102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973" cy="3351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BF8" w:rsidRPr="00956908" w14:paraId="1425AB98" w14:textId="77777777" w:rsidTr="004E3BF8">
        <w:tc>
          <w:tcPr>
            <w:tcW w:w="9628" w:type="dxa"/>
          </w:tcPr>
          <w:p w14:paraId="58DC3D39" w14:textId="6F8280F2" w:rsidR="004E3BF8" w:rsidRPr="00956908" w:rsidRDefault="00956908" w:rsidP="00956908">
            <w:pPr>
              <w:pStyle w:val="afd"/>
              <w:jc w:val="center"/>
            </w:pPr>
            <w:r w:rsidRPr="00956908">
              <w:t>Рисунок</w:t>
            </w:r>
            <w:r w:rsidR="004E3BF8" w:rsidRPr="00956908">
              <w:t xml:space="preserve"> 1 – Диаграмма C1</w:t>
            </w:r>
          </w:p>
        </w:tc>
      </w:tr>
    </w:tbl>
    <w:p w14:paraId="0377CF9D" w14:textId="790D152D" w:rsidR="00782863" w:rsidRPr="00956908" w:rsidRDefault="00782863" w:rsidP="00956908">
      <w:pPr>
        <w:pStyle w:val="afd"/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E3BF8" w:rsidRPr="00956908" w14:paraId="73FC7C8C" w14:textId="77777777" w:rsidTr="0087043F">
        <w:tc>
          <w:tcPr>
            <w:tcW w:w="9638" w:type="dxa"/>
          </w:tcPr>
          <w:p w14:paraId="1889A7F1" w14:textId="72149DA9" w:rsidR="004E3BF8" w:rsidRPr="00956908" w:rsidRDefault="00782863" w:rsidP="00956908">
            <w:pPr>
              <w:pStyle w:val="afd"/>
              <w:jc w:val="center"/>
            </w:pPr>
            <w:r w:rsidRPr="00956908">
              <w:br w:type="page"/>
            </w:r>
            <w:r w:rsidR="004E3BF8" w:rsidRPr="00956908">
              <w:br w:type="page"/>
            </w:r>
            <w:r w:rsidR="0087043F" w:rsidRPr="00956908">
              <w:rPr>
                <w:noProof/>
              </w:rPr>
              <w:drawing>
                <wp:inline distT="0" distB="0" distL="0" distR="0" wp14:anchorId="36C4EB4D" wp14:editId="43D99B19">
                  <wp:extent cx="5360616" cy="3234519"/>
                  <wp:effectExtent l="0" t="0" r="0" b="4445"/>
                  <wp:docPr id="8275446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8917" cy="325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BF8" w:rsidRPr="00956908" w14:paraId="7EC8FEAD" w14:textId="77777777" w:rsidTr="0087043F">
        <w:tc>
          <w:tcPr>
            <w:tcW w:w="9638" w:type="dxa"/>
          </w:tcPr>
          <w:p w14:paraId="3843094F" w14:textId="3C08277D" w:rsidR="004E3BF8" w:rsidRPr="00956908" w:rsidRDefault="00956908" w:rsidP="00956908">
            <w:pPr>
              <w:pStyle w:val="afd"/>
              <w:jc w:val="center"/>
            </w:pPr>
            <w:r w:rsidRPr="00956908">
              <w:t xml:space="preserve">Рисунок 2 </w:t>
            </w:r>
            <w:r w:rsidR="0087043F" w:rsidRPr="00956908">
              <w:t>– Диаграмма C2</w:t>
            </w:r>
          </w:p>
        </w:tc>
      </w:tr>
    </w:tbl>
    <w:p w14:paraId="64F8B601" w14:textId="77777777" w:rsidR="00956908" w:rsidRDefault="00956908" w:rsidP="00956908">
      <w:pPr>
        <w:pStyle w:val="1"/>
        <w:jc w:val="both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56908" w14:paraId="1F71AB28" w14:textId="77777777" w:rsidTr="00956908">
        <w:tc>
          <w:tcPr>
            <w:tcW w:w="9628" w:type="dxa"/>
          </w:tcPr>
          <w:p w14:paraId="5F6E2441" w14:textId="4448AB82" w:rsidR="00956908" w:rsidRDefault="00956908" w:rsidP="00956908">
            <w:pPr>
              <w:pStyle w:val="afd"/>
            </w:pPr>
            <w:r>
              <w:br w:type="page"/>
            </w:r>
            <w:r w:rsidRPr="00956908">
              <w:rPr>
                <w:noProof/>
              </w:rPr>
              <w:drawing>
                <wp:inline distT="0" distB="0" distL="0" distR="0" wp14:anchorId="516DCAD5" wp14:editId="113F48D4">
                  <wp:extent cx="5445457" cy="3673057"/>
                  <wp:effectExtent l="0" t="0" r="3175" b="3810"/>
                  <wp:docPr id="19067276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81" cy="368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908" w14:paraId="681B2763" w14:textId="77777777" w:rsidTr="00956908">
        <w:tc>
          <w:tcPr>
            <w:tcW w:w="9628" w:type="dxa"/>
          </w:tcPr>
          <w:p w14:paraId="66BFD354" w14:textId="03C266FB" w:rsidR="00956908" w:rsidRPr="00956908" w:rsidRDefault="00956908" w:rsidP="00956908">
            <w:pPr>
              <w:pStyle w:val="afd"/>
              <w:jc w:val="center"/>
            </w:pPr>
            <w:r>
              <w:t>Рисунок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  <w:r>
              <w:rPr>
                <w:lang w:val="en-US"/>
              </w:rPr>
              <w:t xml:space="preserve">– </w:t>
            </w:r>
            <w:r>
              <w:t xml:space="preserve">Диаграмма </w:t>
            </w:r>
            <w:r>
              <w:rPr>
                <w:lang w:val="en-US"/>
              </w:rPr>
              <w:t>C</w:t>
            </w:r>
            <w:r>
              <w:t>3</w:t>
            </w:r>
          </w:p>
        </w:tc>
      </w:tr>
    </w:tbl>
    <w:p w14:paraId="498F9C53" w14:textId="05F390A7" w:rsidR="00956908" w:rsidRDefault="00956908" w:rsidP="00956908">
      <w:pPr>
        <w:pStyle w:val="afd"/>
      </w:pPr>
    </w:p>
    <w:p w14:paraId="661C2287" w14:textId="0541F618" w:rsidR="002E23C7" w:rsidRPr="002E23C7" w:rsidRDefault="002E23C7" w:rsidP="002E23C7">
      <w:pPr>
        <w:spacing w:line="240" w:lineRule="auto"/>
        <w:ind w:firstLine="0"/>
        <w:jc w:val="left"/>
        <w:rPr>
          <w:rFonts w:eastAsiaTheme="minorEastAsia"/>
          <w:b/>
        </w:rPr>
      </w:pPr>
      <w:r>
        <w:br w:type="page"/>
      </w:r>
    </w:p>
    <w:p w14:paraId="5C77C578" w14:textId="661A1D82" w:rsidR="00C671E8" w:rsidRDefault="00782863" w:rsidP="004902F8">
      <w:pPr>
        <w:pStyle w:val="1"/>
        <w:rPr>
          <w:lang w:val="en-US"/>
        </w:rPr>
      </w:pPr>
      <w:bookmarkStart w:id="5" w:name="_Toc164108741"/>
      <w:r>
        <w:lastRenderedPageBreak/>
        <w:t>Недочеты решения</w:t>
      </w:r>
      <w:bookmarkEnd w:id="5"/>
    </w:p>
    <w:p w14:paraId="3F69580C" w14:textId="47557AB0" w:rsidR="00A47CB3" w:rsidRPr="00A47CB3" w:rsidRDefault="00A47CB3" w:rsidP="00A47CB3">
      <w:r>
        <w:t>Обе функциональности достаточно непросты в реализации</w:t>
      </w:r>
      <w:r w:rsidRPr="00A47CB3">
        <w:t>.</w:t>
      </w:r>
    </w:p>
    <w:p w14:paraId="4B2CC44D" w14:textId="59CB979A" w:rsidR="00782863" w:rsidRPr="00A47CB3" w:rsidRDefault="00A47CB3" w:rsidP="00782863">
      <w:r>
        <w:t>Особенные с</w:t>
      </w:r>
      <w:r w:rsidR="002006CA">
        <w:t>ложности могут возникнуть с реализацией работы нового функционала на различных устройствах</w:t>
      </w:r>
      <w:r w:rsidRPr="00A47CB3">
        <w:t>.</w:t>
      </w:r>
    </w:p>
    <w:p w14:paraId="0846E172" w14:textId="588D8D47" w:rsidR="00A47CB3" w:rsidRPr="00E77C47" w:rsidRDefault="00A47CB3" w:rsidP="00782863">
      <w:r>
        <w:t>Кастомизацией и видеозвонками могут пользоваться не все</w:t>
      </w:r>
      <w:r w:rsidRPr="00A47CB3">
        <w:t>.</w:t>
      </w:r>
    </w:p>
    <w:p w14:paraId="2AA91454" w14:textId="6E769E4E" w:rsidR="00A47CB3" w:rsidRPr="00A47CB3" w:rsidRDefault="00A47CB3" w:rsidP="00782863">
      <w:r>
        <w:t>Видеозвонки можно осуществлять во множестве других приложений</w:t>
      </w:r>
      <w:r w:rsidRPr="00A47CB3">
        <w:t>.</w:t>
      </w:r>
    </w:p>
    <w:p w14:paraId="603D9C1D" w14:textId="1A1A3788" w:rsidR="00782863" w:rsidRDefault="00782863">
      <w:pPr>
        <w:spacing w:line="240" w:lineRule="auto"/>
        <w:ind w:firstLine="0"/>
        <w:jc w:val="left"/>
      </w:pPr>
      <w:r>
        <w:br w:type="page"/>
      </w:r>
    </w:p>
    <w:p w14:paraId="4D8E2081" w14:textId="23687F03" w:rsidR="00782863" w:rsidRDefault="00782863" w:rsidP="00782863">
      <w:pPr>
        <w:pStyle w:val="1"/>
      </w:pPr>
      <w:bookmarkStart w:id="6" w:name="_Toc164108742"/>
      <w:proofErr w:type="spellStart"/>
      <w:r>
        <w:lastRenderedPageBreak/>
        <w:t>Сиквенс</w:t>
      </w:r>
      <w:proofErr w:type="spellEnd"/>
      <w:r>
        <w:t xml:space="preserve"> схема</w:t>
      </w:r>
      <w:bookmarkEnd w:id="6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23EB3" w14:paraId="1449C1A0" w14:textId="77777777" w:rsidTr="00323EB3">
        <w:tc>
          <w:tcPr>
            <w:tcW w:w="9628" w:type="dxa"/>
          </w:tcPr>
          <w:p w14:paraId="1D6A5BA0" w14:textId="071CA768" w:rsidR="00323EB3" w:rsidRDefault="00E77C47" w:rsidP="00956908">
            <w:pPr>
              <w:pStyle w:val="afd"/>
              <w:ind w:firstLine="0"/>
            </w:pPr>
            <w:r w:rsidRPr="00E77C47">
              <w:rPr>
                <w:noProof/>
              </w:rPr>
              <w:drawing>
                <wp:inline distT="0" distB="0" distL="0" distR="0" wp14:anchorId="714F00EB" wp14:editId="7C9F95B5">
                  <wp:extent cx="5911542" cy="4013200"/>
                  <wp:effectExtent l="0" t="0" r="0" b="6350"/>
                  <wp:docPr id="178277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7763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529" cy="401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EB3" w14:paraId="494B0A76" w14:textId="77777777" w:rsidTr="00323EB3">
        <w:tc>
          <w:tcPr>
            <w:tcW w:w="9628" w:type="dxa"/>
          </w:tcPr>
          <w:p w14:paraId="6C95C8F3" w14:textId="5D5BD582" w:rsidR="00323EB3" w:rsidRDefault="00323EB3" w:rsidP="00323EB3">
            <w:pPr>
              <w:pStyle w:val="afd"/>
              <w:ind w:firstLine="0"/>
              <w:jc w:val="center"/>
            </w:pPr>
            <w:r>
              <w:t>Рисунок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  <w:r>
              <w:rPr>
                <w:lang w:val="en-US"/>
              </w:rPr>
              <w:t xml:space="preserve">– </w:t>
            </w:r>
            <w:proofErr w:type="spellStart"/>
            <w:r w:rsidRPr="00323EB3">
              <w:t>Sequence</w:t>
            </w:r>
            <w:proofErr w:type="spellEnd"/>
            <w:r w:rsidRPr="00323EB3">
              <w:t xml:space="preserve"> </w:t>
            </w:r>
            <w:proofErr w:type="spellStart"/>
            <w:r w:rsidRPr="00323EB3">
              <w:t>diagram</w:t>
            </w:r>
            <w:proofErr w:type="spellEnd"/>
          </w:p>
        </w:tc>
      </w:tr>
    </w:tbl>
    <w:p w14:paraId="6F884C94" w14:textId="24B4F7AB" w:rsidR="00782863" w:rsidRDefault="00782863" w:rsidP="00956908">
      <w:pPr>
        <w:pStyle w:val="afd"/>
      </w:pPr>
    </w:p>
    <w:p w14:paraId="7987FABE" w14:textId="70AB502B" w:rsidR="00AC58AE" w:rsidRDefault="00AC58AE">
      <w:pPr>
        <w:spacing w:line="240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5D0EFAF3" w14:textId="12B643EB" w:rsidR="00AC58AE" w:rsidRDefault="00AC58AE" w:rsidP="00AC58AE">
      <w:pPr>
        <w:pStyle w:val="1"/>
      </w:pPr>
      <w:bookmarkStart w:id="7" w:name="_Toc164108743"/>
      <w:r>
        <w:lastRenderedPageBreak/>
        <w:t>Вывод продукта в продакшен</w:t>
      </w:r>
      <w:bookmarkEnd w:id="7"/>
    </w:p>
    <w:p w14:paraId="690E6E79" w14:textId="493C4449" w:rsidR="00AC58AE" w:rsidRDefault="00AC58AE" w:rsidP="00AC58AE">
      <w:pPr>
        <w:pStyle w:val="afd"/>
      </w:pPr>
      <w:r>
        <w:t>MVP:</w:t>
      </w:r>
    </w:p>
    <w:p w14:paraId="69B10533" w14:textId="77777777" w:rsidR="00AC58AE" w:rsidRDefault="00AC58AE" w:rsidP="00AC58AE">
      <w:pPr>
        <w:pStyle w:val="afd"/>
      </w:pPr>
      <w:r>
        <w:t>1. Кастомизация чата:</w:t>
      </w:r>
    </w:p>
    <w:p w14:paraId="47216F49" w14:textId="0616509B" w:rsidR="00AC58AE" w:rsidRDefault="00AC58AE" w:rsidP="00AC58AE">
      <w:pPr>
        <w:pStyle w:val="afd"/>
      </w:pPr>
      <w:r>
        <w:t>Реализация базовых функций кастомизации, таких как выбор темы оформления и настройка размеров шрифтов.</w:t>
      </w:r>
    </w:p>
    <w:p w14:paraId="68B723BA" w14:textId="7CD58AD6" w:rsidR="00AC58AE" w:rsidRDefault="00AC58AE" w:rsidP="00AC58AE">
      <w:pPr>
        <w:pStyle w:val="afd"/>
      </w:pPr>
      <w:r>
        <w:t>Создание простого интерфейса для управления настройками кастомизации.</w:t>
      </w:r>
    </w:p>
    <w:p w14:paraId="0F4CAED1" w14:textId="3B8FA422" w:rsidR="00AC58AE" w:rsidRDefault="00AC58AE" w:rsidP="00AC58AE">
      <w:pPr>
        <w:pStyle w:val="afd"/>
      </w:pPr>
      <w:r>
        <w:t>Тестирование базовых функций на небольшой группе пользователей для оценки интереса и обратной связи.</w:t>
      </w:r>
    </w:p>
    <w:p w14:paraId="4674F691" w14:textId="77777777" w:rsidR="00AC58AE" w:rsidRDefault="00AC58AE" w:rsidP="00AC58AE">
      <w:pPr>
        <w:pStyle w:val="afd"/>
      </w:pPr>
    </w:p>
    <w:p w14:paraId="0BDB4FA3" w14:textId="77777777" w:rsidR="00AC58AE" w:rsidRDefault="00AC58AE" w:rsidP="00AC58AE">
      <w:pPr>
        <w:pStyle w:val="afd"/>
      </w:pPr>
      <w:r>
        <w:t>2. Система видеозвонка:</w:t>
      </w:r>
    </w:p>
    <w:p w14:paraId="778ACD2B" w14:textId="7930A474" w:rsidR="00AC58AE" w:rsidRDefault="00AC58AE" w:rsidP="00AC58AE">
      <w:pPr>
        <w:pStyle w:val="afd"/>
      </w:pPr>
      <w:r>
        <w:t>Интеграция базовой функциональности видеозвонков, включая установление соединения, передачу аудио и видео, а также чат.</w:t>
      </w:r>
    </w:p>
    <w:p w14:paraId="22EDEA3A" w14:textId="28925B05" w:rsidR="00AC58AE" w:rsidRDefault="00AC58AE" w:rsidP="00AC58AE">
      <w:pPr>
        <w:pStyle w:val="afd"/>
      </w:pPr>
      <w:r>
        <w:t xml:space="preserve"> Разработка пользовательского интерфейса для управления видеозвонками и настройками аудио/видео.</w:t>
      </w:r>
    </w:p>
    <w:p w14:paraId="772F7947" w14:textId="11BA8511" w:rsidR="00AC58AE" w:rsidRDefault="00AC58AE" w:rsidP="00AC58AE">
      <w:pPr>
        <w:pStyle w:val="afd"/>
      </w:pPr>
      <w:r>
        <w:t>Тестирование производительности и стабильности видеозвонков на различных устройствах и сетях.</w:t>
      </w:r>
    </w:p>
    <w:p w14:paraId="1F865119" w14:textId="77777777" w:rsidR="002D045F" w:rsidRDefault="002D045F" w:rsidP="00AC58AE">
      <w:pPr>
        <w:pStyle w:val="afd"/>
      </w:pPr>
    </w:p>
    <w:p w14:paraId="42D13E31" w14:textId="77777777" w:rsidR="002D045F" w:rsidRDefault="002D045F" w:rsidP="002D045F">
      <w:pPr>
        <w:pStyle w:val="afd"/>
      </w:pPr>
      <w:r>
        <w:t>Последующие шаги и итерации:</w:t>
      </w:r>
    </w:p>
    <w:p w14:paraId="704BB158" w14:textId="77777777" w:rsidR="002D045F" w:rsidRDefault="002D045F" w:rsidP="002D045F">
      <w:pPr>
        <w:pStyle w:val="afd"/>
      </w:pPr>
    </w:p>
    <w:p w14:paraId="22DF6B1E" w14:textId="77777777" w:rsidR="002D045F" w:rsidRDefault="002D045F" w:rsidP="002D045F">
      <w:pPr>
        <w:pStyle w:val="afd"/>
      </w:pPr>
      <w:r>
        <w:t>1. Обратная связь и анализ:</w:t>
      </w:r>
    </w:p>
    <w:p w14:paraId="701D11F9" w14:textId="35EC36E8" w:rsidR="002D045F" w:rsidRDefault="002D045F" w:rsidP="002D045F">
      <w:pPr>
        <w:pStyle w:val="afd"/>
      </w:pPr>
      <w:r>
        <w:t>Сбор обратной связи от пользователей по использованию MVP.</w:t>
      </w:r>
    </w:p>
    <w:p w14:paraId="1B4E6087" w14:textId="34A4B81E" w:rsidR="002D045F" w:rsidRDefault="002D045F" w:rsidP="002D045F">
      <w:pPr>
        <w:pStyle w:val="afd"/>
      </w:pPr>
      <w:r>
        <w:t>Анализ данных и выявление наиболее востребованных функций и улучшений.</w:t>
      </w:r>
    </w:p>
    <w:p w14:paraId="28D9D3D7" w14:textId="77777777" w:rsidR="002D045F" w:rsidRDefault="002D045F" w:rsidP="002D045F">
      <w:pPr>
        <w:pStyle w:val="afd"/>
      </w:pPr>
      <w:r>
        <w:t>2. Расширение функциональности:</w:t>
      </w:r>
    </w:p>
    <w:p w14:paraId="47A0ACCE" w14:textId="103D6D6A" w:rsidR="002D045F" w:rsidRDefault="002D045F" w:rsidP="002D045F">
      <w:pPr>
        <w:pStyle w:val="afd"/>
      </w:pPr>
      <w:r>
        <w:t>Добавление дополнительных опций кастомизации чата, таких как выбор стилей шрифтов, загрузка собственных фонов и эмодзи.</w:t>
      </w:r>
    </w:p>
    <w:p w14:paraId="298F6A99" w14:textId="1D9D3FC9" w:rsidR="002D045F" w:rsidRDefault="002D045F" w:rsidP="002D045F">
      <w:pPr>
        <w:pStyle w:val="afd"/>
      </w:pPr>
      <w:r>
        <w:t>Расширение функций видеозвонков, включая поддержку групповых звонков, экранного обмена и фильтров для улучшения качества видео.</w:t>
      </w:r>
    </w:p>
    <w:p w14:paraId="7DF9278D" w14:textId="77777777" w:rsidR="002D045F" w:rsidRDefault="002D045F" w:rsidP="002D045F">
      <w:pPr>
        <w:pStyle w:val="afd"/>
      </w:pPr>
      <w:r>
        <w:lastRenderedPageBreak/>
        <w:t>3. Оптимизация производительности и безопасности:</w:t>
      </w:r>
    </w:p>
    <w:p w14:paraId="5A6F405C" w14:textId="106E654F" w:rsidR="002D045F" w:rsidRDefault="002D045F" w:rsidP="002D045F">
      <w:pPr>
        <w:pStyle w:val="afd"/>
      </w:pPr>
      <w:r>
        <w:t>Оптимизация кода и архитектуры для повышения производительности и снижения задержек в видеозвонках.</w:t>
      </w:r>
    </w:p>
    <w:p w14:paraId="4EB42ECD" w14:textId="5919E622" w:rsidR="002D045F" w:rsidRDefault="002D045F" w:rsidP="002D045F">
      <w:pPr>
        <w:pStyle w:val="afd"/>
      </w:pPr>
      <w:r>
        <w:t>Усиление мер безопасности и приватности для защиты личных данных пользователей во время видеозвонков.</w:t>
      </w:r>
    </w:p>
    <w:p w14:paraId="71744503" w14:textId="77777777" w:rsidR="002D045F" w:rsidRDefault="002D045F" w:rsidP="002D045F">
      <w:pPr>
        <w:pStyle w:val="afd"/>
      </w:pPr>
      <w:r>
        <w:t>4. Масштабирование и монетизация:</w:t>
      </w:r>
    </w:p>
    <w:p w14:paraId="14887C6D" w14:textId="519E7C4B" w:rsidR="002D045F" w:rsidRDefault="002D045F" w:rsidP="002D045F">
      <w:pPr>
        <w:pStyle w:val="afd"/>
      </w:pPr>
      <w:r>
        <w:t>Планирование стратегии масштабирования продукта для привлечения большего количества пользователей.</w:t>
      </w:r>
    </w:p>
    <w:p w14:paraId="2EC91BFC" w14:textId="232CDE09" w:rsidR="002D045F" w:rsidRDefault="002D045F" w:rsidP="002D045F">
      <w:pPr>
        <w:pStyle w:val="afd"/>
      </w:pPr>
      <w:r>
        <w:t>Исследование моделей монетизации, таких как подписки, платные функции или реклама.</w:t>
      </w:r>
    </w:p>
    <w:p w14:paraId="7443578E" w14:textId="77777777" w:rsidR="002D045F" w:rsidRDefault="002D045F" w:rsidP="002D045F">
      <w:pPr>
        <w:pStyle w:val="afd"/>
      </w:pPr>
      <w:r>
        <w:t>5. Маркетинг и продвижение:</w:t>
      </w:r>
    </w:p>
    <w:p w14:paraId="5682C797" w14:textId="0B4EBA04" w:rsidR="002D045F" w:rsidRDefault="002D045F" w:rsidP="002D045F">
      <w:pPr>
        <w:pStyle w:val="afd"/>
      </w:pPr>
      <w:r>
        <w:t>Разработка маркетинговых кампаний для привлечения новых пользователей.</w:t>
      </w:r>
    </w:p>
    <w:p w14:paraId="2CE5992B" w14:textId="11B35501" w:rsidR="002D045F" w:rsidRDefault="002D045F" w:rsidP="002D045F">
      <w:pPr>
        <w:pStyle w:val="afd"/>
      </w:pPr>
      <w:r>
        <w:t>Расширение партнерских отношений с другими платформами и сообществами для распространения продукта.</w:t>
      </w:r>
    </w:p>
    <w:p w14:paraId="7F31C016" w14:textId="77777777" w:rsidR="002D045F" w:rsidRDefault="002D045F" w:rsidP="002D045F">
      <w:pPr>
        <w:pStyle w:val="afd"/>
      </w:pPr>
      <w:r>
        <w:t>6. Поддержка и обновления:</w:t>
      </w:r>
    </w:p>
    <w:p w14:paraId="3D6C3E8A" w14:textId="30C5073C" w:rsidR="002D045F" w:rsidRPr="00782863" w:rsidRDefault="002D045F" w:rsidP="002D045F">
      <w:pPr>
        <w:pStyle w:val="afd"/>
      </w:pPr>
      <w:r>
        <w:t>Оказание поддержки пользователям и регулярное обновление продукта с учетом обратной связи и изменений в рыночных трендах.</w:t>
      </w:r>
    </w:p>
    <w:sectPr w:rsidR="002D045F" w:rsidRPr="00782863" w:rsidSect="00B20015">
      <w:footerReference w:type="even" r:id="rId12"/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DEBFB" w14:textId="77777777" w:rsidR="00B20015" w:rsidRDefault="00B20015" w:rsidP="001944B5">
      <w:r>
        <w:separator/>
      </w:r>
    </w:p>
    <w:p w14:paraId="4AD2ACBD" w14:textId="77777777" w:rsidR="00B20015" w:rsidRDefault="00B20015"/>
  </w:endnote>
  <w:endnote w:type="continuationSeparator" w:id="0">
    <w:p w14:paraId="304D1BD5" w14:textId="77777777" w:rsidR="00B20015" w:rsidRDefault="00B20015" w:rsidP="001944B5">
      <w:r>
        <w:continuationSeparator/>
      </w:r>
    </w:p>
    <w:p w14:paraId="193179FF" w14:textId="77777777" w:rsidR="00B20015" w:rsidRDefault="00B20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UkrainianText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a"/>
      </w:rPr>
      <w:id w:val="217943142"/>
      <w:docPartObj>
        <w:docPartGallery w:val="Page Numbers (Bottom of Page)"/>
        <w:docPartUnique/>
      </w:docPartObj>
    </w:sdtPr>
    <w:sdtContent>
      <w:p w14:paraId="1521BCFD" w14:textId="77777777" w:rsidR="00216F4A" w:rsidRDefault="00C02F4A" w:rsidP="00FA571C">
        <w:pPr>
          <w:pStyle w:val="aa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 w:rsidR="00216F4A"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 w:rsidR="00975CAD">
          <w:rPr>
            <w:rStyle w:val="afa"/>
            <w:noProof/>
          </w:rPr>
          <w:t>5</w:t>
        </w:r>
        <w:r>
          <w:rPr>
            <w:rStyle w:val="afa"/>
          </w:rPr>
          <w:fldChar w:fldCharType="end"/>
        </w:r>
      </w:p>
    </w:sdtContent>
  </w:sdt>
  <w:p w14:paraId="4A5BE08B" w14:textId="77777777" w:rsidR="00216F4A" w:rsidRDefault="00216F4A" w:rsidP="00132C0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5594965"/>
      <w:docPartObj>
        <w:docPartGallery w:val="Page Numbers (Bottom of Page)"/>
        <w:docPartUnique/>
      </w:docPartObj>
    </w:sdtPr>
    <w:sdtContent>
      <w:p w14:paraId="4EB51381" w14:textId="77777777" w:rsidR="00216F4A" w:rsidRDefault="00C02F4A" w:rsidP="006F411A">
        <w:pPr>
          <w:pStyle w:val="aa"/>
          <w:ind w:firstLine="0"/>
          <w:jc w:val="center"/>
        </w:pPr>
        <w:r>
          <w:fldChar w:fldCharType="begin"/>
        </w:r>
        <w:r w:rsidR="00216F4A">
          <w:instrText>PAGE   \* MERGEFORMAT</w:instrText>
        </w:r>
        <w:r>
          <w:fldChar w:fldCharType="separate"/>
        </w:r>
        <w:r w:rsidR="0079666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F914F" w14:textId="77777777" w:rsidR="00B20015" w:rsidRDefault="00B20015" w:rsidP="001944B5">
      <w:r>
        <w:separator/>
      </w:r>
    </w:p>
    <w:p w14:paraId="2EC65659" w14:textId="77777777" w:rsidR="00B20015" w:rsidRDefault="00B20015"/>
  </w:footnote>
  <w:footnote w:type="continuationSeparator" w:id="0">
    <w:p w14:paraId="263C5330" w14:textId="77777777" w:rsidR="00B20015" w:rsidRDefault="00B20015" w:rsidP="001944B5">
      <w:r>
        <w:continuationSeparator/>
      </w:r>
    </w:p>
    <w:p w14:paraId="735013EE" w14:textId="77777777" w:rsidR="00B20015" w:rsidRDefault="00B200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5pt;height:21pt;visibility:visible;mso-wrap-style:square" o:bullet="t">
        <v:imagedata r:id="rId1" o:title=""/>
      </v:shape>
    </w:pict>
  </w:numPicBullet>
  <w:abstractNum w:abstractNumId="0" w15:restartNumberingAfterBreak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780F"/>
    <w:multiLevelType w:val="hybridMultilevel"/>
    <w:tmpl w:val="CFFEFAB0"/>
    <w:lvl w:ilvl="0" w:tplc="5AA00A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8223D6"/>
    <w:multiLevelType w:val="hybridMultilevel"/>
    <w:tmpl w:val="CFFEFAB0"/>
    <w:lvl w:ilvl="0" w:tplc="5AA00A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D85EFF"/>
    <w:multiLevelType w:val="hybridMultilevel"/>
    <w:tmpl w:val="36409200"/>
    <w:lvl w:ilvl="0" w:tplc="844A93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EA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265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409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0B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E38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043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806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657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56D67"/>
    <w:multiLevelType w:val="hybridMultilevel"/>
    <w:tmpl w:val="BFA24E80"/>
    <w:lvl w:ilvl="0" w:tplc="BCB4BF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3F6A55"/>
    <w:multiLevelType w:val="multilevel"/>
    <w:tmpl w:val="0324B3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10D62105"/>
    <w:multiLevelType w:val="hybridMultilevel"/>
    <w:tmpl w:val="E7787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Style1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A4288"/>
    <w:multiLevelType w:val="hybridMultilevel"/>
    <w:tmpl w:val="3626A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AD5252"/>
    <w:multiLevelType w:val="hybridMultilevel"/>
    <w:tmpl w:val="B3FE8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F2798F"/>
    <w:multiLevelType w:val="hybridMultilevel"/>
    <w:tmpl w:val="73E0B636"/>
    <w:lvl w:ilvl="0" w:tplc="EC02CA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C2F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2A9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A6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45A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3E39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1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807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46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6C35"/>
    <w:multiLevelType w:val="hybridMultilevel"/>
    <w:tmpl w:val="E228B2BC"/>
    <w:lvl w:ilvl="0" w:tplc="5AA00A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F2721C"/>
    <w:multiLevelType w:val="hybridMultilevel"/>
    <w:tmpl w:val="CBA63BB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AD44910"/>
    <w:multiLevelType w:val="hybridMultilevel"/>
    <w:tmpl w:val="E7868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745CC"/>
    <w:multiLevelType w:val="hybridMultilevel"/>
    <w:tmpl w:val="B80C48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D3E69F0"/>
    <w:multiLevelType w:val="hybridMultilevel"/>
    <w:tmpl w:val="E8C0A0EC"/>
    <w:lvl w:ilvl="0" w:tplc="EACC1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A5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6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8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8B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E8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05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4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3B7C80"/>
    <w:multiLevelType w:val="hybridMultilevel"/>
    <w:tmpl w:val="0C02FF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0DE7E2D"/>
    <w:multiLevelType w:val="multilevel"/>
    <w:tmpl w:val="AAD2DCFA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ascii="Times New Roman" w:eastAsia="Times New Roman" w:hAnsi="Times New Roman" w:cs="Times New Roman" w:hint="default"/>
      </w:rPr>
    </w:lvl>
  </w:abstractNum>
  <w:abstractNum w:abstractNumId="18" w15:restartNumberingAfterBreak="0">
    <w:nsid w:val="38BA0587"/>
    <w:multiLevelType w:val="hybridMultilevel"/>
    <w:tmpl w:val="7E9244F8"/>
    <w:lvl w:ilvl="0" w:tplc="529452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05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AB1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097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AA8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4B8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068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F9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A58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A302F"/>
    <w:multiLevelType w:val="hybridMultilevel"/>
    <w:tmpl w:val="7CD4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95C0A"/>
    <w:multiLevelType w:val="hybridMultilevel"/>
    <w:tmpl w:val="7D908ECE"/>
    <w:lvl w:ilvl="0" w:tplc="297E4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6B4F5B"/>
    <w:multiLevelType w:val="hybridMultilevel"/>
    <w:tmpl w:val="777E7B32"/>
    <w:lvl w:ilvl="0" w:tplc="C54EDFC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176BD"/>
    <w:multiLevelType w:val="hybridMultilevel"/>
    <w:tmpl w:val="CFFEFAB0"/>
    <w:lvl w:ilvl="0" w:tplc="5AA00A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E41C12"/>
    <w:multiLevelType w:val="hybridMultilevel"/>
    <w:tmpl w:val="224C3284"/>
    <w:lvl w:ilvl="0" w:tplc="690C7D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20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C7D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2D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C5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E14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C7E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823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0F0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26D84"/>
    <w:multiLevelType w:val="hybridMultilevel"/>
    <w:tmpl w:val="51882BB2"/>
    <w:lvl w:ilvl="0" w:tplc="BF3AB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A04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ED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C7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01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6D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ACC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F0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00B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A1918"/>
    <w:multiLevelType w:val="hybridMultilevel"/>
    <w:tmpl w:val="282C68BA"/>
    <w:lvl w:ilvl="0" w:tplc="5AA00A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1012DE6"/>
    <w:multiLevelType w:val="hybridMultilevel"/>
    <w:tmpl w:val="B4F480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53A25D0"/>
    <w:multiLevelType w:val="hybridMultilevel"/>
    <w:tmpl w:val="0778EFE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77B4B"/>
    <w:multiLevelType w:val="hybridMultilevel"/>
    <w:tmpl w:val="76283C68"/>
    <w:lvl w:ilvl="0" w:tplc="DB587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CEF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48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0C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1E2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6C8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E01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A33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064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9823587">
    <w:abstractNumId w:val="7"/>
  </w:num>
  <w:num w:numId="2" w16cid:durableId="186600846">
    <w:abstractNumId w:val="13"/>
  </w:num>
  <w:num w:numId="3" w16cid:durableId="1915312629">
    <w:abstractNumId w:val="21"/>
  </w:num>
  <w:num w:numId="4" w16cid:durableId="1037774537">
    <w:abstractNumId w:val="3"/>
  </w:num>
  <w:num w:numId="5" w16cid:durableId="1137576571">
    <w:abstractNumId w:val="10"/>
  </w:num>
  <w:num w:numId="6" w16cid:durableId="1497918495">
    <w:abstractNumId w:val="23"/>
  </w:num>
  <w:num w:numId="7" w16cid:durableId="1627590254">
    <w:abstractNumId w:val="19"/>
  </w:num>
  <w:num w:numId="8" w16cid:durableId="1044866368">
    <w:abstractNumId w:val="26"/>
  </w:num>
  <w:num w:numId="9" w16cid:durableId="577907112">
    <w:abstractNumId w:val="15"/>
  </w:num>
  <w:num w:numId="10" w16cid:durableId="124130392">
    <w:abstractNumId w:val="18"/>
  </w:num>
  <w:num w:numId="11" w16cid:durableId="1298534123">
    <w:abstractNumId w:val="24"/>
  </w:num>
  <w:num w:numId="12" w16cid:durableId="1752578568">
    <w:abstractNumId w:val="28"/>
  </w:num>
  <w:num w:numId="13" w16cid:durableId="572549613">
    <w:abstractNumId w:val="9"/>
  </w:num>
  <w:num w:numId="14" w16cid:durableId="1763718466">
    <w:abstractNumId w:val="14"/>
  </w:num>
  <w:num w:numId="15" w16cid:durableId="1591818295">
    <w:abstractNumId w:val="8"/>
  </w:num>
  <w:num w:numId="16" w16cid:durableId="1109273113">
    <w:abstractNumId w:val="0"/>
  </w:num>
  <w:num w:numId="17" w16cid:durableId="587812405">
    <w:abstractNumId w:val="6"/>
  </w:num>
  <w:num w:numId="18" w16cid:durableId="1128738723">
    <w:abstractNumId w:val="2"/>
  </w:num>
  <w:num w:numId="19" w16cid:durableId="1450509415">
    <w:abstractNumId w:val="4"/>
  </w:num>
  <w:num w:numId="20" w16cid:durableId="171266687">
    <w:abstractNumId w:val="16"/>
  </w:num>
  <w:num w:numId="21" w16cid:durableId="1594850058">
    <w:abstractNumId w:val="25"/>
  </w:num>
  <w:num w:numId="22" w16cid:durableId="1988589900">
    <w:abstractNumId w:val="1"/>
  </w:num>
  <w:num w:numId="23" w16cid:durableId="1818568741">
    <w:abstractNumId w:val="11"/>
  </w:num>
  <w:num w:numId="24" w16cid:durableId="1963997673">
    <w:abstractNumId w:val="22"/>
  </w:num>
  <w:num w:numId="25" w16cid:durableId="971326592">
    <w:abstractNumId w:val="27"/>
  </w:num>
  <w:num w:numId="26" w16cid:durableId="824859455">
    <w:abstractNumId w:val="17"/>
  </w:num>
  <w:num w:numId="27" w16cid:durableId="375324969">
    <w:abstractNumId w:val="20"/>
  </w:num>
  <w:num w:numId="28" w16cid:durableId="697589356">
    <w:abstractNumId w:val="5"/>
  </w:num>
  <w:num w:numId="29" w16cid:durableId="90086851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063E"/>
    <w:rsid w:val="00000786"/>
    <w:rsid w:val="00001676"/>
    <w:rsid w:val="0000218B"/>
    <w:rsid w:val="000044F6"/>
    <w:rsid w:val="00005717"/>
    <w:rsid w:val="000066B9"/>
    <w:rsid w:val="000143AF"/>
    <w:rsid w:val="00014EB4"/>
    <w:rsid w:val="00021319"/>
    <w:rsid w:val="00021945"/>
    <w:rsid w:val="00021B67"/>
    <w:rsid w:val="00022FDF"/>
    <w:rsid w:val="0002465A"/>
    <w:rsid w:val="00030B21"/>
    <w:rsid w:val="00032768"/>
    <w:rsid w:val="00034629"/>
    <w:rsid w:val="00041C14"/>
    <w:rsid w:val="0004571E"/>
    <w:rsid w:val="00045B18"/>
    <w:rsid w:val="00047C62"/>
    <w:rsid w:val="0005057C"/>
    <w:rsid w:val="000507DB"/>
    <w:rsid w:val="00052750"/>
    <w:rsid w:val="000552C2"/>
    <w:rsid w:val="00055D67"/>
    <w:rsid w:val="0006066E"/>
    <w:rsid w:val="00061810"/>
    <w:rsid w:val="00061DBD"/>
    <w:rsid w:val="00062A18"/>
    <w:rsid w:val="00064A24"/>
    <w:rsid w:val="00064FF6"/>
    <w:rsid w:val="00066C86"/>
    <w:rsid w:val="0007134F"/>
    <w:rsid w:val="000727B5"/>
    <w:rsid w:val="000727DD"/>
    <w:rsid w:val="0007292B"/>
    <w:rsid w:val="00072B3C"/>
    <w:rsid w:val="000735C3"/>
    <w:rsid w:val="00073648"/>
    <w:rsid w:val="00076A3A"/>
    <w:rsid w:val="00076C9A"/>
    <w:rsid w:val="00080E25"/>
    <w:rsid w:val="00085AE3"/>
    <w:rsid w:val="00090473"/>
    <w:rsid w:val="00090A42"/>
    <w:rsid w:val="00092139"/>
    <w:rsid w:val="00093E6B"/>
    <w:rsid w:val="00096BB8"/>
    <w:rsid w:val="000A2F5B"/>
    <w:rsid w:val="000A321E"/>
    <w:rsid w:val="000A3F23"/>
    <w:rsid w:val="000A6433"/>
    <w:rsid w:val="000B0F4A"/>
    <w:rsid w:val="000B14DA"/>
    <w:rsid w:val="000B182B"/>
    <w:rsid w:val="000B203A"/>
    <w:rsid w:val="000B4CCE"/>
    <w:rsid w:val="000B6600"/>
    <w:rsid w:val="000B6603"/>
    <w:rsid w:val="000C2C71"/>
    <w:rsid w:val="000C47D2"/>
    <w:rsid w:val="000C5996"/>
    <w:rsid w:val="000D0963"/>
    <w:rsid w:val="000D1B8E"/>
    <w:rsid w:val="000D527E"/>
    <w:rsid w:val="000D7964"/>
    <w:rsid w:val="000E2956"/>
    <w:rsid w:val="000E3375"/>
    <w:rsid w:val="000E6514"/>
    <w:rsid w:val="000F0DF8"/>
    <w:rsid w:val="000F1FEC"/>
    <w:rsid w:val="000F349A"/>
    <w:rsid w:val="000F3522"/>
    <w:rsid w:val="000F5842"/>
    <w:rsid w:val="000F639E"/>
    <w:rsid w:val="000F64F3"/>
    <w:rsid w:val="000F6A1A"/>
    <w:rsid w:val="00100665"/>
    <w:rsid w:val="001012E0"/>
    <w:rsid w:val="001053BE"/>
    <w:rsid w:val="0010665C"/>
    <w:rsid w:val="00106B22"/>
    <w:rsid w:val="00107610"/>
    <w:rsid w:val="001107BC"/>
    <w:rsid w:val="00112FBE"/>
    <w:rsid w:val="00113707"/>
    <w:rsid w:val="00115E8F"/>
    <w:rsid w:val="0011623B"/>
    <w:rsid w:val="001217C6"/>
    <w:rsid w:val="001217CD"/>
    <w:rsid w:val="00121D0E"/>
    <w:rsid w:val="00122290"/>
    <w:rsid w:val="00126A55"/>
    <w:rsid w:val="00132129"/>
    <w:rsid w:val="00132248"/>
    <w:rsid w:val="00132C0E"/>
    <w:rsid w:val="00135AAA"/>
    <w:rsid w:val="00141100"/>
    <w:rsid w:val="00142928"/>
    <w:rsid w:val="00142969"/>
    <w:rsid w:val="001447B0"/>
    <w:rsid w:val="0014506F"/>
    <w:rsid w:val="00145706"/>
    <w:rsid w:val="00146B1E"/>
    <w:rsid w:val="0015394D"/>
    <w:rsid w:val="001539CD"/>
    <w:rsid w:val="00155AF1"/>
    <w:rsid w:val="00155F1D"/>
    <w:rsid w:val="00160A52"/>
    <w:rsid w:val="00160E5B"/>
    <w:rsid w:val="0016107D"/>
    <w:rsid w:val="0016148D"/>
    <w:rsid w:val="00163665"/>
    <w:rsid w:val="00165233"/>
    <w:rsid w:val="0017187D"/>
    <w:rsid w:val="00174C45"/>
    <w:rsid w:val="00174EED"/>
    <w:rsid w:val="00180BCF"/>
    <w:rsid w:val="00182DF0"/>
    <w:rsid w:val="001833B6"/>
    <w:rsid w:val="00186C40"/>
    <w:rsid w:val="00190515"/>
    <w:rsid w:val="0019065A"/>
    <w:rsid w:val="0019119A"/>
    <w:rsid w:val="001944B5"/>
    <w:rsid w:val="001A0466"/>
    <w:rsid w:val="001A3A4B"/>
    <w:rsid w:val="001A4D0A"/>
    <w:rsid w:val="001A63C2"/>
    <w:rsid w:val="001B05C1"/>
    <w:rsid w:val="001B6CD7"/>
    <w:rsid w:val="001C2657"/>
    <w:rsid w:val="001C3D77"/>
    <w:rsid w:val="001C6AC8"/>
    <w:rsid w:val="001C7E77"/>
    <w:rsid w:val="001D0E42"/>
    <w:rsid w:val="001D37D7"/>
    <w:rsid w:val="001D389E"/>
    <w:rsid w:val="001D3CB5"/>
    <w:rsid w:val="001D4050"/>
    <w:rsid w:val="001D40F9"/>
    <w:rsid w:val="001D53CD"/>
    <w:rsid w:val="001D6315"/>
    <w:rsid w:val="001D6858"/>
    <w:rsid w:val="001D72F1"/>
    <w:rsid w:val="001E27C4"/>
    <w:rsid w:val="001E31B6"/>
    <w:rsid w:val="001E375D"/>
    <w:rsid w:val="001E5522"/>
    <w:rsid w:val="001E5C93"/>
    <w:rsid w:val="001E5F2D"/>
    <w:rsid w:val="001F0548"/>
    <w:rsid w:val="001F16ED"/>
    <w:rsid w:val="001F4347"/>
    <w:rsid w:val="001F5436"/>
    <w:rsid w:val="00200417"/>
    <w:rsid w:val="002006CA"/>
    <w:rsid w:val="00202087"/>
    <w:rsid w:val="00203B88"/>
    <w:rsid w:val="00206501"/>
    <w:rsid w:val="00207086"/>
    <w:rsid w:val="0021011C"/>
    <w:rsid w:val="00210F8F"/>
    <w:rsid w:val="00211F35"/>
    <w:rsid w:val="00213577"/>
    <w:rsid w:val="002169F9"/>
    <w:rsid w:val="00216F4A"/>
    <w:rsid w:val="00220319"/>
    <w:rsid w:val="002222DE"/>
    <w:rsid w:val="0022334F"/>
    <w:rsid w:val="00223B2B"/>
    <w:rsid w:val="002245E7"/>
    <w:rsid w:val="00226691"/>
    <w:rsid w:val="00227158"/>
    <w:rsid w:val="00231B0B"/>
    <w:rsid w:val="002344C7"/>
    <w:rsid w:val="00236935"/>
    <w:rsid w:val="00236B10"/>
    <w:rsid w:val="00236EEE"/>
    <w:rsid w:val="0024124E"/>
    <w:rsid w:val="002422EA"/>
    <w:rsid w:val="002437C3"/>
    <w:rsid w:val="00244FF1"/>
    <w:rsid w:val="0024568A"/>
    <w:rsid w:val="002457EF"/>
    <w:rsid w:val="00247BD1"/>
    <w:rsid w:val="00247F3F"/>
    <w:rsid w:val="00250137"/>
    <w:rsid w:val="00251353"/>
    <w:rsid w:val="002519D4"/>
    <w:rsid w:val="0025474E"/>
    <w:rsid w:val="002556A2"/>
    <w:rsid w:val="002562E9"/>
    <w:rsid w:val="00257730"/>
    <w:rsid w:val="0026112B"/>
    <w:rsid w:val="00263951"/>
    <w:rsid w:val="00267276"/>
    <w:rsid w:val="00270744"/>
    <w:rsid w:val="00275241"/>
    <w:rsid w:val="00281064"/>
    <w:rsid w:val="0028202B"/>
    <w:rsid w:val="00282582"/>
    <w:rsid w:val="0028285B"/>
    <w:rsid w:val="00282D22"/>
    <w:rsid w:val="002856B9"/>
    <w:rsid w:val="002862BB"/>
    <w:rsid w:val="00287070"/>
    <w:rsid w:val="0029033C"/>
    <w:rsid w:val="00290345"/>
    <w:rsid w:val="0029374D"/>
    <w:rsid w:val="002979AF"/>
    <w:rsid w:val="00297A97"/>
    <w:rsid w:val="002A2807"/>
    <w:rsid w:val="002A2895"/>
    <w:rsid w:val="002A486B"/>
    <w:rsid w:val="002A4C82"/>
    <w:rsid w:val="002A607D"/>
    <w:rsid w:val="002A7669"/>
    <w:rsid w:val="002A7E2F"/>
    <w:rsid w:val="002B0071"/>
    <w:rsid w:val="002B2AA3"/>
    <w:rsid w:val="002B3057"/>
    <w:rsid w:val="002B306C"/>
    <w:rsid w:val="002B3A24"/>
    <w:rsid w:val="002B7CE4"/>
    <w:rsid w:val="002C068C"/>
    <w:rsid w:val="002C5C9F"/>
    <w:rsid w:val="002C646D"/>
    <w:rsid w:val="002C6708"/>
    <w:rsid w:val="002D045F"/>
    <w:rsid w:val="002D0604"/>
    <w:rsid w:val="002D513E"/>
    <w:rsid w:val="002D5C3D"/>
    <w:rsid w:val="002D6C14"/>
    <w:rsid w:val="002D6DEB"/>
    <w:rsid w:val="002D720B"/>
    <w:rsid w:val="002E044B"/>
    <w:rsid w:val="002E23C7"/>
    <w:rsid w:val="002E2AD9"/>
    <w:rsid w:val="002E4341"/>
    <w:rsid w:val="002E7167"/>
    <w:rsid w:val="002E77DC"/>
    <w:rsid w:val="002E7B6A"/>
    <w:rsid w:val="002F1EBD"/>
    <w:rsid w:val="002F63A6"/>
    <w:rsid w:val="00302E26"/>
    <w:rsid w:val="00303C2B"/>
    <w:rsid w:val="00304C4B"/>
    <w:rsid w:val="00305BF9"/>
    <w:rsid w:val="00305D3B"/>
    <w:rsid w:val="0030686D"/>
    <w:rsid w:val="00310421"/>
    <w:rsid w:val="0031149F"/>
    <w:rsid w:val="00315C3B"/>
    <w:rsid w:val="00321D37"/>
    <w:rsid w:val="00321F97"/>
    <w:rsid w:val="00322CE2"/>
    <w:rsid w:val="00323C59"/>
    <w:rsid w:val="00323EB3"/>
    <w:rsid w:val="00323F8D"/>
    <w:rsid w:val="003245D2"/>
    <w:rsid w:val="00326120"/>
    <w:rsid w:val="0033006F"/>
    <w:rsid w:val="00330BE2"/>
    <w:rsid w:val="00340FEE"/>
    <w:rsid w:val="00341413"/>
    <w:rsid w:val="00341E3B"/>
    <w:rsid w:val="00343FE9"/>
    <w:rsid w:val="00345359"/>
    <w:rsid w:val="003462D4"/>
    <w:rsid w:val="00347964"/>
    <w:rsid w:val="00347B54"/>
    <w:rsid w:val="00347E89"/>
    <w:rsid w:val="003501EF"/>
    <w:rsid w:val="00351802"/>
    <w:rsid w:val="0035208B"/>
    <w:rsid w:val="003534D4"/>
    <w:rsid w:val="0035489C"/>
    <w:rsid w:val="003566F0"/>
    <w:rsid w:val="003614D4"/>
    <w:rsid w:val="00361B05"/>
    <w:rsid w:val="00364160"/>
    <w:rsid w:val="00364214"/>
    <w:rsid w:val="00365054"/>
    <w:rsid w:val="00365CA8"/>
    <w:rsid w:val="00365E86"/>
    <w:rsid w:val="00366F85"/>
    <w:rsid w:val="003677F8"/>
    <w:rsid w:val="0036780F"/>
    <w:rsid w:val="0037069F"/>
    <w:rsid w:val="00370768"/>
    <w:rsid w:val="00370EBE"/>
    <w:rsid w:val="0037279C"/>
    <w:rsid w:val="00372823"/>
    <w:rsid w:val="00372CC9"/>
    <w:rsid w:val="00373B84"/>
    <w:rsid w:val="00375551"/>
    <w:rsid w:val="00375BE1"/>
    <w:rsid w:val="0037654F"/>
    <w:rsid w:val="003822BD"/>
    <w:rsid w:val="00385940"/>
    <w:rsid w:val="00386322"/>
    <w:rsid w:val="00386C22"/>
    <w:rsid w:val="00387854"/>
    <w:rsid w:val="00391243"/>
    <w:rsid w:val="003967D6"/>
    <w:rsid w:val="003A0741"/>
    <w:rsid w:val="003A2816"/>
    <w:rsid w:val="003A5C4F"/>
    <w:rsid w:val="003A75D0"/>
    <w:rsid w:val="003A78BE"/>
    <w:rsid w:val="003B116C"/>
    <w:rsid w:val="003B1D8D"/>
    <w:rsid w:val="003B318B"/>
    <w:rsid w:val="003B7FE6"/>
    <w:rsid w:val="003C14C0"/>
    <w:rsid w:val="003C245A"/>
    <w:rsid w:val="003C40F1"/>
    <w:rsid w:val="003C45BE"/>
    <w:rsid w:val="003C5C46"/>
    <w:rsid w:val="003C5D3D"/>
    <w:rsid w:val="003C62F3"/>
    <w:rsid w:val="003C70B0"/>
    <w:rsid w:val="003C7F3B"/>
    <w:rsid w:val="003D013D"/>
    <w:rsid w:val="003D280B"/>
    <w:rsid w:val="003D32D8"/>
    <w:rsid w:val="003D45E6"/>
    <w:rsid w:val="003E3B20"/>
    <w:rsid w:val="003E4916"/>
    <w:rsid w:val="003E4DCF"/>
    <w:rsid w:val="003E536E"/>
    <w:rsid w:val="003E6E72"/>
    <w:rsid w:val="003E7095"/>
    <w:rsid w:val="003F17CD"/>
    <w:rsid w:val="004004AB"/>
    <w:rsid w:val="00400F0B"/>
    <w:rsid w:val="00401F7E"/>
    <w:rsid w:val="00403C3A"/>
    <w:rsid w:val="004045D5"/>
    <w:rsid w:val="00406054"/>
    <w:rsid w:val="00406CDB"/>
    <w:rsid w:val="00407062"/>
    <w:rsid w:val="004124AA"/>
    <w:rsid w:val="00412EFD"/>
    <w:rsid w:val="00414D00"/>
    <w:rsid w:val="00417491"/>
    <w:rsid w:val="00420682"/>
    <w:rsid w:val="0042308D"/>
    <w:rsid w:val="00423DAC"/>
    <w:rsid w:val="00424E7F"/>
    <w:rsid w:val="00424F5E"/>
    <w:rsid w:val="00425DF2"/>
    <w:rsid w:val="004301EB"/>
    <w:rsid w:val="00430B8D"/>
    <w:rsid w:val="00430E5A"/>
    <w:rsid w:val="00431F9A"/>
    <w:rsid w:val="004341CD"/>
    <w:rsid w:val="004350CE"/>
    <w:rsid w:val="004363A7"/>
    <w:rsid w:val="00436677"/>
    <w:rsid w:val="00436A51"/>
    <w:rsid w:val="00440831"/>
    <w:rsid w:val="00441E60"/>
    <w:rsid w:val="00441EA1"/>
    <w:rsid w:val="00445415"/>
    <w:rsid w:val="004454B5"/>
    <w:rsid w:val="00446FA6"/>
    <w:rsid w:val="00446FE3"/>
    <w:rsid w:val="00454A22"/>
    <w:rsid w:val="00456AAC"/>
    <w:rsid w:val="004578AE"/>
    <w:rsid w:val="00460FCB"/>
    <w:rsid w:val="00461096"/>
    <w:rsid w:val="004611CA"/>
    <w:rsid w:val="00461778"/>
    <w:rsid w:val="00462631"/>
    <w:rsid w:val="00464772"/>
    <w:rsid w:val="0046784A"/>
    <w:rsid w:val="00470408"/>
    <w:rsid w:val="00470B0F"/>
    <w:rsid w:val="00471D04"/>
    <w:rsid w:val="00471F4F"/>
    <w:rsid w:val="00475D61"/>
    <w:rsid w:val="0047625C"/>
    <w:rsid w:val="00476A3D"/>
    <w:rsid w:val="00476B1A"/>
    <w:rsid w:val="004814BD"/>
    <w:rsid w:val="00482D1B"/>
    <w:rsid w:val="004832E6"/>
    <w:rsid w:val="004902F8"/>
    <w:rsid w:val="00490B8E"/>
    <w:rsid w:val="00490BB6"/>
    <w:rsid w:val="00490D67"/>
    <w:rsid w:val="00492B39"/>
    <w:rsid w:val="00493E4B"/>
    <w:rsid w:val="0049528C"/>
    <w:rsid w:val="004A1636"/>
    <w:rsid w:val="004A49E1"/>
    <w:rsid w:val="004A4AAD"/>
    <w:rsid w:val="004A5FBA"/>
    <w:rsid w:val="004A7E0F"/>
    <w:rsid w:val="004B0402"/>
    <w:rsid w:val="004B1CAE"/>
    <w:rsid w:val="004B2063"/>
    <w:rsid w:val="004B2592"/>
    <w:rsid w:val="004B53C1"/>
    <w:rsid w:val="004B67FD"/>
    <w:rsid w:val="004C19DB"/>
    <w:rsid w:val="004C1CA6"/>
    <w:rsid w:val="004C5693"/>
    <w:rsid w:val="004C5C61"/>
    <w:rsid w:val="004C76D4"/>
    <w:rsid w:val="004C796F"/>
    <w:rsid w:val="004C7BDB"/>
    <w:rsid w:val="004D04E7"/>
    <w:rsid w:val="004D163C"/>
    <w:rsid w:val="004D294F"/>
    <w:rsid w:val="004D2F92"/>
    <w:rsid w:val="004D3032"/>
    <w:rsid w:val="004D4DF2"/>
    <w:rsid w:val="004D626C"/>
    <w:rsid w:val="004E1181"/>
    <w:rsid w:val="004E310F"/>
    <w:rsid w:val="004E3B1B"/>
    <w:rsid w:val="004E3BF8"/>
    <w:rsid w:val="004E3DB5"/>
    <w:rsid w:val="004E6E5D"/>
    <w:rsid w:val="004F24E6"/>
    <w:rsid w:val="004F457A"/>
    <w:rsid w:val="004F510A"/>
    <w:rsid w:val="004F6123"/>
    <w:rsid w:val="005029EA"/>
    <w:rsid w:val="00504F02"/>
    <w:rsid w:val="00505184"/>
    <w:rsid w:val="00505B93"/>
    <w:rsid w:val="005078EE"/>
    <w:rsid w:val="005107B6"/>
    <w:rsid w:val="00513373"/>
    <w:rsid w:val="0051392B"/>
    <w:rsid w:val="005203EF"/>
    <w:rsid w:val="00520485"/>
    <w:rsid w:val="00521F3F"/>
    <w:rsid w:val="005225C4"/>
    <w:rsid w:val="00526933"/>
    <w:rsid w:val="0052799D"/>
    <w:rsid w:val="0053139D"/>
    <w:rsid w:val="0053253F"/>
    <w:rsid w:val="00534DFD"/>
    <w:rsid w:val="005372BB"/>
    <w:rsid w:val="00537901"/>
    <w:rsid w:val="005409F6"/>
    <w:rsid w:val="00541059"/>
    <w:rsid w:val="0054165E"/>
    <w:rsid w:val="0054278A"/>
    <w:rsid w:val="005446A6"/>
    <w:rsid w:val="00550137"/>
    <w:rsid w:val="0055307C"/>
    <w:rsid w:val="00555678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490"/>
    <w:rsid w:val="005708A5"/>
    <w:rsid w:val="0057416B"/>
    <w:rsid w:val="00574B20"/>
    <w:rsid w:val="00575BD8"/>
    <w:rsid w:val="00576996"/>
    <w:rsid w:val="005809B6"/>
    <w:rsid w:val="005829B6"/>
    <w:rsid w:val="005904F0"/>
    <w:rsid w:val="00591C1C"/>
    <w:rsid w:val="005946BF"/>
    <w:rsid w:val="00595E71"/>
    <w:rsid w:val="00596688"/>
    <w:rsid w:val="005979DE"/>
    <w:rsid w:val="005A1885"/>
    <w:rsid w:val="005A3762"/>
    <w:rsid w:val="005B0B2D"/>
    <w:rsid w:val="005B123A"/>
    <w:rsid w:val="005B1A3E"/>
    <w:rsid w:val="005B3C6A"/>
    <w:rsid w:val="005B6707"/>
    <w:rsid w:val="005B75F1"/>
    <w:rsid w:val="005B75F9"/>
    <w:rsid w:val="005C0EFD"/>
    <w:rsid w:val="005C45D7"/>
    <w:rsid w:val="005C465B"/>
    <w:rsid w:val="005C4BB9"/>
    <w:rsid w:val="005C4F35"/>
    <w:rsid w:val="005C5D0B"/>
    <w:rsid w:val="005C61ED"/>
    <w:rsid w:val="005C75D1"/>
    <w:rsid w:val="005C7695"/>
    <w:rsid w:val="005D1527"/>
    <w:rsid w:val="005D2F1B"/>
    <w:rsid w:val="005D30D1"/>
    <w:rsid w:val="005D45E7"/>
    <w:rsid w:val="005E2EC3"/>
    <w:rsid w:val="005E4040"/>
    <w:rsid w:val="005E453F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7F29"/>
    <w:rsid w:val="00603B83"/>
    <w:rsid w:val="0060467E"/>
    <w:rsid w:val="00606C20"/>
    <w:rsid w:val="0061103F"/>
    <w:rsid w:val="00613043"/>
    <w:rsid w:val="006149C8"/>
    <w:rsid w:val="00616207"/>
    <w:rsid w:val="00616E4D"/>
    <w:rsid w:val="00620575"/>
    <w:rsid w:val="00624DAF"/>
    <w:rsid w:val="00625C7C"/>
    <w:rsid w:val="006265DF"/>
    <w:rsid w:val="00626D54"/>
    <w:rsid w:val="00627941"/>
    <w:rsid w:val="00627BD9"/>
    <w:rsid w:val="006301F9"/>
    <w:rsid w:val="00630513"/>
    <w:rsid w:val="00632DE2"/>
    <w:rsid w:val="00637CCA"/>
    <w:rsid w:val="006401FD"/>
    <w:rsid w:val="00640991"/>
    <w:rsid w:val="00640F62"/>
    <w:rsid w:val="00641660"/>
    <w:rsid w:val="0064320D"/>
    <w:rsid w:val="006471B6"/>
    <w:rsid w:val="006475BB"/>
    <w:rsid w:val="00647DF3"/>
    <w:rsid w:val="00650CFA"/>
    <w:rsid w:val="00653E4C"/>
    <w:rsid w:val="00657060"/>
    <w:rsid w:val="00657BFD"/>
    <w:rsid w:val="00657E91"/>
    <w:rsid w:val="0066064B"/>
    <w:rsid w:val="00662E7B"/>
    <w:rsid w:val="00663241"/>
    <w:rsid w:val="006639DB"/>
    <w:rsid w:val="00663BC1"/>
    <w:rsid w:val="0066555A"/>
    <w:rsid w:val="00665FBB"/>
    <w:rsid w:val="006674CC"/>
    <w:rsid w:val="00672098"/>
    <w:rsid w:val="00672723"/>
    <w:rsid w:val="0067324E"/>
    <w:rsid w:val="006734FC"/>
    <w:rsid w:val="006741CD"/>
    <w:rsid w:val="006741E5"/>
    <w:rsid w:val="00674FEC"/>
    <w:rsid w:val="006753A8"/>
    <w:rsid w:val="00675F72"/>
    <w:rsid w:val="006762EE"/>
    <w:rsid w:val="00676A44"/>
    <w:rsid w:val="00680131"/>
    <w:rsid w:val="006803AC"/>
    <w:rsid w:val="00680EDA"/>
    <w:rsid w:val="006810B0"/>
    <w:rsid w:val="00681146"/>
    <w:rsid w:val="006919C9"/>
    <w:rsid w:val="006923AB"/>
    <w:rsid w:val="00692E49"/>
    <w:rsid w:val="00693894"/>
    <w:rsid w:val="0069451A"/>
    <w:rsid w:val="00694BBD"/>
    <w:rsid w:val="0069779C"/>
    <w:rsid w:val="006A1294"/>
    <w:rsid w:val="006A13F0"/>
    <w:rsid w:val="006A44D7"/>
    <w:rsid w:val="006A538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C7"/>
    <w:rsid w:val="006C4F59"/>
    <w:rsid w:val="006C6ACF"/>
    <w:rsid w:val="006C75B6"/>
    <w:rsid w:val="006C7F29"/>
    <w:rsid w:val="006C7F4A"/>
    <w:rsid w:val="006D1C01"/>
    <w:rsid w:val="006D47C7"/>
    <w:rsid w:val="006D495B"/>
    <w:rsid w:val="006D6072"/>
    <w:rsid w:val="006D6411"/>
    <w:rsid w:val="006E0F4C"/>
    <w:rsid w:val="006E0FB5"/>
    <w:rsid w:val="006E22E6"/>
    <w:rsid w:val="006E3A0B"/>
    <w:rsid w:val="006F054C"/>
    <w:rsid w:val="006F1435"/>
    <w:rsid w:val="006F28D6"/>
    <w:rsid w:val="006F38CD"/>
    <w:rsid w:val="006F411A"/>
    <w:rsid w:val="00702368"/>
    <w:rsid w:val="007034C7"/>
    <w:rsid w:val="00704E87"/>
    <w:rsid w:val="0070770F"/>
    <w:rsid w:val="00710321"/>
    <w:rsid w:val="00710EF0"/>
    <w:rsid w:val="00712227"/>
    <w:rsid w:val="00713F98"/>
    <w:rsid w:val="007167E3"/>
    <w:rsid w:val="00722652"/>
    <w:rsid w:val="00722A53"/>
    <w:rsid w:val="007232AE"/>
    <w:rsid w:val="00723FE3"/>
    <w:rsid w:val="0072476B"/>
    <w:rsid w:val="00724880"/>
    <w:rsid w:val="00725BC5"/>
    <w:rsid w:val="007262A8"/>
    <w:rsid w:val="0072633D"/>
    <w:rsid w:val="00726FEA"/>
    <w:rsid w:val="00727D41"/>
    <w:rsid w:val="0073036D"/>
    <w:rsid w:val="0073387D"/>
    <w:rsid w:val="00735B4B"/>
    <w:rsid w:val="007362A1"/>
    <w:rsid w:val="00743699"/>
    <w:rsid w:val="007436AC"/>
    <w:rsid w:val="00743DE9"/>
    <w:rsid w:val="00744A83"/>
    <w:rsid w:val="00745011"/>
    <w:rsid w:val="00752004"/>
    <w:rsid w:val="007523B2"/>
    <w:rsid w:val="00753713"/>
    <w:rsid w:val="007543D0"/>
    <w:rsid w:val="00755DA5"/>
    <w:rsid w:val="00756BB7"/>
    <w:rsid w:val="007577D8"/>
    <w:rsid w:val="00760669"/>
    <w:rsid w:val="00761191"/>
    <w:rsid w:val="007616FE"/>
    <w:rsid w:val="00761B2C"/>
    <w:rsid w:val="007633E1"/>
    <w:rsid w:val="00763533"/>
    <w:rsid w:val="00763555"/>
    <w:rsid w:val="0076585B"/>
    <w:rsid w:val="00767CAF"/>
    <w:rsid w:val="00767FAB"/>
    <w:rsid w:val="00770E7F"/>
    <w:rsid w:val="00771832"/>
    <w:rsid w:val="00773796"/>
    <w:rsid w:val="00773E45"/>
    <w:rsid w:val="0078024F"/>
    <w:rsid w:val="00780355"/>
    <w:rsid w:val="00781FB9"/>
    <w:rsid w:val="00782863"/>
    <w:rsid w:val="00784198"/>
    <w:rsid w:val="00786BDF"/>
    <w:rsid w:val="00787600"/>
    <w:rsid w:val="00791171"/>
    <w:rsid w:val="00791195"/>
    <w:rsid w:val="007913B6"/>
    <w:rsid w:val="007921F1"/>
    <w:rsid w:val="00792341"/>
    <w:rsid w:val="00792B95"/>
    <w:rsid w:val="00793D67"/>
    <w:rsid w:val="00793E6E"/>
    <w:rsid w:val="00795F8E"/>
    <w:rsid w:val="00796667"/>
    <w:rsid w:val="007A034D"/>
    <w:rsid w:val="007A0DE5"/>
    <w:rsid w:val="007A4776"/>
    <w:rsid w:val="007A5FC6"/>
    <w:rsid w:val="007A7B62"/>
    <w:rsid w:val="007B049E"/>
    <w:rsid w:val="007B1AC1"/>
    <w:rsid w:val="007B2B14"/>
    <w:rsid w:val="007B2E8D"/>
    <w:rsid w:val="007B343F"/>
    <w:rsid w:val="007B69AE"/>
    <w:rsid w:val="007B6E80"/>
    <w:rsid w:val="007C1B55"/>
    <w:rsid w:val="007C2F74"/>
    <w:rsid w:val="007C394C"/>
    <w:rsid w:val="007C3B5B"/>
    <w:rsid w:val="007C4310"/>
    <w:rsid w:val="007C5175"/>
    <w:rsid w:val="007C55ED"/>
    <w:rsid w:val="007C5B2E"/>
    <w:rsid w:val="007D0392"/>
    <w:rsid w:val="007D236F"/>
    <w:rsid w:val="007D292E"/>
    <w:rsid w:val="007D2D07"/>
    <w:rsid w:val="007D41BF"/>
    <w:rsid w:val="007D5792"/>
    <w:rsid w:val="007D6D74"/>
    <w:rsid w:val="007D7FF6"/>
    <w:rsid w:val="007E425E"/>
    <w:rsid w:val="007E5AA9"/>
    <w:rsid w:val="007F0100"/>
    <w:rsid w:val="007F0B40"/>
    <w:rsid w:val="007F2BE4"/>
    <w:rsid w:val="007F5980"/>
    <w:rsid w:val="007F7426"/>
    <w:rsid w:val="007F75AA"/>
    <w:rsid w:val="00801200"/>
    <w:rsid w:val="008026F9"/>
    <w:rsid w:val="00804911"/>
    <w:rsid w:val="0080773D"/>
    <w:rsid w:val="00811DDB"/>
    <w:rsid w:val="00813DE1"/>
    <w:rsid w:val="00814456"/>
    <w:rsid w:val="00816705"/>
    <w:rsid w:val="00817507"/>
    <w:rsid w:val="008177CD"/>
    <w:rsid w:val="00826919"/>
    <w:rsid w:val="00827F4C"/>
    <w:rsid w:val="00831841"/>
    <w:rsid w:val="00833EDE"/>
    <w:rsid w:val="00834B2E"/>
    <w:rsid w:val="00835832"/>
    <w:rsid w:val="00835BED"/>
    <w:rsid w:val="008417BF"/>
    <w:rsid w:val="00841CE6"/>
    <w:rsid w:val="00842026"/>
    <w:rsid w:val="0084418D"/>
    <w:rsid w:val="00845D5D"/>
    <w:rsid w:val="00846630"/>
    <w:rsid w:val="0084760A"/>
    <w:rsid w:val="0085042E"/>
    <w:rsid w:val="008522CD"/>
    <w:rsid w:val="008629FE"/>
    <w:rsid w:val="00863E0C"/>
    <w:rsid w:val="00865209"/>
    <w:rsid w:val="00865A14"/>
    <w:rsid w:val="00867084"/>
    <w:rsid w:val="0087043F"/>
    <w:rsid w:val="00871303"/>
    <w:rsid w:val="00872E73"/>
    <w:rsid w:val="008765C0"/>
    <w:rsid w:val="00876B70"/>
    <w:rsid w:val="00877FB9"/>
    <w:rsid w:val="00882421"/>
    <w:rsid w:val="00883436"/>
    <w:rsid w:val="0088580A"/>
    <w:rsid w:val="00890B24"/>
    <w:rsid w:val="00897BA6"/>
    <w:rsid w:val="008A1AFA"/>
    <w:rsid w:val="008A1FD3"/>
    <w:rsid w:val="008A2690"/>
    <w:rsid w:val="008A41E4"/>
    <w:rsid w:val="008A5A2F"/>
    <w:rsid w:val="008B0741"/>
    <w:rsid w:val="008B09D4"/>
    <w:rsid w:val="008B22A2"/>
    <w:rsid w:val="008B331F"/>
    <w:rsid w:val="008B550F"/>
    <w:rsid w:val="008B5FB0"/>
    <w:rsid w:val="008B7122"/>
    <w:rsid w:val="008B7434"/>
    <w:rsid w:val="008C070B"/>
    <w:rsid w:val="008C0775"/>
    <w:rsid w:val="008C18BC"/>
    <w:rsid w:val="008C1946"/>
    <w:rsid w:val="008C1E45"/>
    <w:rsid w:val="008C2CAE"/>
    <w:rsid w:val="008C36E2"/>
    <w:rsid w:val="008D0D65"/>
    <w:rsid w:val="008D18BE"/>
    <w:rsid w:val="008D18DD"/>
    <w:rsid w:val="008D2AF6"/>
    <w:rsid w:val="008D3BC2"/>
    <w:rsid w:val="008D3E0A"/>
    <w:rsid w:val="008D3FEC"/>
    <w:rsid w:val="008D55D4"/>
    <w:rsid w:val="008D584F"/>
    <w:rsid w:val="008D5D40"/>
    <w:rsid w:val="008D629A"/>
    <w:rsid w:val="008E3908"/>
    <w:rsid w:val="008F063D"/>
    <w:rsid w:val="008F21E6"/>
    <w:rsid w:val="008F333A"/>
    <w:rsid w:val="008F53E4"/>
    <w:rsid w:val="00901138"/>
    <w:rsid w:val="0090742E"/>
    <w:rsid w:val="00910171"/>
    <w:rsid w:val="00911271"/>
    <w:rsid w:val="00912E01"/>
    <w:rsid w:val="0091370E"/>
    <w:rsid w:val="00913BAD"/>
    <w:rsid w:val="00914605"/>
    <w:rsid w:val="00915D3D"/>
    <w:rsid w:val="00916E25"/>
    <w:rsid w:val="009177E9"/>
    <w:rsid w:val="00921456"/>
    <w:rsid w:val="0092218E"/>
    <w:rsid w:val="009228FA"/>
    <w:rsid w:val="0092420F"/>
    <w:rsid w:val="00925EEC"/>
    <w:rsid w:val="00926E01"/>
    <w:rsid w:val="0093068B"/>
    <w:rsid w:val="00931DE7"/>
    <w:rsid w:val="00934382"/>
    <w:rsid w:val="00936814"/>
    <w:rsid w:val="00941D9D"/>
    <w:rsid w:val="0094214B"/>
    <w:rsid w:val="00942F9D"/>
    <w:rsid w:val="0094395B"/>
    <w:rsid w:val="00943FC7"/>
    <w:rsid w:val="0094555A"/>
    <w:rsid w:val="0094788C"/>
    <w:rsid w:val="00950034"/>
    <w:rsid w:val="00953226"/>
    <w:rsid w:val="0095548C"/>
    <w:rsid w:val="00956908"/>
    <w:rsid w:val="00963A39"/>
    <w:rsid w:val="00964344"/>
    <w:rsid w:val="0096507F"/>
    <w:rsid w:val="009743AC"/>
    <w:rsid w:val="00975262"/>
    <w:rsid w:val="00975B65"/>
    <w:rsid w:val="00975CAD"/>
    <w:rsid w:val="00975D69"/>
    <w:rsid w:val="009801A0"/>
    <w:rsid w:val="00982CBF"/>
    <w:rsid w:val="00982EFA"/>
    <w:rsid w:val="00985165"/>
    <w:rsid w:val="00985932"/>
    <w:rsid w:val="00985B11"/>
    <w:rsid w:val="009877B2"/>
    <w:rsid w:val="00990369"/>
    <w:rsid w:val="0099043E"/>
    <w:rsid w:val="00990840"/>
    <w:rsid w:val="009944EC"/>
    <w:rsid w:val="00997242"/>
    <w:rsid w:val="00997340"/>
    <w:rsid w:val="009A0096"/>
    <w:rsid w:val="009A104F"/>
    <w:rsid w:val="009A4CFE"/>
    <w:rsid w:val="009A523D"/>
    <w:rsid w:val="009A6625"/>
    <w:rsid w:val="009B065F"/>
    <w:rsid w:val="009B1C00"/>
    <w:rsid w:val="009B270F"/>
    <w:rsid w:val="009B4B1C"/>
    <w:rsid w:val="009B6FBA"/>
    <w:rsid w:val="009B709A"/>
    <w:rsid w:val="009B7932"/>
    <w:rsid w:val="009C292A"/>
    <w:rsid w:val="009C2C25"/>
    <w:rsid w:val="009C386C"/>
    <w:rsid w:val="009C4D9E"/>
    <w:rsid w:val="009C5BA8"/>
    <w:rsid w:val="009C7B3F"/>
    <w:rsid w:val="009C7FE6"/>
    <w:rsid w:val="009D57AD"/>
    <w:rsid w:val="009D5A19"/>
    <w:rsid w:val="009D622E"/>
    <w:rsid w:val="009E22D7"/>
    <w:rsid w:val="009E4B5A"/>
    <w:rsid w:val="009F07BF"/>
    <w:rsid w:val="009F09E8"/>
    <w:rsid w:val="009F5D56"/>
    <w:rsid w:val="009F754D"/>
    <w:rsid w:val="00A018F3"/>
    <w:rsid w:val="00A04746"/>
    <w:rsid w:val="00A05785"/>
    <w:rsid w:val="00A05AC7"/>
    <w:rsid w:val="00A07E92"/>
    <w:rsid w:val="00A106BA"/>
    <w:rsid w:val="00A12388"/>
    <w:rsid w:val="00A20C35"/>
    <w:rsid w:val="00A23332"/>
    <w:rsid w:val="00A2541D"/>
    <w:rsid w:val="00A256B9"/>
    <w:rsid w:val="00A269AA"/>
    <w:rsid w:val="00A26D52"/>
    <w:rsid w:val="00A27CCD"/>
    <w:rsid w:val="00A30C08"/>
    <w:rsid w:val="00A31025"/>
    <w:rsid w:val="00A37E09"/>
    <w:rsid w:val="00A418CD"/>
    <w:rsid w:val="00A445B9"/>
    <w:rsid w:val="00A44D57"/>
    <w:rsid w:val="00A45401"/>
    <w:rsid w:val="00A463B0"/>
    <w:rsid w:val="00A464EB"/>
    <w:rsid w:val="00A46EA2"/>
    <w:rsid w:val="00A4734F"/>
    <w:rsid w:val="00A475EC"/>
    <w:rsid w:val="00A47CB3"/>
    <w:rsid w:val="00A5024B"/>
    <w:rsid w:val="00A50462"/>
    <w:rsid w:val="00A604EF"/>
    <w:rsid w:val="00A60FE4"/>
    <w:rsid w:val="00A61271"/>
    <w:rsid w:val="00A616FE"/>
    <w:rsid w:val="00A6195C"/>
    <w:rsid w:val="00A62CD4"/>
    <w:rsid w:val="00A6360E"/>
    <w:rsid w:val="00A64BD4"/>
    <w:rsid w:val="00A650A9"/>
    <w:rsid w:val="00A7024C"/>
    <w:rsid w:val="00A7075D"/>
    <w:rsid w:val="00A724F1"/>
    <w:rsid w:val="00A74042"/>
    <w:rsid w:val="00A743DE"/>
    <w:rsid w:val="00A74C2A"/>
    <w:rsid w:val="00A750C7"/>
    <w:rsid w:val="00A7616B"/>
    <w:rsid w:val="00A81ABD"/>
    <w:rsid w:val="00A84ACA"/>
    <w:rsid w:val="00A8626E"/>
    <w:rsid w:val="00A90217"/>
    <w:rsid w:val="00A9143D"/>
    <w:rsid w:val="00A9203F"/>
    <w:rsid w:val="00A92EE2"/>
    <w:rsid w:val="00A960B0"/>
    <w:rsid w:val="00A96F60"/>
    <w:rsid w:val="00AA1406"/>
    <w:rsid w:val="00AA211C"/>
    <w:rsid w:val="00AA3922"/>
    <w:rsid w:val="00AA4498"/>
    <w:rsid w:val="00AA5DDF"/>
    <w:rsid w:val="00AA5EF1"/>
    <w:rsid w:val="00AB0A83"/>
    <w:rsid w:val="00AB2119"/>
    <w:rsid w:val="00AB350B"/>
    <w:rsid w:val="00AB398A"/>
    <w:rsid w:val="00AB467D"/>
    <w:rsid w:val="00AB6A65"/>
    <w:rsid w:val="00AB6F3E"/>
    <w:rsid w:val="00AC2708"/>
    <w:rsid w:val="00AC2FD0"/>
    <w:rsid w:val="00AC439E"/>
    <w:rsid w:val="00AC58AE"/>
    <w:rsid w:val="00AD1EB4"/>
    <w:rsid w:val="00AD409A"/>
    <w:rsid w:val="00AD4FF7"/>
    <w:rsid w:val="00AD6EDA"/>
    <w:rsid w:val="00AD7207"/>
    <w:rsid w:val="00AE0CC9"/>
    <w:rsid w:val="00AE39AB"/>
    <w:rsid w:val="00AE3AEC"/>
    <w:rsid w:val="00AF2193"/>
    <w:rsid w:val="00AF2461"/>
    <w:rsid w:val="00AF6F2F"/>
    <w:rsid w:val="00AF7DF3"/>
    <w:rsid w:val="00AF7FB9"/>
    <w:rsid w:val="00B014ED"/>
    <w:rsid w:val="00B03B12"/>
    <w:rsid w:val="00B045C1"/>
    <w:rsid w:val="00B06149"/>
    <w:rsid w:val="00B06CD3"/>
    <w:rsid w:val="00B103C1"/>
    <w:rsid w:val="00B11237"/>
    <w:rsid w:val="00B11DD3"/>
    <w:rsid w:val="00B127E7"/>
    <w:rsid w:val="00B13803"/>
    <w:rsid w:val="00B16B8B"/>
    <w:rsid w:val="00B20015"/>
    <w:rsid w:val="00B2159F"/>
    <w:rsid w:val="00B224AA"/>
    <w:rsid w:val="00B24D00"/>
    <w:rsid w:val="00B25133"/>
    <w:rsid w:val="00B26CA6"/>
    <w:rsid w:val="00B30A20"/>
    <w:rsid w:val="00B30AC3"/>
    <w:rsid w:val="00B31D8B"/>
    <w:rsid w:val="00B31DC9"/>
    <w:rsid w:val="00B34E29"/>
    <w:rsid w:val="00B357A0"/>
    <w:rsid w:val="00B44078"/>
    <w:rsid w:val="00B45A85"/>
    <w:rsid w:val="00B46927"/>
    <w:rsid w:val="00B47174"/>
    <w:rsid w:val="00B51021"/>
    <w:rsid w:val="00B5171B"/>
    <w:rsid w:val="00B52111"/>
    <w:rsid w:val="00B527A0"/>
    <w:rsid w:val="00B531B5"/>
    <w:rsid w:val="00B57A05"/>
    <w:rsid w:val="00B61760"/>
    <w:rsid w:val="00B618BB"/>
    <w:rsid w:val="00B628BF"/>
    <w:rsid w:val="00B637E9"/>
    <w:rsid w:val="00B65A9D"/>
    <w:rsid w:val="00B65B54"/>
    <w:rsid w:val="00B672F5"/>
    <w:rsid w:val="00B76B85"/>
    <w:rsid w:val="00B772DB"/>
    <w:rsid w:val="00B77FC7"/>
    <w:rsid w:val="00B805D2"/>
    <w:rsid w:val="00B81570"/>
    <w:rsid w:val="00B87354"/>
    <w:rsid w:val="00B874B0"/>
    <w:rsid w:val="00B92982"/>
    <w:rsid w:val="00B92D8E"/>
    <w:rsid w:val="00B965FC"/>
    <w:rsid w:val="00BA162D"/>
    <w:rsid w:val="00BA32FE"/>
    <w:rsid w:val="00BA4D28"/>
    <w:rsid w:val="00BA52AB"/>
    <w:rsid w:val="00BA6E1A"/>
    <w:rsid w:val="00BB03DB"/>
    <w:rsid w:val="00BB596B"/>
    <w:rsid w:val="00BC184A"/>
    <w:rsid w:val="00BC2FED"/>
    <w:rsid w:val="00BC311A"/>
    <w:rsid w:val="00BC739C"/>
    <w:rsid w:val="00BC754F"/>
    <w:rsid w:val="00BD069E"/>
    <w:rsid w:val="00BD0A8B"/>
    <w:rsid w:val="00BD0A8F"/>
    <w:rsid w:val="00BD0BAE"/>
    <w:rsid w:val="00BD176D"/>
    <w:rsid w:val="00BD6C50"/>
    <w:rsid w:val="00BD77E7"/>
    <w:rsid w:val="00BE24E8"/>
    <w:rsid w:val="00BE676F"/>
    <w:rsid w:val="00BE69B4"/>
    <w:rsid w:val="00BE704C"/>
    <w:rsid w:val="00BF0E02"/>
    <w:rsid w:val="00BF12E9"/>
    <w:rsid w:val="00BF440F"/>
    <w:rsid w:val="00BF6611"/>
    <w:rsid w:val="00C02B5A"/>
    <w:rsid w:val="00C02F4A"/>
    <w:rsid w:val="00C0384B"/>
    <w:rsid w:val="00C03BB8"/>
    <w:rsid w:val="00C040C7"/>
    <w:rsid w:val="00C0546D"/>
    <w:rsid w:val="00C05A39"/>
    <w:rsid w:val="00C13AF4"/>
    <w:rsid w:val="00C149DA"/>
    <w:rsid w:val="00C14FCB"/>
    <w:rsid w:val="00C1676A"/>
    <w:rsid w:val="00C16A1B"/>
    <w:rsid w:val="00C16C92"/>
    <w:rsid w:val="00C17791"/>
    <w:rsid w:val="00C20E10"/>
    <w:rsid w:val="00C21054"/>
    <w:rsid w:val="00C23782"/>
    <w:rsid w:val="00C23AA7"/>
    <w:rsid w:val="00C24567"/>
    <w:rsid w:val="00C303E6"/>
    <w:rsid w:val="00C31072"/>
    <w:rsid w:val="00C3205F"/>
    <w:rsid w:val="00C4757B"/>
    <w:rsid w:val="00C479FB"/>
    <w:rsid w:val="00C5217C"/>
    <w:rsid w:val="00C54C4B"/>
    <w:rsid w:val="00C555B0"/>
    <w:rsid w:val="00C55B8B"/>
    <w:rsid w:val="00C575F0"/>
    <w:rsid w:val="00C63B1A"/>
    <w:rsid w:val="00C641CD"/>
    <w:rsid w:val="00C670F8"/>
    <w:rsid w:val="00C671E8"/>
    <w:rsid w:val="00C752C8"/>
    <w:rsid w:val="00C75EB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87DAA"/>
    <w:rsid w:val="00C90261"/>
    <w:rsid w:val="00C912CF"/>
    <w:rsid w:val="00C93133"/>
    <w:rsid w:val="00C942BD"/>
    <w:rsid w:val="00C957D9"/>
    <w:rsid w:val="00C9657B"/>
    <w:rsid w:val="00C973E4"/>
    <w:rsid w:val="00CA1AD9"/>
    <w:rsid w:val="00CA2E7C"/>
    <w:rsid w:val="00CA34B4"/>
    <w:rsid w:val="00CA36A1"/>
    <w:rsid w:val="00CA4587"/>
    <w:rsid w:val="00CA4F63"/>
    <w:rsid w:val="00CB0915"/>
    <w:rsid w:val="00CB0B0F"/>
    <w:rsid w:val="00CB2E38"/>
    <w:rsid w:val="00CB4EA4"/>
    <w:rsid w:val="00CB533B"/>
    <w:rsid w:val="00CB67E6"/>
    <w:rsid w:val="00CC1800"/>
    <w:rsid w:val="00CC226A"/>
    <w:rsid w:val="00CC7159"/>
    <w:rsid w:val="00CC792A"/>
    <w:rsid w:val="00CD0426"/>
    <w:rsid w:val="00CD142A"/>
    <w:rsid w:val="00CD287B"/>
    <w:rsid w:val="00CD445D"/>
    <w:rsid w:val="00CD6470"/>
    <w:rsid w:val="00CD72FF"/>
    <w:rsid w:val="00CE5CAA"/>
    <w:rsid w:val="00CE5FB6"/>
    <w:rsid w:val="00CE61CC"/>
    <w:rsid w:val="00CF02A8"/>
    <w:rsid w:val="00CF1131"/>
    <w:rsid w:val="00CF20B6"/>
    <w:rsid w:val="00D00BFC"/>
    <w:rsid w:val="00D0190B"/>
    <w:rsid w:val="00D02BC0"/>
    <w:rsid w:val="00D05C8B"/>
    <w:rsid w:val="00D05CE4"/>
    <w:rsid w:val="00D06803"/>
    <w:rsid w:val="00D074B0"/>
    <w:rsid w:val="00D1218C"/>
    <w:rsid w:val="00D1489C"/>
    <w:rsid w:val="00D16484"/>
    <w:rsid w:val="00D17D4D"/>
    <w:rsid w:val="00D22633"/>
    <w:rsid w:val="00D25E32"/>
    <w:rsid w:val="00D26ED6"/>
    <w:rsid w:val="00D271A5"/>
    <w:rsid w:val="00D27626"/>
    <w:rsid w:val="00D27A9B"/>
    <w:rsid w:val="00D30635"/>
    <w:rsid w:val="00D30C2A"/>
    <w:rsid w:val="00D30E7B"/>
    <w:rsid w:val="00D3208C"/>
    <w:rsid w:val="00D32DF3"/>
    <w:rsid w:val="00D34C1D"/>
    <w:rsid w:val="00D35D2B"/>
    <w:rsid w:val="00D401F6"/>
    <w:rsid w:val="00D4234D"/>
    <w:rsid w:val="00D46BEF"/>
    <w:rsid w:val="00D47BBB"/>
    <w:rsid w:val="00D5094B"/>
    <w:rsid w:val="00D529FA"/>
    <w:rsid w:val="00D55A5D"/>
    <w:rsid w:val="00D631E5"/>
    <w:rsid w:val="00D65C64"/>
    <w:rsid w:val="00D67ED3"/>
    <w:rsid w:val="00D701B6"/>
    <w:rsid w:val="00D72505"/>
    <w:rsid w:val="00D725A1"/>
    <w:rsid w:val="00D725E4"/>
    <w:rsid w:val="00D7322C"/>
    <w:rsid w:val="00D7426B"/>
    <w:rsid w:val="00D74434"/>
    <w:rsid w:val="00D804CB"/>
    <w:rsid w:val="00D84CCF"/>
    <w:rsid w:val="00D9015B"/>
    <w:rsid w:val="00D903D4"/>
    <w:rsid w:val="00D91240"/>
    <w:rsid w:val="00D91749"/>
    <w:rsid w:val="00D919B3"/>
    <w:rsid w:val="00D922E1"/>
    <w:rsid w:val="00D934CD"/>
    <w:rsid w:val="00D93E7C"/>
    <w:rsid w:val="00D95768"/>
    <w:rsid w:val="00D96A85"/>
    <w:rsid w:val="00DA0CF9"/>
    <w:rsid w:val="00DA1A63"/>
    <w:rsid w:val="00DA2B20"/>
    <w:rsid w:val="00DA5625"/>
    <w:rsid w:val="00DA60E6"/>
    <w:rsid w:val="00DB12EF"/>
    <w:rsid w:val="00DB20B8"/>
    <w:rsid w:val="00DB38A8"/>
    <w:rsid w:val="00DB4414"/>
    <w:rsid w:val="00DB4C27"/>
    <w:rsid w:val="00DB4C6F"/>
    <w:rsid w:val="00DB5432"/>
    <w:rsid w:val="00DB58E1"/>
    <w:rsid w:val="00DC12C4"/>
    <w:rsid w:val="00DC4B44"/>
    <w:rsid w:val="00DC5644"/>
    <w:rsid w:val="00DC6953"/>
    <w:rsid w:val="00DD0F0A"/>
    <w:rsid w:val="00DD1A2F"/>
    <w:rsid w:val="00DD235E"/>
    <w:rsid w:val="00DD36F9"/>
    <w:rsid w:val="00DD39FB"/>
    <w:rsid w:val="00DE2C54"/>
    <w:rsid w:val="00DF1182"/>
    <w:rsid w:val="00DF1A41"/>
    <w:rsid w:val="00DF2FDE"/>
    <w:rsid w:val="00DF58F7"/>
    <w:rsid w:val="00DF590E"/>
    <w:rsid w:val="00DF6497"/>
    <w:rsid w:val="00E0168E"/>
    <w:rsid w:val="00E02B29"/>
    <w:rsid w:val="00E0547C"/>
    <w:rsid w:val="00E05FC6"/>
    <w:rsid w:val="00E070ED"/>
    <w:rsid w:val="00E0785A"/>
    <w:rsid w:val="00E07911"/>
    <w:rsid w:val="00E109E3"/>
    <w:rsid w:val="00E11A52"/>
    <w:rsid w:val="00E12608"/>
    <w:rsid w:val="00E1520C"/>
    <w:rsid w:val="00E16917"/>
    <w:rsid w:val="00E17BB5"/>
    <w:rsid w:val="00E211CF"/>
    <w:rsid w:val="00E21E08"/>
    <w:rsid w:val="00E26490"/>
    <w:rsid w:val="00E27EAA"/>
    <w:rsid w:val="00E3333E"/>
    <w:rsid w:val="00E34D8B"/>
    <w:rsid w:val="00E35B73"/>
    <w:rsid w:val="00E37E82"/>
    <w:rsid w:val="00E37F45"/>
    <w:rsid w:val="00E40F6E"/>
    <w:rsid w:val="00E415C5"/>
    <w:rsid w:val="00E44119"/>
    <w:rsid w:val="00E45431"/>
    <w:rsid w:val="00E46026"/>
    <w:rsid w:val="00E47690"/>
    <w:rsid w:val="00E515EF"/>
    <w:rsid w:val="00E52E9A"/>
    <w:rsid w:val="00E533AF"/>
    <w:rsid w:val="00E53766"/>
    <w:rsid w:val="00E539C6"/>
    <w:rsid w:val="00E53BDE"/>
    <w:rsid w:val="00E56C57"/>
    <w:rsid w:val="00E5748D"/>
    <w:rsid w:val="00E57D96"/>
    <w:rsid w:val="00E61812"/>
    <w:rsid w:val="00E62580"/>
    <w:rsid w:val="00E63601"/>
    <w:rsid w:val="00E6610B"/>
    <w:rsid w:val="00E67AC1"/>
    <w:rsid w:val="00E72766"/>
    <w:rsid w:val="00E736A1"/>
    <w:rsid w:val="00E7523A"/>
    <w:rsid w:val="00E75B94"/>
    <w:rsid w:val="00E77C47"/>
    <w:rsid w:val="00E81DEE"/>
    <w:rsid w:val="00E82040"/>
    <w:rsid w:val="00E831FC"/>
    <w:rsid w:val="00E91D4E"/>
    <w:rsid w:val="00E9328D"/>
    <w:rsid w:val="00E94694"/>
    <w:rsid w:val="00E94E19"/>
    <w:rsid w:val="00E9556E"/>
    <w:rsid w:val="00EA4569"/>
    <w:rsid w:val="00EA51BB"/>
    <w:rsid w:val="00EB4A77"/>
    <w:rsid w:val="00EB5C59"/>
    <w:rsid w:val="00EB62D9"/>
    <w:rsid w:val="00EB7532"/>
    <w:rsid w:val="00EC06D2"/>
    <w:rsid w:val="00EC23A8"/>
    <w:rsid w:val="00EC3E21"/>
    <w:rsid w:val="00EC58F0"/>
    <w:rsid w:val="00EC5B7E"/>
    <w:rsid w:val="00EC6CF8"/>
    <w:rsid w:val="00ED3387"/>
    <w:rsid w:val="00ED3BB1"/>
    <w:rsid w:val="00ED4E05"/>
    <w:rsid w:val="00ED771C"/>
    <w:rsid w:val="00EE12C2"/>
    <w:rsid w:val="00EE518B"/>
    <w:rsid w:val="00EE5EE7"/>
    <w:rsid w:val="00EE5F21"/>
    <w:rsid w:val="00EF0EA0"/>
    <w:rsid w:val="00EF2874"/>
    <w:rsid w:val="00EF37B8"/>
    <w:rsid w:val="00EF47E5"/>
    <w:rsid w:val="00EF730D"/>
    <w:rsid w:val="00F0003B"/>
    <w:rsid w:val="00F0270F"/>
    <w:rsid w:val="00F048F3"/>
    <w:rsid w:val="00F04B19"/>
    <w:rsid w:val="00F1065E"/>
    <w:rsid w:val="00F118CA"/>
    <w:rsid w:val="00F1380A"/>
    <w:rsid w:val="00F13989"/>
    <w:rsid w:val="00F13A25"/>
    <w:rsid w:val="00F140BF"/>
    <w:rsid w:val="00F1441B"/>
    <w:rsid w:val="00F14D2E"/>
    <w:rsid w:val="00F14FD3"/>
    <w:rsid w:val="00F1538C"/>
    <w:rsid w:val="00F16FD7"/>
    <w:rsid w:val="00F17346"/>
    <w:rsid w:val="00F20651"/>
    <w:rsid w:val="00F23EFD"/>
    <w:rsid w:val="00F248C1"/>
    <w:rsid w:val="00F24B80"/>
    <w:rsid w:val="00F252D5"/>
    <w:rsid w:val="00F263B5"/>
    <w:rsid w:val="00F31323"/>
    <w:rsid w:val="00F34A29"/>
    <w:rsid w:val="00F35635"/>
    <w:rsid w:val="00F37D90"/>
    <w:rsid w:val="00F40B32"/>
    <w:rsid w:val="00F41F1D"/>
    <w:rsid w:val="00F42D1D"/>
    <w:rsid w:val="00F434AF"/>
    <w:rsid w:val="00F43749"/>
    <w:rsid w:val="00F43CF4"/>
    <w:rsid w:val="00F44AE0"/>
    <w:rsid w:val="00F45DD0"/>
    <w:rsid w:val="00F46DD1"/>
    <w:rsid w:val="00F50052"/>
    <w:rsid w:val="00F506B2"/>
    <w:rsid w:val="00F51DB1"/>
    <w:rsid w:val="00F51E54"/>
    <w:rsid w:val="00F5216D"/>
    <w:rsid w:val="00F52187"/>
    <w:rsid w:val="00F52683"/>
    <w:rsid w:val="00F52722"/>
    <w:rsid w:val="00F53DC7"/>
    <w:rsid w:val="00F53E5F"/>
    <w:rsid w:val="00F54F75"/>
    <w:rsid w:val="00F61CDA"/>
    <w:rsid w:val="00F6213A"/>
    <w:rsid w:val="00F63EBF"/>
    <w:rsid w:val="00F646D3"/>
    <w:rsid w:val="00F64F41"/>
    <w:rsid w:val="00F653B9"/>
    <w:rsid w:val="00F66540"/>
    <w:rsid w:val="00F70813"/>
    <w:rsid w:val="00F721FC"/>
    <w:rsid w:val="00F72C5E"/>
    <w:rsid w:val="00F75D78"/>
    <w:rsid w:val="00F76226"/>
    <w:rsid w:val="00F76330"/>
    <w:rsid w:val="00F81F64"/>
    <w:rsid w:val="00F83C91"/>
    <w:rsid w:val="00F8421A"/>
    <w:rsid w:val="00F86735"/>
    <w:rsid w:val="00F91B8A"/>
    <w:rsid w:val="00F92FB5"/>
    <w:rsid w:val="00F92FE0"/>
    <w:rsid w:val="00F9348C"/>
    <w:rsid w:val="00F93DAD"/>
    <w:rsid w:val="00F96089"/>
    <w:rsid w:val="00F979FE"/>
    <w:rsid w:val="00F97C85"/>
    <w:rsid w:val="00FA02AF"/>
    <w:rsid w:val="00FA4766"/>
    <w:rsid w:val="00FA5287"/>
    <w:rsid w:val="00FA571C"/>
    <w:rsid w:val="00FA575C"/>
    <w:rsid w:val="00FA6EE3"/>
    <w:rsid w:val="00FB312F"/>
    <w:rsid w:val="00FB521C"/>
    <w:rsid w:val="00FB731B"/>
    <w:rsid w:val="00FC341B"/>
    <w:rsid w:val="00FC3F1C"/>
    <w:rsid w:val="00FC434D"/>
    <w:rsid w:val="00FC5816"/>
    <w:rsid w:val="00FC5D71"/>
    <w:rsid w:val="00FC5F10"/>
    <w:rsid w:val="00FC646C"/>
    <w:rsid w:val="00FC66A4"/>
    <w:rsid w:val="00FC6740"/>
    <w:rsid w:val="00FC6D8D"/>
    <w:rsid w:val="00FC7D88"/>
    <w:rsid w:val="00FD032E"/>
    <w:rsid w:val="00FD0772"/>
    <w:rsid w:val="00FD3A97"/>
    <w:rsid w:val="00FD4192"/>
    <w:rsid w:val="00FD59EF"/>
    <w:rsid w:val="00FD61F2"/>
    <w:rsid w:val="00FE13D0"/>
    <w:rsid w:val="00FE3E91"/>
    <w:rsid w:val="00FE53B4"/>
    <w:rsid w:val="00FE5CB6"/>
    <w:rsid w:val="00FF07E0"/>
    <w:rsid w:val="00FF19B6"/>
    <w:rsid w:val="00FF3434"/>
    <w:rsid w:val="00FF43E7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BB0B1"/>
  <w15:docId w15:val="{13CA60EA-1C20-48B3-8BE9-E48FBAC0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NIR"/>
    <w:qFormat/>
    <w:rsid w:val="001E31B6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4902F8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BA4D28"/>
    <w:pPr>
      <w:keepNext/>
      <w:numPr>
        <w:ilvl w:val="1"/>
        <w:numId w:val="28"/>
      </w:numPr>
      <w:spacing w:before="80" w:after="80"/>
      <w:ind w:left="709" w:hanging="709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BA4D28"/>
    <w:pPr>
      <w:keepNext/>
      <w:numPr>
        <w:ilvl w:val="2"/>
        <w:numId w:val="28"/>
      </w:numPr>
      <w:spacing w:before="120" w:after="120"/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BA4D2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BA4D28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4902F8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link w:val="afc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556F7B"/>
    <w:rPr>
      <w:b/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ОСНОВА"/>
    <w:link w:val="afe"/>
    <w:qFormat/>
    <w:rsid w:val="003C62F3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afe">
    <w:name w:val="ОСНОВА Знак"/>
    <w:basedOn w:val="10"/>
    <w:link w:val="afd"/>
    <w:rsid w:val="003C62F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fc">
    <w:name w:val="Название объекта Знак"/>
    <w:basedOn w:val="a0"/>
    <w:link w:val="afb"/>
    <w:locked/>
    <w:rsid w:val="00C973E4"/>
    <w:rPr>
      <w:rFonts w:ascii="Times New Roman" w:eastAsia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E58E-72B7-41F6-9EA3-42E1E80A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739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Бабенко Максим</cp:lastModifiedBy>
  <cp:revision>5</cp:revision>
  <cp:lastPrinted>2022-09-10T12:40:00Z</cp:lastPrinted>
  <dcterms:created xsi:type="dcterms:W3CDTF">2024-04-15T15:18:00Z</dcterms:created>
  <dcterms:modified xsi:type="dcterms:W3CDTF">2024-04-15T19:06:00Z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