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PATIENT_006 (facts only). Generated using Appendix I questionnaire and Esther transcript format.</w:t>
      </w:r>
    </w:p>
    <w:p/>
    <w:p>
      <w:r>
        <w:rPr>
          <w:rFonts w:ascii="Arial" w:hAnsi="Arial" w:eastAsia="Arial"/>
          <w:sz w:val="24"/>
        </w:rPr>
        <w:t>Transcript: PATIENT_006</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62 years old. (voice measured, thoughtful)</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completed secondary school. (pauses) Finished my O-levels and worked as a clerk for many years.</w:t>
      </w:r>
    </w:p>
    <w:p/>
    <w:p>
      <w:r>
        <w:rPr>
          <w:rFonts w:ascii="Arial" w:hAnsi="Arial" w:eastAsia="Arial"/>
          <w:b/>
          <w:sz w:val="24"/>
        </w:rPr>
        <w:t>Interviewer: What is your main diagnosis for palliative care?</w:t>
      </w:r>
    </w:p>
    <w:p>
      <w:r>
        <w:rPr>
          <w:rFonts w:ascii="Arial" w:hAnsi="Arial" w:eastAsia="Arial"/>
          <w:b/>
          <w:sz w:val="24"/>
        </w:rPr>
        <w:t>Patient: Cancer. (voice becomes quieter) The doctors haven't gone into all the specific details, but they've moved me to comfort care.</w:t>
      </w:r>
    </w:p>
    <w:p/>
    <w:p>
      <w:r>
        <w:rPr>
          <w:rFonts w:ascii="Arial" w:hAnsi="Arial" w:eastAsia="Arial"/>
          <w:b/>
          <w:sz w:val="24"/>
        </w:rPr>
        <w:t>Interviewer: How long have you been receiving palliative care?</w:t>
      </w:r>
    </w:p>
    <w:p>
      <w:r>
        <w:rPr>
          <w:rFonts w:ascii="Arial" w:hAnsi="Arial" w:eastAsia="Arial"/>
          <w:b/>
          <w:sz w:val="24"/>
        </w:rPr>
        <w:t>Patient: Less than six months. (thoughtful) It's still quite new for me - I'm still learning what this means for my daily life.</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aromatherapy. (voice becomes slightly more animated) My family suggested it might help with relaxation and stress management.</w:t>
      </w:r>
    </w:p>
    <w:p/>
    <w:p>
      <w:r>
        <w:rPr>
          <w:rFonts w:ascii="Arial" w:hAnsi="Arial" w:eastAsia="Arial"/>
          <w:b/>
          <w:sz w:val="24"/>
        </w:rPr>
        <w:t>Interviewer: How did you learn about these options?</w:t>
      </w:r>
    </w:p>
    <w:p>
      <w:r>
        <w:rPr>
          <w:rFonts w:ascii="Arial" w:hAnsi="Arial" w:eastAsia="Arial"/>
          <w:b/>
          <w:sz w:val="24"/>
        </w:rPr>
        <w:t>Patient: Through my family. (soft smile in voice) My daughter had read about aromatherapy being used for cancer patients and thought it might be worth trying for relaxation and possibly pain relief.</w:t>
      </w:r>
    </w:p>
    <w:p/>
    <w:p>
      <w:r>
        <w:rPr>
          <w:rFonts w:ascii="Arial" w:hAnsi="Arial" w:eastAsia="Arial"/>
          <w:b/>
          <w:sz w:val="24"/>
        </w:rPr>
        <w:t>Interviewer: Which of these methods have you tried?</w:t>
      </w:r>
    </w:p>
    <w:p>
      <w:r>
        <w:rPr>
          <w:rFonts w:ascii="Arial" w:hAnsi="Arial" w:eastAsia="Arial"/>
          <w:b/>
          <w:sz w:val="24"/>
        </w:rPr>
        <w:t>Patient: Aromatherapy - using essential oils in a diffuser and sometimes applying diluted oils to my skin. (pauses) I use different scents depending on whether I'm trying to relax or energize myself.</w:t>
      </w:r>
    </w:p>
    <w:p/>
    <w:p>
      <w:r>
        <w:rPr>
          <w:rFonts w:ascii="Arial" w:hAnsi="Arial" w:eastAsia="Arial"/>
          <w:b/>
          <w:sz w:val="24"/>
        </w:rPr>
        <w:t>Interviewer: How often do you use these methods?</w:t>
      </w:r>
    </w:p>
    <w:p>
      <w:r>
        <w:rPr>
          <w:rFonts w:ascii="Arial" w:hAnsi="Arial" w:eastAsia="Arial"/>
          <w:b/>
          <w:sz w:val="24"/>
        </w:rPr>
        <w:t>Patient: Weekly. (matter-of-fact tone) Usually I set aside time on weekends to have longer aromatherapy sessions, though sometimes I use the diffuser more frequently during particularly stressful periods.</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Not effective at all for pain control. (honest, direct tone) While the scents are pleasant and relaxing, they don't actually reduce my physical pain levels.</w:t>
      </w:r>
    </w:p>
    <w:p/>
    <w:p>
      <w:r>
        <w:rPr>
          <w:rFonts w:ascii="Arial" w:hAnsi="Arial" w:eastAsia="Arial"/>
          <w:b/>
          <w:sz w:val="24"/>
        </w:rPr>
        <w:t>Interviewer: Compared to hospital medicines, how would you rate these alternative therapies?</w:t>
      </w:r>
    </w:p>
    <w:p>
      <w:r>
        <w:rPr>
          <w:rFonts w:ascii="Arial" w:hAnsi="Arial" w:eastAsia="Arial"/>
          <w:b/>
          <w:sz w:val="24"/>
        </w:rPr>
        <w:t>Patient: Less effective than conventional medicines. (pragmatic tone) The hospital medications actually manage my pain, while the aromatherapy is more about creating a pleasant environment.</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the aromatherapy.</w:t>
      </w:r>
    </w:p>
    <w:p/>
    <w:p>
      <w:r>
        <w:rPr>
          <w:rFonts w:ascii="Arial" w:hAnsi="Arial" w:eastAsia="Arial"/>
          <w:b/>
          <w:sz w:val="24"/>
        </w:rPr>
        <w:t>Interviewer: Please explain those side effects.</w:t>
      </w:r>
    </w:p>
    <w:p>
      <w:r>
        <w:rPr>
          <w:rFonts w:ascii="Arial" w:hAnsi="Arial" w:eastAsia="Arial"/>
          <w:b/>
          <w:sz w:val="24"/>
        </w:rPr>
        <w:t>Patient: Not applicable - the aromatherapy has been gentle with no adverse reactions.</w:t>
      </w:r>
    </w:p>
    <w:p/>
    <w:p>
      <w:r>
        <w:rPr>
          <w:rFonts w:ascii="Arial" w:hAnsi="Arial" w:eastAsia="Arial"/>
          <w:b/>
          <w:sz w:val="24"/>
        </w:rPr>
        <w:t>Interviewer: Have these treatments improved your overall quality of life?</w:t>
      </w:r>
    </w:p>
    <w:p>
      <w:r>
        <w:rPr>
          <w:rFonts w:ascii="Arial" w:hAnsi="Arial" w:eastAsia="Arial"/>
          <w:b/>
          <w:sz w:val="24"/>
        </w:rPr>
        <w:t>Patient: No, not significantly. (realistic tone) While I enjoy the relaxing aspects, it hasn't made a meaningful difference in my overall well-being or daily functioning.</w:t>
      </w:r>
    </w:p>
    <w:p/>
    <w:p>
      <w:r>
        <w:rPr>
          <w:rFonts w:ascii="Arial" w:hAnsi="Arial" w:eastAsia="Arial"/>
          <w:b/>
          <w:sz w:val="24"/>
        </w:rPr>
        <w:t>Interviewer: Do you feel you have more control over your pain because of these methods?</w:t>
      </w:r>
    </w:p>
    <w:p>
      <w:r>
        <w:rPr>
          <w:rFonts w:ascii="Arial" w:hAnsi="Arial" w:eastAsia="Arial"/>
          <w:b/>
          <w:sz w:val="24"/>
        </w:rPr>
        <w:t>Patient: No, I don't feel more control over my pain. (matter-of-fact) The aromatherapy helps me feel calmer, but it doesn't give me any real control over my physical symptoms.</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 I haven't brought it up with my medical team.</w:t>
      </w:r>
    </w:p>
    <w:p/>
    <w:p>
      <w:r>
        <w:rPr>
          <w:rFonts w:ascii="Arial" w:hAnsi="Arial" w:eastAsia="Arial"/>
          <w:b/>
          <w:sz w:val="24"/>
        </w:rPr>
        <w:t>Interviewer: Why not?</w:t>
      </w:r>
    </w:p>
    <w:p>
      <w:r>
        <w:rPr>
          <w:rFonts w:ascii="Arial" w:hAnsi="Arial" w:eastAsia="Arial"/>
          <w:b/>
          <w:sz w:val="24"/>
        </w:rPr>
        <w:t>Patient: I didn't think it was necessary to mention. (practical tone) Since it's not really helping with medical symptoms and is more about creating a pleasant atmosphere, I didn't see it as medically relevant.</w:t>
      </w:r>
    </w:p>
    <w:p/>
    <w:p>
      <w:r>
        <w:rPr>
          <w:rFonts w:ascii="Arial" w:hAnsi="Arial" w:eastAsia="Arial"/>
          <w:b/>
          <w:sz w:val="24"/>
        </w:rPr>
        <w:t>Interviewer: Has the healthcare provider shown support?</w:t>
      </w:r>
    </w:p>
    <w:p>
      <w:r>
        <w:rPr>
          <w:rFonts w:ascii="Arial" w:hAnsi="Arial" w:eastAsia="Arial"/>
          <w:b/>
          <w:sz w:val="24"/>
        </w:rPr>
        <w:t>Patient: Not applicable since I haven't discussed it with them.</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Limited availability has been an issue. (slight frustration in voice) Finding good quality essential oils consistently can be challenging, and some of the specific scents that work best for me aren't always available.</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important. (thoughtful) If there were studies showing that aromatherapy actually provides medical benefits for cancer patients, I might approach it more systematically.</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I think CAM should be integrated into mainstream palliative care. (voice becomes more animated) Even if aromatherapy doesn't directly treat symptoms, if it helps some patients feel more comfortable in the hospital environment, that seems worthwhile.</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appreciate more effective conventional pain management options and perhaps guidance on which alternative approaches might actually provide medical benefits rather than just comfort.</w:t>
      </w:r>
    </w:p>
    <w:p/>
    <w:p>
      <w:r>
        <w:rPr>
          <w:rFonts w:ascii="Arial" w:hAnsi="Arial" w:eastAsia="Arial"/>
          <w:b/>
          <w:sz w:val="24"/>
        </w:rPr>
        <w:t>Interviewer: Would you like to participate in future research?</w:t>
      </w:r>
    </w:p>
    <w:p>
      <w:r>
        <w:rPr>
          <w:rFonts w:ascii="Arial" w:hAnsi="Arial" w:eastAsia="Arial"/>
          <w:b/>
          <w:sz w:val="24"/>
        </w:rPr>
        <w:t>Patient: Yes, I would be willing to participate if it could help determine which approaches are truly beneficial for patients like me.</w:t>
      </w:r>
    </w:p>
    <w:p/>
    <w:p>
      <w:r>
        <w:rPr>
          <w:rFonts w:ascii="Arial" w:hAnsi="Arial" w:eastAsia="Arial"/>
          <w:sz w:val="24"/>
        </w:rPr>
        <w:t>---</w:t>
      </w:r>
    </w:p>
    <w:p/>
    <w:p>
      <w:r>
        <w:rPr>
          <w:rFonts w:ascii="Arial" w:hAnsi="Arial" w:eastAsia="Arial"/>
          <w:sz w:val="24"/>
        </w:rPr>
        <w:t>Interview concluded. Patient demonstrated a realistic and pragmatic perspective on her experience with alternative therapy.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