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8667" w14:textId="77777777" w:rsidR="00D84EB9" w:rsidRPr="00397286" w:rsidRDefault="00D84EB9" w:rsidP="00D84EB9">
      <w:pPr>
        <w:suppressAutoHyphens/>
        <w:spacing w:after="0" w:line="36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0CCF07F8" w14:textId="77777777" w:rsidR="00D84EB9" w:rsidRPr="00397286" w:rsidRDefault="00D84EB9" w:rsidP="00D84EB9">
      <w:pPr>
        <w:suppressAutoHyphens/>
        <w:spacing w:after="0" w:line="360" w:lineRule="auto"/>
        <w:jc w:val="center"/>
        <w:rPr>
          <w:rFonts w:eastAsia="Times New Roman" w:cs="Times New Roman"/>
          <w:color w:val="00000A"/>
          <w:lang w:eastAsia="zh-CN"/>
        </w:rPr>
      </w:pPr>
      <w:r w:rsidRPr="00397286">
        <w:rPr>
          <w:rFonts w:eastAsia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7D7173F5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14:paraId="047A670F" w14:textId="77777777" w:rsidR="00D84EB9" w:rsidRPr="00397286" w:rsidRDefault="00D84EB9" w:rsidP="00D84EB9">
      <w:pPr>
        <w:suppressAutoHyphens/>
        <w:spacing w:after="0" w:line="36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14:paraId="66D05109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14:paraId="60C1B503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14:paraId="024A1FC4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0B1565A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  <w:r>
        <w:rPr>
          <w:rFonts w:eastAsia="Times New Roman" w:cs="Times New Roman"/>
          <w:color w:val="00000A"/>
          <w:sz w:val="24"/>
          <w:szCs w:val="24"/>
          <w:lang w:eastAsia="zh-CN"/>
        </w:rPr>
        <w:tab/>
      </w:r>
    </w:p>
    <w:p w14:paraId="5E4AA4B8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09E1882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C1F221E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ОТЧЕТ</w:t>
      </w:r>
    </w:p>
    <w:p w14:paraId="516CD282" w14:textId="77777777" w:rsidR="00D84EB9" w:rsidRPr="00397286" w:rsidRDefault="00D84EB9" w:rsidP="00D84EB9">
      <w:pPr>
        <w:suppressAutoHyphens/>
        <w:spacing w:after="0" w:line="36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14:paraId="56D49792" w14:textId="77777777" w:rsidR="00D84EB9" w:rsidRPr="00397286" w:rsidRDefault="00D84EB9" w:rsidP="00D84EB9">
      <w:pPr>
        <w:suppressAutoHyphens/>
        <w:spacing w:after="0" w:line="36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3"/>
        <w:gridCol w:w="222"/>
        <w:gridCol w:w="2620"/>
      </w:tblGrid>
      <w:tr w:rsidR="00D84EB9" w:rsidRPr="00397286" w14:paraId="038E519D" w14:textId="77777777" w:rsidTr="00F40792">
        <w:tc>
          <w:tcPr>
            <w:tcW w:w="348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34C7ADC8" w14:textId="37168EE2" w:rsidR="00D84EB9" w:rsidRPr="00257694" w:rsidRDefault="001C4553" w:rsidP="00F40792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к</w:t>
            </w:r>
            <w:r w:rsidR="00D84EB9"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. т. н.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62A127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1CD4AA8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B5E1AD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20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0B9F911A" w14:textId="699CE391" w:rsidR="00D84EB9" w:rsidRPr="00CC7B53" w:rsidRDefault="001B1838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Степанов П.А.</w:t>
            </w:r>
          </w:p>
        </w:tc>
      </w:tr>
      <w:tr w:rsidR="00D84EB9" w:rsidRPr="00397286" w14:paraId="01C8B464" w14:textId="77777777" w:rsidTr="00F40792">
        <w:tc>
          <w:tcPr>
            <w:tcW w:w="3481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05DDAC3C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25361E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4299D8D7" w14:textId="77777777" w:rsidR="00D84EB9" w:rsidRPr="00397286" w:rsidRDefault="00D84EB9" w:rsidP="00F40792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2095EF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20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14:paraId="3424C5E5" w14:textId="77777777" w:rsidR="00D84EB9" w:rsidRPr="00397286" w:rsidRDefault="00D84EB9" w:rsidP="00F40792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0BBD1DC6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12BE64F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3C2F4A12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D3955F3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1BA33B13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01DFBAD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94D0964" w14:textId="77777777" w:rsidR="00D84EB9" w:rsidRPr="00CC7B53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ОТЧЕТ О ЛАБОРАТОРНОЙ РАБОТЕ №</w:t>
      </w:r>
      <w:r w:rsidRPr="00CC7B53">
        <w:rPr>
          <w:rFonts w:eastAsia="Times New Roman" w:cs="Times New Roman"/>
          <w:color w:val="00000A"/>
          <w:sz w:val="24"/>
          <w:szCs w:val="24"/>
          <w:lang w:eastAsia="zh-CN"/>
        </w:rPr>
        <w:t>1</w:t>
      </w:r>
    </w:p>
    <w:p w14:paraId="1B6E3099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D4B2D61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818CD3C" w14:textId="5DBC90C4" w:rsidR="00D84EB9" w:rsidRPr="005A798A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bCs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«</w:t>
      </w:r>
      <w:r w:rsidR="00973EC7">
        <w:rPr>
          <w:rFonts w:eastAsia="Times New Roman" w:cs="Times New Roman"/>
          <w:bCs/>
          <w:color w:val="00000A"/>
          <w:sz w:val="24"/>
          <w:szCs w:val="24"/>
          <w:lang w:eastAsia="zh-CN"/>
        </w:rPr>
        <w:t>РЕАКТИВНАЯ АРХИТЕКТУРА</w:t>
      </w: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»</w:t>
      </w:r>
    </w:p>
    <w:p w14:paraId="6A865F52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4003B59D" w14:textId="77777777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95B264B" w14:textId="017FE553" w:rsidR="00D84EB9" w:rsidRPr="005E211B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ПО ДИСЦИПЛИНЕ «</w:t>
      </w:r>
      <w:r w:rsidR="00973EC7">
        <w:rPr>
          <w:rFonts w:eastAsia="Times New Roman" w:cs="Times New Roman"/>
          <w:bCs/>
          <w:sz w:val="24"/>
          <w:szCs w:val="24"/>
          <w:lang w:eastAsia="ru-RU"/>
        </w:rPr>
        <w:t>ПРОЕКТИРОВАНИЕ СЕРВЕРНЫХ ИНФОРМАЦИОННЫХ СИСТЕМ</w:t>
      </w: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>»</w:t>
      </w:r>
    </w:p>
    <w:p w14:paraId="68D8F86A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6BEED4C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45A260F0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016DB959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96C3CDC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7867A03B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3A7AFAB5" w14:textId="77777777" w:rsidR="00D84EB9" w:rsidRPr="00397286" w:rsidRDefault="00D84EB9" w:rsidP="00D84EB9">
      <w:pPr>
        <w:suppressAutoHyphens/>
        <w:spacing w:after="0" w:line="36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eastAsia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8"/>
        <w:gridCol w:w="1145"/>
        <w:gridCol w:w="222"/>
        <w:gridCol w:w="3019"/>
        <w:gridCol w:w="222"/>
        <w:gridCol w:w="2612"/>
      </w:tblGrid>
      <w:tr w:rsidR="00D84EB9" w:rsidRPr="00397286" w14:paraId="0A775C80" w14:textId="77777777" w:rsidTr="00F40792">
        <w:tc>
          <w:tcPr>
            <w:tcW w:w="2377" w:type="dxa"/>
            <w:shd w:val="clear" w:color="auto" w:fill="auto"/>
            <w:vAlign w:val="center"/>
          </w:tcPr>
          <w:p w14:paraId="1AF0D496" w14:textId="77777777" w:rsidR="00D84EB9" w:rsidRPr="00397286" w:rsidRDefault="00D84EB9" w:rsidP="00F40792">
            <w:pPr>
              <w:suppressAutoHyphens/>
              <w:spacing w:after="0" w:line="240" w:lineRule="auto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24184860" w14:textId="77777777" w:rsidR="00D84EB9" w:rsidRPr="00EF09EE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3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158" w:type="dxa"/>
            <w:shd w:val="clear" w:color="auto" w:fill="auto"/>
            <w:vAlign w:val="center"/>
          </w:tcPr>
          <w:p w14:paraId="529D4219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75FD8DE6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14:paraId="1B39A213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0D0B6D93" w14:textId="77777777" w:rsidR="00D84EB9" w:rsidRPr="008B42DD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  <w:t>Коновалов Л.О.</w:t>
            </w:r>
          </w:p>
        </w:tc>
      </w:tr>
      <w:tr w:rsidR="00D84EB9" w:rsidRPr="00397286" w14:paraId="16B3FFCE" w14:textId="77777777" w:rsidTr="00F40792">
        <w:tc>
          <w:tcPr>
            <w:tcW w:w="2377" w:type="dxa"/>
            <w:shd w:val="clear" w:color="auto" w:fill="auto"/>
            <w:vAlign w:val="center"/>
          </w:tcPr>
          <w:p w14:paraId="2024418A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29F316F6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14:paraId="6DC4AE4F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2D600FD3" w14:textId="77777777" w:rsidR="00D84EB9" w:rsidRPr="00397286" w:rsidRDefault="00D84EB9" w:rsidP="00F40792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14:paraId="594BE6B2" w14:textId="77777777" w:rsidR="00D84EB9" w:rsidRPr="00397286" w:rsidRDefault="00D84EB9" w:rsidP="00F40792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4FDE1AB9" w14:textId="77777777" w:rsidR="00D84EB9" w:rsidRPr="00397286" w:rsidRDefault="00D84EB9" w:rsidP="00F40792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eastAsia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12693816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69996AF2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3DA8C6A4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43EB25AA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2F10BB9B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2FFA02C6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25493B20" w14:textId="77777777" w:rsidR="00D84EB9" w:rsidRPr="00397286" w:rsidRDefault="00D84EB9" w:rsidP="00D84EB9">
      <w:pPr>
        <w:suppressAutoHyphens/>
        <w:spacing w:after="0" w:line="240" w:lineRule="auto"/>
        <w:rPr>
          <w:rFonts w:eastAsia="Times New Roman" w:cs="Times New Roman"/>
          <w:color w:val="00000A"/>
          <w:sz w:val="24"/>
          <w:szCs w:val="24"/>
          <w:lang w:eastAsia="zh-CN"/>
        </w:rPr>
      </w:pPr>
    </w:p>
    <w:p w14:paraId="056E0243" w14:textId="77777777" w:rsidR="00D84EB9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eastAsia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14:paraId="68596A54" w14:textId="027248A1" w:rsidR="00D84EB9" w:rsidRPr="00397286" w:rsidRDefault="00D84EB9" w:rsidP="00D84EB9">
      <w:pPr>
        <w:suppressAutoHyphens/>
        <w:spacing w:after="0" w:line="240" w:lineRule="auto"/>
        <w:jc w:val="center"/>
        <w:rPr>
          <w:rFonts w:eastAsia="Times New Roman" w:cs="Times New Roman"/>
          <w:color w:val="00000A"/>
          <w:sz w:val="24"/>
          <w:szCs w:val="24"/>
          <w:lang w:eastAsia="zh-CN"/>
        </w:rPr>
      </w:pPr>
      <w:r>
        <w:rPr>
          <w:rFonts w:eastAsia="Times New Roman" w:cs="Times New Roman"/>
          <w:color w:val="00000A"/>
          <w:sz w:val="24"/>
          <w:szCs w:val="24"/>
          <w:lang w:eastAsia="zh-CN"/>
        </w:rPr>
        <w:t>202</w:t>
      </w:r>
      <w:r w:rsidR="004D1839">
        <w:rPr>
          <w:rFonts w:eastAsia="Times New Roman" w:cs="Times New Roman"/>
          <w:color w:val="00000A"/>
          <w:sz w:val="24"/>
          <w:szCs w:val="24"/>
          <w:lang w:eastAsia="zh-CN"/>
        </w:rPr>
        <w:t>1</w:t>
      </w:r>
    </w:p>
    <w:p w14:paraId="329636CD" w14:textId="77777777" w:rsidR="004C74BF" w:rsidRDefault="004C74BF" w:rsidP="004C74BF">
      <w:pPr>
        <w:rPr>
          <w:rFonts w:cs="Times New Roman"/>
          <w:bCs/>
          <w:iCs/>
          <w:szCs w:val="36"/>
        </w:rPr>
      </w:pPr>
      <w:r>
        <w:rPr>
          <w:rFonts w:cs="Times New Roman"/>
          <w:b/>
          <w:bCs/>
          <w:iCs/>
          <w:szCs w:val="36"/>
        </w:rPr>
        <w:lastRenderedPageBreak/>
        <w:t>Задание</w:t>
      </w:r>
      <w:r w:rsidR="009D6569" w:rsidRPr="009D6569">
        <w:rPr>
          <w:rFonts w:cs="Times New Roman"/>
          <w:b/>
          <w:bCs/>
          <w:iCs/>
          <w:szCs w:val="36"/>
        </w:rPr>
        <w:t>:</w:t>
      </w:r>
      <w:r w:rsidR="009D6569">
        <w:rPr>
          <w:rFonts w:cs="Times New Roman"/>
          <w:bCs/>
          <w:iCs/>
          <w:szCs w:val="36"/>
        </w:rPr>
        <w:t xml:space="preserve"> </w:t>
      </w:r>
    </w:p>
    <w:p w14:paraId="4FCA22CD" w14:textId="311CA297" w:rsidR="004C74BF" w:rsidRPr="004C74BF" w:rsidRDefault="004C74BF" w:rsidP="004C74BF">
      <w:pPr>
        <w:rPr>
          <w:rFonts w:cs="Times New Roman"/>
          <w:bCs/>
          <w:iCs/>
          <w:szCs w:val="36"/>
        </w:rPr>
      </w:pPr>
      <w:r w:rsidRPr="004C74BF">
        <w:rPr>
          <w:rFonts w:cs="Times New Roman"/>
          <w:bCs/>
          <w:iCs/>
          <w:szCs w:val="36"/>
        </w:rPr>
        <w:t>1.</w:t>
      </w:r>
      <w:r w:rsidRPr="004C74BF">
        <w:rPr>
          <w:rFonts w:cs="Times New Roman"/>
          <w:bCs/>
          <w:iCs/>
          <w:szCs w:val="36"/>
        </w:rPr>
        <w:tab/>
        <w:t xml:space="preserve">Выбрать предметную область и с использованием технологии </w:t>
      </w:r>
      <w:proofErr w:type="spellStart"/>
      <w:r w:rsidRPr="004C74BF">
        <w:rPr>
          <w:rFonts w:cs="Times New Roman"/>
          <w:bCs/>
          <w:iCs/>
          <w:szCs w:val="36"/>
        </w:rPr>
        <w:t>WebFlux</w:t>
      </w:r>
      <w:proofErr w:type="spellEnd"/>
      <w:r w:rsidRPr="004C74BF">
        <w:rPr>
          <w:rFonts w:cs="Times New Roman"/>
          <w:bCs/>
          <w:iCs/>
          <w:szCs w:val="36"/>
        </w:rPr>
        <w:t xml:space="preserve"> реализовать нагруженный </w:t>
      </w:r>
      <w:proofErr w:type="spellStart"/>
      <w:r w:rsidRPr="004C74BF">
        <w:rPr>
          <w:rFonts w:cs="Times New Roman"/>
          <w:bCs/>
          <w:iCs/>
          <w:szCs w:val="36"/>
        </w:rPr>
        <w:t>RESTful</w:t>
      </w:r>
      <w:proofErr w:type="spellEnd"/>
      <w:r w:rsidRPr="004C74BF">
        <w:rPr>
          <w:rFonts w:cs="Times New Roman"/>
          <w:bCs/>
          <w:iCs/>
          <w:szCs w:val="36"/>
        </w:rPr>
        <w:t xml:space="preserve"> API с правильной обработкой статус кодов и тестами.</w:t>
      </w:r>
    </w:p>
    <w:p w14:paraId="71099F03" w14:textId="18A5F109" w:rsidR="00547E85" w:rsidRDefault="004C74BF" w:rsidP="004C74BF">
      <w:pPr>
        <w:rPr>
          <w:rFonts w:cs="Times New Roman"/>
          <w:bCs/>
          <w:iCs/>
          <w:szCs w:val="36"/>
        </w:rPr>
      </w:pPr>
      <w:r w:rsidRPr="004C74BF">
        <w:rPr>
          <w:rFonts w:cs="Times New Roman"/>
          <w:bCs/>
          <w:iCs/>
          <w:szCs w:val="36"/>
        </w:rPr>
        <w:t>2.</w:t>
      </w:r>
      <w:r w:rsidRPr="004C74BF">
        <w:rPr>
          <w:rFonts w:cs="Times New Roman"/>
          <w:bCs/>
          <w:iCs/>
          <w:szCs w:val="36"/>
        </w:rPr>
        <w:tab/>
        <w:t>Покрыть этот функционал достаточным количеством юнит-тестов.</w:t>
      </w:r>
    </w:p>
    <w:p w14:paraId="35C749F9" w14:textId="77777777" w:rsidR="000C33B2" w:rsidRPr="00F21475" w:rsidRDefault="000C33B2" w:rsidP="000C33B2">
      <w:pPr>
        <w:rPr>
          <w:rFonts w:cs="Times New Roman"/>
          <w:b/>
          <w:bCs/>
          <w:iCs/>
          <w:szCs w:val="36"/>
        </w:rPr>
      </w:pPr>
      <w:r w:rsidRPr="00F21475">
        <w:rPr>
          <w:rFonts w:cs="Times New Roman"/>
          <w:b/>
          <w:bCs/>
          <w:iCs/>
          <w:szCs w:val="36"/>
        </w:rPr>
        <w:t>Ход работы:</w:t>
      </w:r>
    </w:p>
    <w:p w14:paraId="00A25FB4" w14:textId="3332D802" w:rsidR="00547E85" w:rsidRPr="000C33B2" w:rsidRDefault="000C33B2" w:rsidP="00D84EB9">
      <w:pPr>
        <w:rPr>
          <w:rFonts w:cs="Times New Roman"/>
          <w:bCs/>
          <w:iCs/>
          <w:szCs w:val="36"/>
        </w:rPr>
      </w:pPr>
      <w:r>
        <w:rPr>
          <w:rFonts w:cs="Times New Roman"/>
          <w:b/>
          <w:bCs/>
          <w:iCs/>
          <w:szCs w:val="36"/>
        </w:rPr>
        <w:t>Предметная область</w:t>
      </w:r>
      <w:r w:rsidR="00547E85" w:rsidRPr="00547E85">
        <w:rPr>
          <w:rFonts w:cs="Times New Roman"/>
          <w:b/>
          <w:bCs/>
          <w:iCs/>
          <w:szCs w:val="36"/>
        </w:rPr>
        <w:t>:</w:t>
      </w:r>
      <w:r>
        <w:rPr>
          <w:rFonts w:cs="Times New Roman"/>
          <w:bCs/>
          <w:iCs/>
          <w:szCs w:val="36"/>
        </w:rPr>
        <w:t xml:space="preserve"> приложение для выкладывания небольших сообщений в сеть (аналог </w:t>
      </w:r>
      <w:proofErr w:type="spellStart"/>
      <w:r>
        <w:rPr>
          <w:rFonts w:cs="Times New Roman"/>
          <w:bCs/>
          <w:iCs/>
          <w:szCs w:val="36"/>
        </w:rPr>
        <w:t>твиттера</w:t>
      </w:r>
      <w:proofErr w:type="spellEnd"/>
      <w:r>
        <w:rPr>
          <w:rFonts w:cs="Times New Roman"/>
          <w:bCs/>
          <w:iCs/>
          <w:szCs w:val="36"/>
        </w:rPr>
        <w:t>)</w:t>
      </w:r>
    </w:p>
    <w:p w14:paraId="33F50947" w14:textId="6C2B52CE" w:rsidR="004B0BC6" w:rsidRDefault="004B0BC6">
      <w:pPr>
        <w:rPr>
          <w:rFonts w:cs="Times New Roman"/>
          <w:bCs/>
          <w:iCs/>
          <w:szCs w:val="36"/>
        </w:rPr>
      </w:pPr>
      <w:r>
        <w:rPr>
          <w:rFonts w:cs="Times New Roman"/>
          <w:bCs/>
          <w:iCs/>
          <w:szCs w:val="36"/>
        </w:rPr>
        <w:t xml:space="preserve">В проекте реализованы следующие </w:t>
      </w:r>
      <w:r>
        <w:rPr>
          <w:rFonts w:cs="Times New Roman"/>
          <w:bCs/>
          <w:iCs/>
          <w:szCs w:val="36"/>
          <w:lang w:val="en-US"/>
        </w:rPr>
        <w:t>REST</w:t>
      </w:r>
      <w:r w:rsidRPr="004B0BC6">
        <w:rPr>
          <w:rFonts w:cs="Times New Roman"/>
          <w:bCs/>
          <w:iCs/>
          <w:szCs w:val="36"/>
        </w:rPr>
        <w:t xml:space="preserve"> </w:t>
      </w:r>
      <w:r>
        <w:rPr>
          <w:rFonts w:cs="Times New Roman"/>
          <w:bCs/>
          <w:iCs/>
          <w:szCs w:val="36"/>
          <w:lang w:val="en-US"/>
        </w:rPr>
        <w:t>APIs</w:t>
      </w:r>
      <w:r w:rsidRPr="004B0BC6">
        <w:rPr>
          <w:rFonts w:cs="Times New Roman"/>
          <w:bCs/>
          <w:iCs/>
          <w:szCs w:val="36"/>
        </w:rPr>
        <w:t>:</w:t>
      </w:r>
    </w:p>
    <w:p w14:paraId="5514897E" w14:textId="360E2F02" w:rsidR="004B0BC6" w:rsidRDefault="004B0BC6">
      <w:pPr>
        <w:rPr>
          <w:rFonts w:cs="Times New Roman"/>
          <w:bCs/>
          <w:iCs/>
          <w:szCs w:val="36"/>
          <w:lang w:val="en-US"/>
        </w:rPr>
      </w:pPr>
      <w:r>
        <w:rPr>
          <w:rFonts w:cs="Times New Roman"/>
          <w:bCs/>
          <w:iCs/>
          <w:szCs w:val="36"/>
          <w:lang w:val="en-US"/>
        </w:rPr>
        <w:t>POST:</w:t>
      </w:r>
    </w:p>
    <w:p w14:paraId="592E40E8" w14:textId="11527CB7" w:rsidR="004B0BC6" w:rsidRDefault="004B0BC6">
      <w:pPr>
        <w:rPr>
          <w:rFonts w:cs="Times New Roman"/>
          <w:bCs/>
          <w:iCs/>
          <w:szCs w:val="36"/>
          <w:lang w:val="en-US"/>
        </w:rPr>
      </w:pPr>
      <w:r w:rsidRPr="004B0BC6">
        <w:rPr>
          <w:rFonts w:cs="Times New Roman"/>
          <w:bCs/>
          <w:iCs/>
          <w:szCs w:val="36"/>
          <w:lang w:val="en-US"/>
        </w:rPr>
        <w:drawing>
          <wp:inline distT="0" distB="0" distL="0" distR="0" wp14:anchorId="65CA54E1" wp14:editId="2AA4DA2B">
            <wp:extent cx="4526280" cy="370811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41" cy="37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AD6" w14:textId="287AA41B" w:rsidR="004B0BC6" w:rsidRDefault="004B0BC6">
      <w:pPr>
        <w:rPr>
          <w:rFonts w:cs="Times New Roman"/>
          <w:bCs/>
          <w:iCs/>
          <w:szCs w:val="36"/>
          <w:lang w:val="en-US"/>
        </w:rPr>
      </w:pPr>
      <w:r>
        <w:rPr>
          <w:rFonts w:cs="Times New Roman"/>
          <w:bCs/>
          <w:iCs/>
          <w:szCs w:val="36"/>
          <w:lang w:val="en-US"/>
        </w:rPr>
        <w:t>GET:</w:t>
      </w:r>
    </w:p>
    <w:p w14:paraId="03F66B6A" w14:textId="458863CE" w:rsidR="004B0BC6" w:rsidRDefault="004B0BC6">
      <w:pPr>
        <w:rPr>
          <w:rFonts w:cs="Times New Roman"/>
          <w:bCs/>
          <w:iCs/>
          <w:szCs w:val="36"/>
          <w:lang w:val="en-US"/>
        </w:rPr>
      </w:pPr>
      <w:r w:rsidRPr="004B0BC6">
        <w:rPr>
          <w:rFonts w:cs="Times New Roman"/>
          <w:bCs/>
          <w:iCs/>
          <w:szCs w:val="36"/>
          <w:lang w:val="en-US"/>
        </w:rPr>
        <w:lastRenderedPageBreak/>
        <w:drawing>
          <wp:inline distT="0" distB="0" distL="0" distR="0" wp14:anchorId="1B376669" wp14:editId="2DBCF825">
            <wp:extent cx="4461523" cy="4499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23" cy="45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B0CD" w14:textId="2ECDB497" w:rsidR="004B0BC6" w:rsidRDefault="004B0BC6">
      <w:pPr>
        <w:rPr>
          <w:rFonts w:cs="Times New Roman"/>
          <w:bCs/>
          <w:iCs/>
          <w:szCs w:val="36"/>
          <w:lang w:val="en-US"/>
        </w:rPr>
      </w:pPr>
      <w:r>
        <w:rPr>
          <w:rFonts w:cs="Times New Roman"/>
          <w:bCs/>
          <w:iCs/>
          <w:szCs w:val="36"/>
          <w:lang w:val="en-US"/>
        </w:rPr>
        <w:t xml:space="preserve">GET </w:t>
      </w:r>
      <w:r>
        <w:rPr>
          <w:rFonts w:cs="Times New Roman"/>
          <w:bCs/>
          <w:iCs/>
          <w:szCs w:val="36"/>
        </w:rPr>
        <w:t xml:space="preserve">по </w:t>
      </w:r>
      <w:r>
        <w:rPr>
          <w:rFonts w:cs="Times New Roman"/>
          <w:bCs/>
          <w:iCs/>
          <w:szCs w:val="36"/>
          <w:lang w:val="en-US"/>
        </w:rPr>
        <w:t>id:</w:t>
      </w:r>
    </w:p>
    <w:p w14:paraId="48DA432B" w14:textId="7A6C7C08" w:rsidR="004B0BC6" w:rsidRPr="004B0BC6" w:rsidRDefault="00653E47">
      <w:pPr>
        <w:rPr>
          <w:rFonts w:cs="Times New Roman"/>
          <w:bCs/>
          <w:iCs/>
          <w:szCs w:val="36"/>
          <w:lang w:val="en-US"/>
        </w:rPr>
      </w:pPr>
      <w:r w:rsidRPr="00653E47">
        <w:rPr>
          <w:rFonts w:cs="Times New Roman"/>
          <w:bCs/>
          <w:iCs/>
          <w:szCs w:val="36"/>
          <w:lang w:val="en-US"/>
        </w:rPr>
        <w:drawing>
          <wp:inline distT="0" distB="0" distL="0" distR="0" wp14:anchorId="2EDF2662" wp14:editId="44DF9E6B">
            <wp:extent cx="4477385" cy="353548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303" cy="35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BD5" w14:textId="399D7C56" w:rsidR="004B0BC6" w:rsidRDefault="00653E47">
      <w:pPr>
        <w:rPr>
          <w:lang w:val="en-US"/>
        </w:rPr>
      </w:pPr>
      <w:r>
        <w:rPr>
          <w:lang w:val="en-US"/>
        </w:rPr>
        <w:t>PUT:</w:t>
      </w:r>
    </w:p>
    <w:p w14:paraId="133C22B8" w14:textId="77777777" w:rsidR="00653E47" w:rsidRDefault="00653E47">
      <w:pPr>
        <w:rPr>
          <w:lang w:val="en-US"/>
        </w:rPr>
      </w:pPr>
      <w:r w:rsidRPr="00653E47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09F245" wp14:editId="00F7C26E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4218305" cy="3315574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331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A609E" w14:textId="18794632" w:rsidR="00653E47" w:rsidRDefault="00653E47" w:rsidP="00653E47">
      <w:pPr>
        <w:rPr>
          <w:lang w:val="en-US"/>
        </w:rPr>
      </w:pPr>
    </w:p>
    <w:p w14:paraId="7F86B9DC" w14:textId="6E953AFC" w:rsidR="00653E47" w:rsidRDefault="00653E47" w:rsidP="00653E47">
      <w:pPr>
        <w:rPr>
          <w:lang w:val="en-US"/>
        </w:rPr>
      </w:pPr>
    </w:p>
    <w:p w14:paraId="6E04BE5E" w14:textId="470820D9" w:rsidR="00653E47" w:rsidRDefault="00653E47" w:rsidP="00653E47">
      <w:pPr>
        <w:rPr>
          <w:lang w:val="en-US"/>
        </w:rPr>
      </w:pPr>
    </w:p>
    <w:p w14:paraId="1DE0F2AF" w14:textId="59CAF2D9" w:rsidR="00653E47" w:rsidRDefault="00653E47" w:rsidP="00653E47">
      <w:pPr>
        <w:rPr>
          <w:lang w:val="en-US"/>
        </w:rPr>
      </w:pPr>
    </w:p>
    <w:p w14:paraId="59D34F6A" w14:textId="1A9A7485" w:rsidR="00653E47" w:rsidRDefault="00653E47" w:rsidP="00653E47">
      <w:pPr>
        <w:rPr>
          <w:lang w:val="en-US"/>
        </w:rPr>
      </w:pPr>
    </w:p>
    <w:p w14:paraId="3274D215" w14:textId="46AC3935" w:rsidR="00653E47" w:rsidRDefault="00653E47" w:rsidP="00653E47">
      <w:pPr>
        <w:rPr>
          <w:lang w:val="en-US"/>
        </w:rPr>
      </w:pPr>
    </w:p>
    <w:p w14:paraId="581B8E54" w14:textId="343011D2" w:rsidR="00653E47" w:rsidRDefault="00653E47" w:rsidP="00653E47">
      <w:pPr>
        <w:rPr>
          <w:lang w:val="en-US"/>
        </w:rPr>
      </w:pPr>
    </w:p>
    <w:p w14:paraId="33286EF2" w14:textId="31350299" w:rsidR="00653E47" w:rsidRDefault="00653E47" w:rsidP="00653E47">
      <w:pPr>
        <w:rPr>
          <w:lang w:val="en-US"/>
        </w:rPr>
      </w:pPr>
    </w:p>
    <w:p w14:paraId="59B16266" w14:textId="0518D373" w:rsidR="00653E47" w:rsidRDefault="00653E47" w:rsidP="00653E47">
      <w:pPr>
        <w:rPr>
          <w:lang w:val="en-US"/>
        </w:rPr>
      </w:pPr>
    </w:p>
    <w:p w14:paraId="2474A7F0" w14:textId="7972D927" w:rsidR="00653E47" w:rsidRDefault="00C368DC" w:rsidP="00653E47">
      <w:pPr>
        <w:rPr>
          <w:lang w:val="en-US"/>
        </w:rPr>
      </w:pPr>
      <w:r>
        <w:rPr>
          <w:lang w:val="en-US"/>
        </w:rPr>
        <w:t>DELETE:</w:t>
      </w:r>
    </w:p>
    <w:p w14:paraId="460193BF" w14:textId="760C686E" w:rsidR="00C368DC" w:rsidRPr="00C368DC" w:rsidRDefault="00C368DC" w:rsidP="00C368DC">
      <w:pPr>
        <w:rPr>
          <w:lang w:val="en-US"/>
        </w:rPr>
      </w:pPr>
      <w:r w:rsidRPr="00C368DC">
        <w:rPr>
          <w:lang w:val="en-US"/>
        </w:rPr>
        <w:drawing>
          <wp:anchor distT="0" distB="0" distL="114300" distR="114300" simplePos="0" relativeHeight="251659264" behindDoc="0" locked="0" layoutInCell="1" allowOverlap="1" wp14:anchorId="44A4387B" wp14:editId="684DA317">
            <wp:simplePos x="1082040" y="4701540"/>
            <wp:positionH relativeFrom="column">
              <wp:align>left</wp:align>
            </wp:positionH>
            <wp:positionV relativeFrom="paragraph">
              <wp:align>top</wp:align>
            </wp:positionV>
            <wp:extent cx="3018587" cy="178308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87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 w:rsidRPr="00C368DC">
        <w:rPr>
          <w:lang w:val="en-US"/>
        </w:rPr>
        <w:drawing>
          <wp:inline distT="0" distB="0" distL="0" distR="0" wp14:anchorId="0A2DE608" wp14:editId="47C5459D">
            <wp:extent cx="2646349" cy="2818130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706" cy="28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2F1D1D68" w14:textId="18B7D191" w:rsidR="00726B23" w:rsidRDefault="00726B23" w:rsidP="00C368DC">
      <w:r>
        <w:t>Также данный функционал был покрыт юнит тестами.</w:t>
      </w:r>
    </w:p>
    <w:p w14:paraId="5EEF5B99" w14:textId="19C92D11" w:rsidR="00726B23" w:rsidRDefault="00726B23" w:rsidP="00C368DC">
      <w:r>
        <w:t>Результат работы тестов:</w:t>
      </w:r>
    </w:p>
    <w:p w14:paraId="55D29428" w14:textId="6AADB02D" w:rsidR="00726B23" w:rsidRPr="00726B23" w:rsidRDefault="00726B23" w:rsidP="00C368DC">
      <w:r w:rsidRPr="00726B23">
        <w:drawing>
          <wp:inline distT="0" distB="0" distL="0" distR="0" wp14:anchorId="244CA39D" wp14:editId="7B200CD7">
            <wp:extent cx="5090160" cy="117745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454" cy="11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FD4" w14:textId="566B3474" w:rsidR="00653E47" w:rsidRPr="00726B23" w:rsidRDefault="00653E47" w:rsidP="00653E47">
      <w:pPr>
        <w:ind w:firstLine="708"/>
      </w:pPr>
      <w:r w:rsidRPr="00726B23">
        <w:lastRenderedPageBreak/>
        <w:br w:type="textWrapping" w:clear="all"/>
      </w:r>
    </w:p>
    <w:p w14:paraId="09A4663A" w14:textId="5A71BD3C" w:rsidR="00136233" w:rsidRPr="00136233" w:rsidRDefault="00136233">
      <w:pPr>
        <w:rPr>
          <w:b/>
        </w:rPr>
      </w:pPr>
      <w:r w:rsidRPr="00136233">
        <w:rPr>
          <w:b/>
        </w:rPr>
        <w:t>Вывод:</w:t>
      </w:r>
    </w:p>
    <w:p w14:paraId="6B7A84C1" w14:textId="2E80EF37" w:rsidR="00136233" w:rsidRDefault="005B618A">
      <w:r>
        <w:t xml:space="preserve">В рамках лабораторной работы была </w:t>
      </w:r>
      <w:r w:rsidR="00554AF0">
        <w:t xml:space="preserve">реализован нагруженный </w:t>
      </w:r>
      <w:r w:rsidR="00554AF0">
        <w:rPr>
          <w:lang w:val="en-US"/>
        </w:rPr>
        <w:t>RESTful</w:t>
      </w:r>
      <w:r w:rsidR="00554AF0" w:rsidRPr="00554AF0">
        <w:t xml:space="preserve"> </w:t>
      </w:r>
      <w:r w:rsidR="00554AF0">
        <w:rPr>
          <w:lang w:val="en-US"/>
        </w:rPr>
        <w:t>API</w:t>
      </w:r>
      <w:r w:rsidR="00554AF0" w:rsidRPr="00554AF0">
        <w:t xml:space="preserve"> </w:t>
      </w:r>
      <w:r w:rsidR="00554AF0">
        <w:t xml:space="preserve">с использованием технологии </w:t>
      </w:r>
      <w:proofErr w:type="spellStart"/>
      <w:r w:rsidR="00554AF0">
        <w:rPr>
          <w:lang w:val="en-US"/>
        </w:rPr>
        <w:t>WebFlux</w:t>
      </w:r>
      <w:proofErr w:type="spellEnd"/>
      <w:r w:rsidR="00136233">
        <w:t>.</w:t>
      </w:r>
      <w:r w:rsidR="00554AF0" w:rsidRPr="00554AF0">
        <w:t xml:space="preserve"> </w:t>
      </w:r>
      <w:r w:rsidR="00554AF0">
        <w:t>В качестве предметной области использовалась программа для выкладывания небольших сообщений в сеть. Созданный функционал был покрыт достаточным количеством юнит-тестов для проверки работоспособности и корректной обработки входящих команд.</w:t>
      </w:r>
    </w:p>
    <w:p w14:paraId="2365D6E4" w14:textId="14F1AE5D" w:rsidR="00554AF0" w:rsidRDefault="00554AF0"/>
    <w:p w14:paraId="16BAEED8" w14:textId="34E73E26" w:rsidR="00554AF0" w:rsidRDefault="00554AF0">
      <w:r>
        <w:t>Приложение</w:t>
      </w:r>
    </w:p>
    <w:p w14:paraId="2648164B" w14:textId="76B270F8" w:rsidR="00554AF0" w:rsidRDefault="00D77A57">
      <w:r>
        <w:t>Тесты:</w:t>
      </w:r>
    </w:p>
    <w:p w14:paraId="0E92E1E1" w14:textId="3ECAA760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030E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9108A7" w14:textId="0040C178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.model.Tweet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5B65F" w14:textId="049793CD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.repository.TweetRepository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25432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org.assertj.core.api.Assertions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4DB6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org.junit.jupiter.api.Test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1E51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.beans.factory.annotation.Autowired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EDB7A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.boot.test.context.SpringBootTest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C8DD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.http.MediaType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94B3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org.springframework.test.web.reactive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.server.WebTestClient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5750F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reactor.core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.publisher.Mono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A520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A7E4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.Collections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B8DE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CF0F5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SpringBootTest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webEnvironment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SpringBootTest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WebEnvironment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RANDOM_PORT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8D2AB8" w14:textId="730D4E4A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2C68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Webfluxrest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ApplicationTests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AC96B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1E6AA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Autowired</w:t>
      </w:r>
      <w:proofErr w:type="spellEnd"/>
    </w:p>
    <w:p w14:paraId="1FED8A6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WebTestClient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webTestClient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E3DBF2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79D22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Autowired</w:t>
      </w:r>
      <w:proofErr w:type="spellEnd"/>
    </w:p>
    <w:p w14:paraId="427F996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CD49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48C5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</w:p>
    <w:p w14:paraId="78E86CC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testCreateTweet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A2B8B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is a Test Tweet"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95CA0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75590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webTestClient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5F2A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contentType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AF40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90274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just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(tweet),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3EAE5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exchange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B4507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expectStatus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80034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expectHeader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contentType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09B18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expectBody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EC448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jsonPath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"$.id"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isNotEmpty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0D1F7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jsonPath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"$.text"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isEqualTo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is a Test Tweet"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7D1C2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AEE58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85D9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</w:p>
    <w:p w14:paraId="691A17F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testGetAllTweets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16DAA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webTestClient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E92FA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E9730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exchange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EE0D0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expectStatus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76EF0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expectHeader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contentType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CDAC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expectBodyList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22BC9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A9F00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6B24F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</w:p>
    <w:p w14:paraId="47754C6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testGetSingleTweet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01DCB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47E5B7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8884A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webTestClient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4F38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singletonMap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040E354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exchange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1E3B4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expectStatus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2D5213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expectBody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68B9B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consumeWith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(response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</w:p>
    <w:p w14:paraId="6DAA515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Assertions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assertThat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getResponseBody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isNotNull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9FE591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AD422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F370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</w:p>
    <w:p w14:paraId="6A7F846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testUpdateTweet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0824D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 Tweet"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7AEEE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BEBB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newTweetData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"Updated Tweet"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FF60A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B493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webTestClient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A4DAC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singletonMap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146A420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contentType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7343A2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F66FD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just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newTweetData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CC08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exchange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BE3C55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expectStatus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15F4C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expectHeader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contentType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MediaType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APPLICATION_JSON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5BE78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expectBody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DCE2E9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jsonPath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"$.text"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isEqualTo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"Updated Tweet"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D223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76013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8F95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</w:p>
    <w:p w14:paraId="0622432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testDeleteTweet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7783D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 be deleted"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08AF6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F0C5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webTestClient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C854D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singletonMap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14:paraId="706BBF0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exchange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08B6FB6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expectStatus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0499E1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343A84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9AD122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DCA076" w14:textId="0425486F" w:rsidR="00D77A57" w:rsidRDefault="00D77A57">
      <w:pPr>
        <w:rPr>
          <w:lang w:val="en-US"/>
        </w:rPr>
      </w:pPr>
      <w:r>
        <w:rPr>
          <w:lang w:val="en-US"/>
        </w:rPr>
        <w:t>Controller:</w:t>
      </w:r>
    </w:p>
    <w:p w14:paraId="7E972D02" w14:textId="1BAD429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.controller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A6AE7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801E76" w14:textId="1949579F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.exception.TweetNotFoundException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D9226" w14:textId="4D9F7F89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.model.Tweet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7C8A42" w14:textId="6143085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.payload.ErrorResponse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D0C046" w14:textId="1E28216F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.repository.TweetRepository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6CFD0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.beans.factory.annotation.Autowired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4710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org.springframework.dao.DuplicateKeyException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DFFD5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.http.HttpStatus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5F0F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.http.MediaType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FA9E0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.http.ResponseEntity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8D725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org.springframework.web.bind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.annotation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14:paraId="45697BD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reactor.core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.publisher.Flux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C1562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reactor.core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.publisher.Mono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1F41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E414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AB3E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9AD41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RestController</w:t>
      </w:r>
      <w:proofErr w:type="spellEnd"/>
    </w:p>
    <w:p w14:paraId="1BC6444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TweetController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352E4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3E451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Autowired</w:t>
      </w:r>
      <w:proofErr w:type="spellEnd"/>
    </w:p>
    <w:p w14:paraId="76EE877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D075F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4B51F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GetMapping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9334AA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Flux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getAllTweets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581462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12B70A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04C06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559A4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PostMapping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0CDA5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createTweets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RequestBody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20B35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(tweet);</w:t>
      </w:r>
    </w:p>
    <w:p w14:paraId="158DDCD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5DE6B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68E6A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GetMapping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665FC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getTweetById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PathVariable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(value = 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475228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BB12B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ResponseEntity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savedTweet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FCB2AF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defaultIfEmpty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ResponseEntity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notFound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03B154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AC015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BC111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PutMapping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E878D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PathVariable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(value = 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6FE57D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  @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RequestBody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C3A4A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9134E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flatMap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existingTweet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A658E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0AC91F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existingTweet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68B5F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071929D6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66ADD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defaultIfEmpty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NOT_FOUND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D26F1C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A1765B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A7182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DeleteMapping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"/tweets/{id}"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5703E9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PathVariable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(value = 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43DD6C4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64DDD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findById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tweetId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A05E2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flatMap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existingTweet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</w:p>
    <w:p w14:paraId="1647A84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tweetRepository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existingTweet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0E62AF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Mono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just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0ECBFB3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1582EDA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defaultIfEmpty</w:t>
      </w:r>
      <w:proofErr w:type="spellEnd"/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NOT_FOUND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0B9A1D2" w14:textId="55438BF0" w:rsidR="00D77A57" w:rsidRPr="00D77A57" w:rsidRDefault="00D77A57" w:rsidP="002C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bookmarkStart w:id="0" w:name="_GoBack"/>
      <w:bookmarkEnd w:id="0"/>
    </w:p>
    <w:p w14:paraId="1C81DD38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05E6C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ExceptionHandler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DuplicateKeyException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032E1A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handleDuplicateKeyException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DuplicateKeyException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0C5F41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ResponseEntity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CONFLICT</w:t>
      </w:r>
      <w:proofErr w:type="spellEnd"/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ErrorResponse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7A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 Tweet with the same text already exists"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EAF293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CCEC55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93726B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ExceptionHandler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TweetNotFoundException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9917F6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ResponseEntity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handleTweetNotFoundException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7A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TweetNotFoundException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390ED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7A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7A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ResponseEntity</w:t>
      </w: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notFound</w:t>
      </w:r>
      <w:proofErr w:type="spell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77A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proofErr w:type="gramEnd"/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FAFE40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F8988E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163BA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5BBA87" w14:textId="77777777" w:rsidR="00D77A57" w:rsidRPr="00D77A57" w:rsidRDefault="00D77A57" w:rsidP="00D7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86B8F" w14:textId="6E40B5AB" w:rsidR="00D77A57" w:rsidRDefault="00A24EE8">
      <w:r>
        <w:t>Пример о</w:t>
      </w:r>
      <w:r w:rsidR="001637A0">
        <w:t>бработк</w:t>
      </w:r>
      <w:r>
        <w:t>и</w:t>
      </w:r>
      <w:r w:rsidR="001637A0">
        <w:t xml:space="preserve"> ошибки отсутствия </w:t>
      </w:r>
      <w:proofErr w:type="spellStart"/>
      <w:r w:rsidR="001637A0">
        <w:t>твита</w:t>
      </w:r>
      <w:proofErr w:type="spellEnd"/>
      <w:r w:rsidR="001637A0">
        <w:t xml:space="preserve"> при запросе:</w:t>
      </w:r>
    </w:p>
    <w:p w14:paraId="72E82794" w14:textId="3D028C20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.exception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34B41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21C4A5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TweetNotFoundException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RuntimeException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819EB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B2DC3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TweetNotFoundException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tweetId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B664D3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"Tweet not found with id "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tweetId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6B37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5FBAA5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87FA5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EB3663" w14:textId="39099A21" w:rsidR="001637A0" w:rsidRDefault="001637A0">
      <w:pPr>
        <w:rPr>
          <w:lang w:val="en-US"/>
        </w:rPr>
      </w:pPr>
      <w:r>
        <w:rPr>
          <w:lang w:val="en-US"/>
        </w:rPr>
        <w:t>Model:</w:t>
      </w:r>
    </w:p>
    <w:p w14:paraId="12A6226B" w14:textId="4D446E2D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lr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2C6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webfluxrest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830F0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E372AD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.data.annotation.Id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B34479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.data.mongodb.core.mapping.Document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567F7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4EA3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.constraints.NotBlank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796491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.constraints.NotNull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13F7CD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javax.validation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.constraints.Size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64751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.Date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AD214" w14:textId="77777777" w:rsidR="001637A0" w:rsidRPr="001637A0" w:rsidRDefault="001637A0" w:rsidP="001637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335F8E" w14:textId="2DFC33B2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gram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Document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collection = </w:t>
      </w:r>
      <w:r w:rsidRPr="001637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"tweets"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59714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Tweet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E1B64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</w:t>
      </w:r>
    </w:p>
    <w:p w14:paraId="441A9DB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1E3E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0EE0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NotBlank</w:t>
      </w:r>
      <w:proofErr w:type="spellEnd"/>
    </w:p>
    <w:p w14:paraId="2F279B71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gram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max = </w:t>
      </w:r>
      <w:r w:rsidRPr="001637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831A4A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94535C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4EDF64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proofErr w:type="spellStart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NotNull</w:t>
      </w:r>
      <w:proofErr w:type="spellEnd"/>
    </w:p>
    <w:p w14:paraId="1EDCD98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7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9277A6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4E01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15A275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61CA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85E459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5EE3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Tweet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E0A38C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id;</w:t>
      </w:r>
    </w:p>
    <w:p w14:paraId="5CEF1D74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text;</w:t>
      </w:r>
    </w:p>
    <w:p w14:paraId="5C49E50C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E4EB8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B8E26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F94349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37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id;</w:t>
      </w:r>
    </w:p>
    <w:p w14:paraId="60972E8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E18156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B76DD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setId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7BE615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id;</w:t>
      </w:r>
    </w:p>
    <w:p w14:paraId="52369FC0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49B66B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0256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68306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37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text;</w:t>
      </w:r>
    </w:p>
    <w:p w14:paraId="2E165BB4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C8D259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A5E85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490B60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text;</w:t>
      </w:r>
    </w:p>
    <w:p w14:paraId="1C4653D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0B4382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9BB5A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4053F77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37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094E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3DC94C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603ED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3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7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580DA8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7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637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createdAt</w:t>
      </w:r>
      <w:proofErr w:type="spellEnd"/>
      <w:proofErr w:type="gram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createdAt</w:t>
      </w:r>
      <w:proofErr w:type="spellEnd"/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10C56B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3725630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7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6151BF" w14:textId="77777777" w:rsidR="001637A0" w:rsidRPr="001637A0" w:rsidRDefault="001637A0" w:rsidP="00163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5E3E45" w14:textId="77777777" w:rsidR="001637A0" w:rsidRPr="001637A0" w:rsidRDefault="001637A0">
      <w:pPr>
        <w:rPr>
          <w:lang w:val="en-US"/>
        </w:rPr>
      </w:pPr>
    </w:p>
    <w:sectPr w:rsidR="001637A0" w:rsidRPr="0016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F"/>
    <w:rsid w:val="000C33B2"/>
    <w:rsid w:val="00136233"/>
    <w:rsid w:val="001637A0"/>
    <w:rsid w:val="00185AD1"/>
    <w:rsid w:val="00186B38"/>
    <w:rsid w:val="001B1838"/>
    <w:rsid w:val="001C4553"/>
    <w:rsid w:val="002A133C"/>
    <w:rsid w:val="002C6832"/>
    <w:rsid w:val="002D5C0F"/>
    <w:rsid w:val="002F4EDD"/>
    <w:rsid w:val="00326B9F"/>
    <w:rsid w:val="004B0BC6"/>
    <w:rsid w:val="004C74BF"/>
    <w:rsid w:val="004D1839"/>
    <w:rsid w:val="00547E85"/>
    <w:rsid w:val="00554AF0"/>
    <w:rsid w:val="005B618A"/>
    <w:rsid w:val="005E59BF"/>
    <w:rsid w:val="00653E47"/>
    <w:rsid w:val="006E4AAE"/>
    <w:rsid w:val="00726B23"/>
    <w:rsid w:val="007C0B7B"/>
    <w:rsid w:val="008F6CFE"/>
    <w:rsid w:val="00973EC7"/>
    <w:rsid w:val="009D6569"/>
    <w:rsid w:val="00A24EE8"/>
    <w:rsid w:val="00AA52E5"/>
    <w:rsid w:val="00AD7EBF"/>
    <w:rsid w:val="00B2412F"/>
    <w:rsid w:val="00C368DC"/>
    <w:rsid w:val="00C97851"/>
    <w:rsid w:val="00D77A57"/>
    <w:rsid w:val="00D84EB9"/>
    <w:rsid w:val="00E17948"/>
    <w:rsid w:val="00F04AC7"/>
    <w:rsid w:val="00F21475"/>
    <w:rsid w:val="00FB438D"/>
    <w:rsid w:val="00FB6D6C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B5B"/>
  <w15:chartTrackingRefBased/>
  <w15:docId w15:val="{C7CD6EE9-544B-49A3-A65E-D74C6F23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E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Коновалов</dc:creator>
  <cp:keywords/>
  <dc:description/>
  <cp:lastModifiedBy>Лев Коновалов</cp:lastModifiedBy>
  <cp:revision>38</cp:revision>
  <dcterms:created xsi:type="dcterms:W3CDTF">2022-01-26T11:11:00Z</dcterms:created>
  <dcterms:modified xsi:type="dcterms:W3CDTF">2022-01-27T14:48:00Z</dcterms:modified>
</cp:coreProperties>
</file>