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🔐 BlockReceipt.ai – Secure Wallet Generation + TACo Encryption</w:t>
      </w:r>
    </w:p>
    <w:p>
      <w:pPr>
        <w:pStyle w:val="Heading2"/>
      </w:pPr>
      <w:r>
        <w:t>📣 Overview</w:t>
      </w:r>
    </w:p>
    <w:p>
      <w:r>
        <w:t>To improve UX and enable full NFT custody, we are implementing automatic hot wallet generation when a user creates an account. The wallet’s private key is encrypted using Threshold Network’s Proxy Re-Encryption (TACo) so that only the user can unlock it. NFTs will be sent to this address, which becomes their personal on-chain identity inside BlockReceipt.</w:t>
      </w:r>
    </w:p>
    <w:p>
      <w:pPr>
        <w:pStyle w:val="Heading2"/>
      </w:pPr>
      <w:r>
        <w:t>🛠 Feature Plan</w:t>
      </w:r>
    </w:p>
    <w:p>
      <w:r>
        <w:t>1. When a user signs up, generate a new Ethereum wallet</w:t>
        <w:br/>
        <w:t>2. Encrypt the private key using the user’s public key and TACo</w:t>
        <w:br/>
        <w:t>3. Store the encrypted key and `capsule` in your metadata store</w:t>
        <w:br/>
        <w:t>4. Use this address for NFT delivery on receipt uploads</w:t>
        <w:br/>
      </w:r>
    </w:p>
    <w:p>
      <w:pPr>
        <w:pStyle w:val="Heading2"/>
      </w:pPr>
      <w:r>
        <w:t>🔐 Wallet Generation Code (Node.js)</w:t>
      </w:r>
    </w:p>
    <w:p>
      <w:r>
        <w:t>Add to your Auth or AccountService logic:</w:t>
      </w:r>
    </w:p>
    <w:p>
      <w:pPr>
        <w:pStyle w:val="IntenseQuote"/>
      </w:pPr>
      <w:r>
        <w:br/>
        <w:t>import { Wallet } from 'ethers';</w:t>
        <w:br/>
        <w:t>import { encryptPrivateKeyWithTACo } from '../services/tacoService';</w:t>
        <w:br/>
        <w:br/>
        <w:t>async function createUserWallet(userId, userPublicKey) {</w:t>
        <w:br/>
        <w:t xml:space="preserve">  const wallet = Wallet.createRandom();</w:t>
        <w:br/>
        <w:t xml:space="preserve">  const privateKey = wallet.privateKey;</w:t>
        <w:br/>
        <w:t xml:space="preserve">  const address = wallet.address;</w:t>
        <w:br/>
        <w:br/>
        <w:t xml:space="preserve">  const encrypted = await encryptPrivateKeyWithTACo(userPublicKey, privateKey);</w:t>
        <w:br/>
        <w:br/>
        <w:t xml:space="preserve">  await db.userWallets.insert({</w:t>
        <w:br/>
        <w:t xml:space="preserve">    userId,</w:t>
        <w:br/>
        <w:t xml:space="preserve">    address,</w:t>
        <w:br/>
        <w:t xml:space="preserve">    capsule: encrypted.capsule,</w:t>
        <w:br/>
        <w:t xml:space="preserve">    ciphertext: encrypted.ciphertext,</w:t>
        <w:br/>
        <w:t xml:space="preserve">    policyPublicKey: encrypted.policyPublicKey</w:t>
        <w:br/>
        <w:t xml:space="preserve">  });</w:t>
        <w:br/>
        <w:br/>
        <w:t xml:space="preserve">  return { address };</w:t>
        <w:br/>
        <w:t>}</w:t>
        <w:br/>
      </w:r>
    </w:p>
    <w:p>
      <w:pPr>
        <w:pStyle w:val="Heading2"/>
      </w:pPr>
      <w:r>
        <w:t>🔐 TACo Proxy Re-Encryption (Simplified)</w:t>
      </w:r>
    </w:p>
    <w:p>
      <w:r>
        <w:t>Assuming you have access to a functioning Threshold client and node service:</w:t>
      </w:r>
    </w:p>
    <w:p>
      <w:pPr>
        <w:pStyle w:val="IntenseQuote"/>
      </w:pPr>
      <w:r>
        <w:br/>
        <w:t>async function encryptPrivateKeyWithTACo(publicKey, data) {</w:t>
        <w:br/>
        <w:t xml:space="preserve">  const { capsule, ciphertext, policyPublicKey } = await thresholdClient.encrypt({</w:t>
        <w:br/>
        <w:t xml:space="preserve">    recipientPublicKey: publicKey,</w:t>
        <w:br/>
        <w:t xml:space="preserve">    data: data</w:t>
        <w:br/>
        <w:t xml:space="preserve">  });</w:t>
        <w:br/>
        <w:br/>
        <w:t xml:space="preserve">  return { capsule, ciphertext, policyPublicKey };</w:t>
        <w:br/>
        <w:t>}</w:t>
        <w:br/>
      </w:r>
    </w:p>
    <w:p>
      <w:pPr>
        <w:pStyle w:val="Heading2"/>
      </w:pPr>
      <w:r>
        <w:t>📥 How NFT Flow Changes</w:t>
      </w:r>
    </w:p>
    <w:p>
      <w:r>
        <w:t>1. Upload receipt as usual</w:t>
        <w:br/>
        <w:t>2. Instead of asking for connected wallet, the system uses the generated address tied to the user account</w:t>
        <w:br/>
        <w:t>3. The NFT is purchased and delivered to this hot wallet</w:t>
        <w:br/>
        <w:t>4. To export or view their key, the user must request a decryption using their login credentials or passphrase</w:t>
        <w:br/>
      </w:r>
    </w:p>
    <w:p>
      <w:pPr>
        <w:pStyle w:val="Heading2"/>
      </w:pPr>
      <w:r>
        <w:t>🧱 Future Decryption Route (Optional)</w:t>
      </w:r>
    </w:p>
    <w:p>
      <w:pPr>
        <w:pStyle w:val="IntenseQuote"/>
      </w:pPr>
      <w:r>
        <w:br/>
        <w:t>POST /api/wallet/decrypt</w:t>
        <w:br/>
        <w:br/>
        <w:t>Body:</w:t>
        <w:br/>
        <w:t>{</w:t>
        <w:br/>
        <w:t xml:space="preserve">  "userId": "abc123",</w:t>
        <w:br/>
        <w:t xml:space="preserve">  "recipientPrivateKey": "...",</w:t>
        <w:br/>
        <w:t xml:space="preserve">  "tokenId": 1234</w:t>
        <w:br/>
        <w:t>}</w:t>
        <w:br/>
        <w:br/>
        <w:t>Result:</w:t>
        <w:br/>
        <w:t>{</w:t>
        <w:br/>
        <w:t xml:space="preserve">  "privateKey": "0xabc..."</w:t>
        <w:br/>
        <w:t>}</w:t>
        <w:br/>
      </w:r>
    </w:p>
    <w:p>
      <w:pPr>
        <w:pStyle w:val="Heading2"/>
      </w:pPr>
      <w:r>
        <w:t>📦 Suggested Files to Modify or Add</w:t>
      </w:r>
    </w:p>
    <w:p>
      <w:r>
        <w:t>- `server/services/accountService.ts`</w:t>
        <w:br/>
        <w:t>- `server/services/tacoService.ts`</w:t>
        <w:br/>
        <w:t>- `db/userWallets` table or collection</w:t>
        <w:br/>
        <w:t>- `routes/wallet.ts` (optional for decryption)</w:t>
        <w:br/>
      </w:r>
    </w:p>
    <w:p>
      <w:pPr>
        <w:pStyle w:val="Heading2"/>
      </w:pPr>
      <w:r>
        <w:t>✅ Summary Instruction to Replit</w:t>
      </w:r>
    </w:p>
    <w:p>
      <w:r>
        <w:t>Please implement:</w:t>
        <w:br/>
        <w:t>1. Wallet generation at signup using `ethers.Wallet`</w:t>
        <w:br/>
        <w:t>2. Private key encryption using TACo via user's public key</w:t>
        <w:br/>
        <w:t>3. Store capsule + ciphertext in secure storage</w:t>
        <w:br/>
        <w:t>4. Update NFT bot logic to always send to this wallet</w:t>
        <w:br/>
        <w:t>5. Add a future route to request decryption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