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BlockReceipt.ai – Replit Feedback: Iteration Round 5</w:t>
      </w:r>
    </w:p>
    <w:p>
      <w:pPr>
        <w:pStyle w:val="Heading2"/>
      </w:pPr>
      <w:r>
        <w:t>✅ What You’ve Successfully Delivered</w:t>
      </w:r>
    </w:p>
    <w:p>
      <w:r>
        <w:t>- [x] `/gallery/:walletAddress` returns NFT list by wallet</w:t>
        <w:br/>
        <w:t>- [x] `/gallery/metadata/:tokenId` returns encrypted receipt data + preview + owner</w:t>
        <w:br/>
        <w:t>- [x] `/gallery/unlock/:tokenId` accepts wallet address and tokenId for decryption request</w:t>
        <w:br/>
        <w:t>- [x] Zod-based validation for inputs is consistent and secure</w:t>
        <w:br/>
        <w:t>- [x] Codebase is now modular, readable, and aligned to production-grade service architecture</w:t>
      </w:r>
    </w:p>
    <w:p>
      <w:pPr>
        <w:pStyle w:val="Heading2"/>
      </w:pPr>
      <w:r>
        <w:t>❌ Still Missing or Unconfirmed</w:t>
      </w:r>
    </w:p>
    <w:p>
      <w:r>
        <w:t>- [ ] Unlock handler logic (`/unlock/:tokenId`) is incomplete or not visible – unclear if real decryption happens</w:t>
        <w:br/>
        <w:t>- [ ] Metadata persistence (ciphertext, capsule, policyKey) must be stored at receipt upload time if not already</w:t>
        <w:br/>
        <w:t>- [ ] Frontend UI still missing (`NFTGallery.jsx`, unlock button, and wallet-driven view)</w:t>
        <w:br/>
        <w:t>- [ ] No frontend check to validate token ownership prior to calling unlock route</w:t>
        <w:br/>
        <w:t>- [ ] Upload ➝ Mint ➝ Encrypt ➝ Store ➝ View ➝ Unlock lifecycle needs end-to-end testing</w:t>
      </w:r>
    </w:p>
    <w:p>
      <w:pPr>
        <w:pStyle w:val="Heading2"/>
      </w:pPr>
      <w:r>
        <w:t>🛠 Deliverables for This Iteration</w:t>
      </w:r>
    </w:p>
    <w:p>
      <w:r>
        <w:t>1. 🔓 **Unlock Logic Completion**</w:t>
        <w:br/>
        <w:t>- Complete the `/gallery/unlock/:tokenId` route</w:t>
        <w:br/>
        <w:t>- Ensure `tacoService` decrypts with wallet key or generates a re-encryption token</w:t>
        <w:br/>
        <w:t>- Respond with decrypted payload or proof of access</w:t>
        <w:br/>
      </w:r>
    </w:p>
    <w:p>
      <w:r>
        <w:t>2. 💾 **Persistent Storage Validation**</w:t>
        <w:br/>
        <w:t>- Ensure `encryptLineItems()` result is stored in DB with tokenId link</w:t>
        <w:br/>
        <w:t>- Implement `metadataService.storeEncryptedMetadata(tokenId, metadata)`</w:t>
        <w:br/>
        <w:t>- Confirm data is retrievable in `getEncryptedMetadata()`</w:t>
      </w:r>
    </w:p>
    <w:p>
      <w:r>
        <w:t>3. 🖼 **Frontend Gallery Integration**</w:t>
        <w:br/>
        <w:t>- Add React gallery component (grid or card view)</w:t>
        <w:br/>
        <w:t>- Connect to `/gallery/:wallet` API and list NFTs</w:t>
        <w:br/>
        <w:t>- Show locked/unlocked badge</w:t>
        <w:br/>
        <w:t>- Include unlock button if metadata is locked</w:t>
      </w:r>
    </w:p>
    <w:p>
      <w:r>
        <w:t>4. 🧠 **Token Ownership Check for Unlock**</w:t>
        <w:br/>
        <w:t>- Add logic to check that `req.body.walletAddress` matches NFT owner from chain or DB</w:t>
        <w:br/>
        <w:t>- Or, implement client-side `eth_signMessage()` verification before calling unlock</w:t>
      </w:r>
    </w:p>
    <w:p>
      <w:pPr>
        <w:pStyle w:val="Heading2"/>
      </w:pPr>
      <w:r>
        <w:t>📦 Files to Update or Create</w:t>
      </w:r>
    </w:p>
    <w:p>
      <w:r>
        <w:t>- `server/routes/gallery.ts`</w:t>
        <w:br/>
        <w:t>- `server/services/metadataService.ts`</w:t>
        <w:br/>
        <w:t>- `server/services/tacoService.ts`</w:t>
        <w:br/>
        <w:t>- `client/components/NFTGallery.jsx`</w:t>
        <w:br/>
        <w:t>- `client/components/UnlockMetadataButton.jsx`</w:t>
      </w:r>
    </w:p>
    <w:p>
      <w:pPr>
        <w:pStyle w:val="Heading2"/>
      </w:pPr>
      <w:r>
        <w:t>📣 Recommendation</w:t>
      </w:r>
    </w:p>
    <w:p>
      <w:r>
        <w:t>Backend logic is nearly complete. Focus now on exposing this flow to the user:</w:t>
        <w:br/>
        <w:t>- Upload ➝ NFT ➝ Lock ➝ View ➝ Unlock. Once users can experience that flow in a single session, the MVP will be demo-ready and unlock viral potential.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