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0956" w14:textId="77777777" w:rsidR="004C0066" w:rsidRDefault="004C0066" w:rsidP="004C0066">
      <w:r>
        <w:t>QUESTION 6: What does a successful pilot look like?</w:t>
      </w:r>
    </w:p>
    <w:p w14:paraId="36A4E935" w14:textId="77777777" w:rsidR="004C0066" w:rsidRDefault="004C0066" w:rsidP="004C0066"/>
    <w:p w14:paraId="6F935C3C" w14:textId="77777777" w:rsidR="004C0066" w:rsidRDefault="004C0066" w:rsidP="004C0066">
      <w:r>
        <w:t xml:space="preserve">Let’s imagine it’s 60 days after CVS or a boutique retailer launched a pilot using </w:t>
      </w:r>
      <w:proofErr w:type="spellStart"/>
      <w:r>
        <w:t>BlockReceipt</w:t>
      </w:r>
      <w:proofErr w:type="spellEnd"/>
      <w:r>
        <w:t>.</w:t>
      </w:r>
    </w:p>
    <w:p w14:paraId="03465CAA" w14:textId="77777777" w:rsidR="004C0066" w:rsidRDefault="004C0066" w:rsidP="004C0066"/>
    <w:p w14:paraId="3D5DAAC4" w14:textId="77777777" w:rsidR="004C0066" w:rsidRDefault="004C0066" w:rsidP="004C0066">
      <w:r>
        <w:t>What key outcomes or proof points do we need to prove it worked?</w:t>
      </w:r>
    </w:p>
    <w:p w14:paraId="4D6D0635" w14:textId="77777777" w:rsidR="004C0066" w:rsidRDefault="004C0066" w:rsidP="004C0066"/>
    <w:p w14:paraId="6A940A66" w14:textId="77777777" w:rsidR="004C0066" w:rsidRDefault="004C0066" w:rsidP="004C0066">
      <w:r>
        <w:t>Pick your top 3–4 indicators of success, like:</w:t>
      </w:r>
    </w:p>
    <w:p w14:paraId="4C5FE184" w14:textId="77777777" w:rsidR="004C0066" w:rsidRDefault="004C0066" w:rsidP="004C0066">
      <w:r>
        <w:t xml:space="preserve">% of customers who chose to mint a </w:t>
      </w:r>
      <w:proofErr w:type="spellStart"/>
      <w:r>
        <w:t>BlockReceipt</w:t>
      </w:r>
      <w:proofErr w:type="spellEnd"/>
    </w:p>
    <w:p w14:paraId="155B6577" w14:textId="77777777" w:rsidR="004C0066" w:rsidRDefault="004C0066" w:rsidP="004C0066">
      <w:r>
        <w:t>Reduced return disputes</w:t>
      </w:r>
    </w:p>
    <w:p w14:paraId="6E5037E8" w14:textId="77777777" w:rsidR="004C0066" w:rsidRDefault="004C0066" w:rsidP="004C0066">
      <w:r>
        <w:t>Improved NPS or social sentiment</w:t>
      </w:r>
    </w:p>
    <w:p w14:paraId="167DA988" w14:textId="77777777" w:rsidR="004C0066" w:rsidRDefault="004C0066" w:rsidP="004C0066">
      <w:r>
        <w:t>Cost savings from reduced paper usage</w:t>
      </w:r>
    </w:p>
    <w:p w14:paraId="6DDD8F9C" w14:textId="77777777" w:rsidR="004C0066" w:rsidRDefault="004C0066" w:rsidP="004C0066">
      <w:r>
        <w:t>Number of wallets claimed / engaged</w:t>
      </w:r>
    </w:p>
    <w:p w14:paraId="4796E935" w14:textId="038C917A" w:rsidR="004C0066" w:rsidRPr="004C0066" w:rsidRDefault="004C0066" w:rsidP="004C0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 w:rsidRPr="004C0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60-Day Pilot — What “good” looks like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410"/>
        <w:gridCol w:w="2282"/>
        <w:gridCol w:w="3024"/>
      </w:tblGrid>
      <w:tr w:rsidR="004C0066" w:rsidRPr="004C0066" w14:paraId="20BDF54A" w14:textId="77777777" w:rsidTr="004C0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C04EA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Success pillar</w:t>
            </w:r>
          </w:p>
        </w:tc>
        <w:tc>
          <w:tcPr>
            <w:tcW w:w="0" w:type="auto"/>
            <w:vAlign w:val="center"/>
            <w:hideMark/>
          </w:tcPr>
          <w:p w14:paraId="10A54FDD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metric</w:t>
            </w:r>
          </w:p>
        </w:tc>
        <w:tc>
          <w:tcPr>
            <w:tcW w:w="0" w:type="auto"/>
            <w:vAlign w:val="center"/>
            <w:hideMark/>
          </w:tcPr>
          <w:p w14:paraId="30F5965F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How we measure</w:t>
            </w:r>
          </w:p>
        </w:tc>
        <w:tc>
          <w:tcPr>
            <w:tcW w:w="0" w:type="auto"/>
            <w:vAlign w:val="center"/>
            <w:hideMark/>
          </w:tcPr>
          <w:p w14:paraId="5896801E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matters</w:t>
            </w:r>
          </w:p>
        </w:tc>
      </w:tr>
      <w:tr w:rsidR="004C0066" w:rsidRPr="004C0066" w14:paraId="25EFFB55" w14:textId="77777777" w:rsidTr="004C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CB0F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 adoption &amp; enthusiasm</w:t>
            </w:r>
          </w:p>
        </w:tc>
        <w:tc>
          <w:tcPr>
            <w:tcW w:w="0" w:type="auto"/>
            <w:vAlign w:val="center"/>
            <w:hideMark/>
          </w:tcPr>
          <w:p w14:paraId="38B5DA9D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Opt-in rate ≥ 25 %</w:t>
            </w: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eligible transactions*</w:t>
            </w:r>
          </w:p>
        </w:tc>
        <w:tc>
          <w:tcPr>
            <w:tcW w:w="0" w:type="auto"/>
            <w:vAlign w:val="center"/>
            <w:hideMark/>
          </w:tcPr>
          <w:p w14:paraId="33907C8C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 analytics + on-screen “Mint </w:t>
            </w:r>
            <w:proofErr w:type="spellStart"/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BlockReceipt</w:t>
            </w:r>
            <w:proofErr w:type="spellEnd"/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 taps</w:t>
            </w:r>
          </w:p>
        </w:tc>
        <w:tc>
          <w:tcPr>
            <w:tcW w:w="0" w:type="auto"/>
            <w:vAlign w:val="center"/>
            <w:hideMark/>
          </w:tcPr>
          <w:p w14:paraId="4906D396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that, with light in-store messaging, shoppers are willing to try a new receipt format.</w:t>
            </w:r>
          </w:p>
        </w:tc>
      </w:tr>
      <w:tr w:rsidR="004C0066" w:rsidRPr="004C0066" w14:paraId="254FA720" w14:textId="77777777" w:rsidTr="004C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BD8E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Friction-free returns</w:t>
            </w:r>
          </w:p>
        </w:tc>
        <w:tc>
          <w:tcPr>
            <w:tcW w:w="0" w:type="auto"/>
            <w:vAlign w:val="center"/>
            <w:hideMark/>
          </w:tcPr>
          <w:p w14:paraId="7939A39C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≥ 40 % faster</w:t>
            </w: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return-desk processing time for NFT-receipt holders</w:t>
            </w:r>
          </w:p>
        </w:tc>
        <w:tc>
          <w:tcPr>
            <w:tcW w:w="0" w:type="auto"/>
            <w:vAlign w:val="center"/>
            <w:hideMark/>
          </w:tcPr>
          <w:p w14:paraId="33468C44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Time-and-motion study (scan NFT vs. manual lookup / paper)</w:t>
            </w:r>
          </w:p>
        </w:tc>
        <w:tc>
          <w:tcPr>
            <w:tcW w:w="0" w:type="auto"/>
            <w:vAlign w:val="center"/>
            <w:hideMark/>
          </w:tcPr>
          <w:p w14:paraId="347FC905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Proves </w:t>
            </w:r>
            <w:proofErr w:type="spellStart"/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BlockReceipt</w:t>
            </w:r>
            <w:proofErr w:type="spellEnd"/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reduces queue length, labor cost, and customer frustration.</w:t>
            </w:r>
          </w:p>
        </w:tc>
      </w:tr>
      <w:tr w:rsidR="004C0066" w:rsidRPr="004C0066" w14:paraId="53E8BEF6" w14:textId="77777777" w:rsidTr="004C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B3616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&amp; waste reduction</w:t>
            </w:r>
          </w:p>
        </w:tc>
        <w:tc>
          <w:tcPr>
            <w:tcW w:w="0" w:type="auto"/>
            <w:vAlign w:val="center"/>
            <w:hideMark/>
          </w:tcPr>
          <w:p w14:paraId="3DE6E46D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≥ 30 % drop</w:t>
            </w: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thermal-paper consumption in pilot lanes</w:t>
            </w:r>
          </w:p>
        </w:tc>
        <w:tc>
          <w:tcPr>
            <w:tcW w:w="0" w:type="auto"/>
            <w:vAlign w:val="center"/>
            <w:hideMark/>
          </w:tcPr>
          <w:p w14:paraId="5DD5FBCB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paper-roll usage vs. control lanes</w:t>
            </w:r>
          </w:p>
        </w:tc>
        <w:tc>
          <w:tcPr>
            <w:tcW w:w="0" w:type="auto"/>
            <w:vAlign w:val="center"/>
            <w:hideMark/>
          </w:tcPr>
          <w:p w14:paraId="75297E8C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Quantifies hard-dollar savings and ESG impact (CO₂, trees saved).</w:t>
            </w:r>
          </w:p>
        </w:tc>
      </w:tr>
      <w:tr w:rsidR="004C0066" w:rsidRPr="004C0066" w14:paraId="5DEFF6CE" w14:textId="77777777" w:rsidTr="004C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D82F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 &amp; loyalty lift</w:t>
            </w:r>
          </w:p>
        </w:tc>
        <w:tc>
          <w:tcPr>
            <w:tcW w:w="0" w:type="auto"/>
            <w:vAlign w:val="center"/>
            <w:hideMark/>
          </w:tcPr>
          <w:p w14:paraId="595C3D5E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+6 pt Net Promoter Score</w:t>
            </w: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among Gen-Z/Millennial shoppers in pilot stores</w:t>
            </w:r>
          </w:p>
        </w:tc>
        <w:tc>
          <w:tcPr>
            <w:tcW w:w="0" w:type="auto"/>
            <w:vAlign w:val="center"/>
            <w:hideMark/>
          </w:tcPr>
          <w:p w14:paraId="42AB2520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Two-question post-purchase SMS survey</w:t>
            </w:r>
          </w:p>
        </w:tc>
        <w:tc>
          <w:tcPr>
            <w:tcW w:w="0" w:type="auto"/>
            <w:vAlign w:val="center"/>
            <w:hideMark/>
          </w:tcPr>
          <w:p w14:paraId="3ABC1EA2" w14:textId="77777777" w:rsidR="004C0066" w:rsidRPr="004C0066" w:rsidRDefault="004C0066" w:rsidP="004C00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0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Confirms NFT receipts generate the “cool/innovative” halo CVS wants.</w:t>
            </w:r>
          </w:p>
        </w:tc>
      </w:tr>
    </w:tbl>
    <w:p w14:paraId="44025722" w14:textId="77777777" w:rsidR="004C0066" w:rsidRDefault="004C0066" w:rsidP="004C0066">
      <w:pPr>
        <w:pStyle w:val="p1"/>
      </w:pPr>
      <w:r>
        <w:lastRenderedPageBreak/>
        <w:t>*Opt-in goal assumes basic signage (“Try our digital NFT receipt”) and a brief on-screen explainer; aggressive marketing would push adoption higher.</w:t>
      </w:r>
    </w:p>
    <w:p w14:paraId="37592115" w14:textId="77777777" w:rsidR="004C0066" w:rsidRPr="004C0066" w:rsidRDefault="004C0066" w:rsidP="004C0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0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 proof points (nice-to-have)</w:t>
      </w:r>
    </w:p>
    <w:p w14:paraId="715706F5" w14:textId="77777777" w:rsidR="004C0066" w:rsidRPr="004C0066" w:rsidRDefault="004C0066" w:rsidP="004C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0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Return-fraud reduction:</w:t>
      </w:r>
      <w:r w:rsidRPr="004C0066">
        <w:rPr>
          <w:rFonts w:ascii="Times New Roman" w:eastAsia="Times New Roman" w:hAnsi="Times New Roman" w:cs="Times New Roman"/>
          <w:kern w:val="0"/>
          <w14:ligatures w14:val="none"/>
        </w:rPr>
        <w:t xml:space="preserve"> ≥ 20 % fewer “no-receipt” claims.</w:t>
      </w:r>
    </w:p>
    <w:p w14:paraId="32B2C729" w14:textId="77777777" w:rsidR="004C0066" w:rsidRPr="004C0066" w:rsidRDefault="004C0066" w:rsidP="004C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0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Wallet engagement:</w:t>
      </w:r>
      <w:r w:rsidRPr="004C0066">
        <w:rPr>
          <w:rFonts w:ascii="Times New Roman" w:eastAsia="Times New Roman" w:hAnsi="Times New Roman" w:cs="Times New Roman"/>
          <w:kern w:val="0"/>
          <w14:ligatures w14:val="none"/>
        </w:rPr>
        <w:t xml:space="preserve"> ≥ 70 % of minted receipts viewed at least once in customer wallet.</w:t>
      </w:r>
    </w:p>
    <w:p w14:paraId="0F8F47CA" w14:textId="77777777" w:rsidR="004C0066" w:rsidRPr="004C0066" w:rsidRDefault="004C0066" w:rsidP="004C0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0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Earned media:</w:t>
      </w:r>
      <w:r w:rsidRPr="004C0066">
        <w:rPr>
          <w:rFonts w:ascii="Times New Roman" w:eastAsia="Times New Roman" w:hAnsi="Times New Roman" w:cs="Times New Roman"/>
          <w:kern w:val="0"/>
          <w14:ligatures w14:val="none"/>
        </w:rPr>
        <w:t xml:space="preserve"> Local or trade-press coverage highlighting CVS’s sustainability play.</w:t>
      </w:r>
    </w:p>
    <w:p w14:paraId="06C1C656" w14:textId="77777777" w:rsidR="004C0066" w:rsidRPr="004C0066" w:rsidRDefault="00371918" w:rsidP="004C00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18">
        <w:rPr>
          <w:rFonts w:ascii="Times New Roman" w:eastAsia="Times New Roman" w:hAnsi="Times New Roman" w:cs="Times New Roman"/>
          <w:noProof/>
          <w:kern w:val="0"/>
        </w:rPr>
        <w:pict w14:anchorId="59CA0C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E27C53" w14:textId="77777777" w:rsidR="004C0066" w:rsidRPr="004C0066" w:rsidRDefault="004C0066" w:rsidP="004C0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0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scorecard</w:t>
      </w:r>
    </w:p>
    <w:p w14:paraId="55C86700" w14:textId="77777777" w:rsidR="004C0066" w:rsidRPr="004C0066" w:rsidRDefault="004C0066" w:rsidP="004C0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244598" w14:textId="77777777" w:rsidR="004C0066" w:rsidRPr="004C0066" w:rsidRDefault="004C0066" w:rsidP="004C0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0066">
        <w:rPr>
          <w:rFonts w:ascii="Times New Roman" w:eastAsia="Times New Roman" w:hAnsi="Times New Roman" w:cs="Times New Roman"/>
          <w:kern w:val="0"/>
          <w14:ligatures w14:val="none"/>
        </w:rPr>
        <w:t xml:space="preserve">If the pilot hits </w:t>
      </w:r>
      <w:r w:rsidRPr="004C0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of the four core metrics</w:t>
      </w:r>
      <w:r w:rsidRPr="004C0066">
        <w:rPr>
          <w:rFonts w:ascii="Times New Roman" w:eastAsia="Times New Roman" w:hAnsi="Times New Roman" w:cs="Times New Roman"/>
          <w:kern w:val="0"/>
          <w14:ligatures w14:val="none"/>
        </w:rPr>
        <w:t>, the VP of Innovation can sign off on a phased national rollout—backed by hard cost savings, ESG wins, and measurable customer delight.</w:t>
      </w:r>
    </w:p>
    <w:p w14:paraId="4F9D37FC" w14:textId="77777777" w:rsidR="00BD56A3" w:rsidRDefault="00BD56A3"/>
    <w:sectPr w:rsidR="00BD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14C4C"/>
    <w:multiLevelType w:val="multilevel"/>
    <w:tmpl w:val="7B9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03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78"/>
    <w:rsid w:val="00097726"/>
    <w:rsid w:val="00371918"/>
    <w:rsid w:val="00384178"/>
    <w:rsid w:val="004C0066"/>
    <w:rsid w:val="006C1631"/>
    <w:rsid w:val="0087041E"/>
    <w:rsid w:val="008E19DC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9FA6"/>
  <w15:chartTrackingRefBased/>
  <w15:docId w15:val="{2C2ADA82-58A6-4A41-AE4C-C789BD32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4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7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C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C0066"/>
  </w:style>
  <w:style w:type="paragraph" w:customStyle="1" w:styleId="p2">
    <w:name w:val="p2"/>
    <w:basedOn w:val="Normal"/>
    <w:rsid w:val="004C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C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C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2025-05-22T04:57:00Z</dcterms:created>
  <dcterms:modified xsi:type="dcterms:W3CDTF">2025-05-22T04:58:00Z</dcterms:modified>
</cp:coreProperties>
</file>