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1846F" w14:textId="77777777" w:rsidR="000B6A42" w:rsidRDefault="007F6B77" w:rsidP="007F6B77">
      <w:pPr>
        <w:jc w:val="center"/>
        <w:rPr>
          <w:b/>
        </w:rPr>
      </w:pPr>
      <w:r>
        <w:rPr>
          <w:b/>
        </w:rPr>
        <w:t>Homework #10</w:t>
      </w:r>
    </w:p>
    <w:p w14:paraId="08125199" w14:textId="77777777" w:rsidR="00B759EF" w:rsidRDefault="00E95D64" w:rsidP="00B759EF">
      <w:pPr>
        <w:rPr>
          <w:b/>
        </w:rPr>
      </w:pPr>
      <w:r>
        <w:rPr>
          <w:b/>
        </w:rPr>
        <w:t xml:space="preserve">There are a total of 40 points for this final homework </w:t>
      </w:r>
    </w:p>
    <w:p w14:paraId="41D101B2" w14:textId="77777777" w:rsidR="00B759EF" w:rsidRDefault="00B759EF" w:rsidP="00B759EF">
      <w:pPr>
        <w:pStyle w:val="ListParagraph"/>
        <w:numPr>
          <w:ilvl w:val="0"/>
          <w:numId w:val="1"/>
        </w:numPr>
      </w:pPr>
      <w:r>
        <w:t>When comparing the same group of individuals under different treatment conditions to determine whether there are significant differences between the treatments, a one-way ANOVA is NOT appropriate to use because:</w:t>
      </w:r>
    </w:p>
    <w:p w14:paraId="0A3ADC77" w14:textId="77777777" w:rsidR="00B759EF" w:rsidRDefault="00B759EF" w:rsidP="00B759EF">
      <w:pPr>
        <w:pStyle w:val="ListParagraph"/>
        <w:numPr>
          <w:ilvl w:val="1"/>
          <w:numId w:val="1"/>
        </w:numPr>
        <w:ind w:left="1440"/>
      </w:pPr>
      <w:r>
        <w:t>The assumption of independence is violated</w:t>
      </w:r>
    </w:p>
    <w:p w14:paraId="0F2869B2" w14:textId="77777777" w:rsidR="00B759EF" w:rsidRPr="00F53BA9" w:rsidRDefault="00B759EF" w:rsidP="00B759EF">
      <w:pPr>
        <w:pStyle w:val="ListParagraph"/>
        <w:numPr>
          <w:ilvl w:val="1"/>
          <w:numId w:val="1"/>
        </w:numPr>
        <w:ind w:left="1440"/>
        <w:rPr>
          <w:highlight w:val="yellow"/>
        </w:rPr>
      </w:pPr>
      <w:r w:rsidRPr="00F53BA9">
        <w:rPr>
          <w:highlight w:val="yellow"/>
        </w:rPr>
        <w:t>The assumption of sphericity is violated</w:t>
      </w:r>
    </w:p>
    <w:p w14:paraId="1C6B8870" w14:textId="77777777" w:rsidR="00B759EF" w:rsidRDefault="00B759EF" w:rsidP="00B759EF">
      <w:pPr>
        <w:pStyle w:val="ListParagraph"/>
        <w:numPr>
          <w:ilvl w:val="1"/>
          <w:numId w:val="1"/>
        </w:numPr>
        <w:ind w:left="1440"/>
      </w:pPr>
      <w:r>
        <w:t>The error rate is inflated</w:t>
      </w:r>
    </w:p>
    <w:p w14:paraId="645E020F" w14:textId="77777777" w:rsidR="00B759EF" w:rsidRDefault="00B759EF" w:rsidP="00B759EF">
      <w:pPr>
        <w:pStyle w:val="ListParagraph"/>
        <w:numPr>
          <w:ilvl w:val="1"/>
          <w:numId w:val="1"/>
        </w:numPr>
        <w:ind w:left="1440"/>
      </w:pPr>
      <w:r>
        <w:t>There is no problem with using one-way ANOVA since it is robust to violation of assumptions</w:t>
      </w:r>
    </w:p>
    <w:p w14:paraId="0581DD55" w14:textId="77777777" w:rsidR="00B759EF" w:rsidRDefault="00B759EF" w:rsidP="00B759EF">
      <w:pPr>
        <w:pStyle w:val="ListParagraph"/>
        <w:ind w:left="1440"/>
      </w:pPr>
    </w:p>
    <w:p w14:paraId="6214BE39" w14:textId="77777777" w:rsidR="007F6B77" w:rsidRDefault="00B0401F" w:rsidP="00B759EF">
      <w:pPr>
        <w:pStyle w:val="ListParagraph"/>
        <w:numPr>
          <w:ilvl w:val="0"/>
          <w:numId w:val="1"/>
        </w:numPr>
      </w:pPr>
      <w:r>
        <w:t xml:space="preserve">The assumption of sphericity that must be met for repeated measures </w:t>
      </w:r>
      <w:r w:rsidR="00740F00">
        <w:t>ANOVA</w:t>
      </w:r>
      <w:r>
        <w:t xml:space="preserve"> is analogous to the homogeneity of variance assumption EXCEPT that HOV relates to equality of variances between groups while assumption of sphericity relates to:</w:t>
      </w:r>
    </w:p>
    <w:p w14:paraId="50D28153" w14:textId="77777777" w:rsidR="00B0401F" w:rsidRDefault="00B0401F" w:rsidP="00B0401F">
      <w:pPr>
        <w:pStyle w:val="ListParagraph"/>
        <w:numPr>
          <w:ilvl w:val="1"/>
          <w:numId w:val="1"/>
        </w:numPr>
      </w:pPr>
      <w:r>
        <w:t>Equal variances within each group</w:t>
      </w:r>
    </w:p>
    <w:p w14:paraId="36B82738" w14:textId="77777777" w:rsidR="00B0401F" w:rsidRPr="00F53BA9" w:rsidRDefault="00B0401F" w:rsidP="00B0401F">
      <w:pPr>
        <w:pStyle w:val="ListParagraph"/>
        <w:numPr>
          <w:ilvl w:val="1"/>
          <w:numId w:val="1"/>
        </w:numPr>
        <w:rPr>
          <w:highlight w:val="yellow"/>
        </w:rPr>
      </w:pPr>
      <w:r w:rsidRPr="00F53BA9">
        <w:rPr>
          <w:highlight w:val="yellow"/>
        </w:rPr>
        <w:t>Equal variances between pairs of treatment levels</w:t>
      </w:r>
    </w:p>
    <w:p w14:paraId="51C54F8E" w14:textId="77777777" w:rsidR="00B0401F" w:rsidRDefault="00B0401F" w:rsidP="00B0401F">
      <w:pPr>
        <w:pStyle w:val="ListParagraph"/>
        <w:numPr>
          <w:ilvl w:val="1"/>
          <w:numId w:val="1"/>
        </w:numPr>
      </w:pPr>
      <w:r>
        <w:t>Equal variances within treatment levels</w:t>
      </w:r>
    </w:p>
    <w:p w14:paraId="1989EDFA" w14:textId="77777777" w:rsidR="00B0401F" w:rsidRDefault="00B0401F" w:rsidP="00B0401F">
      <w:pPr>
        <w:pStyle w:val="ListParagraph"/>
        <w:numPr>
          <w:ilvl w:val="1"/>
          <w:numId w:val="1"/>
        </w:numPr>
      </w:pPr>
      <w:r>
        <w:t>Equal variances between and within treatment levels</w:t>
      </w:r>
    </w:p>
    <w:p w14:paraId="5B7B5F2B" w14:textId="77777777" w:rsidR="00E00ED4" w:rsidRDefault="00E00ED4" w:rsidP="00E00ED4">
      <w:pPr>
        <w:pStyle w:val="ListParagraph"/>
        <w:ind w:left="1440"/>
      </w:pPr>
    </w:p>
    <w:p w14:paraId="26FEDC2D" w14:textId="77777777" w:rsidR="00B0401F" w:rsidRDefault="00B0401F" w:rsidP="00B0401F">
      <w:pPr>
        <w:pStyle w:val="ListParagraph"/>
        <w:numPr>
          <w:ilvl w:val="0"/>
          <w:numId w:val="1"/>
        </w:numPr>
      </w:pPr>
      <w:r>
        <w:t>Which of the following tests is used to assess whether the assumption of sphericity has been met?</w:t>
      </w:r>
    </w:p>
    <w:p w14:paraId="1A515EE0" w14:textId="77777777" w:rsidR="00B0401F" w:rsidRDefault="00B0401F" w:rsidP="00B0401F">
      <w:pPr>
        <w:pStyle w:val="ListParagraph"/>
        <w:numPr>
          <w:ilvl w:val="1"/>
          <w:numId w:val="1"/>
        </w:numPr>
      </w:pPr>
      <w:proofErr w:type="spellStart"/>
      <w:r>
        <w:t>Levene’s</w:t>
      </w:r>
      <w:proofErr w:type="spellEnd"/>
      <w:r>
        <w:t xml:space="preserve"> test</w:t>
      </w:r>
    </w:p>
    <w:p w14:paraId="3EB17784" w14:textId="77777777" w:rsidR="00B0401F" w:rsidRDefault="00B0401F" w:rsidP="00B0401F">
      <w:pPr>
        <w:pStyle w:val="ListParagraph"/>
        <w:numPr>
          <w:ilvl w:val="1"/>
          <w:numId w:val="1"/>
        </w:numPr>
      </w:pPr>
      <w:r>
        <w:t>Greenhouse –</w:t>
      </w:r>
      <w:proofErr w:type="spellStart"/>
      <w:r>
        <w:t>Geisser</w:t>
      </w:r>
      <w:proofErr w:type="spellEnd"/>
      <w:r>
        <w:t xml:space="preserve"> test</w:t>
      </w:r>
    </w:p>
    <w:p w14:paraId="3942C903" w14:textId="77777777" w:rsidR="00B0401F" w:rsidRDefault="00E00ED4" w:rsidP="00B0401F">
      <w:pPr>
        <w:pStyle w:val="ListParagraph"/>
        <w:numPr>
          <w:ilvl w:val="1"/>
          <w:numId w:val="1"/>
        </w:numPr>
      </w:pPr>
      <w:proofErr w:type="spellStart"/>
      <w:r>
        <w:t>Huyunh</w:t>
      </w:r>
      <w:proofErr w:type="spellEnd"/>
      <w:r>
        <w:t>-Feldt test</w:t>
      </w:r>
    </w:p>
    <w:p w14:paraId="52264B8F" w14:textId="77777777" w:rsidR="00E00ED4" w:rsidRPr="00577512" w:rsidRDefault="00E00ED4" w:rsidP="00B0401F">
      <w:pPr>
        <w:pStyle w:val="ListParagraph"/>
        <w:numPr>
          <w:ilvl w:val="1"/>
          <w:numId w:val="1"/>
        </w:numPr>
        <w:rPr>
          <w:highlight w:val="yellow"/>
        </w:rPr>
      </w:pPr>
      <w:r w:rsidRPr="00577512">
        <w:rPr>
          <w:highlight w:val="yellow"/>
        </w:rPr>
        <w:t>Mauchly’s test</w:t>
      </w:r>
    </w:p>
    <w:p w14:paraId="222D9421" w14:textId="77777777" w:rsidR="00BA5065" w:rsidRDefault="00BA5065" w:rsidP="00BA5065">
      <w:pPr>
        <w:pStyle w:val="ListParagraph"/>
        <w:ind w:left="1440"/>
      </w:pPr>
    </w:p>
    <w:p w14:paraId="49986E09" w14:textId="77777777" w:rsidR="00E00ED4" w:rsidRDefault="00BA5065" w:rsidP="00E00ED4">
      <w:pPr>
        <w:pStyle w:val="ListParagraph"/>
        <w:numPr>
          <w:ilvl w:val="0"/>
          <w:numId w:val="1"/>
        </w:numPr>
      </w:pPr>
      <w:r>
        <w:t>When the assumption of sphericity is violated, you should:</w:t>
      </w:r>
    </w:p>
    <w:p w14:paraId="77C22403" w14:textId="77777777" w:rsidR="00BA5065" w:rsidRPr="00577512" w:rsidRDefault="00BA5065" w:rsidP="00BA5065">
      <w:pPr>
        <w:pStyle w:val="ListParagraph"/>
        <w:numPr>
          <w:ilvl w:val="1"/>
          <w:numId w:val="1"/>
        </w:numPr>
        <w:rPr>
          <w:highlight w:val="yellow"/>
        </w:rPr>
      </w:pPr>
      <w:r w:rsidRPr="00577512">
        <w:rPr>
          <w:highlight w:val="yellow"/>
        </w:rPr>
        <w:t xml:space="preserve">Adjust </w:t>
      </w:r>
      <w:r w:rsidR="00BA43DB" w:rsidRPr="00577512">
        <w:rPr>
          <w:highlight w:val="yellow"/>
        </w:rPr>
        <w:t xml:space="preserve">the model and error </w:t>
      </w:r>
      <w:r w:rsidRPr="00577512">
        <w:rPr>
          <w:highlight w:val="yellow"/>
        </w:rPr>
        <w:t>degrees of freedom accordingly</w:t>
      </w:r>
    </w:p>
    <w:p w14:paraId="6DEC71A3" w14:textId="77777777" w:rsidR="00BA5065" w:rsidRDefault="00BA5065" w:rsidP="00BA5065">
      <w:pPr>
        <w:pStyle w:val="ListParagraph"/>
        <w:numPr>
          <w:ilvl w:val="1"/>
          <w:numId w:val="1"/>
        </w:numPr>
      </w:pPr>
      <w:r>
        <w:t>Use a non-parametric test to analyze your data</w:t>
      </w:r>
    </w:p>
    <w:p w14:paraId="22D05F72" w14:textId="77777777" w:rsidR="00BA5065" w:rsidRDefault="00BA5065" w:rsidP="00BA5065">
      <w:pPr>
        <w:pStyle w:val="ListParagraph"/>
        <w:numPr>
          <w:ilvl w:val="1"/>
          <w:numId w:val="1"/>
        </w:numPr>
      </w:pPr>
      <w:r>
        <w:t>Ignore if your  sample size is 30 or more</w:t>
      </w:r>
    </w:p>
    <w:p w14:paraId="2EEA5B2D" w14:textId="77777777" w:rsidR="00BA5065" w:rsidRDefault="00BA5065" w:rsidP="00BA5065">
      <w:pPr>
        <w:pStyle w:val="ListParagraph"/>
        <w:numPr>
          <w:ilvl w:val="1"/>
          <w:numId w:val="1"/>
        </w:numPr>
      </w:pPr>
      <w:r>
        <w:t>Adjust your alpha level</w:t>
      </w:r>
    </w:p>
    <w:p w14:paraId="6FB8A11D" w14:textId="77777777" w:rsidR="00893416" w:rsidRDefault="00893416" w:rsidP="00893416">
      <w:pPr>
        <w:pStyle w:val="ListParagraph"/>
        <w:ind w:left="1440"/>
      </w:pPr>
    </w:p>
    <w:p w14:paraId="1909D896" w14:textId="77777777" w:rsidR="00BA43DB" w:rsidRDefault="000D3FC0" w:rsidP="00BA43DB">
      <w:pPr>
        <w:pStyle w:val="ListParagraph"/>
        <w:numPr>
          <w:ilvl w:val="0"/>
          <w:numId w:val="1"/>
        </w:numPr>
      </w:pPr>
      <w:r>
        <w:t xml:space="preserve">Adjustments </w:t>
      </w:r>
      <w:r w:rsidR="005929CB">
        <w:t xml:space="preserve">designed </w:t>
      </w:r>
      <w:r>
        <w:t xml:space="preserve">to correct for violations in sphericity, </w:t>
      </w:r>
      <w:r w:rsidR="00E2463A">
        <w:t>will not affect the</w:t>
      </w:r>
      <w:r>
        <w:t xml:space="preserve"> F-ratio </w:t>
      </w:r>
      <w:r w:rsidR="00E2463A">
        <w:t>but can yield a different p-value that makes the test more</w:t>
      </w:r>
      <w:r>
        <w:t xml:space="preserve"> conservative. </w:t>
      </w:r>
      <w:r w:rsidR="00E2463A">
        <w:t xml:space="preserve">(See Jane </w:t>
      </w:r>
      <w:proofErr w:type="spellStart"/>
      <w:r w:rsidR="00E2463A">
        <w:t>Superbrain</w:t>
      </w:r>
      <w:proofErr w:type="spellEnd"/>
      <w:r w:rsidR="00E2463A">
        <w:t xml:space="preserve"> 15.3) </w:t>
      </w:r>
      <w:r w:rsidR="00BA43DB">
        <w:t xml:space="preserve">Which of the following </w:t>
      </w:r>
      <w:r>
        <w:t xml:space="preserve">corrections </w:t>
      </w:r>
      <w:r w:rsidR="00BA43DB">
        <w:t>will yield the most conservative results</w:t>
      </w:r>
      <w:r w:rsidR="00893416">
        <w:t xml:space="preserve"> in a repeated measures analysis?</w:t>
      </w:r>
    </w:p>
    <w:p w14:paraId="29C6C07F" w14:textId="77777777" w:rsidR="00893416" w:rsidRPr="00E95D64" w:rsidRDefault="00893416" w:rsidP="00893416">
      <w:pPr>
        <w:pStyle w:val="ListParagraph"/>
        <w:numPr>
          <w:ilvl w:val="1"/>
          <w:numId w:val="1"/>
        </w:numPr>
      </w:pPr>
      <w:r w:rsidRPr="00E95D64">
        <w:t>Assumed sphericity</w:t>
      </w:r>
    </w:p>
    <w:p w14:paraId="48D37EFC" w14:textId="77777777" w:rsidR="00893416" w:rsidRPr="00C81712" w:rsidRDefault="00893416" w:rsidP="00893416">
      <w:pPr>
        <w:pStyle w:val="ListParagraph"/>
        <w:numPr>
          <w:ilvl w:val="1"/>
          <w:numId w:val="1"/>
        </w:numPr>
        <w:rPr>
          <w:highlight w:val="yellow"/>
        </w:rPr>
      </w:pPr>
      <w:r w:rsidRPr="00C81712">
        <w:rPr>
          <w:highlight w:val="yellow"/>
        </w:rPr>
        <w:t>Greenhouse-</w:t>
      </w:r>
      <w:proofErr w:type="spellStart"/>
      <w:r w:rsidRPr="00C81712">
        <w:rPr>
          <w:highlight w:val="yellow"/>
        </w:rPr>
        <w:t>Geisser</w:t>
      </w:r>
      <w:proofErr w:type="spellEnd"/>
      <w:r w:rsidRPr="00C81712">
        <w:rPr>
          <w:highlight w:val="yellow"/>
        </w:rPr>
        <w:t xml:space="preserve"> correction</w:t>
      </w:r>
    </w:p>
    <w:p w14:paraId="74BB61E2" w14:textId="77777777" w:rsidR="00893416" w:rsidRDefault="00893416" w:rsidP="00893416">
      <w:pPr>
        <w:pStyle w:val="ListParagraph"/>
        <w:numPr>
          <w:ilvl w:val="1"/>
          <w:numId w:val="1"/>
        </w:numPr>
      </w:pPr>
      <w:r>
        <w:t>Huynh-Feldt correction</w:t>
      </w:r>
    </w:p>
    <w:p w14:paraId="53A72139" w14:textId="77777777" w:rsidR="00C16959" w:rsidRDefault="00C16959" w:rsidP="00C16959">
      <w:pPr>
        <w:pStyle w:val="ListParagraph"/>
      </w:pPr>
    </w:p>
    <w:p w14:paraId="4DB266F1" w14:textId="77777777" w:rsidR="00605C66" w:rsidRDefault="00605C66" w:rsidP="00C16959">
      <w:pPr>
        <w:pStyle w:val="ListParagraph"/>
      </w:pPr>
    </w:p>
    <w:p w14:paraId="50240038" w14:textId="77777777" w:rsidR="00893416" w:rsidRDefault="00893416" w:rsidP="00893416">
      <w:pPr>
        <w:pStyle w:val="ListParagraph"/>
        <w:numPr>
          <w:ilvl w:val="0"/>
          <w:numId w:val="1"/>
        </w:numPr>
      </w:pPr>
      <w:r>
        <w:t xml:space="preserve">Which of the following values </w:t>
      </w:r>
      <w:r w:rsidR="00C16959">
        <w:t xml:space="preserve">for </w:t>
      </w:r>
      <w:r w:rsidR="00582567">
        <w:t xml:space="preserve">an </w:t>
      </w:r>
      <w:r w:rsidR="00C16959">
        <w:t xml:space="preserve">estimation of sphericity </w:t>
      </w:r>
      <w:r>
        <w:t xml:space="preserve">would indicate </w:t>
      </w:r>
      <w:r w:rsidR="00582567">
        <w:t xml:space="preserve">your data is </w:t>
      </w:r>
      <w:r w:rsidR="00E2463A">
        <w:t xml:space="preserve">perfectly </w:t>
      </w:r>
      <w:r w:rsidR="00582567">
        <w:t>spherical</w:t>
      </w:r>
      <w:r>
        <w:t>?</w:t>
      </w:r>
    </w:p>
    <w:p w14:paraId="102947ED" w14:textId="77777777" w:rsidR="00893416" w:rsidRDefault="00893416" w:rsidP="00893416">
      <w:pPr>
        <w:pStyle w:val="ListParagraph"/>
        <w:numPr>
          <w:ilvl w:val="1"/>
          <w:numId w:val="1"/>
        </w:numPr>
      </w:pPr>
      <w:r>
        <w:t>-1.0</w:t>
      </w:r>
    </w:p>
    <w:p w14:paraId="1AB911F0" w14:textId="77777777" w:rsidR="00893416" w:rsidRDefault="00893416" w:rsidP="00893416">
      <w:pPr>
        <w:pStyle w:val="ListParagraph"/>
        <w:numPr>
          <w:ilvl w:val="1"/>
          <w:numId w:val="1"/>
        </w:numPr>
      </w:pPr>
      <w:r>
        <w:t>0</w:t>
      </w:r>
    </w:p>
    <w:p w14:paraId="48F1D890" w14:textId="77777777" w:rsidR="00893416" w:rsidRDefault="00893416" w:rsidP="00893416">
      <w:pPr>
        <w:pStyle w:val="ListParagraph"/>
        <w:numPr>
          <w:ilvl w:val="1"/>
          <w:numId w:val="1"/>
        </w:numPr>
      </w:pPr>
      <w:r>
        <w:t>.75</w:t>
      </w:r>
    </w:p>
    <w:p w14:paraId="010DE4E2" w14:textId="77777777" w:rsidR="00893416" w:rsidRPr="008B4129" w:rsidRDefault="00893416" w:rsidP="00893416">
      <w:pPr>
        <w:pStyle w:val="ListParagraph"/>
        <w:numPr>
          <w:ilvl w:val="1"/>
          <w:numId w:val="1"/>
        </w:numPr>
        <w:rPr>
          <w:highlight w:val="yellow"/>
        </w:rPr>
      </w:pPr>
      <w:r w:rsidRPr="008B4129">
        <w:rPr>
          <w:highlight w:val="yellow"/>
        </w:rPr>
        <w:t>1.0</w:t>
      </w:r>
    </w:p>
    <w:p w14:paraId="0D125A0B" w14:textId="77777777" w:rsidR="002D3DDC" w:rsidRDefault="002D3DDC" w:rsidP="002D3DDC">
      <w:pPr>
        <w:pStyle w:val="ListParagraph"/>
        <w:ind w:left="1440"/>
        <w:rPr>
          <w:highlight w:val="yellow"/>
        </w:rPr>
      </w:pPr>
    </w:p>
    <w:p w14:paraId="1415045C" w14:textId="77777777" w:rsidR="00893416" w:rsidRDefault="00893416" w:rsidP="00893416">
      <w:pPr>
        <w:pStyle w:val="ListParagraph"/>
        <w:numPr>
          <w:ilvl w:val="0"/>
          <w:numId w:val="1"/>
        </w:numPr>
      </w:pPr>
      <w:r>
        <w:t xml:space="preserve">Which of the following is an advantage gained when using a repeated measures ANOVA as opposed to </w:t>
      </w:r>
      <w:r w:rsidR="004A5320">
        <w:t xml:space="preserve">an independent </w:t>
      </w:r>
      <w:r>
        <w:t>groups ANOVA?</w:t>
      </w:r>
    </w:p>
    <w:p w14:paraId="0554EA6C" w14:textId="77777777" w:rsidR="00893416" w:rsidRDefault="00893416" w:rsidP="00893416">
      <w:pPr>
        <w:pStyle w:val="ListParagraph"/>
        <w:numPr>
          <w:ilvl w:val="1"/>
          <w:numId w:val="1"/>
        </w:numPr>
      </w:pPr>
      <w:r>
        <w:t>Systematic variation is reduced</w:t>
      </w:r>
    </w:p>
    <w:p w14:paraId="25B1D46A" w14:textId="77777777" w:rsidR="00893416" w:rsidRDefault="004424B0" w:rsidP="00893416">
      <w:pPr>
        <w:pStyle w:val="ListParagraph"/>
        <w:numPr>
          <w:ilvl w:val="1"/>
          <w:numId w:val="1"/>
        </w:numPr>
      </w:pPr>
      <w:r>
        <w:t>Between</w:t>
      </w:r>
      <w:r w:rsidR="002D3DDC">
        <w:t xml:space="preserve"> group variance is increased</w:t>
      </w:r>
    </w:p>
    <w:p w14:paraId="322EB7EB" w14:textId="77777777" w:rsidR="002D3DDC" w:rsidRPr="00E95D64" w:rsidRDefault="002D3DDC" w:rsidP="00893416">
      <w:pPr>
        <w:pStyle w:val="ListParagraph"/>
        <w:numPr>
          <w:ilvl w:val="1"/>
          <w:numId w:val="1"/>
        </w:numPr>
      </w:pPr>
      <w:r w:rsidRPr="00E95D64">
        <w:t xml:space="preserve">There is increased sensitivity </w:t>
      </w:r>
      <w:r w:rsidR="004424B0" w:rsidRPr="00E95D64">
        <w:t>for</w:t>
      </w:r>
      <w:r w:rsidRPr="00E95D64">
        <w:t xml:space="preserve"> detecting experimental effects</w:t>
      </w:r>
    </w:p>
    <w:p w14:paraId="4552868E" w14:textId="77777777" w:rsidR="002D3DDC" w:rsidRPr="00CC5A1B" w:rsidRDefault="002D3DDC" w:rsidP="00893416">
      <w:pPr>
        <w:pStyle w:val="ListParagraph"/>
        <w:numPr>
          <w:ilvl w:val="1"/>
          <w:numId w:val="1"/>
        </w:numPr>
        <w:rPr>
          <w:highlight w:val="yellow"/>
        </w:rPr>
      </w:pPr>
      <w:proofErr w:type="gramStart"/>
      <w:r w:rsidRPr="00CC5A1B">
        <w:rPr>
          <w:highlight w:val="yellow"/>
        </w:rPr>
        <w:t>All of</w:t>
      </w:r>
      <w:proofErr w:type="gramEnd"/>
      <w:r w:rsidRPr="00CC5A1B">
        <w:rPr>
          <w:highlight w:val="yellow"/>
        </w:rPr>
        <w:t xml:space="preserve"> the above</w:t>
      </w:r>
    </w:p>
    <w:p w14:paraId="0A00BF0F" w14:textId="77777777" w:rsidR="00AD4631" w:rsidRDefault="00AD4631" w:rsidP="00AD4631">
      <w:pPr>
        <w:pStyle w:val="ListParagraph"/>
        <w:ind w:left="1350"/>
      </w:pPr>
    </w:p>
    <w:p w14:paraId="59AE4690" w14:textId="77777777" w:rsidR="002D3DDC" w:rsidRDefault="002D3DDC" w:rsidP="002D3DDC">
      <w:pPr>
        <w:pStyle w:val="ListParagraph"/>
        <w:numPr>
          <w:ilvl w:val="0"/>
          <w:numId w:val="1"/>
        </w:numPr>
      </w:pPr>
      <w:proofErr w:type="gramStart"/>
      <w:r>
        <w:t>I</w:t>
      </w:r>
      <w:r w:rsidR="00F8411C">
        <w:t>n</w:t>
      </w:r>
      <w:r>
        <w:t xml:space="preserve"> order for</w:t>
      </w:r>
      <w:proofErr w:type="gramEnd"/>
      <w:r>
        <w:t xml:space="preserve"> sphericity to be an issue in a repeated measures design, what is the minimum number of conditions required?</w:t>
      </w:r>
    </w:p>
    <w:p w14:paraId="0DD5F149" w14:textId="77777777" w:rsidR="002D3DDC" w:rsidRDefault="002D3DDC" w:rsidP="002D3DDC">
      <w:pPr>
        <w:pStyle w:val="ListParagraph"/>
        <w:numPr>
          <w:ilvl w:val="1"/>
          <w:numId w:val="1"/>
        </w:numPr>
      </w:pPr>
      <w:r>
        <w:t>1</w:t>
      </w:r>
    </w:p>
    <w:p w14:paraId="6396315E" w14:textId="77777777" w:rsidR="002D3DDC" w:rsidRPr="001B43C3" w:rsidRDefault="002D3DDC" w:rsidP="002D3DDC">
      <w:pPr>
        <w:pStyle w:val="ListParagraph"/>
        <w:numPr>
          <w:ilvl w:val="1"/>
          <w:numId w:val="1"/>
        </w:numPr>
        <w:rPr>
          <w:highlight w:val="yellow"/>
        </w:rPr>
      </w:pPr>
      <w:r w:rsidRPr="001B43C3">
        <w:rPr>
          <w:highlight w:val="yellow"/>
        </w:rPr>
        <w:t>2</w:t>
      </w:r>
    </w:p>
    <w:p w14:paraId="13F0D7AA" w14:textId="77777777" w:rsidR="002D3DDC" w:rsidRPr="00E95D64" w:rsidRDefault="002D3DDC" w:rsidP="002D3DDC">
      <w:pPr>
        <w:pStyle w:val="ListParagraph"/>
        <w:numPr>
          <w:ilvl w:val="1"/>
          <w:numId w:val="1"/>
        </w:numPr>
      </w:pPr>
      <w:r w:rsidRPr="00E95D64">
        <w:t>3</w:t>
      </w:r>
    </w:p>
    <w:p w14:paraId="198E598B" w14:textId="77777777" w:rsidR="002D3DDC" w:rsidRDefault="002D3DDC" w:rsidP="002D3DDC">
      <w:pPr>
        <w:pStyle w:val="ListParagraph"/>
        <w:numPr>
          <w:ilvl w:val="1"/>
          <w:numId w:val="1"/>
        </w:numPr>
      </w:pPr>
      <w:r>
        <w:t>None of the above</w:t>
      </w:r>
    </w:p>
    <w:p w14:paraId="050DF999" w14:textId="77777777" w:rsidR="00EF758F" w:rsidRDefault="00EF758F" w:rsidP="00EF758F">
      <w:pPr>
        <w:pStyle w:val="ListParagraph"/>
        <w:ind w:left="1440"/>
      </w:pPr>
    </w:p>
    <w:p w14:paraId="042D1CBB" w14:textId="77777777" w:rsidR="00EF758F" w:rsidRDefault="00EF758F" w:rsidP="00EF758F">
      <w:pPr>
        <w:pStyle w:val="ListParagraph"/>
        <w:numPr>
          <w:ilvl w:val="0"/>
          <w:numId w:val="1"/>
        </w:numPr>
        <w:spacing w:after="0" w:line="240" w:lineRule="auto"/>
        <w:contextualSpacing w:val="0"/>
        <w:rPr>
          <w:rFonts w:cs="DokChampa"/>
          <w:bCs/>
          <w:color w:val="000000" w:themeColor="text1"/>
          <w:lang w:val="en-GB" w:eastAsia="en-GB"/>
        </w:rPr>
      </w:pPr>
      <w:r w:rsidRPr="00EF758F">
        <w:rPr>
          <w:rFonts w:cs="DokChampa"/>
          <w:bCs/>
          <w:color w:val="000000" w:themeColor="text1"/>
          <w:lang w:val="en-GB" w:eastAsia="en-GB"/>
        </w:rPr>
        <w:t>In a study examining attitudes to ethnic minorities</w:t>
      </w:r>
      <w:r>
        <w:rPr>
          <w:rFonts w:cs="DokChampa"/>
          <w:bCs/>
          <w:color w:val="000000" w:themeColor="text1"/>
          <w:lang w:val="en-GB" w:eastAsia="en-GB"/>
        </w:rPr>
        <w:t>,</w:t>
      </w:r>
      <w:r w:rsidRPr="00EF758F">
        <w:rPr>
          <w:rFonts w:cs="DokChampa"/>
          <w:bCs/>
          <w:color w:val="000000" w:themeColor="text1"/>
          <w:lang w:val="en-GB" w:eastAsia="en-GB"/>
        </w:rPr>
        <w:t xml:space="preserve"> the following output was obtained via SPSS. In relation to this same experiment and the SPSS output detailed below, what does the information in the following </w:t>
      </w:r>
      <w:r w:rsidR="00C948C5">
        <w:rPr>
          <w:rFonts w:cs="DokChampa"/>
          <w:bCs/>
          <w:color w:val="000000" w:themeColor="text1"/>
          <w:lang w:val="en-GB" w:eastAsia="en-GB"/>
        </w:rPr>
        <w:t>error bar mean graph</w:t>
      </w:r>
      <w:r w:rsidRPr="00EF758F">
        <w:rPr>
          <w:rFonts w:cs="DokChampa"/>
          <w:bCs/>
          <w:color w:val="000000" w:themeColor="text1"/>
          <w:lang w:val="en-GB" w:eastAsia="en-GB"/>
        </w:rPr>
        <w:t xml:space="preserve"> demonstrate?</w:t>
      </w:r>
    </w:p>
    <w:p w14:paraId="51B3E39C" w14:textId="77777777" w:rsidR="00EF758F" w:rsidRPr="008C00A0" w:rsidRDefault="00EF758F" w:rsidP="00EF758F">
      <w:pPr>
        <w:spacing w:after="0" w:line="240" w:lineRule="auto"/>
        <w:rPr>
          <w:rFonts w:ascii="DokChampa" w:hAnsi="DokChampa" w:cs="DokChampa"/>
          <w:bCs/>
          <w:color w:val="000000" w:themeColor="text1"/>
          <w:sz w:val="20"/>
          <w:szCs w:val="20"/>
          <w:lang w:val="en-GB" w:eastAsia="en-GB"/>
        </w:rPr>
      </w:pPr>
      <w:r>
        <w:rPr>
          <w:rFonts w:ascii="DokChampa" w:hAnsi="DokChampa" w:cs="DokChampa"/>
          <w:bCs/>
          <w:noProof/>
          <w:color w:val="000000" w:themeColor="text1"/>
          <w:sz w:val="20"/>
          <w:szCs w:val="20"/>
        </w:rPr>
        <w:t xml:space="preserve">             </w:t>
      </w:r>
      <w:r w:rsidRPr="008C00A0">
        <w:rPr>
          <w:rFonts w:ascii="DokChampa" w:hAnsi="DokChampa" w:cs="DokChampa"/>
          <w:bCs/>
          <w:noProof/>
          <w:color w:val="000000" w:themeColor="text1"/>
          <w:sz w:val="20"/>
          <w:szCs w:val="20"/>
        </w:rPr>
        <w:drawing>
          <wp:inline distT="0" distB="0" distL="0" distR="0" wp14:anchorId="1AC9D39F" wp14:editId="4BC830A3">
            <wp:extent cx="5029065" cy="1819275"/>
            <wp:effectExtent l="0" t="0" r="635" b="0"/>
            <wp:docPr id="4" name="Picture 4" descr="onere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rep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3934" cy="1821036"/>
                    </a:xfrm>
                    <a:prstGeom prst="rect">
                      <a:avLst/>
                    </a:prstGeom>
                    <a:noFill/>
                    <a:ln>
                      <a:noFill/>
                    </a:ln>
                  </pic:spPr>
                </pic:pic>
              </a:graphicData>
            </a:graphic>
          </wp:inline>
        </w:drawing>
      </w:r>
    </w:p>
    <w:p w14:paraId="7D2FC1EB" w14:textId="77777777" w:rsidR="00EF758F" w:rsidRPr="008C00A0" w:rsidRDefault="00EF758F" w:rsidP="00EF758F">
      <w:pPr>
        <w:spacing w:after="0" w:line="240" w:lineRule="auto"/>
        <w:rPr>
          <w:rFonts w:ascii="DokChampa" w:hAnsi="DokChampa" w:cs="DokChampa"/>
          <w:bCs/>
          <w:color w:val="000000" w:themeColor="text1"/>
          <w:sz w:val="20"/>
          <w:szCs w:val="20"/>
          <w:lang w:val="en-GB" w:eastAsia="en-GB"/>
        </w:rPr>
      </w:pPr>
      <w:r>
        <w:rPr>
          <w:rFonts w:ascii="DokChampa" w:hAnsi="DokChampa" w:cs="DokChampa"/>
          <w:bCs/>
          <w:noProof/>
          <w:color w:val="000000" w:themeColor="text1"/>
          <w:sz w:val="20"/>
          <w:szCs w:val="20"/>
        </w:rPr>
        <w:lastRenderedPageBreak/>
        <w:t xml:space="preserve">            </w:t>
      </w:r>
      <w:r w:rsidRPr="008C00A0">
        <w:rPr>
          <w:rFonts w:ascii="DokChampa" w:hAnsi="DokChampa" w:cs="DokChampa"/>
          <w:bCs/>
          <w:noProof/>
          <w:color w:val="000000" w:themeColor="text1"/>
          <w:sz w:val="20"/>
          <w:szCs w:val="20"/>
        </w:rPr>
        <w:drawing>
          <wp:inline distT="0" distB="0" distL="0" distR="0" wp14:anchorId="59FEA7B1" wp14:editId="19742046">
            <wp:extent cx="2957195" cy="2541270"/>
            <wp:effectExtent l="0" t="0" r="0" b="0"/>
            <wp:docPr id="3" name="Picture 3" descr="onere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rep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7195" cy="2541270"/>
                    </a:xfrm>
                    <a:prstGeom prst="rect">
                      <a:avLst/>
                    </a:prstGeom>
                    <a:noFill/>
                    <a:ln>
                      <a:noFill/>
                    </a:ln>
                  </pic:spPr>
                </pic:pic>
              </a:graphicData>
            </a:graphic>
          </wp:inline>
        </w:drawing>
      </w:r>
    </w:p>
    <w:p w14:paraId="2C2F43F1" w14:textId="77777777" w:rsidR="00EF758F" w:rsidRPr="00CC5A1B" w:rsidRDefault="00EF758F" w:rsidP="00EF758F">
      <w:pPr>
        <w:numPr>
          <w:ilvl w:val="0"/>
          <w:numId w:val="3"/>
        </w:numPr>
        <w:spacing w:after="0" w:line="240" w:lineRule="auto"/>
        <w:rPr>
          <w:rFonts w:cs="DokChampa"/>
          <w:bCs/>
          <w:color w:val="000000" w:themeColor="text1"/>
          <w:highlight w:val="yellow"/>
          <w:lang w:val="en-GB" w:eastAsia="en-GB"/>
        </w:rPr>
      </w:pPr>
      <w:r w:rsidRPr="00CC5A1B">
        <w:rPr>
          <w:rFonts w:cs="DokChampa"/>
          <w:bCs/>
          <w:color w:val="000000" w:themeColor="text1"/>
          <w:highlight w:val="yellow"/>
          <w:lang w:val="en-GB" w:eastAsia="en-GB"/>
        </w:rPr>
        <w:t>Confidence intervals in A, B and C overlap</w:t>
      </w:r>
    </w:p>
    <w:p w14:paraId="2C4E39DC" w14:textId="77777777" w:rsidR="00EF758F" w:rsidRPr="00EF758F" w:rsidRDefault="00EF758F" w:rsidP="00EF758F">
      <w:pPr>
        <w:numPr>
          <w:ilvl w:val="0"/>
          <w:numId w:val="3"/>
        </w:numPr>
        <w:spacing w:after="0" w:line="240" w:lineRule="auto"/>
        <w:rPr>
          <w:rFonts w:cs="DokChampa"/>
          <w:bCs/>
          <w:color w:val="000000" w:themeColor="text1"/>
          <w:lang w:val="en-GB" w:eastAsia="en-GB"/>
        </w:rPr>
      </w:pPr>
      <w:r w:rsidRPr="00EF758F">
        <w:rPr>
          <w:rFonts w:cs="DokChampa"/>
          <w:bCs/>
          <w:color w:val="000000" w:themeColor="text1"/>
          <w:lang w:val="en-GB" w:eastAsia="en-GB"/>
        </w:rPr>
        <w:t>Confidence intervals in B, C and D overlap</w:t>
      </w:r>
    </w:p>
    <w:p w14:paraId="500E876F" w14:textId="77777777" w:rsidR="00EF758F" w:rsidRDefault="00EF758F" w:rsidP="00EF758F">
      <w:pPr>
        <w:numPr>
          <w:ilvl w:val="0"/>
          <w:numId w:val="3"/>
        </w:numPr>
        <w:spacing w:after="0" w:line="240" w:lineRule="auto"/>
        <w:rPr>
          <w:rFonts w:cs="DokChampa"/>
          <w:bCs/>
          <w:color w:val="000000" w:themeColor="text1"/>
          <w:lang w:val="en-GB" w:eastAsia="en-GB"/>
        </w:rPr>
      </w:pPr>
      <w:r w:rsidRPr="00EF758F">
        <w:rPr>
          <w:rFonts w:cs="DokChampa"/>
          <w:bCs/>
          <w:color w:val="000000" w:themeColor="text1"/>
          <w:lang w:val="en-GB" w:eastAsia="en-GB"/>
        </w:rPr>
        <w:t>Confidence intervals in D, A and B overlap</w:t>
      </w:r>
    </w:p>
    <w:p w14:paraId="586E9759" w14:textId="77777777" w:rsidR="00EF758F" w:rsidRDefault="00EF758F" w:rsidP="00EF758F">
      <w:pPr>
        <w:numPr>
          <w:ilvl w:val="0"/>
          <w:numId w:val="3"/>
        </w:numPr>
        <w:spacing w:after="0" w:line="240" w:lineRule="auto"/>
        <w:rPr>
          <w:rFonts w:cs="DokChampa"/>
          <w:bCs/>
          <w:color w:val="000000" w:themeColor="text1"/>
          <w:lang w:val="en-GB" w:eastAsia="en-GB"/>
        </w:rPr>
      </w:pPr>
      <w:r w:rsidRPr="00EF758F">
        <w:rPr>
          <w:rFonts w:cs="DokChampa"/>
          <w:bCs/>
          <w:color w:val="000000" w:themeColor="text1"/>
          <w:lang w:val="en-GB" w:eastAsia="en-GB"/>
        </w:rPr>
        <w:t>None of the confidence intervals overlap</w:t>
      </w:r>
    </w:p>
    <w:p w14:paraId="25B10BFF" w14:textId="77777777" w:rsidR="00AD4631" w:rsidRPr="00EF758F" w:rsidRDefault="00AD4631" w:rsidP="00AD4631">
      <w:pPr>
        <w:spacing w:after="0" w:line="240" w:lineRule="auto"/>
        <w:ind w:left="1440"/>
        <w:rPr>
          <w:rFonts w:cs="DokChampa"/>
          <w:bCs/>
          <w:color w:val="000000" w:themeColor="text1"/>
          <w:lang w:val="en-GB" w:eastAsia="en-GB"/>
        </w:rPr>
      </w:pPr>
    </w:p>
    <w:p w14:paraId="1426073D" w14:textId="77777777" w:rsidR="00EF758F" w:rsidRDefault="00EF758F" w:rsidP="0020530E">
      <w:pPr>
        <w:pStyle w:val="ListParagraph"/>
        <w:numPr>
          <w:ilvl w:val="0"/>
          <w:numId w:val="1"/>
        </w:numPr>
      </w:pPr>
      <w:proofErr w:type="gramStart"/>
      <w:r>
        <w:t>In regards to</w:t>
      </w:r>
      <w:proofErr w:type="gramEnd"/>
      <w:r>
        <w:t xml:space="preserve"> the SPSS output in #</w:t>
      </w:r>
      <w:r w:rsidR="0020530E">
        <w:t>9</w:t>
      </w:r>
      <w:r>
        <w:t xml:space="preserve">, you conclude that the overall ANOVA is significant and that you now must conduct </w:t>
      </w:r>
      <w:r w:rsidR="00D01BF1">
        <w:t xml:space="preserve">follow-up pairwise comparisons </w:t>
      </w:r>
      <w:r>
        <w:t>to determine which</w:t>
      </w:r>
      <w:r w:rsidR="00BF0E75">
        <w:t xml:space="preserve"> group differences are significant (although you have a pretty good idea from just looking at the plots!)</w:t>
      </w:r>
      <w:r w:rsidR="00F8411C">
        <w:t>.</w:t>
      </w:r>
      <w:r w:rsidR="00BF0E75">
        <w:t xml:space="preserve"> Although not shown in the output above, you know that sphericity was </w:t>
      </w:r>
      <w:proofErr w:type="gramStart"/>
      <w:r w:rsidR="00BF0E75">
        <w:t>violated</w:t>
      </w:r>
      <w:proofErr w:type="gramEnd"/>
      <w:r w:rsidR="00BF0E75">
        <w:t xml:space="preserve"> and you dealt with that issue already. Which of the following post-hoc tests should you use to control for Type I error but still preserve power adequately?</w:t>
      </w:r>
    </w:p>
    <w:p w14:paraId="11F05B39" w14:textId="77777777" w:rsidR="00BF0E75" w:rsidRPr="00FB33C6" w:rsidRDefault="00BF0E75" w:rsidP="00BF0E75">
      <w:pPr>
        <w:pStyle w:val="ListParagraph"/>
        <w:numPr>
          <w:ilvl w:val="1"/>
          <w:numId w:val="1"/>
        </w:numPr>
        <w:tabs>
          <w:tab w:val="left" w:pos="450"/>
        </w:tabs>
        <w:rPr>
          <w:highlight w:val="yellow"/>
        </w:rPr>
      </w:pPr>
      <w:r w:rsidRPr="00FB33C6">
        <w:rPr>
          <w:highlight w:val="yellow"/>
        </w:rPr>
        <w:t>Bonferroni</w:t>
      </w:r>
    </w:p>
    <w:p w14:paraId="4CE845B1" w14:textId="77777777" w:rsidR="00BF0E75" w:rsidRDefault="00BF0E75" w:rsidP="00BF0E75">
      <w:pPr>
        <w:pStyle w:val="ListParagraph"/>
        <w:numPr>
          <w:ilvl w:val="1"/>
          <w:numId w:val="1"/>
        </w:numPr>
        <w:tabs>
          <w:tab w:val="left" w:pos="450"/>
        </w:tabs>
      </w:pPr>
      <w:r>
        <w:t>Tukey</w:t>
      </w:r>
    </w:p>
    <w:p w14:paraId="05C662AF" w14:textId="77777777" w:rsidR="00BF0E75" w:rsidRDefault="00705156" w:rsidP="00BF0E75">
      <w:pPr>
        <w:pStyle w:val="ListParagraph"/>
        <w:numPr>
          <w:ilvl w:val="1"/>
          <w:numId w:val="1"/>
        </w:numPr>
        <w:tabs>
          <w:tab w:val="left" w:pos="450"/>
        </w:tabs>
      </w:pPr>
      <w:r>
        <w:t>Roy-Bose</w:t>
      </w:r>
    </w:p>
    <w:p w14:paraId="26C47CB6" w14:textId="77777777" w:rsidR="00705156" w:rsidRDefault="00705156" w:rsidP="00BF0E75">
      <w:pPr>
        <w:pStyle w:val="ListParagraph"/>
        <w:numPr>
          <w:ilvl w:val="1"/>
          <w:numId w:val="1"/>
        </w:numPr>
        <w:tabs>
          <w:tab w:val="left" w:pos="450"/>
        </w:tabs>
      </w:pPr>
      <w:r>
        <w:t>None of these can be used when assumption of sphericity is violated</w:t>
      </w:r>
    </w:p>
    <w:p w14:paraId="5AF1213D" w14:textId="77777777" w:rsidR="00705156" w:rsidRDefault="00705156" w:rsidP="00705156">
      <w:pPr>
        <w:pStyle w:val="ListParagraph"/>
        <w:tabs>
          <w:tab w:val="left" w:pos="450"/>
        </w:tabs>
        <w:ind w:left="1440"/>
      </w:pPr>
    </w:p>
    <w:p w14:paraId="6F951A2B" w14:textId="77777777" w:rsidR="00705156" w:rsidRDefault="00261A16" w:rsidP="0020530E">
      <w:pPr>
        <w:pStyle w:val="ListParagraph"/>
        <w:numPr>
          <w:ilvl w:val="0"/>
          <w:numId w:val="1"/>
        </w:numPr>
        <w:tabs>
          <w:tab w:val="left" w:pos="450"/>
        </w:tabs>
      </w:pPr>
      <w:r>
        <w:t xml:space="preserve">You conduct an experiment where </w:t>
      </w:r>
      <w:r w:rsidR="0057012D">
        <w:t>2</w:t>
      </w:r>
      <w:r>
        <w:t xml:space="preserve">0 participants are subjected to all 3 levels of a treatment (placebo, standard of care, experimental treatment) to see if there is any difference in function. What is the </w:t>
      </w:r>
      <w:proofErr w:type="spellStart"/>
      <w:r>
        <w:t>df</w:t>
      </w:r>
      <w:r w:rsidRPr="0020530E">
        <w:rPr>
          <w:vertAlign w:val="subscript"/>
        </w:rPr>
        <w:t>M</w:t>
      </w:r>
      <w:proofErr w:type="spellEnd"/>
      <w:r w:rsidRPr="0020530E">
        <w:rPr>
          <w:vertAlign w:val="subscript"/>
        </w:rPr>
        <w:t xml:space="preserve"> </w:t>
      </w:r>
      <w:r>
        <w:t>?</w:t>
      </w:r>
    </w:p>
    <w:p w14:paraId="4619CADF" w14:textId="77777777" w:rsidR="00261A16" w:rsidRPr="00471CA0" w:rsidRDefault="0057012D" w:rsidP="00261A16">
      <w:pPr>
        <w:pStyle w:val="ListParagraph"/>
        <w:numPr>
          <w:ilvl w:val="1"/>
          <w:numId w:val="1"/>
        </w:numPr>
        <w:tabs>
          <w:tab w:val="left" w:pos="450"/>
        </w:tabs>
        <w:rPr>
          <w:highlight w:val="yellow"/>
        </w:rPr>
      </w:pPr>
      <w:r w:rsidRPr="00471CA0">
        <w:rPr>
          <w:highlight w:val="yellow"/>
        </w:rPr>
        <w:t>2</w:t>
      </w:r>
    </w:p>
    <w:p w14:paraId="6688B28A" w14:textId="77777777" w:rsidR="0057012D" w:rsidRDefault="0057012D" w:rsidP="00261A16">
      <w:pPr>
        <w:pStyle w:val="ListParagraph"/>
        <w:numPr>
          <w:ilvl w:val="1"/>
          <w:numId w:val="1"/>
        </w:numPr>
        <w:tabs>
          <w:tab w:val="left" w:pos="450"/>
        </w:tabs>
      </w:pPr>
      <w:r>
        <w:t>3</w:t>
      </w:r>
    </w:p>
    <w:p w14:paraId="253636B2" w14:textId="77777777" w:rsidR="0057012D" w:rsidRDefault="0057012D" w:rsidP="00261A16">
      <w:pPr>
        <w:pStyle w:val="ListParagraph"/>
        <w:numPr>
          <w:ilvl w:val="1"/>
          <w:numId w:val="1"/>
        </w:numPr>
        <w:tabs>
          <w:tab w:val="left" w:pos="450"/>
        </w:tabs>
      </w:pPr>
      <w:r>
        <w:t>30</w:t>
      </w:r>
    </w:p>
    <w:p w14:paraId="2BDD06FC" w14:textId="77777777" w:rsidR="0057012D" w:rsidRDefault="0057012D" w:rsidP="00261A16">
      <w:pPr>
        <w:pStyle w:val="ListParagraph"/>
        <w:numPr>
          <w:ilvl w:val="1"/>
          <w:numId w:val="1"/>
        </w:numPr>
        <w:tabs>
          <w:tab w:val="left" w:pos="450"/>
        </w:tabs>
      </w:pPr>
      <w:r>
        <w:t>27</w:t>
      </w:r>
    </w:p>
    <w:p w14:paraId="5961AD7D" w14:textId="77777777" w:rsidR="0057012D" w:rsidRDefault="0057012D" w:rsidP="0057012D">
      <w:pPr>
        <w:pStyle w:val="ListParagraph"/>
        <w:tabs>
          <w:tab w:val="left" w:pos="450"/>
        </w:tabs>
        <w:ind w:left="1440"/>
      </w:pPr>
    </w:p>
    <w:p w14:paraId="13497A3E" w14:textId="77777777" w:rsidR="0057012D" w:rsidRDefault="0057012D" w:rsidP="0057012D">
      <w:pPr>
        <w:pStyle w:val="ListParagraph"/>
        <w:numPr>
          <w:ilvl w:val="0"/>
          <w:numId w:val="1"/>
        </w:numPr>
        <w:tabs>
          <w:tab w:val="left" w:pos="450"/>
        </w:tabs>
      </w:pPr>
      <w:r>
        <w:t xml:space="preserve">What is the </w:t>
      </w:r>
      <w:proofErr w:type="spellStart"/>
      <w:r>
        <w:t>df</w:t>
      </w:r>
      <w:r w:rsidRPr="0057012D">
        <w:rPr>
          <w:vertAlign w:val="subscript"/>
        </w:rPr>
        <w:t>R</w:t>
      </w:r>
      <w:proofErr w:type="spellEnd"/>
      <w:r>
        <w:rPr>
          <w:vertAlign w:val="subscript"/>
        </w:rPr>
        <w:t xml:space="preserve"> </w:t>
      </w:r>
      <w:r>
        <w:t>? (This is also called the residual or error df)</w:t>
      </w:r>
    </w:p>
    <w:p w14:paraId="04E34A3C" w14:textId="77777777" w:rsidR="0057012D" w:rsidRDefault="0057012D" w:rsidP="0057012D">
      <w:pPr>
        <w:pStyle w:val="ListParagraph"/>
        <w:numPr>
          <w:ilvl w:val="1"/>
          <w:numId w:val="1"/>
        </w:numPr>
        <w:tabs>
          <w:tab w:val="left" w:pos="450"/>
        </w:tabs>
      </w:pPr>
      <w:r>
        <w:t>30</w:t>
      </w:r>
    </w:p>
    <w:p w14:paraId="1EA38BA2" w14:textId="77777777" w:rsidR="0057012D" w:rsidRPr="00E95D64" w:rsidRDefault="0057012D" w:rsidP="0057012D">
      <w:pPr>
        <w:pStyle w:val="ListParagraph"/>
        <w:numPr>
          <w:ilvl w:val="1"/>
          <w:numId w:val="1"/>
        </w:numPr>
        <w:tabs>
          <w:tab w:val="left" w:pos="450"/>
        </w:tabs>
      </w:pPr>
      <w:r w:rsidRPr="00E95D64">
        <w:t>38</w:t>
      </w:r>
    </w:p>
    <w:p w14:paraId="0330834C" w14:textId="77777777" w:rsidR="0057012D" w:rsidRPr="006D2C2C" w:rsidRDefault="0057012D" w:rsidP="0057012D">
      <w:pPr>
        <w:pStyle w:val="ListParagraph"/>
        <w:numPr>
          <w:ilvl w:val="1"/>
          <w:numId w:val="1"/>
        </w:numPr>
        <w:tabs>
          <w:tab w:val="left" w:pos="450"/>
        </w:tabs>
        <w:rPr>
          <w:highlight w:val="yellow"/>
        </w:rPr>
      </w:pPr>
      <w:r w:rsidRPr="006D2C2C">
        <w:rPr>
          <w:highlight w:val="yellow"/>
        </w:rPr>
        <w:t>40</w:t>
      </w:r>
    </w:p>
    <w:p w14:paraId="7729ABFC" w14:textId="77777777" w:rsidR="0057012D" w:rsidRDefault="0057012D" w:rsidP="0057012D">
      <w:pPr>
        <w:pStyle w:val="ListParagraph"/>
        <w:numPr>
          <w:ilvl w:val="1"/>
          <w:numId w:val="1"/>
        </w:numPr>
        <w:tabs>
          <w:tab w:val="left" w:pos="450"/>
        </w:tabs>
      </w:pPr>
      <w:r>
        <w:t>42</w:t>
      </w:r>
    </w:p>
    <w:p w14:paraId="14B7D74A" w14:textId="77777777" w:rsidR="00B7611C" w:rsidRDefault="00B7611C" w:rsidP="00B7611C">
      <w:pPr>
        <w:pStyle w:val="ListParagraph"/>
        <w:numPr>
          <w:ilvl w:val="0"/>
          <w:numId w:val="1"/>
        </w:numPr>
        <w:tabs>
          <w:tab w:val="left" w:pos="450"/>
        </w:tabs>
      </w:pPr>
      <w:r>
        <w:lastRenderedPageBreak/>
        <w:t>When the assumption of sphericity is violated, which of the following are options to deal with the violation?</w:t>
      </w:r>
    </w:p>
    <w:p w14:paraId="6BCAFC49" w14:textId="77777777" w:rsidR="00B7611C" w:rsidRDefault="00B7611C" w:rsidP="00B7611C">
      <w:pPr>
        <w:pStyle w:val="ListParagraph"/>
        <w:numPr>
          <w:ilvl w:val="1"/>
          <w:numId w:val="1"/>
        </w:numPr>
        <w:tabs>
          <w:tab w:val="left" w:pos="450"/>
        </w:tabs>
      </w:pPr>
      <w:r>
        <w:t>Adjust the degrees of freedom using Greenhouse-</w:t>
      </w:r>
      <w:proofErr w:type="spellStart"/>
      <w:r>
        <w:t>Geisser</w:t>
      </w:r>
      <w:proofErr w:type="spellEnd"/>
      <w:r>
        <w:t xml:space="preserve"> or Huynh-Felt estimates of sphericity</w:t>
      </w:r>
    </w:p>
    <w:p w14:paraId="653D6485" w14:textId="77777777" w:rsidR="00B7611C" w:rsidRDefault="00B7611C" w:rsidP="00B7611C">
      <w:pPr>
        <w:pStyle w:val="ListParagraph"/>
        <w:numPr>
          <w:ilvl w:val="1"/>
          <w:numId w:val="1"/>
        </w:numPr>
        <w:tabs>
          <w:tab w:val="left" w:pos="450"/>
        </w:tabs>
      </w:pPr>
      <w:r>
        <w:t>Use the non-parametric Friedman’s ANOVA</w:t>
      </w:r>
    </w:p>
    <w:p w14:paraId="7F4620A6" w14:textId="77777777" w:rsidR="00B7611C" w:rsidRDefault="00B7611C" w:rsidP="00B7611C">
      <w:pPr>
        <w:pStyle w:val="ListParagraph"/>
        <w:numPr>
          <w:ilvl w:val="1"/>
          <w:numId w:val="1"/>
        </w:numPr>
        <w:tabs>
          <w:tab w:val="left" w:pos="450"/>
        </w:tabs>
      </w:pPr>
      <w:r>
        <w:t>Use a multivariate test statistic (MANOVA) that does not assume sphericity</w:t>
      </w:r>
    </w:p>
    <w:p w14:paraId="405F7472" w14:textId="77777777" w:rsidR="00B7611C" w:rsidRPr="006D2C2C" w:rsidRDefault="00B7611C" w:rsidP="00B7611C">
      <w:pPr>
        <w:pStyle w:val="ListParagraph"/>
        <w:numPr>
          <w:ilvl w:val="1"/>
          <w:numId w:val="1"/>
        </w:numPr>
        <w:tabs>
          <w:tab w:val="left" w:pos="450"/>
        </w:tabs>
        <w:rPr>
          <w:highlight w:val="yellow"/>
        </w:rPr>
      </w:pPr>
      <w:proofErr w:type="gramStart"/>
      <w:r w:rsidRPr="006D2C2C">
        <w:rPr>
          <w:highlight w:val="yellow"/>
        </w:rPr>
        <w:t>All of</w:t>
      </w:r>
      <w:proofErr w:type="gramEnd"/>
      <w:r w:rsidRPr="006D2C2C">
        <w:rPr>
          <w:highlight w:val="yellow"/>
        </w:rPr>
        <w:t xml:space="preserve"> the above are options</w:t>
      </w:r>
    </w:p>
    <w:p w14:paraId="290301DF" w14:textId="77777777" w:rsidR="00BF0E75" w:rsidRDefault="003A2AD4" w:rsidP="003A2AD4">
      <w:r>
        <w:t xml:space="preserve">Here </w:t>
      </w:r>
      <w:r w:rsidR="005A3D72">
        <w:t>are</w:t>
      </w:r>
      <w:r>
        <w:t xml:space="preserve"> our final homework analys</w:t>
      </w:r>
      <w:r w:rsidR="00950FE5">
        <w:t>e</w:t>
      </w:r>
      <w:r>
        <w:t>s for this semester.  Well, here we go! [Yes, I am every bit as excited about this as you are!]</w:t>
      </w:r>
    </w:p>
    <w:p w14:paraId="736B9449" w14:textId="77777777" w:rsidR="005A3D72" w:rsidRPr="00950FE5" w:rsidRDefault="00950FE5" w:rsidP="005A3D72">
      <w:pPr>
        <w:spacing w:after="0"/>
        <w:rPr>
          <w:b/>
        </w:rPr>
      </w:pPr>
      <w:r w:rsidRPr="00950FE5">
        <w:rPr>
          <w:b/>
        </w:rPr>
        <w:t>Example 1.</w:t>
      </w:r>
      <w:r w:rsidR="005A3D72">
        <w:rPr>
          <w:b/>
        </w:rPr>
        <w:t xml:space="preserve">  Use dataset titled “One-Way RM </w:t>
      </w:r>
      <w:proofErr w:type="spellStart"/>
      <w:r w:rsidR="005A3D72">
        <w:rPr>
          <w:b/>
        </w:rPr>
        <w:t>ANOVA.sav</w:t>
      </w:r>
      <w:proofErr w:type="spellEnd"/>
      <w:r w:rsidR="005A3D72">
        <w:rPr>
          <w:b/>
        </w:rPr>
        <w:t>” from Module 11</w:t>
      </w:r>
    </w:p>
    <w:p w14:paraId="0124B148" w14:textId="77777777" w:rsidR="003A2AD4" w:rsidRDefault="003A2AD4" w:rsidP="003A2AD4">
      <w:r>
        <w:t>You wish to determine whether grip strength varies depending on the position of the forearm. To do this, you have recruited</w:t>
      </w:r>
      <w:r w:rsidR="00142470">
        <w:t xml:space="preserve"> 18 participants and you will test each participant three times. Each time they will be seated and keeping the elbow in 90 degrees of elbow flexion, grip strength will be measured with a Jamar </w:t>
      </w:r>
      <w:r w:rsidR="00535FA5">
        <w:t>grip</w:t>
      </w:r>
      <w:r w:rsidR="00142470">
        <w:t xml:space="preserve"> dynamometer with the forearm in 1) pronation, 2) neutral, and 3) supination. (The standardized test position for measuring grip strength is in the seated position, shoulder in zero degrees of flexion and abduction, elbow flexed 90 degrees and the forearm in neutral so the assumption is that this is the position that will produce the largest amount of force. Let’s see if that is the case.) Oh, by the way, this is bogus data so don’t assume anything! </w:t>
      </w:r>
    </w:p>
    <w:p w14:paraId="77B1B4E6" w14:textId="77777777" w:rsidR="004C374C" w:rsidRDefault="004C374C" w:rsidP="003A2AD4">
      <w:pPr>
        <w:rPr>
          <w:b/>
        </w:rPr>
      </w:pPr>
      <w:r>
        <w:t xml:space="preserve">Your null hypothesis is the following: </w:t>
      </w:r>
      <w:r w:rsidRPr="004C374C">
        <w:rPr>
          <w:b/>
        </w:rPr>
        <w:t>There will be no significant difference in grip strength values when measured with the forearm pronated, neutral or supinated.</w:t>
      </w:r>
    </w:p>
    <w:p w14:paraId="7775E007" w14:textId="08CE2CBC" w:rsidR="00AD4631" w:rsidRDefault="004C374C" w:rsidP="004C374C">
      <w:pPr>
        <w:pStyle w:val="ListParagraph"/>
        <w:numPr>
          <w:ilvl w:val="0"/>
          <w:numId w:val="1"/>
        </w:numPr>
      </w:pPr>
      <w:r>
        <w:t>This time YOU decide what the alternate hypothesis is and state it here</w:t>
      </w:r>
      <w:r w:rsidR="005A3D72">
        <w:t xml:space="preserve">. </w:t>
      </w:r>
      <w:r w:rsidR="001E78E8">
        <w:rPr>
          <w:color w:val="4F81BD" w:themeColor="accent1"/>
        </w:rPr>
        <w:t>There will be a significant difference in grip strength values when measuring the forearm either pronated, neutral, or supinated.</w:t>
      </w:r>
    </w:p>
    <w:p w14:paraId="00205752" w14:textId="77777777" w:rsidR="004C374C" w:rsidRPr="004C374C" w:rsidRDefault="009458CC" w:rsidP="00B7611C">
      <w:r>
        <w:t>[</w:t>
      </w:r>
      <w:r w:rsidR="00B7611C">
        <w:t xml:space="preserve">Note:  </w:t>
      </w:r>
      <w:r w:rsidR="00B7611C" w:rsidRPr="00B7611C">
        <w:t>You cannot have a directional hypothesis with ANOVA. p. 413.</w:t>
      </w:r>
      <w:r>
        <w:t>]</w:t>
      </w:r>
    </w:p>
    <w:p w14:paraId="73C2921E" w14:textId="77777777" w:rsidR="00142470" w:rsidRDefault="00142470" w:rsidP="003A2AD4">
      <w:r>
        <w:t>Since each participant will be measured for maximal effort grip strength in all three positions, there are a few things to think about:</w:t>
      </w:r>
    </w:p>
    <w:p w14:paraId="0A6C84FC" w14:textId="77777777" w:rsidR="00142470" w:rsidRDefault="00142470" w:rsidP="00142470">
      <w:pPr>
        <w:pStyle w:val="ListParagraph"/>
      </w:pPr>
      <w:r>
        <w:t xml:space="preserve">It is possible that strength may decrease by the third position measurement due to fatigue and it is also possible that the participants become more comfortable with practice such that they are “better” at </w:t>
      </w:r>
      <w:r w:rsidR="001E60D7">
        <w:t xml:space="preserve">the test due to learning effect. You should take this into account when designing your study. To remove potential variance due to fatigue or to learning, you decide </w:t>
      </w:r>
      <w:proofErr w:type="gramStart"/>
      <w:r w:rsidR="001E60D7">
        <w:t>to;</w:t>
      </w:r>
      <w:proofErr w:type="gramEnd"/>
    </w:p>
    <w:p w14:paraId="0036719F" w14:textId="77777777" w:rsidR="001E60D7" w:rsidRDefault="001E60D7" w:rsidP="001E60D7">
      <w:pPr>
        <w:pStyle w:val="ListParagraph"/>
        <w:numPr>
          <w:ilvl w:val="0"/>
          <w:numId w:val="5"/>
        </w:numPr>
      </w:pPr>
      <w:r>
        <w:t>Randomize order of testing for the 3 positions</w:t>
      </w:r>
    </w:p>
    <w:p w14:paraId="43B18B79" w14:textId="77777777" w:rsidR="001E60D7" w:rsidRDefault="001E60D7" w:rsidP="001E60D7">
      <w:pPr>
        <w:pStyle w:val="ListParagraph"/>
        <w:numPr>
          <w:ilvl w:val="0"/>
          <w:numId w:val="5"/>
        </w:numPr>
      </w:pPr>
      <w:r>
        <w:t>Allow adequate rest in between measurements</w:t>
      </w:r>
    </w:p>
    <w:p w14:paraId="0D4068F8" w14:textId="77777777" w:rsidR="001E60D7" w:rsidRDefault="001E60D7" w:rsidP="001E60D7">
      <w:r>
        <w:t xml:space="preserve">Ok now that that is taken care of let’s get down to the business of analyzing our data.  </w:t>
      </w:r>
    </w:p>
    <w:p w14:paraId="7B07A2F2" w14:textId="77777777" w:rsidR="001E60D7" w:rsidRDefault="001E60D7" w:rsidP="001E60D7">
      <w:r>
        <w:t xml:space="preserve">For this analysis, you will need to use the dataset titled </w:t>
      </w:r>
      <w:r w:rsidRPr="001E60D7">
        <w:rPr>
          <w:b/>
        </w:rPr>
        <w:t>one</w:t>
      </w:r>
      <w:r w:rsidR="005A3D72">
        <w:rPr>
          <w:b/>
        </w:rPr>
        <w:t>-</w:t>
      </w:r>
      <w:r w:rsidRPr="001E60D7">
        <w:rPr>
          <w:b/>
        </w:rPr>
        <w:t>way RM ANOVA</w:t>
      </w:r>
      <w:r>
        <w:t xml:space="preserve"> in the Module 11 folder.</w:t>
      </w:r>
    </w:p>
    <w:p w14:paraId="6F03083C" w14:textId="77777777" w:rsidR="003A2AD4" w:rsidRDefault="001E60D7" w:rsidP="003A2AD4">
      <w:r>
        <w:lastRenderedPageBreak/>
        <w:t>The one-way RM ANOVA has similarities to the one-way independent ANOVA that we just learned about (especially when it comes to post hoc tests and planned contrasts), but there is no “group</w:t>
      </w:r>
      <w:r w:rsidR="00976428">
        <w:t>ing</w:t>
      </w:r>
      <w:r>
        <w:t>” variable</w:t>
      </w:r>
      <w:r w:rsidR="009A4945">
        <w:t>.</w:t>
      </w:r>
      <w:r>
        <w:t xml:space="preserve"> </w:t>
      </w:r>
      <w:r w:rsidR="009A4945">
        <w:t>W</w:t>
      </w:r>
      <w:r>
        <w:t xml:space="preserve">e essentially have one group of people that participate at all three levels of the repeated factor “forearm position” which we will reduce to “position” </w:t>
      </w:r>
      <w:r w:rsidR="009A4945">
        <w:t xml:space="preserve">in our analysis </w:t>
      </w:r>
      <w:r>
        <w:t xml:space="preserve">to satisfy SPSS. </w:t>
      </w:r>
    </w:p>
    <w:p w14:paraId="625FDC68" w14:textId="77777777" w:rsidR="009A4945" w:rsidRDefault="009A4945" w:rsidP="003A2AD4">
      <w:r w:rsidRPr="009A4945">
        <w:rPr>
          <w:b/>
        </w:rPr>
        <w:t>Step 1</w:t>
      </w:r>
      <w:r>
        <w:t xml:space="preserve">. As always, you start out by checking assumptions. </w:t>
      </w:r>
      <w:r w:rsidR="00230309">
        <w:t xml:space="preserve"> </w:t>
      </w:r>
      <w:r w:rsidR="00A64DE6">
        <w:t xml:space="preserve">If our one-way RM ANOVA is significant, our post hoc tests of paired comparisons will essentially be related samples t-tests so we should test for normality of the distribution of </w:t>
      </w:r>
      <w:r w:rsidR="00A64DE6" w:rsidRPr="00A64DE6">
        <w:rPr>
          <w:u w:val="single"/>
        </w:rPr>
        <w:t xml:space="preserve">difference </w:t>
      </w:r>
      <w:r w:rsidR="00A64DE6">
        <w:t xml:space="preserve">scores rather than raw data (Field p. 344). To do that, you would need to use the “compute” function of SPSS to compute three new variables for the difference scores for the three paired comparisons you will run. </w:t>
      </w:r>
      <w:r w:rsidR="00230309">
        <w:t xml:space="preserve">As it turns out, the assumption </w:t>
      </w:r>
      <w:r w:rsidR="00A64DE6">
        <w:t>of</w:t>
      </w:r>
      <w:r w:rsidR="00230309">
        <w:t xml:space="preserve"> </w:t>
      </w:r>
      <w:r w:rsidR="005A3D72">
        <w:t>normality is</w:t>
      </w:r>
      <w:r w:rsidR="00230309">
        <w:t xml:space="preserve"> violated for the </w:t>
      </w:r>
      <w:r w:rsidR="00A64DE6">
        <w:t>pronated – neutral differences (Shapiro Wilk: p=.001)</w:t>
      </w:r>
      <w:r w:rsidR="00230309">
        <w:t xml:space="preserve"> and we could analyze</w:t>
      </w:r>
      <w:r w:rsidR="00F04B0E">
        <w:t xml:space="preserve"> the data</w:t>
      </w:r>
      <w:r w:rsidR="00230309">
        <w:t xml:space="preserve"> using the non-parametric Friedman’s test, but let’s assume that the Central Limit Theorem will correct (even though we only have a sample size of 18</w:t>
      </w:r>
      <w:r w:rsidR="00F04B0E">
        <w:t xml:space="preserve"> and not the “magical” 30</w:t>
      </w:r>
      <w:r w:rsidR="00230309">
        <w:t>)</w:t>
      </w:r>
      <w:r w:rsidR="00ED2975">
        <w:t xml:space="preserve">. </w:t>
      </w:r>
      <w:r w:rsidR="00F04B0E">
        <w:t xml:space="preserve"> T</w:t>
      </w:r>
      <w:r>
        <w:t xml:space="preserve">here is no assumption for independence because we KNOW the measures are related. </w:t>
      </w:r>
      <w:r w:rsidR="00FE6320">
        <w:t xml:space="preserve">Homogeneity of variance also does not apply since we do not have 3 independent groups but from the reading, you know that instead we have the assumption of sphericity that must be met. Sphericity will be assessed automatically in SPSS when we run a RM ANOVA. </w:t>
      </w:r>
    </w:p>
    <w:p w14:paraId="1297704E" w14:textId="77777777" w:rsidR="003A2AD4" w:rsidRDefault="00FE6320" w:rsidP="003A2AD4">
      <w:r w:rsidRPr="00FE6320">
        <w:rPr>
          <w:b/>
        </w:rPr>
        <w:t xml:space="preserve">Step 2. </w:t>
      </w:r>
      <w:r>
        <w:t xml:space="preserve">Run the one-way RM ANOVA from the “General Linear Model” of the Analyze menu of SPSS. </w:t>
      </w:r>
      <w:r w:rsidR="00950FE5">
        <w:t>Running the RM ANOVA is a bit trickier than the between groups ANOVA.</w:t>
      </w:r>
      <w:r w:rsidR="00976428">
        <w:t xml:space="preserve"> If you are comfortable running the RM ANOVA after doing the reading, go ahead and do so now. If you are uncertain, please view the </w:t>
      </w:r>
      <w:r w:rsidR="005819E8">
        <w:t>Panopto</w:t>
      </w:r>
      <w:r w:rsidR="00976428">
        <w:t xml:space="preserve"> video that I recorded </w:t>
      </w:r>
      <w:r w:rsidR="008E3411">
        <w:t>titled “</w:t>
      </w:r>
      <w:r w:rsidR="008E3411" w:rsidRPr="008E3411">
        <w:rPr>
          <w:b/>
        </w:rPr>
        <w:t>One-way RM ANOVA</w:t>
      </w:r>
      <w:r w:rsidR="008E3411">
        <w:t xml:space="preserve">” </w:t>
      </w:r>
      <w:r w:rsidR="00976428">
        <w:t xml:space="preserve">on how to do this analysis, and what parts of the SPSS output are important to look at (and to paste for this question). </w:t>
      </w:r>
      <w:r w:rsidR="005819E8">
        <w:t xml:space="preserve">[Note: </w:t>
      </w:r>
      <w:r w:rsidR="009E0978">
        <w:t>T</w:t>
      </w:r>
      <w:r w:rsidR="005819E8">
        <w:t xml:space="preserve">he page number that I reference when talking about standard contrasts </w:t>
      </w:r>
      <w:r w:rsidR="009E0978">
        <w:t>on the recording is on p. 405 in Field’s 5</w:t>
      </w:r>
      <w:r w:rsidR="009E0978" w:rsidRPr="009E0978">
        <w:rPr>
          <w:vertAlign w:val="superscript"/>
        </w:rPr>
        <w:t>th</w:t>
      </w:r>
      <w:r w:rsidR="009E0978">
        <w:t xml:space="preserve"> Ed.]</w:t>
      </w:r>
      <w:r w:rsidR="002D1236">
        <w:t xml:space="preserve"> Also, in SPSS version 25, to select post hoc comparisons to run, you must access those by clicking on “EM Means” which stands for Estimated Marginal Means. These are not available via “Options” as indicated in Field’s text</w:t>
      </w:r>
      <w:r w:rsidR="00AA0ADD">
        <w:t>.</w:t>
      </w:r>
      <w:r w:rsidR="002D1236">
        <w:t xml:space="preserve"> </w:t>
      </w:r>
      <w:r w:rsidR="000D26C1">
        <w:t>Go ahead and select Bonferroni adjustment as the post hoc test for paired comparisons.</w:t>
      </w:r>
    </w:p>
    <w:p w14:paraId="56BC10BD" w14:textId="4491062A" w:rsidR="00976428" w:rsidRDefault="00976428" w:rsidP="00976428">
      <w:pPr>
        <w:pStyle w:val="ListParagraph"/>
        <w:numPr>
          <w:ilvl w:val="0"/>
          <w:numId w:val="1"/>
        </w:numPr>
      </w:pPr>
      <w:r>
        <w:t>Please paste results of your one-way RM ANOVA here. (</w:t>
      </w:r>
      <w:proofErr w:type="gramStart"/>
      <w:r>
        <w:t>include</w:t>
      </w:r>
      <w:proofErr w:type="gramEnd"/>
      <w:r>
        <w:t xml:space="preserve"> </w:t>
      </w:r>
      <w:r w:rsidR="00455695">
        <w:t xml:space="preserve">the </w:t>
      </w:r>
      <w:r>
        <w:t>tables</w:t>
      </w:r>
      <w:r w:rsidR="00455695">
        <w:t xml:space="preserve"> that are</w:t>
      </w:r>
      <w:r>
        <w:t xml:space="preserve"> titled: Within-subjects Factors, Descriptive Statistics, </w:t>
      </w:r>
      <w:proofErr w:type="spellStart"/>
      <w:r>
        <w:t>Mauchley’s</w:t>
      </w:r>
      <w:proofErr w:type="spellEnd"/>
      <w:r>
        <w:t xml:space="preserve"> Test of Sphericity, Tests of Within-Subjects Effects, and Estimated Marginal Means (that include pairwise comparisons).</w:t>
      </w:r>
    </w:p>
    <w:p w14:paraId="0AA66276" w14:textId="2C1BFD3E" w:rsidR="00685525" w:rsidRDefault="00685525" w:rsidP="00685525">
      <w:pPr>
        <w:pStyle w:val="ListParagraph"/>
        <w:ind w:left="630"/>
      </w:pPr>
    </w:p>
    <w:p w14:paraId="69505580"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bl>
      <w:tblPr>
        <w:tblW w:w="3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05"/>
        <w:gridCol w:w="1468"/>
      </w:tblGrid>
      <w:tr w:rsidR="00685525" w:rsidRPr="00685525" w14:paraId="25160E5C" w14:textId="77777777">
        <w:tblPrEx>
          <w:tblCellMar>
            <w:top w:w="0" w:type="dxa"/>
            <w:bottom w:w="0" w:type="dxa"/>
          </w:tblCellMar>
        </w:tblPrEx>
        <w:trPr>
          <w:cantSplit/>
        </w:trPr>
        <w:tc>
          <w:tcPr>
            <w:tcW w:w="3272" w:type="dxa"/>
            <w:gridSpan w:val="2"/>
            <w:tcBorders>
              <w:top w:val="nil"/>
              <w:left w:val="nil"/>
              <w:bottom w:val="nil"/>
              <w:right w:val="nil"/>
            </w:tcBorders>
            <w:shd w:val="clear" w:color="auto" w:fill="FFFFFF"/>
            <w:vAlign w:val="center"/>
          </w:tcPr>
          <w:p w14:paraId="49ED0643"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010205"/>
              </w:rPr>
            </w:pPr>
            <w:r w:rsidRPr="00685525">
              <w:rPr>
                <w:rFonts w:ascii="Arial" w:hAnsi="Arial" w:cs="Arial"/>
                <w:b/>
                <w:bCs/>
                <w:color w:val="010205"/>
              </w:rPr>
              <w:t>Within-Subjects Factors</w:t>
            </w:r>
          </w:p>
        </w:tc>
      </w:tr>
      <w:tr w:rsidR="00685525" w:rsidRPr="00685525" w14:paraId="3DDFB091" w14:textId="77777777">
        <w:tblPrEx>
          <w:tblCellMar>
            <w:top w:w="0" w:type="dxa"/>
            <w:bottom w:w="0" w:type="dxa"/>
          </w:tblCellMar>
        </w:tblPrEx>
        <w:trPr>
          <w:cantSplit/>
        </w:trPr>
        <w:tc>
          <w:tcPr>
            <w:tcW w:w="3272" w:type="dxa"/>
            <w:gridSpan w:val="2"/>
            <w:tcBorders>
              <w:top w:val="nil"/>
              <w:left w:val="nil"/>
              <w:bottom w:val="nil"/>
              <w:right w:val="nil"/>
            </w:tcBorders>
            <w:shd w:val="clear" w:color="auto" w:fill="FFFFFF"/>
            <w:vAlign w:val="bottom"/>
          </w:tcPr>
          <w:p w14:paraId="5A31A6FA" w14:textId="77777777" w:rsidR="00685525" w:rsidRPr="00685525" w:rsidRDefault="00685525" w:rsidP="00685525">
            <w:pPr>
              <w:autoSpaceDE w:val="0"/>
              <w:autoSpaceDN w:val="0"/>
              <w:adjustRightInd w:val="0"/>
              <w:spacing w:after="0" w:line="320" w:lineRule="atLeast"/>
              <w:rPr>
                <w:rFonts w:ascii="Times New Roman" w:hAnsi="Times New Roman" w:cs="Times New Roman"/>
                <w:sz w:val="24"/>
                <w:szCs w:val="24"/>
              </w:rPr>
            </w:pPr>
            <w:r w:rsidRPr="00685525">
              <w:rPr>
                <w:rFonts w:ascii="Arial" w:hAnsi="Arial" w:cs="Arial"/>
                <w:color w:val="010205"/>
                <w:sz w:val="18"/>
                <w:szCs w:val="18"/>
                <w:shd w:val="clear" w:color="auto" w:fill="FFFFFF"/>
              </w:rPr>
              <w:t xml:space="preserve">Measure:   </w:t>
            </w:r>
            <w:proofErr w:type="spellStart"/>
            <w:r w:rsidRPr="00685525">
              <w:rPr>
                <w:rFonts w:ascii="Arial" w:hAnsi="Arial" w:cs="Arial"/>
                <w:color w:val="010205"/>
                <w:sz w:val="18"/>
                <w:szCs w:val="18"/>
                <w:shd w:val="clear" w:color="auto" w:fill="FFFFFF"/>
              </w:rPr>
              <w:t>Grip_Strength</w:t>
            </w:r>
            <w:proofErr w:type="spellEnd"/>
            <w:r w:rsidRPr="00685525">
              <w:rPr>
                <w:rFonts w:ascii="Arial" w:hAnsi="Arial" w:cs="Arial"/>
                <w:color w:val="010205"/>
                <w:sz w:val="18"/>
                <w:szCs w:val="18"/>
                <w:shd w:val="clear" w:color="auto" w:fill="FFFFFF"/>
              </w:rPr>
              <w:t xml:space="preserve">  </w:t>
            </w:r>
          </w:p>
        </w:tc>
      </w:tr>
      <w:tr w:rsidR="00685525" w:rsidRPr="00685525" w14:paraId="05093D5E" w14:textId="77777777">
        <w:tblPrEx>
          <w:tblCellMar>
            <w:top w:w="0" w:type="dxa"/>
            <w:bottom w:w="0" w:type="dxa"/>
          </w:tblCellMar>
        </w:tblPrEx>
        <w:trPr>
          <w:cantSplit/>
        </w:trPr>
        <w:tc>
          <w:tcPr>
            <w:tcW w:w="1804" w:type="dxa"/>
            <w:tcBorders>
              <w:top w:val="nil"/>
              <w:left w:val="nil"/>
              <w:bottom w:val="single" w:sz="8" w:space="0" w:color="152935"/>
              <w:right w:val="nil"/>
            </w:tcBorders>
            <w:shd w:val="clear" w:color="auto" w:fill="FFFFFF"/>
            <w:vAlign w:val="bottom"/>
          </w:tcPr>
          <w:p w14:paraId="49858C28"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proofErr w:type="spellStart"/>
            <w:r w:rsidRPr="00685525">
              <w:rPr>
                <w:rFonts w:ascii="Arial" w:hAnsi="Arial" w:cs="Arial"/>
                <w:color w:val="264A60"/>
                <w:sz w:val="18"/>
                <w:szCs w:val="18"/>
              </w:rPr>
              <w:t>Forearm_Position</w:t>
            </w:r>
            <w:proofErr w:type="spellEnd"/>
          </w:p>
        </w:tc>
        <w:tc>
          <w:tcPr>
            <w:tcW w:w="1468" w:type="dxa"/>
            <w:tcBorders>
              <w:top w:val="nil"/>
              <w:left w:val="nil"/>
              <w:bottom w:val="single" w:sz="8" w:space="0" w:color="152935"/>
              <w:right w:val="nil"/>
            </w:tcBorders>
            <w:shd w:val="clear" w:color="auto" w:fill="FFFFFF"/>
            <w:vAlign w:val="bottom"/>
          </w:tcPr>
          <w:p w14:paraId="235EC070"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Dependent Variable</w:t>
            </w:r>
          </w:p>
        </w:tc>
      </w:tr>
      <w:tr w:rsidR="00685525" w:rsidRPr="00685525" w14:paraId="69BF3BAA" w14:textId="77777777">
        <w:tblPrEx>
          <w:tblCellMar>
            <w:top w:w="0" w:type="dxa"/>
            <w:bottom w:w="0" w:type="dxa"/>
          </w:tblCellMar>
        </w:tblPrEx>
        <w:trPr>
          <w:cantSplit/>
        </w:trPr>
        <w:tc>
          <w:tcPr>
            <w:tcW w:w="1804" w:type="dxa"/>
            <w:tcBorders>
              <w:top w:val="single" w:sz="8" w:space="0" w:color="152935"/>
              <w:left w:val="nil"/>
              <w:bottom w:val="single" w:sz="8" w:space="0" w:color="AEAEAE"/>
              <w:right w:val="nil"/>
            </w:tcBorders>
            <w:shd w:val="clear" w:color="auto" w:fill="E0E0E0"/>
          </w:tcPr>
          <w:p w14:paraId="4E83E6DC"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1</w:t>
            </w:r>
          </w:p>
        </w:tc>
        <w:tc>
          <w:tcPr>
            <w:tcW w:w="1468" w:type="dxa"/>
            <w:tcBorders>
              <w:top w:val="single" w:sz="8" w:space="0" w:color="152935"/>
              <w:left w:val="nil"/>
              <w:bottom w:val="single" w:sz="8" w:space="0" w:color="AEAEAE"/>
              <w:right w:val="nil"/>
            </w:tcBorders>
            <w:shd w:val="clear" w:color="auto" w:fill="FFFFFF"/>
          </w:tcPr>
          <w:p w14:paraId="353C6A1A" w14:textId="77777777" w:rsidR="00685525" w:rsidRPr="00685525" w:rsidRDefault="00685525" w:rsidP="00685525">
            <w:pPr>
              <w:autoSpaceDE w:val="0"/>
              <w:autoSpaceDN w:val="0"/>
              <w:adjustRightInd w:val="0"/>
              <w:spacing w:after="0" w:line="320" w:lineRule="atLeast"/>
              <w:ind w:left="60" w:right="60"/>
              <w:rPr>
                <w:rFonts w:ascii="Arial" w:hAnsi="Arial" w:cs="Arial"/>
                <w:color w:val="010205"/>
                <w:sz w:val="18"/>
                <w:szCs w:val="18"/>
              </w:rPr>
            </w:pPr>
            <w:proofErr w:type="spellStart"/>
            <w:r w:rsidRPr="00685525">
              <w:rPr>
                <w:rFonts w:ascii="Arial" w:hAnsi="Arial" w:cs="Arial"/>
                <w:color w:val="010205"/>
                <w:sz w:val="18"/>
                <w:szCs w:val="18"/>
              </w:rPr>
              <w:t>pron</w:t>
            </w:r>
            <w:proofErr w:type="spellEnd"/>
          </w:p>
        </w:tc>
      </w:tr>
      <w:tr w:rsidR="00685525" w:rsidRPr="00685525" w14:paraId="15BA0AD2" w14:textId="77777777">
        <w:tblPrEx>
          <w:tblCellMar>
            <w:top w:w="0" w:type="dxa"/>
            <w:bottom w:w="0" w:type="dxa"/>
          </w:tblCellMar>
        </w:tblPrEx>
        <w:trPr>
          <w:cantSplit/>
        </w:trPr>
        <w:tc>
          <w:tcPr>
            <w:tcW w:w="1804" w:type="dxa"/>
            <w:tcBorders>
              <w:top w:val="single" w:sz="8" w:space="0" w:color="AEAEAE"/>
              <w:left w:val="nil"/>
              <w:bottom w:val="single" w:sz="8" w:space="0" w:color="AEAEAE"/>
              <w:right w:val="nil"/>
            </w:tcBorders>
            <w:shd w:val="clear" w:color="auto" w:fill="E0E0E0"/>
          </w:tcPr>
          <w:p w14:paraId="6860C8E3"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2</w:t>
            </w:r>
          </w:p>
        </w:tc>
        <w:tc>
          <w:tcPr>
            <w:tcW w:w="1468" w:type="dxa"/>
            <w:tcBorders>
              <w:top w:val="single" w:sz="8" w:space="0" w:color="AEAEAE"/>
              <w:left w:val="nil"/>
              <w:bottom w:val="single" w:sz="8" w:space="0" w:color="AEAEAE"/>
              <w:right w:val="nil"/>
            </w:tcBorders>
            <w:shd w:val="clear" w:color="auto" w:fill="FFFFFF"/>
          </w:tcPr>
          <w:p w14:paraId="6407AE63" w14:textId="77777777" w:rsidR="00685525" w:rsidRPr="00685525" w:rsidRDefault="00685525" w:rsidP="00685525">
            <w:pPr>
              <w:autoSpaceDE w:val="0"/>
              <w:autoSpaceDN w:val="0"/>
              <w:adjustRightInd w:val="0"/>
              <w:spacing w:after="0" w:line="320" w:lineRule="atLeast"/>
              <w:ind w:left="60" w:right="60"/>
              <w:rPr>
                <w:rFonts w:ascii="Arial" w:hAnsi="Arial" w:cs="Arial"/>
                <w:color w:val="010205"/>
                <w:sz w:val="18"/>
                <w:szCs w:val="18"/>
              </w:rPr>
            </w:pPr>
            <w:r w:rsidRPr="00685525">
              <w:rPr>
                <w:rFonts w:ascii="Arial" w:hAnsi="Arial" w:cs="Arial"/>
                <w:color w:val="010205"/>
                <w:sz w:val="18"/>
                <w:szCs w:val="18"/>
              </w:rPr>
              <w:t>neutral</w:t>
            </w:r>
          </w:p>
        </w:tc>
      </w:tr>
      <w:tr w:rsidR="00685525" w:rsidRPr="00685525" w14:paraId="6C646CCA" w14:textId="77777777">
        <w:tblPrEx>
          <w:tblCellMar>
            <w:top w:w="0" w:type="dxa"/>
            <w:bottom w:w="0" w:type="dxa"/>
          </w:tblCellMar>
        </w:tblPrEx>
        <w:trPr>
          <w:cantSplit/>
        </w:trPr>
        <w:tc>
          <w:tcPr>
            <w:tcW w:w="1804" w:type="dxa"/>
            <w:tcBorders>
              <w:top w:val="single" w:sz="8" w:space="0" w:color="AEAEAE"/>
              <w:left w:val="nil"/>
              <w:bottom w:val="single" w:sz="8" w:space="0" w:color="152935"/>
              <w:right w:val="nil"/>
            </w:tcBorders>
            <w:shd w:val="clear" w:color="auto" w:fill="E0E0E0"/>
          </w:tcPr>
          <w:p w14:paraId="1D3DE1A0"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3</w:t>
            </w:r>
          </w:p>
        </w:tc>
        <w:tc>
          <w:tcPr>
            <w:tcW w:w="1468" w:type="dxa"/>
            <w:tcBorders>
              <w:top w:val="single" w:sz="8" w:space="0" w:color="AEAEAE"/>
              <w:left w:val="nil"/>
              <w:bottom w:val="single" w:sz="8" w:space="0" w:color="152935"/>
              <w:right w:val="nil"/>
            </w:tcBorders>
            <w:shd w:val="clear" w:color="auto" w:fill="FFFFFF"/>
          </w:tcPr>
          <w:p w14:paraId="6A05679A" w14:textId="77777777" w:rsidR="00685525" w:rsidRPr="00685525" w:rsidRDefault="00685525" w:rsidP="00685525">
            <w:pPr>
              <w:autoSpaceDE w:val="0"/>
              <w:autoSpaceDN w:val="0"/>
              <w:adjustRightInd w:val="0"/>
              <w:spacing w:after="0" w:line="320" w:lineRule="atLeast"/>
              <w:ind w:left="60" w:right="60"/>
              <w:rPr>
                <w:rFonts w:ascii="Arial" w:hAnsi="Arial" w:cs="Arial"/>
                <w:color w:val="010205"/>
                <w:sz w:val="18"/>
                <w:szCs w:val="18"/>
              </w:rPr>
            </w:pPr>
            <w:proofErr w:type="spellStart"/>
            <w:r w:rsidRPr="00685525">
              <w:rPr>
                <w:rFonts w:ascii="Arial" w:hAnsi="Arial" w:cs="Arial"/>
                <w:color w:val="010205"/>
                <w:sz w:val="18"/>
                <w:szCs w:val="18"/>
              </w:rPr>
              <w:t>supin</w:t>
            </w:r>
            <w:proofErr w:type="spellEnd"/>
          </w:p>
        </w:tc>
      </w:tr>
    </w:tbl>
    <w:p w14:paraId="63AE6629" w14:textId="77777777" w:rsidR="00685525" w:rsidRPr="00685525" w:rsidRDefault="00685525" w:rsidP="00685525">
      <w:pPr>
        <w:autoSpaceDE w:val="0"/>
        <w:autoSpaceDN w:val="0"/>
        <w:adjustRightInd w:val="0"/>
        <w:spacing w:after="0" w:line="400" w:lineRule="atLeast"/>
        <w:rPr>
          <w:rFonts w:ascii="Times New Roman" w:hAnsi="Times New Roman" w:cs="Times New Roman"/>
          <w:sz w:val="24"/>
          <w:szCs w:val="24"/>
        </w:rPr>
      </w:pPr>
    </w:p>
    <w:p w14:paraId="68195B11"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5"/>
        <w:gridCol w:w="1438"/>
        <w:gridCol w:w="1025"/>
      </w:tblGrid>
      <w:tr w:rsidR="00685525" w:rsidRPr="00685525" w14:paraId="14CC4A81" w14:textId="77777777">
        <w:tblPrEx>
          <w:tblCellMar>
            <w:top w:w="0" w:type="dxa"/>
            <w:bottom w:w="0" w:type="dxa"/>
          </w:tblCellMar>
        </w:tblPrEx>
        <w:trPr>
          <w:cantSplit/>
        </w:trPr>
        <w:tc>
          <w:tcPr>
            <w:tcW w:w="5932" w:type="dxa"/>
            <w:gridSpan w:val="4"/>
            <w:tcBorders>
              <w:top w:val="nil"/>
              <w:left w:val="nil"/>
              <w:bottom w:val="nil"/>
              <w:right w:val="nil"/>
            </w:tcBorders>
            <w:shd w:val="clear" w:color="auto" w:fill="FFFFFF"/>
            <w:vAlign w:val="center"/>
          </w:tcPr>
          <w:p w14:paraId="2FC7887F"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010205"/>
              </w:rPr>
            </w:pPr>
            <w:r w:rsidRPr="00685525">
              <w:rPr>
                <w:rFonts w:ascii="Arial" w:hAnsi="Arial" w:cs="Arial"/>
                <w:b/>
                <w:bCs/>
                <w:color w:val="010205"/>
              </w:rPr>
              <w:t>Descriptive Statistics</w:t>
            </w:r>
          </w:p>
        </w:tc>
      </w:tr>
      <w:tr w:rsidR="00685525" w:rsidRPr="00685525" w14:paraId="6187DDCB" w14:textId="77777777">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7C52EC95"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144B1967"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201A2EE8"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Std. Deviation</w:t>
            </w:r>
          </w:p>
        </w:tc>
        <w:tc>
          <w:tcPr>
            <w:tcW w:w="1024" w:type="dxa"/>
            <w:tcBorders>
              <w:top w:val="nil"/>
              <w:left w:val="single" w:sz="8" w:space="0" w:color="E0E0E0"/>
              <w:bottom w:val="single" w:sz="8" w:space="0" w:color="152935"/>
              <w:right w:val="nil"/>
            </w:tcBorders>
            <w:shd w:val="clear" w:color="auto" w:fill="FFFFFF"/>
            <w:vAlign w:val="bottom"/>
          </w:tcPr>
          <w:p w14:paraId="27862D62"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N</w:t>
            </w:r>
          </w:p>
        </w:tc>
      </w:tr>
      <w:tr w:rsidR="00685525" w:rsidRPr="00685525" w14:paraId="037D5F6C" w14:textId="77777777">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3454A2BE"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 xml:space="preserve">grip strength in </w:t>
            </w:r>
            <w:proofErr w:type="spellStart"/>
            <w:r w:rsidRPr="00685525">
              <w:rPr>
                <w:rFonts w:ascii="Arial" w:hAnsi="Arial" w:cs="Arial"/>
                <w:color w:val="264A60"/>
                <w:sz w:val="18"/>
                <w:szCs w:val="18"/>
              </w:rPr>
              <w:t>lbs</w:t>
            </w:r>
            <w:proofErr w:type="spellEnd"/>
            <w:r w:rsidRPr="00685525">
              <w:rPr>
                <w:rFonts w:ascii="Arial" w:hAnsi="Arial" w:cs="Arial"/>
                <w:color w:val="264A60"/>
                <w:sz w:val="18"/>
                <w:szCs w:val="18"/>
              </w:rPr>
              <w:t xml:space="preserve"> with forearm pronated</w:t>
            </w:r>
          </w:p>
        </w:tc>
        <w:tc>
          <w:tcPr>
            <w:tcW w:w="1024" w:type="dxa"/>
            <w:tcBorders>
              <w:top w:val="single" w:sz="8" w:space="0" w:color="152935"/>
              <w:left w:val="nil"/>
              <w:bottom w:val="single" w:sz="8" w:space="0" w:color="AEAEAE"/>
              <w:right w:val="single" w:sz="8" w:space="0" w:color="E0E0E0"/>
            </w:tcBorders>
            <w:shd w:val="clear" w:color="auto" w:fill="FFFFFF"/>
          </w:tcPr>
          <w:p w14:paraId="2DF41F60"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17.3333</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0964833D"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9.84587</w:t>
            </w:r>
          </w:p>
        </w:tc>
        <w:tc>
          <w:tcPr>
            <w:tcW w:w="1024" w:type="dxa"/>
            <w:tcBorders>
              <w:top w:val="single" w:sz="8" w:space="0" w:color="152935"/>
              <w:left w:val="single" w:sz="8" w:space="0" w:color="E0E0E0"/>
              <w:bottom w:val="single" w:sz="8" w:space="0" w:color="AEAEAE"/>
              <w:right w:val="nil"/>
            </w:tcBorders>
            <w:shd w:val="clear" w:color="auto" w:fill="FFFFFF"/>
          </w:tcPr>
          <w:p w14:paraId="700B7B12"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18</w:t>
            </w:r>
          </w:p>
        </w:tc>
      </w:tr>
      <w:tr w:rsidR="00685525" w:rsidRPr="00685525" w14:paraId="71889387"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BC26BB3"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 xml:space="preserve">grip strength in </w:t>
            </w:r>
            <w:proofErr w:type="spellStart"/>
            <w:r w:rsidRPr="00685525">
              <w:rPr>
                <w:rFonts w:ascii="Arial" w:hAnsi="Arial" w:cs="Arial"/>
                <w:color w:val="264A60"/>
                <w:sz w:val="18"/>
                <w:szCs w:val="18"/>
              </w:rPr>
              <w:t>lbs</w:t>
            </w:r>
            <w:proofErr w:type="spellEnd"/>
            <w:r w:rsidRPr="00685525">
              <w:rPr>
                <w:rFonts w:ascii="Arial" w:hAnsi="Arial" w:cs="Arial"/>
                <w:color w:val="264A60"/>
                <w:sz w:val="18"/>
                <w:szCs w:val="18"/>
              </w:rPr>
              <w:t xml:space="preserve"> with forearm in neutral</w:t>
            </w:r>
          </w:p>
        </w:tc>
        <w:tc>
          <w:tcPr>
            <w:tcW w:w="1024" w:type="dxa"/>
            <w:tcBorders>
              <w:top w:val="single" w:sz="8" w:space="0" w:color="AEAEAE"/>
              <w:left w:val="nil"/>
              <w:bottom w:val="single" w:sz="8" w:space="0" w:color="AEAEAE"/>
              <w:right w:val="single" w:sz="8" w:space="0" w:color="E0E0E0"/>
            </w:tcBorders>
            <w:shd w:val="clear" w:color="auto" w:fill="FFFFFF"/>
          </w:tcPr>
          <w:p w14:paraId="6CAABE71"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27.5556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D58DE2C"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10.10662</w:t>
            </w:r>
          </w:p>
        </w:tc>
        <w:tc>
          <w:tcPr>
            <w:tcW w:w="1024" w:type="dxa"/>
            <w:tcBorders>
              <w:top w:val="single" w:sz="8" w:space="0" w:color="AEAEAE"/>
              <w:left w:val="single" w:sz="8" w:space="0" w:color="E0E0E0"/>
              <w:bottom w:val="single" w:sz="8" w:space="0" w:color="AEAEAE"/>
              <w:right w:val="nil"/>
            </w:tcBorders>
            <w:shd w:val="clear" w:color="auto" w:fill="FFFFFF"/>
          </w:tcPr>
          <w:p w14:paraId="05503832"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18</w:t>
            </w:r>
          </w:p>
        </w:tc>
      </w:tr>
      <w:tr w:rsidR="00685525" w:rsidRPr="00685525" w14:paraId="4AA2F1E3" w14:textId="77777777">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1F90992E"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grip strength in labs with forearm supinated</w:t>
            </w:r>
          </w:p>
        </w:tc>
        <w:tc>
          <w:tcPr>
            <w:tcW w:w="1024" w:type="dxa"/>
            <w:tcBorders>
              <w:top w:val="single" w:sz="8" w:space="0" w:color="AEAEAE"/>
              <w:left w:val="nil"/>
              <w:bottom w:val="single" w:sz="8" w:space="0" w:color="152935"/>
              <w:right w:val="single" w:sz="8" w:space="0" w:color="E0E0E0"/>
            </w:tcBorders>
            <w:shd w:val="clear" w:color="auto" w:fill="FFFFFF"/>
          </w:tcPr>
          <w:p w14:paraId="09514C5C"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29.1111</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0EEB2650"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11.00208</w:t>
            </w:r>
          </w:p>
        </w:tc>
        <w:tc>
          <w:tcPr>
            <w:tcW w:w="1024" w:type="dxa"/>
            <w:tcBorders>
              <w:top w:val="single" w:sz="8" w:space="0" w:color="AEAEAE"/>
              <w:left w:val="single" w:sz="8" w:space="0" w:color="E0E0E0"/>
              <w:bottom w:val="single" w:sz="8" w:space="0" w:color="152935"/>
              <w:right w:val="nil"/>
            </w:tcBorders>
            <w:shd w:val="clear" w:color="auto" w:fill="FFFFFF"/>
          </w:tcPr>
          <w:p w14:paraId="6E298A13"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18</w:t>
            </w:r>
          </w:p>
        </w:tc>
      </w:tr>
    </w:tbl>
    <w:p w14:paraId="68267C63" w14:textId="77777777" w:rsidR="00685525" w:rsidRPr="00685525" w:rsidRDefault="00685525" w:rsidP="00685525">
      <w:pPr>
        <w:autoSpaceDE w:val="0"/>
        <w:autoSpaceDN w:val="0"/>
        <w:adjustRightInd w:val="0"/>
        <w:spacing w:after="0" w:line="400" w:lineRule="atLeast"/>
        <w:rPr>
          <w:rFonts w:ascii="Times New Roman" w:hAnsi="Times New Roman" w:cs="Times New Roman"/>
          <w:sz w:val="24"/>
          <w:szCs w:val="24"/>
        </w:rPr>
      </w:pPr>
    </w:p>
    <w:p w14:paraId="0981A324"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bl>
      <w:tblPr>
        <w:tblW w:w="11640" w:type="dxa"/>
        <w:tblInd w:w="-1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98"/>
        <w:gridCol w:w="1379"/>
        <w:gridCol w:w="1539"/>
        <w:gridCol w:w="1074"/>
        <w:gridCol w:w="1074"/>
        <w:gridCol w:w="1539"/>
        <w:gridCol w:w="1362"/>
        <w:gridCol w:w="1475"/>
      </w:tblGrid>
      <w:tr w:rsidR="00685525" w:rsidRPr="00685525" w14:paraId="6AC37C7A" w14:textId="77777777" w:rsidTr="00685525">
        <w:tblPrEx>
          <w:tblCellMar>
            <w:top w:w="0" w:type="dxa"/>
            <w:bottom w:w="0" w:type="dxa"/>
          </w:tblCellMar>
        </w:tblPrEx>
        <w:trPr>
          <w:cantSplit/>
        </w:trPr>
        <w:tc>
          <w:tcPr>
            <w:tcW w:w="11640" w:type="dxa"/>
            <w:gridSpan w:val="8"/>
            <w:tcBorders>
              <w:top w:val="nil"/>
              <w:left w:val="nil"/>
              <w:bottom w:val="nil"/>
              <w:right w:val="nil"/>
            </w:tcBorders>
            <w:shd w:val="clear" w:color="auto" w:fill="FFFFFF"/>
            <w:vAlign w:val="center"/>
          </w:tcPr>
          <w:p w14:paraId="4D5C58B2"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010205"/>
              </w:rPr>
            </w:pPr>
            <w:r w:rsidRPr="00685525">
              <w:rPr>
                <w:rFonts w:ascii="Arial" w:hAnsi="Arial" w:cs="Arial"/>
                <w:b/>
                <w:bCs/>
                <w:color w:val="010205"/>
              </w:rPr>
              <w:t xml:space="preserve">Mauchly's Test of </w:t>
            </w:r>
            <w:proofErr w:type="spellStart"/>
            <w:r w:rsidRPr="00685525">
              <w:rPr>
                <w:rFonts w:ascii="Arial" w:hAnsi="Arial" w:cs="Arial"/>
                <w:b/>
                <w:bCs/>
                <w:color w:val="010205"/>
              </w:rPr>
              <w:t>Sphericity</w:t>
            </w:r>
            <w:r w:rsidRPr="00685525">
              <w:rPr>
                <w:rFonts w:ascii="Arial" w:hAnsi="Arial" w:cs="Arial"/>
                <w:b/>
                <w:bCs/>
                <w:color w:val="010205"/>
                <w:vertAlign w:val="superscript"/>
              </w:rPr>
              <w:t>a</w:t>
            </w:r>
            <w:proofErr w:type="spellEnd"/>
          </w:p>
        </w:tc>
      </w:tr>
      <w:tr w:rsidR="00685525" w:rsidRPr="00685525" w14:paraId="4389F21C" w14:textId="77777777" w:rsidTr="00685525">
        <w:tblPrEx>
          <w:tblCellMar>
            <w:top w:w="0" w:type="dxa"/>
            <w:bottom w:w="0" w:type="dxa"/>
          </w:tblCellMar>
        </w:tblPrEx>
        <w:trPr>
          <w:cantSplit/>
        </w:trPr>
        <w:tc>
          <w:tcPr>
            <w:tcW w:w="11640" w:type="dxa"/>
            <w:gridSpan w:val="8"/>
            <w:tcBorders>
              <w:top w:val="nil"/>
              <w:left w:val="nil"/>
              <w:bottom w:val="nil"/>
              <w:right w:val="nil"/>
            </w:tcBorders>
            <w:shd w:val="clear" w:color="auto" w:fill="FFFFFF"/>
            <w:vAlign w:val="bottom"/>
          </w:tcPr>
          <w:p w14:paraId="688B5006" w14:textId="77777777" w:rsidR="00685525" w:rsidRPr="00685525" w:rsidRDefault="00685525" w:rsidP="00685525">
            <w:pPr>
              <w:autoSpaceDE w:val="0"/>
              <w:autoSpaceDN w:val="0"/>
              <w:adjustRightInd w:val="0"/>
              <w:spacing w:after="0" w:line="320" w:lineRule="atLeast"/>
              <w:rPr>
                <w:rFonts w:ascii="Times New Roman" w:hAnsi="Times New Roman" w:cs="Times New Roman"/>
                <w:sz w:val="24"/>
                <w:szCs w:val="24"/>
              </w:rPr>
            </w:pPr>
            <w:r w:rsidRPr="00685525">
              <w:rPr>
                <w:rFonts w:ascii="Arial" w:hAnsi="Arial" w:cs="Arial"/>
                <w:color w:val="010205"/>
                <w:sz w:val="18"/>
                <w:szCs w:val="18"/>
                <w:shd w:val="clear" w:color="auto" w:fill="FFFFFF"/>
              </w:rPr>
              <w:t xml:space="preserve">Measure:   </w:t>
            </w:r>
            <w:proofErr w:type="spellStart"/>
            <w:r w:rsidRPr="00685525">
              <w:rPr>
                <w:rFonts w:ascii="Arial" w:hAnsi="Arial" w:cs="Arial"/>
                <w:color w:val="010205"/>
                <w:sz w:val="18"/>
                <w:szCs w:val="18"/>
                <w:shd w:val="clear" w:color="auto" w:fill="FFFFFF"/>
              </w:rPr>
              <w:t>Grip_Strength</w:t>
            </w:r>
            <w:proofErr w:type="spellEnd"/>
            <w:r w:rsidRPr="00685525">
              <w:rPr>
                <w:rFonts w:ascii="Arial" w:hAnsi="Arial" w:cs="Arial"/>
                <w:color w:val="010205"/>
                <w:sz w:val="18"/>
                <w:szCs w:val="18"/>
                <w:shd w:val="clear" w:color="auto" w:fill="FFFFFF"/>
              </w:rPr>
              <w:t xml:space="preserve">  </w:t>
            </w:r>
          </w:p>
        </w:tc>
      </w:tr>
      <w:tr w:rsidR="00685525" w:rsidRPr="00685525" w14:paraId="23CF00C7" w14:textId="77777777" w:rsidTr="00685525">
        <w:tblPrEx>
          <w:tblCellMar>
            <w:top w:w="0" w:type="dxa"/>
            <w:bottom w:w="0" w:type="dxa"/>
          </w:tblCellMar>
        </w:tblPrEx>
        <w:trPr>
          <w:cantSplit/>
        </w:trPr>
        <w:tc>
          <w:tcPr>
            <w:tcW w:w="2198" w:type="dxa"/>
            <w:vMerge w:val="restart"/>
            <w:tcBorders>
              <w:top w:val="nil"/>
              <w:left w:val="nil"/>
              <w:bottom w:val="nil"/>
              <w:right w:val="nil"/>
            </w:tcBorders>
            <w:shd w:val="clear" w:color="auto" w:fill="FFFFFF"/>
            <w:vAlign w:val="bottom"/>
          </w:tcPr>
          <w:p w14:paraId="1E1A06A6"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Within Subjects Effect</w:t>
            </w:r>
          </w:p>
        </w:tc>
        <w:tc>
          <w:tcPr>
            <w:tcW w:w="1379" w:type="dxa"/>
            <w:vMerge w:val="restart"/>
            <w:tcBorders>
              <w:top w:val="nil"/>
              <w:left w:val="nil"/>
              <w:bottom w:val="nil"/>
              <w:right w:val="single" w:sz="8" w:space="0" w:color="E0E0E0"/>
            </w:tcBorders>
            <w:shd w:val="clear" w:color="auto" w:fill="FFFFFF"/>
            <w:vAlign w:val="bottom"/>
          </w:tcPr>
          <w:p w14:paraId="677DC60D"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Mauchly's W</w:t>
            </w:r>
          </w:p>
        </w:tc>
        <w:tc>
          <w:tcPr>
            <w:tcW w:w="1539" w:type="dxa"/>
            <w:vMerge w:val="restart"/>
            <w:tcBorders>
              <w:top w:val="nil"/>
              <w:left w:val="single" w:sz="8" w:space="0" w:color="E0E0E0"/>
              <w:bottom w:val="nil"/>
              <w:right w:val="single" w:sz="8" w:space="0" w:color="E0E0E0"/>
            </w:tcBorders>
            <w:shd w:val="clear" w:color="auto" w:fill="FFFFFF"/>
            <w:vAlign w:val="bottom"/>
          </w:tcPr>
          <w:p w14:paraId="5F23BFF4"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Approx. Chi-Square</w:t>
            </w:r>
          </w:p>
        </w:tc>
        <w:tc>
          <w:tcPr>
            <w:tcW w:w="1074" w:type="dxa"/>
            <w:vMerge w:val="restart"/>
            <w:tcBorders>
              <w:top w:val="nil"/>
              <w:left w:val="single" w:sz="8" w:space="0" w:color="E0E0E0"/>
              <w:bottom w:val="nil"/>
              <w:right w:val="single" w:sz="8" w:space="0" w:color="E0E0E0"/>
            </w:tcBorders>
            <w:shd w:val="clear" w:color="auto" w:fill="FFFFFF"/>
            <w:vAlign w:val="bottom"/>
          </w:tcPr>
          <w:p w14:paraId="7987EEAB"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df</w:t>
            </w:r>
          </w:p>
        </w:tc>
        <w:tc>
          <w:tcPr>
            <w:tcW w:w="1074" w:type="dxa"/>
            <w:vMerge w:val="restart"/>
            <w:tcBorders>
              <w:top w:val="nil"/>
              <w:left w:val="single" w:sz="8" w:space="0" w:color="E0E0E0"/>
              <w:bottom w:val="nil"/>
              <w:right w:val="single" w:sz="8" w:space="0" w:color="E0E0E0"/>
            </w:tcBorders>
            <w:shd w:val="clear" w:color="auto" w:fill="FFFFFF"/>
            <w:vAlign w:val="bottom"/>
          </w:tcPr>
          <w:p w14:paraId="6EDC2010"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Sig.</w:t>
            </w:r>
          </w:p>
        </w:tc>
        <w:tc>
          <w:tcPr>
            <w:tcW w:w="4376" w:type="dxa"/>
            <w:gridSpan w:val="3"/>
            <w:tcBorders>
              <w:top w:val="nil"/>
              <w:left w:val="single" w:sz="8" w:space="0" w:color="E0E0E0"/>
              <w:bottom w:val="nil"/>
              <w:right w:val="nil"/>
            </w:tcBorders>
            <w:shd w:val="clear" w:color="auto" w:fill="FFFFFF"/>
            <w:vAlign w:val="bottom"/>
          </w:tcPr>
          <w:p w14:paraId="0DC6EF17"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685525">
              <w:rPr>
                <w:rFonts w:ascii="Arial" w:hAnsi="Arial" w:cs="Arial"/>
                <w:color w:val="264A60"/>
                <w:sz w:val="18"/>
                <w:szCs w:val="18"/>
              </w:rPr>
              <w:t>Epsilon</w:t>
            </w:r>
            <w:r w:rsidRPr="00685525">
              <w:rPr>
                <w:rFonts w:ascii="Arial" w:hAnsi="Arial" w:cs="Arial"/>
                <w:color w:val="264A60"/>
                <w:sz w:val="18"/>
                <w:szCs w:val="18"/>
                <w:vertAlign w:val="superscript"/>
              </w:rPr>
              <w:t>b</w:t>
            </w:r>
            <w:proofErr w:type="spellEnd"/>
          </w:p>
        </w:tc>
      </w:tr>
      <w:tr w:rsidR="00685525" w:rsidRPr="00685525" w14:paraId="24D5F713" w14:textId="77777777" w:rsidTr="00685525">
        <w:tblPrEx>
          <w:tblCellMar>
            <w:top w:w="0" w:type="dxa"/>
            <w:bottom w:w="0" w:type="dxa"/>
          </w:tblCellMar>
        </w:tblPrEx>
        <w:trPr>
          <w:cantSplit/>
        </w:trPr>
        <w:tc>
          <w:tcPr>
            <w:tcW w:w="2198" w:type="dxa"/>
            <w:vMerge/>
            <w:tcBorders>
              <w:top w:val="nil"/>
              <w:left w:val="nil"/>
              <w:bottom w:val="nil"/>
              <w:right w:val="nil"/>
            </w:tcBorders>
            <w:shd w:val="clear" w:color="auto" w:fill="FFFFFF"/>
            <w:vAlign w:val="bottom"/>
          </w:tcPr>
          <w:p w14:paraId="575D8757" w14:textId="77777777" w:rsidR="00685525" w:rsidRPr="00685525" w:rsidRDefault="00685525" w:rsidP="00685525">
            <w:pPr>
              <w:autoSpaceDE w:val="0"/>
              <w:autoSpaceDN w:val="0"/>
              <w:adjustRightInd w:val="0"/>
              <w:spacing w:after="0" w:line="240" w:lineRule="auto"/>
              <w:rPr>
                <w:rFonts w:ascii="Arial" w:hAnsi="Arial" w:cs="Arial"/>
                <w:color w:val="264A60"/>
                <w:sz w:val="18"/>
                <w:szCs w:val="18"/>
              </w:rPr>
            </w:pPr>
          </w:p>
        </w:tc>
        <w:tc>
          <w:tcPr>
            <w:tcW w:w="1379" w:type="dxa"/>
            <w:vMerge/>
            <w:tcBorders>
              <w:top w:val="nil"/>
              <w:left w:val="nil"/>
              <w:bottom w:val="nil"/>
              <w:right w:val="single" w:sz="8" w:space="0" w:color="E0E0E0"/>
            </w:tcBorders>
            <w:shd w:val="clear" w:color="auto" w:fill="FFFFFF"/>
            <w:vAlign w:val="bottom"/>
          </w:tcPr>
          <w:p w14:paraId="3A1E0586" w14:textId="77777777" w:rsidR="00685525" w:rsidRPr="00685525" w:rsidRDefault="00685525" w:rsidP="00685525">
            <w:pPr>
              <w:autoSpaceDE w:val="0"/>
              <w:autoSpaceDN w:val="0"/>
              <w:adjustRightInd w:val="0"/>
              <w:spacing w:after="0" w:line="240" w:lineRule="auto"/>
              <w:rPr>
                <w:rFonts w:ascii="Arial" w:hAnsi="Arial" w:cs="Arial"/>
                <w:color w:val="264A60"/>
                <w:sz w:val="18"/>
                <w:szCs w:val="18"/>
              </w:rPr>
            </w:pPr>
          </w:p>
        </w:tc>
        <w:tc>
          <w:tcPr>
            <w:tcW w:w="1539" w:type="dxa"/>
            <w:vMerge/>
            <w:tcBorders>
              <w:top w:val="nil"/>
              <w:left w:val="single" w:sz="8" w:space="0" w:color="E0E0E0"/>
              <w:bottom w:val="nil"/>
              <w:right w:val="single" w:sz="8" w:space="0" w:color="E0E0E0"/>
            </w:tcBorders>
            <w:shd w:val="clear" w:color="auto" w:fill="FFFFFF"/>
            <w:vAlign w:val="bottom"/>
          </w:tcPr>
          <w:p w14:paraId="2CC6B541" w14:textId="77777777" w:rsidR="00685525" w:rsidRPr="00685525" w:rsidRDefault="00685525" w:rsidP="00685525">
            <w:pPr>
              <w:autoSpaceDE w:val="0"/>
              <w:autoSpaceDN w:val="0"/>
              <w:adjustRightInd w:val="0"/>
              <w:spacing w:after="0" w:line="240" w:lineRule="auto"/>
              <w:rPr>
                <w:rFonts w:ascii="Arial" w:hAnsi="Arial" w:cs="Arial"/>
                <w:color w:val="264A60"/>
                <w:sz w:val="18"/>
                <w:szCs w:val="18"/>
              </w:rPr>
            </w:pPr>
          </w:p>
        </w:tc>
        <w:tc>
          <w:tcPr>
            <w:tcW w:w="1074" w:type="dxa"/>
            <w:vMerge/>
            <w:tcBorders>
              <w:top w:val="nil"/>
              <w:left w:val="single" w:sz="8" w:space="0" w:color="E0E0E0"/>
              <w:bottom w:val="nil"/>
              <w:right w:val="single" w:sz="8" w:space="0" w:color="E0E0E0"/>
            </w:tcBorders>
            <w:shd w:val="clear" w:color="auto" w:fill="FFFFFF"/>
            <w:vAlign w:val="bottom"/>
          </w:tcPr>
          <w:p w14:paraId="5E2454B4" w14:textId="77777777" w:rsidR="00685525" w:rsidRPr="00685525" w:rsidRDefault="00685525" w:rsidP="00685525">
            <w:pPr>
              <w:autoSpaceDE w:val="0"/>
              <w:autoSpaceDN w:val="0"/>
              <w:adjustRightInd w:val="0"/>
              <w:spacing w:after="0" w:line="240" w:lineRule="auto"/>
              <w:rPr>
                <w:rFonts w:ascii="Arial" w:hAnsi="Arial" w:cs="Arial"/>
                <w:color w:val="264A60"/>
                <w:sz w:val="18"/>
                <w:szCs w:val="18"/>
              </w:rPr>
            </w:pPr>
          </w:p>
        </w:tc>
        <w:tc>
          <w:tcPr>
            <w:tcW w:w="1074" w:type="dxa"/>
            <w:vMerge/>
            <w:tcBorders>
              <w:top w:val="nil"/>
              <w:left w:val="single" w:sz="8" w:space="0" w:color="E0E0E0"/>
              <w:bottom w:val="nil"/>
              <w:right w:val="single" w:sz="8" w:space="0" w:color="E0E0E0"/>
            </w:tcBorders>
            <w:shd w:val="clear" w:color="auto" w:fill="FFFFFF"/>
            <w:vAlign w:val="bottom"/>
          </w:tcPr>
          <w:p w14:paraId="32D27248" w14:textId="77777777" w:rsidR="00685525" w:rsidRPr="00685525" w:rsidRDefault="00685525" w:rsidP="00685525">
            <w:pPr>
              <w:autoSpaceDE w:val="0"/>
              <w:autoSpaceDN w:val="0"/>
              <w:adjustRightInd w:val="0"/>
              <w:spacing w:after="0" w:line="240" w:lineRule="auto"/>
              <w:rPr>
                <w:rFonts w:ascii="Arial" w:hAnsi="Arial" w:cs="Arial"/>
                <w:color w:val="264A60"/>
                <w:sz w:val="18"/>
                <w:szCs w:val="18"/>
              </w:rPr>
            </w:pPr>
          </w:p>
        </w:tc>
        <w:tc>
          <w:tcPr>
            <w:tcW w:w="1539" w:type="dxa"/>
            <w:tcBorders>
              <w:top w:val="nil"/>
              <w:left w:val="single" w:sz="8" w:space="0" w:color="E0E0E0"/>
              <w:bottom w:val="single" w:sz="8" w:space="0" w:color="152935"/>
              <w:right w:val="single" w:sz="8" w:space="0" w:color="E0E0E0"/>
            </w:tcBorders>
            <w:shd w:val="clear" w:color="auto" w:fill="FFFFFF"/>
            <w:vAlign w:val="bottom"/>
          </w:tcPr>
          <w:p w14:paraId="4E76F56B"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Greenhouse-</w:t>
            </w:r>
            <w:proofErr w:type="spellStart"/>
            <w:r w:rsidRPr="00685525">
              <w:rPr>
                <w:rFonts w:ascii="Arial" w:hAnsi="Arial" w:cs="Arial"/>
                <w:color w:val="264A60"/>
                <w:sz w:val="18"/>
                <w:szCs w:val="18"/>
              </w:rPr>
              <w:t>Geisser</w:t>
            </w:r>
            <w:proofErr w:type="spellEnd"/>
          </w:p>
        </w:tc>
        <w:tc>
          <w:tcPr>
            <w:tcW w:w="1362" w:type="dxa"/>
            <w:tcBorders>
              <w:top w:val="nil"/>
              <w:left w:val="single" w:sz="8" w:space="0" w:color="E0E0E0"/>
              <w:bottom w:val="single" w:sz="8" w:space="0" w:color="152935"/>
              <w:right w:val="single" w:sz="8" w:space="0" w:color="E0E0E0"/>
            </w:tcBorders>
            <w:shd w:val="clear" w:color="auto" w:fill="FFFFFF"/>
            <w:vAlign w:val="bottom"/>
          </w:tcPr>
          <w:p w14:paraId="44B1EBBA"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Huynh-Feldt</w:t>
            </w:r>
          </w:p>
        </w:tc>
        <w:tc>
          <w:tcPr>
            <w:tcW w:w="1475" w:type="dxa"/>
            <w:tcBorders>
              <w:top w:val="nil"/>
              <w:left w:val="single" w:sz="8" w:space="0" w:color="E0E0E0"/>
              <w:bottom w:val="single" w:sz="8" w:space="0" w:color="152935"/>
              <w:right w:val="nil"/>
            </w:tcBorders>
            <w:shd w:val="clear" w:color="auto" w:fill="FFFFFF"/>
            <w:vAlign w:val="bottom"/>
          </w:tcPr>
          <w:p w14:paraId="78AD20F3"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Lower-bound</w:t>
            </w:r>
          </w:p>
        </w:tc>
      </w:tr>
      <w:tr w:rsidR="00685525" w:rsidRPr="00685525" w14:paraId="7469DE95" w14:textId="77777777" w:rsidTr="00685525">
        <w:tblPrEx>
          <w:tblCellMar>
            <w:top w:w="0" w:type="dxa"/>
            <w:bottom w:w="0" w:type="dxa"/>
          </w:tblCellMar>
        </w:tblPrEx>
        <w:trPr>
          <w:cantSplit/>
        </w:trPr>
        <w:tc>
          <w:tcPr>
            <w:tcW w:w="2198" w:type="dxa"/>
            <w:tcBorders>
              <w:top w:val="single" w:sz="8" w:space="0" w:color="152935"/>
              <w:left w:val="nil"/>
              <w:bottom w:val="single" w:sz="8" w:space="0" w:color="152935"/>
              <w:right w:val="nil"/>
            </w:tcBorders>
            <w:shd w:val="clear" w:color="auto" w:fill="E0E0E0"/>
          </w:tcPr>
          <w:p w14:paraId="3F7463DA"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proofErr w:type="spellStart"/>
            <w:r w:rsidRPr="00685525">
              <w:rPr>
                <w:rFonts w:ascii="Arial" w:hAnsi="Arial" w:cs="Arial"/>
                <w:color w:val="264A60"/>
                <w:sz w:val="18"/>
                <w:szCs w:val="18"/>
              </w:rPr>
              <w:t>Forearm_Position</w:t>
            </w:r>
            <w:proofErr w:type="spellEnd"/>
          </w:p>
        </w:tc>
        <w:tc>
          <w:tcPr>
            <w:tcW w:w="1379" w:type="dxa"/>
            <w:tcBorders>
              <w:top w:val="single" w:sz="8" w:space="0" w:color="152935"/>
              <w:left w:val="nil"/>
              <w:bottom w:val="single" w:sz="8" w:space="0" w:color="152935"/>
              <w:right w:val="single" w:sz="8" w:space="0" w:color="E0E0E0"/>
            </w:tcBorders>
            <w:shd w:val="clear" w:color="auto" w:fill="FFFFFF"/>
          </w:tcPr>
          <w:p w14:paraId="6F2774C4"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.664</w:t>
            </w:r>
          </w:p>
        </w:tc>
        <w:tc>
          <w:tcPr>
            <w:tcW w:w="1539" w:type="dxa"/>
            <w:tcBorders>
              <w:top w:val="single" w:sz="8" w:space="0" w:color="152935"/>
              <w:left w:val="single" w:sz="8" w:space="0" w:color="E0E0E0"/>
              <w:bottom w:val="single" w:sz="8" w:space="0" w:color="152935"/>
              <w:right w:val="single" w:sz="8" w:space="0" w:color="E0E0E0"/>
            </w:tcBorders>
            <w:shd w:val="clear" w:color="auto" w:fill="FFFFFF"/>
          </w:tcPr>
          <w:p w14:paraId="57B7637C"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6.540</w:t>
            </w:r>
          </w:p>
        </w:tc>
        <w:tc>
          <w:tcPr>
            <w:tcW w:w="1074" w:type="dxa"/>
            <w:tcBorders>
              <w:top w:val="single" w:sz="8" w:space="0" w:color="152935"/>
              <w:left w:val="single" w:sz="8" w:space="0" w:color="E0E0E0"/>
              <w:bottom w:val="single" w:sz="8" w:space="0" w:color="152935"/>
              <w:right w:val="single" w:sz="8" w:space="0" w:color="E0E0E0"/>
            </w:tcBorders>
            <w:shd w:val="clear" w:color="auto" w:fill="FFFFFF"/>
          </w:tcPr>
          <w:p w14:paraId="3170759F"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2</w:t>
            </w:r>
          </w:p>
        </w:tc>
        <w:tc>
          <w:tcPr>
            <w:tcW w:w="1074" w:type="dxa"/>
            <w:tcBorders>
              <w:top w:val="single" w:sz="8" w:space="0" w:color="152935"/>
              <w:left w:val="single" w:sz="8" w:space="0" w:color="E0E0E0"/>
              <w:bottom w:val="single" w:sz="8" w:space="0" w:color="152935"/>
              <w:right w:val="single" w:sz="8" w:space="0" w:color="E0E0E0"/>
            </w:tcBorders>
            <w:shd w:val="clear" w:color="auto" w:fill="FFFFFF"/>
          </w:tcPr>
          <w:p w14:paraId="425D2BFA"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.038</w:t>
            </w:r>
          </w:p>
        </w:tc>
        <w:tc>
          <w:tcPr>
            <w:tcW w:w="1539" w:type="dxa"/>
            <w:tcBorders>
              <w:top w:val="single" w:sz="8" w:space="0" w:color="152935"/>
              <w:left w:val="single" w:sz="8" w:space="0" w:color="E0E0E0"/>
              <w:bottom w:val="single" w:sz="8" w:space="0" w:color="152935"/>
              <w:right w:val="single" w:sz="8" w:space="0" w:color="E0E0E0"/>
            </w:tcBorders>
            <w:shd w:val="clear" w:color="auto" w:fill="FFFFFF"/>
          </w:tcPr>
          <w:p w14:paraId="0B6D0026"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.749</w:t>
            </w:r>
          </w:p>
        </w:tc>
        <w:tc>
          <w:tcPr>
            <w:tcW w:w="1362" w:type="dxa"/>
            <w:tcBorders>
              <w:top w:val="single" w:sz="8" w:space="0" w:color="152935"/>
              <w:left w:val="single" w:sz="8" w:space="0" w:color="E0E0E0"/>
              <w:bottom w:val="single" w:sz="8" w:space="0" w:color="152935"/>
              <w:right w:val="single" w:sz="8" w:space="0" w:color="E0E0E0"/>
            </w:tcBorders>
            <w:shd w:val="clear" w:color="auto" w:fill="FFFFFF"/>
          </w:tcPr>
          <w:p w14:paraId="6FAB5B9D"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.805</w:t>
            </w:r>
          </w:p>
        </w:tc>
        <w:tc>
          <w:tcPr>
            <w:tcW w:w="1475" w:type="dxa"/>
            <w:tcBorders>
              <w:top w:val="single" w:sz="8" w:space="0" w:color="152935"/>
              <w:left w:val="single" w:sz="8" w:space="0" w:color="E0E0E0"/>
              <w:bottom w:val="single" w:sz="8" w:space="0" w:color="152935"/>
              <w:right w:val="nil"/>
            </w:tcBorders>
            <w:shd w:val="clear" w:color="auto" w:fill="FFFFFF"/>
          </w:tcPr>
          <w:p w14:paraId="1BE67D83"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.500</w:t>
            </w:r>
          </w:p>
        </w:tc>
      </w:tr>
      <w:tr w:rsidR="00685525" w:rsidRPr="00685525" w14:paraId="653BD9C4" w14:textId="77777777" w:rsidTr="00685525">
        <w:tblPrEx>
          <w:tblCellMar>
            <w:top w:w="0" w:type="dxa"/>
            <w:bottom w:w="0" w:type="dxa"/>
          </w:tblCellMar>
        </w:tblPrEx>
        <w:trPr>
          <w:cantSplit/>
        </w:trPr>
        <w:tc>
          <w:tcPr>
            <w:tcW w:w="11640" w:type="dxa"/>
            <w:gridSpan w:val="8"/>
            <w:tcBorders>
              <w:top w:val="nil"/>
              <w:left w:val="nil"/>
              <w:bottom w:val="nil"/>
              <w:right w:val="nil"/>
            </w:tcBorders>
            <w:shd w:val="clear" w:color="auto" w:fill="FFFFFF"/>
          </w:tcPr>
          <w:p w14:paraId="1C8CEBB9" w14:textId="77777777" w:rsidR="00685525" w:rsidRPr="00685525" w:rsidRDefault="00685525" w:rsidP="00685525">
            <w:pPr>
              <w:autoSpaceDE w:val="0"/>
              <w:autoSpaceDN w:val="0"/>
              <w:adjustRightInd w:val="0"/>
              <w:spacing w:after="0" w:line="320" w:lineRule="atLeast"/>
              <w:ind w:left="60" w:right="60"/>
              <w:rPr>
                <w:rFonts w:ascii="Arial" w:hAnsi="Arial" w:cs="Arial"/>
                <w:color w:val="010205"/>
                <w:sz w:val="18"/>
                <w:szCs w:val="18"/>
              </w:rPr>
            </w:pPr>
            <w:r w:rsidRPr="00685525">
              <w:rPr>
                <w:rFonts w:ascii="Arial" w:hAnsi="Arial" w:cs="Arial"/>
                <w:color w:val="010205"/>
                <w:sz w:val="18"/>
                <w:szCs w:val="18"/>
              </w:rPr>
              <w:t>Tests the null hypothesis that the error covariance matrix of the orthonormalized transformed dependent variables is proportional to an identity matrix.</w:t>
            </w:r>
          </w:p>
        </w:tc>
      </w:tr>
      <w:tr w:rsidR="00685525" w:rsidRPr="00685525" w14:paraId="08C0D424" w14:textId="77777777" w:rsidTr="00685525">
        <w:tblPrEx>
          <w:tblCellMar>
            <w:top w:w="0" w:type="dxa"/>
            <w:bottom w:w="0" w:type="dxa"/>
          </w:tblCellMar>
        </w:tblPrEx>
        <w:trPr>
          <w:cantSplit/>
        </w:trPr>
        <w:tc>
          <w:tcPr>
            <w:tcW w:w="11640" w:type="dxa"/>
            <w:gridSpan w:val="8"/>
            <w:tcBorders>
              <w:top w:val="nil"/>
              <w:left w:val="nil"/>
              <w:bottom w:val="nil"/>
              <w:right w:val="nil"/>
            </w:tcBorders>
            <w:shd w:val="clear" w:color="auto" w:fill="FFFFFF"/>
          </w:tcPr>
          <w:p w14:paraId="441E31EF" w14:textId="77777777" w:rsidR="00685525" w:rsidRPr="00685525" w:rsidRDefault="00685525" w:rsidP="00685525">
            <w:pPr>
              <w:autoSpaceDE w:val="0"/>
              <w:autoSpaceDN w:val="0"/>
              <w:adjustRightInd w:val="0"/>
              <w:spacing w:after="0" w:line="320" w:lineRule="atLeast"/>
              <w:ind w:left="60" w:right="60"/>
              <w:rPr>
                <w:rFonts w:ascii="Arial" w:hAnsi="Arial" w:cs="Arial"/>
                <w:color w:val="010205"/>
                <w:sz w:val="18"/>
                <w:szCs w:val="18"/>
              </w:rPr>
            </w:pPr>
            <w:r w:rsidRPr="00685525">
              <w:rPr>
                <w:rFonts w:ascii="Arial" w:hAnsi="Arial" w:cs="Arial"/>
                <w:color w:val="010205"/>
                <w:sz w:val="18"/>
                <w:szCs w:val="18"/>
              </w:rPr>
              <w:t xml:space="preserve">a. Design: Intercept </w:t>
            </w:r>
          </w:p>
          <w:p w14:paraId="556E6FB8" w14:textId="77777777" w:rsidR="00685525" w:rsidRPr="00685525" w:rsidRDefault="00685525" w:rsidP="00685525">
            <w:pPr>
              <w:autoSpaceDE w:val="0"/>
              <w:autoSpaceDN w:val="0"/>
              <w:adjustRightInd w:val="0"/>
              <w:spacing w:after="0" w:line="320" w:lineRule="atLeast"/>
              <w:ind w:left="60" w:right="60"/>
              <w:rPr>
                <w:rFonts w:ascii="Arial" w:hAnsi="Arial" w:cs="Arial"/>
                <w:color w:val="010205"/>
                <w:sz w:val="18"/>
                <w:szCs w:val="18"/>
              </w:rPr>
            </w:pPr>
            <w:r w:rsidRPr="00685525">
              <w:rPr>
                <w:rFonts w:ascii="Arial" w:hAnsi="Arial" w:cs="Arial"/>
                <w:color w:val="010205"/>
                <w:sz w:val="18"/>
                <w:szCs w:val="18"/>
              </w:rPr>
              <w:t xml:space="preserve"> Within Subjects Design: </w:t>
            </w:r>
            <w:proofErr w:type="spellStart"/>
            <w:r w:rsidRPr="00685525">
              <w:rPr>
                <w:rFonts w:ascii="Arial" w:hAnsi="Arial" w:cs="Arial"/>
                <w:color w:val="010205"/>
                <w:sz w:val="18"/>
                <w:szCs w:val="18"/>
              </w:rPr>
              <w:t>Forearm_Position</w:t>
            </w:r>
            <w:proofErr w:type="spellEnd"/>
          </w:p>
        </w:tc>
      </w:tr>
      <w:tr w:rsidR="00685525" w:rsidRPr="00685525" w14:paraId="0A572C6E" w14:textId="77777777" w:rsidTr="00685525">
        <w:tblPrEx>
          <w:tblCellMar>
            <w:top w:w="0" w:type="dxa"/>
            <w:bottom w:w="0" w:type="dxa"/>
          </w:tblCellMar>
        </w:tblPrEx>
        <w:trPr>
          <w:cantSplit/>
        </w:trPr>
        <w:tc>
          <w:tcPr>
            <w:tcW w:w="11640" w:type="dxa"/>
            <w:gridSpan w:val="8"/>
            <w:tcBorders>
              <w:top w:val="nil"/>
              <w:left w:val="nil"/>
              <w:bottom w:val="nil"/>
              <w:right w:val="nil"/>
            </w:tcBorders>
            <w:shd w:val="clear" w:color="auto" w:fill="FFFFFF"/>
          </w:tcPr>
          <w:p w14:paraId="68972AF0" w14:textId="77777777" w:rsidR="00685525" w:rsidRPr="00685525" w:rsidRDefault="00685525" w:rsidP="00685525">
            <w:pPr>
              <w:autoSpaceDE w:val="0"/>
              <w:autoSpaceDN w:val="0"/>
              <w:adjustRightInd w:val="0"/>
              <w:spacing w:after="0" w:line="320" w:lineRule="atLeast"/>
              <w:ind w:left="60" w:right="60"/>
              <w:rPr>
                <w:rFonts w:ascii="Arial" w:hAnsi="Arial" w:cs="Arial"/>
                <w:color w:val="010205"/>
                <w:sz w:val="18"/>
                <w:szCs w:val="18"/>
              </w:rPr>
            </w:pPr>
            <w:r w:rsidRPr="00685525">
              <w:rPr>
                <w:rFonts w:ascii="Arial" w:hAnsi="Arial" w:cs="Arial"/>
                <w:color w:val="010205"/>
                <w:sz w:val="18"/>
                <w:szCs w:val="18"/>
              </w:rPr>
              <w:t>b. May be used to adjust the degrees of freedom for the averaged tests of significance. Corrected tests are displayed in the Tests of Within-Subjects Effects table.</w:t>
            </w:r>
          </w:p>
        </w:tc>
      </w:tr>
    </w:tbl>
    <w:p w14:paraId="0A924373" w14:textId="77777777" w:rsidR="00A525F7" w:rsidRPr="00685525" w:rsidRDefault="00A525F7" w:rsidP="00685525">
      <w:pPr>
        <w:autoSpaceDE w:val="0"/>
        <w:autoSpaceDN w:val="0"/>
        <w:adjustRightInd w:val="0"/>
        <w:spacing w:after="0" w:line="400" w:lineRule="atLeast"/>
        <w:rPr>
          <w:rFonts w:ascii="Times New Roman" w:hAnsi="Times New Roman" w:cs="Times New Roman"/>
          <w:sz w:val="24"/>
          <w:szCs w:val="24"/>
        </w:rPr>
      </w:pPr>
    </w:p>
    <w:p w14:paraId="665C5447"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bl>
      <w:tblPr>
        <w:tblpPr w:leftFromText="180" w:rightFromText="180" w:horzAnchor="margin" w:tblpXSpec="center" w:tblpY="266"/>
        <w:tblW w:w="11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42"/>
        <w:gridCol w:w="1993"/>
        <w:gridCol w:w="1407"/>
        <w:gridCol w:w="982"/>
        <w:gridCol w:w="1349"/>
        <w:gridCol w:w="982"/>
        <w:gridCol w:w="982"/>
        <w:gridCol w:w="1411"/>
      </w:tblGrid>
      <w:tr w:rsidR="00685525" w:rsidRPr="00685525" w14:paraId="287A7EF3" w14:textId="77777777" w:rsidTr="00685525">
        <w:tblPrEx>
          <w:tblCellMar>
            <w:top w:w="0" w:type="dxa"/>
            <w:bottom w:w="0" w:type="dxa"/>
          </w:tblCellMar>
        </w:tblPrEx>
        <w:trPr>
          <w:cantSplit/>
          <w:trHeight w:val="301"/>
        </w:trPr>
        <w:tc>
          <w:tcPr>
            <w:tcW w:w="11348" w:type="dxa"/>
            <w:gridSpan w:val="8"/>
            <w:tcBorders>
              <w:top w:val="nil"/>
              <w:left w:val="nil"/>
              <w:bottom w:val="nil"/>
              <w:right w:val="nil"/>
            </w:tcBorders>
            <w:shd w:val="clear" w:color="auto" w:fill="FFFFFF"/>
            <w:vAlign w:val="center"/>
          </w:tcPr>
          <w:p w14:paraId="7F1A2140"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010205"/>
              </w:rPr>
            </w:pPr>
            <w:r w:rsidRPr="00685525">
              <w:rPr>
                <w:rFonts w:ascii="Arial" w:hAnsi="Arial" w:cs="Arial"/>
                <w:b/>
                <w:bCs/>
                <w:color w:val="010205"/>
              </w:rPr>
              <w:t>Tests of Within-Subjects Effects</w:t>
            </w:r>
          </w:p>
        </w:tc>
      </w:tr>
      <w:tr w:rsidR="00685525" w:rsidRPr="00685525" w14:paraId="03480956" w14:textId="77777777" w:rsidTr="00685525">
        <w:tblPrEx>
          <w:tblCellMar>
            <w:top w:w="0" w:type="dxa"/>
            <w:bottom w:w="0" w:type="dxa"/>
          </w:tblCellMar>
        </w:tblPrEx>
        <w:trPr>
          <w:cantSplit/>
          <w:trHeight w:val="301"/>
        </w:trPr>
        <w:tc>
          <w:tcPr>
            <w:tcW w:w="11348" w:type="dxa"/>
            <w:gridSpan w:val="8"/>
            <w:tcBorders>
              <w:top w:val="nil"/>
              <w:left w:val="nil"/>
              <w:bottom w:val="nil"/>
              <w:right w:val="nil"/>
            </w:tcBorders>
            <w:shd w:val="clear" w:color="auto" w:fill="FFFFFF"/>
            <w:vAlign w:val="bottom"/>
          </w:tcPr>
          <w:p w14:paraId="7E64FCED" w14:textId="77777777" w:rsidR="00685525" w:rsidRPr="00685525" w:rsidRDefault="00685525" w:rsidP="00685525">
            <w:pPr>
              <w:autoSpaceDE w:val="0"/>
              <w:autoSpaceDN w:val="0"/>
              <w:adjustRightInd w:val="0"/>
              <w:spacing w:after="0" w:line="320" w:lineRule="atLeast"/>
              <w:rPr>
                <w:rFonts w:ascii="Times New Roman" w:hAnsi="Times New Roman" w:cs="Times New Roman"/>
                <w:sz w:val="24"/>
                <w:szCs w:val="24"/>
              </w:rPr>
            </w:pPr>
            <w:r w:rsidRPr="00685525">
              <w:rPr>
                <w:rFonts w:ascii="Arial" w:hAnsi="Arial" w:cs="Arial"/>
                <w:color w:val="010205"/>
                <w:sz w:val="18"/>
                <w:szCs w:val="18"/>
                <w:shd w:val="clear" w:color="auto" w:fill="FFFFFF"/>
              </w:rPr>
              <w:t xml:space="preserve">Measure:   </w:t>
            </w:r>
            <w:proofErr w:type="spellStart"/>
            <w:r w:rsidRPr="00685525">
              <w:rPr>
                <w:rFonts w:ascii="Arial" w:hAnsi="Arial" w:cs="Arial"/>
                <w:color w:val="010205"/>
                <w:sz w:val="18"/>
                <w:szCs w:val="18"/>
                <w:shd w:val="clear" w:color="auto" w:fill="FFFFFF"/>
              </w:rPr>
              <w:t>Grip_Strength</w:t>
            </w:r>
            <w:proofErr w:type="spellEnd"/>
            <w:r w:rsidRPr="00685525">
              <w:rPr>
                <w:rFonts w:ascii="Arial" w:hAnsi="Arial" w:cs="Arial"/>
                <w:color w:val="010205"/>
                <w:sz w:val="18"/>
                <w:szCs w:val="18"/>
                <w:shd w:val="clear" w:color="auto" w:fill="FFFFFF"/>
              </w:rPr>
              <w:t xml:space="preserve">  </w:t>
            </w:r>
          </w:p>
        </w:tc>
      </w:tr>
      <w:tr w:rsidR="00685525" w:rsidRPr="00685525" w14:paraId="214B5AAF" w14:textId="77777777" w:rsidTr="00685525">
        <w:tblPrEx>
          <w:tblCellMar>
            <w:top w:w="0" w:type="dxa"/>
            <w:bottom w:w="0" w:type="dxa"/>
          </w:tblCellMar>
        </w:tblPrEx>
        <w:trPr>
          <w:cantSplit/>
          <w:trHeight w:val="602"/>
        </w:trPr>
        <w:tc>
          <w:tcPr>
            <w:tcW w:w="4235" w:type="dxa"/>
            <w:gridSpan w:val="2"/>
            <w:tcBorders>
              <w:top w:val="nil"/>
              <w:left w:val="nil"/>
              <w:bottom w:val="single" w:sz="8" w:space="0" w:color="152935"/>
              <w:right w:val="nil"/>
            </w:tcBorders>
            <w:shd w:val="clear" w:color="auto" w:fill="FFFFFF"/>
            <w:vAlign w:val="bottom"/>
          </w:tcPr>
          <w:p w14:paraId="7D9AD7D1"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Source</w:t>
            </w:r>
          </w:p>
        </w:tc>
        <w:tc>
          <w:tcPr>
            <w:tcW w:w="1407" w:type="dxa"/>
            <w:tcBorders>
              <w:top w:val="nil"/>
              <w:left w:val="nil"/>
              <w:bottom w:val="single" w:sz="8" w:space="0" w:color="152935"/>
              <w:right w:val="single" w:sz="8" w:space="0" w:color="E0E0E0"/>
            </w:tcBorders>
            <w:shd w:val="clear" w:color="auto" w:fill="FFFFFF"/>
            <w:vAlign w:val="bottom"/>
          </w:tcPr>
          <w:p w14:paraId="38567A3E"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Type III Sum of Squares</w:t>
            </w:r>
          </w:p>
        </w:tc>
        <w:tc>
          <w:tcPr>
            <w:tcW w:w="982" w:type="dxa"/>
            <w:tcBorders>
              <w:top w:val="nil"/>
              <w:left w:val="single" w:sz="8" w:space="0" w:color="E0E0E0"/>
              <w:bottom w:val="single" w:sz="8" w:space="0" w:color="152935"/>
              <w:right w:val="single" w:sz="8" w:space="0" w:color="E0E0E0"/>
            </w:tcBorders>
            <w:shd w:val="clear" w:color="auto" w:fill="FFFFFF"/>
            <w:vAlign w:val="bottom"/>
          </w:tcPr>
          <w:p w14:paraId="689C7D1B"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df</w:t>
            </w:r>
          </w:p>
        </w:tc>
        <w:tc>
          <w:tcPr>
            <w:tcW w:w="1349" w:type="dxa"/>
            <w:tcBorders>
              <w:top w:val="nil"/>
              <w:left w:val="single" w:sz="8" w:space="0" w:color="E0E0E0"/>
              <w:bottom w:val="single" w:sz="8" w:space="0" w:color="152935"/>
              <w:right w:val="single" w:sz="8" w:space="0" w:color="E0E0E0"/>
            </w:tcBorders>
            <w:shd w:val="clear" w:color="auto" w:fill="FFFFFF"/>
            <w:vAlign w:val="bottom"/>
          </w:tcPr>
          <w:p w14:paraId="567853D1"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Mean Square</w:t>
            </w:r>
          </w:p>
        </w:tc>
        <w:tc>
          <w:tcPr>
            <w:tcW w:w="982" w:type="dxa"/>
            <w:tcBorders>
              <w:top w:val="nil"/>
              <w:left w:val="single" w:sz="8" w:space="0" w:color="E0E0E0"/>
              <w:bottom w:val="single" w:sz="8" w:space="0" w:color="152935"/>
              <w:right w:val="single" w:sz="8" w:space="0" w:color="E0E0E0"/>
            </w:tcBorders>
            <w:shd w:val="clear" w:color="auto" w:fill="FFFFFF"/>
            <w:vAlign w:val="bottom"/>
          </w:tcPr>
          <w:p w14:paraId="61345F0D"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F</w:t>
            </w:r>
          </w:p>
        </w:tc>
        <w:tc>
          <w:tcPr>
            <w:tcW w:w="982" w:type="dxa"/>
            <w:tcBorders>
              <w:top w:val="nil"/>
              <w:left w:val="single" w:sz="8" w:space="0" w:color="E0E0E0"/>
              <w:bottom w:val="single" w:sz="8" w:space="0" w:color="152935"/>
              <w:right w:val="single" w:sz="8" w:space="0" w:color="E0E0E0"/>
            </w:tcBorders>
            <w:shd w:val="clear" w:color="auto" w:fill="FFFFFF"/>
            <w:vAlign w:val="bottom"/>
          </w:tcPr>
          <w:p w14:paraId="312F65AB"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Sig.</w:t>
            </w:r>
          </w:p>
        </w:tc>
        <w:tc>
          <w:tcPr>
            <w:tcW w:w="1411" w:type="dxa"/>
            <w:tcBorders>
              <w:top w:val="nil"/>
              <w:left w:val="single" w:sz="8" w:space="0" w:color="E0E0E0"/>
              <w:bottom w:val="single" w:sz="8" w:space="0" w:color="152935"/>
              <w:right w:val="nil"/>
            </w:tcBorders>
            <w:shd w:val="clear" w:color="auto" w:fill="FFFFFF"/>
            <w:vAlign w:val="bottom"/>
          </w:tcPr>
          <w:p w14:paraId="025C12D6" w14:textId="77777777" w:rsidR="00685525" w:rsidRPr="00685525" w:rsidRDefault="00685525" w:rsidP="00685525">
            <w:pPr>
              <w:autoSpaceDE w:val="0"/>
              <w:autoSpaceDN w:val="0"/>
              <w:adjustRightInd w:val="0"/>
              <w:spacing w:after="0" w:line="320" w:lineRule="atLeast"/>
              <w:ind w:left="60" w:right="60"/>
              <w:jc w:val="center"/>
              <w:rPr>
                <w:rFonts w:ascii="Arial" w:hAnsi="Arial" w:cs="Arial"/>
                <w:color w:val="264A60"/>
                <w:sz w:val="18"/>
                <w:szCs w:val="18"/>
              </w:rPr>
            </w:pPr>
            <w:r w:rsidRPr="00685525">
              <w:rPr>
                <w:rFonts w:ascii="Arial" w:hAnsi="Arial" w:cs="Arial"/>
                <w:color w:val="264A60"/>
                <w:sz w:val="18"/>
                <w:szCs w:val="18"/>
              </w:rPr>
              <w:t>Partial Eta Squared</w:t>
            </w:r>
          </w:p>
        </w:tc>
      </w:tr>
      <w:tr w:rsidR="00685525" w:rsidRPr="00685525" w14:paraId="627ED726" w14:textId="77777777" w:rsidTr="00685525">
        <w:tblPrEx>
          <w:tblCellMar>
            <w:top w:w="0" w:type="dxa"/>
            <w:bottom w:w="0" w:type="dxa"/>
          </w:tblCellMar>
        </w:tblPrEx>
        <w:trPr>
          <w:cantSplit/>
          <w:trHeight w:val="290"/>
        </w:trPr>
        <w:tc>
          <w:tcPr>
            <w:tcW w:w="2242" w:type="dxa"/>
            <w:vMerge w:val="restart"/>
            <w:tcBorders>
              <w:top w:val="single" w:sz="8" w:space="0" w:color="152935"/>
              <w:left w:val="nil"/>
              <w:bottom w:val="nil"/>
              <w:right w:val="nil"/>
            </w:tcBorders>
            <w:shd w:val="clear" w:color="auto" w:fill="E0E0E0"/>
          </w:tcPr>
          <w:p w14:paraId="62E2B53B"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proofErr w:type="spellStart"/>
            <w:r w:rsidRPr="00685525">
              <w:rPr>
                <w:rFonts w:ascii="Arial" w:hAnsi="Arial" w:cs="Arial"/>
                <w:color w:val="264A60"/>
                <w:sz w:val="18"/>
                <w:szCs w:val="18"/>
              </w:rPr>
              <w:t>Forearm_Position</w:t>
            </w:r>
            <w:proofErr w:type="spellEnd"/>
          </w:p>
        </w:tc>
        <w:tc>
          <w:tcPr>
            <w:tcW w:w="1993" w:type="dxa"/>
            <w:tcBorders>
              <w:top w:val="single" w:sz="8" w:space="0" w:color="152935"/>
              <w:left w:val="nil"/>
              <w:bottom w:val="single" w:sz="8" w:space="0" w:color="AEAEAE"/>
              <w:right w:val="nil"/>
            </w:tcBorders>
            <w:shd w:val="clear" w:color="auto" w:fill="E0E0E0"/>
          </w:tcPr>
          <w:p w14:paraId="2E4F781E"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Sphericity Assumed</w:t>
            </w:r>
          </w:p>
        </w:tc>
        <w:tc>
          <w:tcPr>
            <w:tcW w:w="1407" w:type="dxa"/>
            <w:tcBorders>
              <w:top w:val="single" w:sz="8" w:space="0" w:color="152935"/>
              <w:left w:val="nil"/>
              <w:bottom w:val="single" w:sz="8" w:space="0" w:color="AEAEAE"/>
              <w:right w:val="single" w:sz="8" w:space="0" w:color="E0E0E0"/>
            </w:tcBorders>
            <w:shd w:val="clear" w:color="auto" w:fill="FFFFFF"/>
          </w:tcPr>
          <w:p w14:paraId="39BFEF04"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1473.778</w:t>
            </w:r>
          </w:p>
        </w:tc>
        <w:tc>
          <w:tcPr>
            <w:tcW w:w="982" w:type="dxa"/>
            <w:tcBorders>
              <w:top w:val="single" w:sz="8" w:space="0" w:color="152935"/>
              <w:left w:val="single" w:sz="8" w:space="0" w:color="E0E0E0"/>
              <w:bottom w:val="single" w:sz="8" w:space="0" w:color="AEAEAE"/>
              <w:right w:val="single" w:sz="8" w:space="0" w:color="E0E0E0"/>
            </w:tcBorders>
            <w:shd w:val="clear" w:color="auto" w:fill="FFFFFF"/>
          </w:tcPr>
          <w:p w14:paraId="1341374F"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2</w:t>
            </w:r>
          </w:p>
        </w:tc>
        <w:tc>
          <w:tcPr>
            <w:tcW w:w="1349" w:type="dxa"/>
            <w:tcBorders>
              <w:top w:val="single" w:sz="8" w:space="0" w:color="152935"/>
              <w:left w:val="single" w:sz="8" w:space="0" w:color="E0E0E0"/>
              <w:bottom w:val="single" w:sz="8" w:space="0" w:color="AEAEAE"/>
              <w:right w:val="single" w:sz="8" w:space="0" w:color="E0E0E0"/>
            </w:tcBorders>
            <w:shd w:val="clear" w:color="auto" w:fill="FFFFFF"/>
          </w:tcPr>
          <w:p w14:paraId="47F396C8"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736.889</w:t>
            </w:r>
          </w:p>
        </w:tc>
        <w:tc>
          <w:tcPr>
            <w:tcW w:w="982" w:type="dxa"/>
            <w:tcBorders>
              <w:top w:val="single" w:sz="8" w:space="0" w:color="152935"/>
              <w:left w:val="single" w:sz="8" w:space="0" w:color="E0E0E0"/>
              <w:bottom w:val="single" w:sz="8" w:space="0" w:color="AEAEAE"/>
              <w:right w:val="single" w:sz="8" w:space="0" w:color="E0E0E0"/>
            </w:tcBorders>
            <w:shd w:val="clear" w:color="auto" w:fill="FFFFFF"/>
          </w:tcPr>
          <w:p w14:paraId="66EC62A0"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106.968</w:t>
            </w:r>
          </w:p>
        </w:tc>
        <w:tc>
          <w:tcPr>
            <w:tcW w:w="982" w:type="dxa"/>
            <w:tcBorders>
              <w:top w:val="single" w:sz="8" w:space="0" w:color="152935"/>
              <w:left w:val="single" w:sz="8" w:space="0" w:color="E0E0E0"/>
              <w:bottom w:val="single" w:sz="8" w:space="0" w:color="AEAEAE"/>
              <w:right w:val="single" w:sz="8" w:space="0" w:color="E0E0E0"/>
            </w:tcBorders>
            <w:shd w:val="clear" w:color="auto" w:fill="FFFFFF"/>
          </w:tcPr>
          <w:p w14:paraId="15908A84"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.000</w:t>
            </w:r>
          </w:p>
        </w:tc>
        <w:tc>
          <w:tcPr>
            <w:tcW w:w="1411" w:type="dxa"/>
            <w:tcBorders>
              <w:top w:val="single" w:sz="8" w:space="0" w:color="152935"/>
              <w:left w:val="single" w:sz="8" w:space="0" w:color="E0E0E0"/>
              <w:bottom w:val="single" w:sz="8" w:space="0" w:color="AEAEAE"/>
              <w:right w:val="nil"/>
            </w:tcBorders>
            <w:shd w:val="clear" w:color="auto" w:fill="FFFFFF"/>
          </w:tcPr>
          <w:p w14:paraId="651E9D21"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.863</w:t>
            </w:r>
          </w:p>
        </w:tc>
      </w:tr>
      <w:tr w:rsidR="00685525" w:rsidRPr="00685525" w14:paraId="6423E2ED" w14:textId="77777777" w:rsidTr="00685525">
        <w:tblPrEx>
          <w:tblCellMar>
            <w:top w:w="0" w:type="dxa"/>
            <w:bottom w:w="0" w:type="dxa"/>
          </w:tblCellMar>
        </w:tblPrEx>
        <w:trPr>
          <w:cantSplit/>
          <w:trHeight w:val="321"/>
        </w:trPr>
        <w:tc>
          <w:tcPr>
            <w:tcW w:w="2242" w:type="dxa"/>
            <w:vMerge/>
            <w:tcBorders>
              <w:top w:val="single" w:sz="8" w:space="0" w:color="152935"/>
              <w:left w:val="nil"/>
              <w:bottom w:val="nil"/>
              <w:right w:val="nil"/>
            </w:tcBorders>
            <w:shd w:val="clear" w:color="auto" w:fill="E0E0E0"/>
          </w:tcPr>
          <w:p w14:paraId="3710B6AE" w14:textId="77777777" w:rsidR="00685525" w:rsidRPr="00685525" w:rsidRDefault="00685525" w:rsidP="00685525">
            <w:pPr>
              <w:autoSpaceDE w:val="0"/>
              <w:autoSpaceDN w:val="0"/>
              <w:adjustRightInd w:val="0"/>
              <w:spacing w:after="0" w:line="240" w:lineRule="auto"/>
              <w:rPr>
                <w:rFonts w:ascii="Arial" w:hAnsi="Arial" w:cs="Arial"/>
                <w:color w:val="010205"/>
                <w:sz w:val="18"/>
                <w:szCs w:val="18"/>
              </w:rPr>
            </w:pPr>
          </w:p>
        </w:tc>
        <w:tc>
          <w:tcPr>
            <w:tcW w:w="1993" w:type="dxa"/>
            <w:tcBorders>
              <w:top w:val="single" w:sz="8" w:space="0" w:color="AEAEAE"/>
              <w:left w:val="nil"/>
              <w:bottom w:val="single" w:sz="8" w:space="0" w:color="AEAEAE"/>
              <w:right w:val="nil"/>
            </w:tcBorders>
            <w:shd w:val="clear" w:color="auto" w:fill="E0E0E0"/>
          </w:tcPr>
          <w:p w14:paraId="173CFDF1"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Greenhouse-</w:t>
            </w:r>
            <w:proofErr w:type="spellStart"/>
            <w:r w:rsidRPr="00685525">
              <w:rPr>
                <w:rFonts w:ascii="Arial" w:hAnsi="Arial" w:cs="Arial"/>
                <w:color w:val="264A60"/>
                <w:sz w:val="18"/>
                <w:szCs w:val="18"/>
              </w:rPr>
              <w:t>Geisser</w:t>
            </w:r>
            <w:proofErr w:type="spellEnd"/>
          </w:p>
        </w:tc>
        <w:tc>
          <w:tcPr>
            <w:tcW w:w="1407" w:type="dxa"/>
            <w:tcBorders>
              <w:top w:val="single" w:sz="8" w:space="0" w:color="AEAEAE"/>
              <w:left w:val="nil"/>
              <w:bottom w:val="single" w:sz="8" w:space="0" w:color="AEAEAE"/>
              <w:right w:val="single" w:sz="8" w:space="0" w:color="E0E0E0"/>
            </w:tcBorders>
            <w:shd w:val="clear" w:color="auto" w:fill="FFFFFF"/>
          </w:tcPr>
          <w:p w14:paraId="19E6BA07"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1473.778</w:t>
            </w:r>
          </w:p>
        </w:tc>
        <w:tc>
          <w:tcPr>
            <w:tcW w:w="982" w:type="dxa"/>
            <w:tcBorders>
              <w:top w:val="single" w:sz="8" w:space="0" w:color="AEAEAE"/>
              <w:left w:val="single" w:sz="8" w:space="0" w:color="E0E0E0"/>
              <w:bottom w:val="single" w:sz="8" w:space="0" w:color="AEAEAE"/>
              <w:right w:val="single" w:sz="8" w:space="0" w:color="E0E0E0"/>
            </w:tcBorders>
            <w:shd w:val="clear" w:color="auto" w:fill="FFFFFF"/>
          </w:tcPr>
          <w:p w14:paraId="437B7037"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1.498</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718CC75E"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984.131</w:t>
            </w:r>
          </w:p>
        </w:tc>
        <w:tc>
          <w:tcPr>
            <w:tcW w:w="982" w:type="dxa"/>
            <w:tcBorders>
              <w:top w:val="single" w:sz="8" w:space="0" w:color="AEAEAE"/>
              <w:left w:val="single" w:sz="8" w:space="0" w:color="E0E0E0"/>
              <w:bottom w:val="single" w:sz="8" w:space="0" w:color="AEAEAE"/>
              <w:right w:val="single" w:sz="8" w:space="0" w:color="E0E0E0"/>
            </w:tcBorders>
            <w:shd w:val="clear" w:color="auto" w:fill="FFFFFF"/>
          </w:tcPr>
          <w:p w14:paraId="40C955BD"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106.968</w:t>
            </w:r>
          </w:p>
        </w:tc>
        <w:tc>
          <w:tcPr>
            <w:tcW w:w="982" w:type="dxa"/>
            <w:tcBorders>
              <w:top w:val="single" w:sz="8" w:space="0" w:color="AEAEAE"/>
              <w:left w:val="single" w:sz="8" w:space="0" w:color="E0E0E0"/>
              <w:bottom w:val="single" w:sz="8" w:space="0" w:color="AEAEAE"/>
              <w:right w:val="single" w:sz="8" w:space="0" w:color="E0E0E0"/>
            </w:tcBorders>
            <w:shd w:val="clear" w:color="auto" w:fill="FFFFFF"/>
          </w:tcPr>
          <w:p w14:paraId="06EAFF6B"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.000</w:t>
            </w:r>
          </w:p>
        </w:tc>
        <w:tc>
          <w:tcPr>
            <w:tcW w:w="1411" w:type="dxa"/>
            <w:tcBorders>
              <w:top w:val="single" w:sz="8" w:space="0" w:color="AEAEAE"/>
              <w:left w:val="single" w:sz="8" w:space="0" w:color="E0E0E0"/>
              <w:bottom w:val="single" w:sz="8" w:space="0" w:color="AEAEAE"/>
              <w:right w:val="nil"/>
            </w:tcBorders>
            <w:shd w:val="clear" w:color="auto" w:fill="FFFFFF"/>
          </w:tcPr>
          <w:p w14:paraId="0055517D"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.863</w:t>
            </w:r>
          </w:p>
        </w:tc>
      </w:tr>
      <w:tr w:rsidR="00685525" w:rsidRPr="00685525" w14:paraId="3CA74071" w14:textId="77777777" w:rsidTr="00685525">
        <w:tblPrEx>
          <w:tblCellMar>
            <w:top w:w="0" w:type="dxa"/>
            <w:bottom w:w="0" w:type="dxa"/>
          </w:tblCellMar>
        </w:tblPrEx>
        <w:trPr>
          <w:cantSplit/>
          <w:trHeight w:val="321"/>
        </w:trPr>
        <w:tc>
          <w:tcPr>
            <w:tcW w:w="2242" w:type="dxa"/>
            <w:vMerge/>
            <w:tcBorders>
              <w:top w:val="single" w:sz="8" w:space="0" w:color="152935"/>
              <w:left w:val="nil"/>
              <w:bottom w:val="nil"/>
              <w:right w:val="nil"/>
            </w:tcBorders>
            <w:shd w:val="clear" w:color="auto" w:fill="E0E0E0"/>
          </w:tcPr>
          <w:p w14:paraId="4FC598FB" w14:textId="77777777" w:rsidR="00685525" w:rsidRPr="00685525" w:rsidRDefault="00685525" w:rsidP="00685525">
            <w:pPr>
              <w:autoSpaceDE w:val="0"/>
              <w:autoSpaceDN w:val="0"/>
              <w:adjustRightInd w:val="0"/>
              <w:spacing w:after="0" w:line="240" w:lineRule="auto"/>
              <w:rPr>
                <w:rFonts w:ascii="Arial" w:hAnsi="Arial" w:cs="Arial"/>
                <w:color w:val="010205"/>
                <w:sz w:val="18"/>
                <w:szCs w:val="18"/>
              </w:rPr>
            </w:pPr>
          </w:p>
        </w:tc>
        <w:tc>
          <w:tcPr>
            <w:tcW w:w="1993" w:type="dxa"/>
            <w:tcBorders>
              <w:top w:val="single" w:sz="8" w:space="0" w:color="AEAEAE"/>
              <w:left w:val="nil"/>
              <w:bottom w:val="single" w:sz="8" w:space="0" w:color="AEAEAE"/>
              <w:right w:val="nil"/>
            </w:tcBorders>
            <w:shd w:val="clear" w:color="auto" w:fill="E0E0E0"/>
          </w:tcPr>
          <w:p w14:paraId="6A8AB936"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Huynh-Feldt</w:t>
            </w:r>
          </w:p>
        </w:tc>
        <w:tc>
          <w:tcPr>
            <w:tcW w:w="1407" w:type="dxa"/>
            <w:tcBorders>
              <w:top w:val="single" w:sz="8" w:space="0" w:color="AEAEAE"/>
              <w:left w:val="nil"/>
              <w:bottom w:val="single" w:sz="8" w:space="0" w:color="AEAEAE"/>
              <w:right w:val="single" w:sz="8" w:space="0" w:color="E0E0E0"/>
            </w:tcBorders>
            <w:shd w:val="clear" w:color="auto" w:fill="FFFFFF"/>
          </w:tcPr>
          <w:p w14:paraId="66F03943"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1473.778</w:t>
            </w:r>
          </w:p>
        </w:tc>
        <w:tc>
          <w:tcPr>
            <w:tcW w:w="982" w:type="dxa"/>
            <w:tcBorders>
              <w:top w:val="single" w:sz="8" w:space="0" w:color="AEAEAE"/>
              <w:left w:val="single" w:sz="8" w:space="0" w:color="E0E0E0"/>
              <w:bottom w:val="single" w:sz="8" w:space="0" w:color="AEAEAE"/>
              <w:right w:val="single" w:sz="8" w:space="0" w:color="E0E0E0"/>
            </w:tcBorders>
            <w:shd w:val="clear" w:color="auto" w:fill="FFFFFF"/>
          </w:tcPr>
          <w:p w14:paraId="28D1A7B7"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1.610</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0E1BF24C"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915.507</w:t>
            </w:r>
          </w:p>
        </w:tc>
        <w:tc>
          <w:tcPr>
            <w:tcW w:w="982" w:type="dxa"/>
            <w:tcBorders>
              <w:top w:val="single" w:sz="8" w:space="0" w:color="AEAEAE"/>
              <w:left w:val="single" w:sz="8" w:space="0" w:color="E0E0E0"/>
              <w:bottom w:val="single" w:sz="8" w:space="0" w:color="AEAEAE"/>
              <w:right w:val="single" w:sz="8" w:space="0" w:color="E0E0E0"/>
            </w:tcBorders>
            <w:shd w:val="clear" w:color="auto" w:fill="FFFFFF"/>
          </w:tcPr>
          <w:p w14:paraId="612B06C7"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106.968</w:t>
            </w:r>
          </w:p>
        </w:tc>
        <w:tc>
          <w:tcPr>
            <w:tcW w:w="982" w:type="dxa"/>
            <w:tcBorders>
              <w:top w:val="single" w:sz="8" w:space="0" w:color="AEAEAE"/>
              <w:left w:val="single" w:sz="8" w:space="0" w:color="E0E0E0"/>
              <w:bottom w:val="single" w:sz="8" w:space="0" w:color="AEAEAE"/>
              <w:right w:val="single" w:sz="8" w:space="0" w:color="E0E0E0"/>
            </w:tcBorders>
            <w:shd w:val="clear" w:color="auto" w:fill="FFFFFF"/>
          </w:tcPr>
          <w:p w14:paraId="4AAFF0D6"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.000</w:t>
            </w:r>
          </w:p>
        </w:tc>
        <w:tc>
          <w:tcPr>
            <w:tcW w:w="1411" w:type="dxa"/>
            <w:tcBorders>
              <w:top w:val="single" w:sz="8" w:space="0" w:color="AEAEAE"/>
              <w:left w:val="single" w:sz="8" w:space="0" w:color="E0E0E0"/>
              <w:bottom w:val="single" w:sz="8" w:space="0" w:color="AEAEAE"/>
              <w:right w:val="nil"/>
            </w:tcBorders>
            <w:shd w:val="clear" w:color="auto" w:fill="FFFFFF"/>
          </w:tcPr>
          <w:p w14:paraId="5AB714D6"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.863</w:t>
            </w:r>
          </w:p>
        </w:tc>
      </w:tr>
      <w:tr w:rsidR="00685525" w:rsidRPr="00685525" w14:paraId="6412F9CC" w14:textId="77777777" w:rsidTr="00685525">
        <w:tblPrEx>
          <w:tblCellMar>
            <w:top w:w="0" w:type="dxa"/>
            <w:bottom w:w="0" w:type="dxa"/>
          </w:tblCellMar>
        </w:tblPrEx>
        <w:trPr>
          <w:cantSplit/>
          <w:trHeight w:val="311"/>
        </w:trPr>
        <w:tc>
          <w:tcPr>
            <w:tcW w:w="2242" w:type="dxa"/>
            <w:vMerge/>
            <w:tcBorders>
              <w:top w:val="single" w:sz="8" w:space="0" w:color="152935"/>
              <w:left w:val="nil"/>
              <w:bottom w:val="nil"/>
              <w:right w:val="nil"/>
            </w:tcBorders>
            <w:shd w:val="clear" w:color="auto" w:fill="E0E0E0"/>
          </w:tcPr>
          <w:p w14:paraId="775FFBB3" w14:textId="77777777" w:rsidR="00685525" w:rsidRPr="00685525" w:rsidRDefault="00685525" w:rsidP="00685525">
            <w:pPr>
              <w:autoSpaceDE w:val="0"/>
              <w:autoSpaceDN w:val="0"/>
              <w:adjustRightInd w:val="0"/>
              <w:spacing w:after="0" w:line="240" w:lineRule="auto"/>
              <w:rPr>
                <w:rFonts w:ascii="Arial" w:hAnsi="Arial" w:cs="Arial"/>
                <w:color w:val="010205"/>
                <w:sz w:val="18"/>
                <w:szCs w:val="18"/>
              </w:rPr>
            </w:pPr>
          </w:p>
        </w:tc>
        <w:tc>
          <w:tcPr>
            <w:tcW w:w="1993" w:type="dxa"/>
            <w:tcBorders>
              <w:top w:val="single" w:sz="8" w:space="0" w:color="AEAEAE"/>
              <w:left w:val="nil"/>
              <w:bottom w:val="nil"/>
              <w:right w:val="nil"/>
            </w:tcBorders>
            <w:shd w:val="clear" w:color="auto" w:fill="E0E0E0"/>
          </w:tcPr>
          <w:p w14:paraId="3847FB43"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Lower-bound</w:t>
            </w:r>
          </w:p>
        </w:tc>
        <w:tc>
          <w:tcPr>
            <w:tcW w:w="1407" w:type="dxa"/>
            <w:tcBorders>
              <w:top w:val="single" w:sz="8" w:space="0" w:color="AEAEAE"/>
              <w:left w:val="nil"/>
              <w:bottom w:val="nil"/>
              <w:right w:val="single" w:sz="8" w:space="0" w:color="E0E0E0"/>
            </w:tcBorders>
            <w:shd w:val="clear" w:color="auto" w:fill="FFFFFF"/>
          </w:tcPr>
          <w:p w14:paraId="3C7F0F48"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1473.778</w:t>
            </w:r>
          </w:p>
        </w:tc>
        <w:tc>
          <w:tcPr>
            <w:tcW w:w="982" w:type="dxa"/>
            <w:tcBorders>
              <w:top w:val="single" w:sz="8" w:space="0" w:color="AEAEAE"/>
              <w:left w:val="single" w:sz="8" w:space="0" w:color="E0E0E0"/>
              <w:bottom w:val="nil"/>
              <w:right w:val="single" w:sz="8" w:space="0" w:color="E0E0E0"/>
            </w:tcBorders>
            <w:shd w:val="clear" w:color="auto" w:fill="FFFFFF"/>
          </w:tcPr>
          <w:p w14:paraId="717A241B"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1.000</w:t>
            </w:r>
          </w:p>
        </w:tc>
        <w:tc>
          <w:tcPr>
            <w:tcW w:w="1349" w:type="dxa"/>
            <w:tcBorders>
              <w:top w:val="single" w:sz="8" w:space="0" w:color="AEAEAE"/>
              <w:left w:val="single" w:sz="8" w:space="0" w:color="E0E0E0"/>
              <w:bottom w:val="nil"/>
              <w:right w:val="single" w:sz="8" w:space="0" w:color="E0E0E0"/>
            </w:tcBorders>
            <w:shd w:val="clear" w:color="auto" w:fill="FFFFFF"/>
          </w:tcPr>
          <w:p w14:paraId="75C80FAC"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1473.778</w:t>
            </w:r>
          </w:p>
        </w:tc>
        <w:tc>
          <w:tcPr>
            <w:tcW w:w="982" w:type="dxa"/>
            <w:tcBorders>
              <w:top w:val="single" w:sz="8" w:space="0" w:color="AEAEAE"/>
              <w:left w:val="single" w:sz="8" w:space="0" w:color="E0E0E0"/>
              <w:bottom w:val="nil"/>
              <w:right w:val="single" w:sz="8" w:space="0" w:color="E0E0E0"/>
            </w:tcBorders>
            <w:shd w:val="clear" w:color="auto" w:fill="FFFFFF"/>
          </w:tcPr>
          <w:p w14:paraId="170E4108"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106.968</w:t>
            </w:r>
          </w:p>
        </w:tc>
        <w:tc>
          <w:tcPr>
            <w:tcW w:w="982" w:type="dxa"/>
            <w:tcBorders>
              <w:top w:val="single" w:sz="8" w:space="0" w:color="AEAEAE"/>
              <w:left w:val="single" w:sz="8" w:space="0" w:color="E0E0E0"/>
              <w:bottom w:val="nil"/>
              <w:right w:val="single" w:sz="8" w:space="0" w:color="E0E0E0"/>
            </w:tcBorders>
            <w:shd w:val="clear" w:color="auto" w:fill="FFFFFF"/>
          </w:tcPr>
          <w:p w14:paraId="18E19A03"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.000</w:t>
            </w:r>
          </w:p>
        </w:tc>
        <w:tc>
          <w:tcPr>
            <w:tcW w:w="1411" w:type="dxa"/>
            <w:tcBorders>
              <w:top w:val="single" w:sz="8" w:space="0" w:color="AEAEAE"/>
              <w:left w:val="single" w:sz="8" w:space="0" w:color="E0E0E0"/>
              <w:bottom w:val="nil"/>
              <w:right w:val="nil"/>
            </w:tcBorders>
            <w:shd w:val="clear" w:color="auto" w:fill="FFFFFF"/>
          </w:tcPr>
          <w:p w14:paraId="21DE3138"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.863</w:t>
            </w:r>
          </w:p>
        </w:tc>
      </w:tr>
      <w:tr w:rsidR="00685525" w:rsidRPr="00685525" w14:paraId="1E68CE39" w14:textId="77777777" w:rsidTr="00685525">
        <w:tblPrEx>
          <w:tblCellMar>
            <w:top w:w="0" w:type="dxa"/>
            <w:bottom w:w="0" w:type="dxa"/>
          </w:tblCellMar>
        </w:tblPrEx>
        <w:trPr>
          <w:cantSplit/>
          <w:trHeight w:val="301"/>
        </w:trPr>
        <w:tc>
          <w:tcPr>
            <w:tcW w:w="2242" w:type="dxa"/>
            <w:vMerge w:val="restart"/>
            <w:tcBorders>
              <w:top w:val="single" w:sz="8" w:space="0" w:color="AEAEAE"/>
              <w:left w:val="nil"/>
              <w:bottom w:val="single" w:sz="8" w:space="0" w:color="152935"/>
              <w:right w:val="nil"/>
            </w:tcBorders>
            <w:shd w:val="clear" w:color="auto" w:fill="E0E0E0"/>
          </w:tcPr>
          <w:p w14:paraId="4705F9C0"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Error(</w:t>
            </w:r>
            <w:proofErr w:type="spellStart"/>
            <w:r w:rsidRPr="00685525">
              <w:rPr>
                <w:rFonts w:ascii="Arial" w:hAnsi="Arial" w:cs="Arial"/>
                <w:color w:val="264A60"/>
                <w:sz w:val="18"/>
                <w:szCs w:val="18"/>
              </w:rPr>
              <w:t>Forearm_Position</w:t>
            </w:r>
            <w:proofErr w:type="spellEnd"/>
            <w:r w:rsidRPr="00685525">
              <w:rPr>
                <w:rFonts w:ascii="Arial" w:hAnsi="Arial" w:cs="Arial"/>
                <w:color w:val="264A60"/>
                <w:sz w:val="18"/>
                <w:szCs w:val="18"/>
              </w:rPr>
              <w:t>)</w:t>
            </w:r>
          </w:p>
        </w:tc>
        <w:tc>
          <w:tcPr>
            <w:tcW w:w="1993" w:type="dxa"/>
            <w:tcBorders>
              <w:top w:val="single" w:sz="8" w:space="0" w:color="AEAEAE"/>
              <w:left w:val="nil"/>
              <w:bottom w:val="single" w:sz="8" w:space="0" w:color="AEAEAE"/>
              <w:right w:val="nil"/>
            </w:tcBorders>
            <w:shd w:val="clear" w:color="auto" w:fill="E0E0E0"/>
          </w:tcPr>
          <w:p w14:paraId="4B4B1124"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Sphericity Assumed</w:t>
            </w:r>
          </w:p>
        </w:tc>
        <w:tc>
          <w:tcPr>
            <w:tcW w:w="1407" w:type="dxa"/>
            <w:tcBorders>
              <w:top w:val="single" w:sz="8" w:space="0" w:color="AEAEAE"/>
              <w:left w:val="nil"/>
              <w:bottom w:val="single" w:sz="8" w:space="0" w:color="AEAEAE"/>
              <w:right w:val="single" w:sz="8" w:space="0" w:color="E0E0E0"/>
            </w:tcBorders>
            <w:shd w:val="clear" w:color="auto" w:fill="FFFFFF"/>
          </w:tcPr>
          <w:p w14:paraId="19DD7C7B"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234.222</w:t>
            </w:r>
          </w:p>
        </w:tc>
        <w:tc>
          <w:tcPr>
            <w:tcW w:w="982" w:type="dxa"/>
            <w:tcBorders>
              <w:top w:val="single" w:sz="8" w:space="0" w:color="AEAEAE"/>
              <w:left w:val="single" w:sz="8" w:space="0" w:color="E0E0E0"/>
              <w:bottom w:val="single" w:sz="8" w:space="0" w:color="AEAEAE"/>
              <w:right w:val="single" w:sz="8" w:space="0" w:color="E0E0E0"/>
            </w:tcBorders>
            <w:shd w:val="clear" w:color="auto" w:fill="FFFFFF"/>
          </w:tcPr>
          <w:p w14:paraId="60FD2B76"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34</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6B793138"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6.889</w:t>
            </w:r>
          </w:p>
        </w:tc>
        <w:tc>
          <w:tcPr>
            <w:tcW w:w="98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3622C01"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c>
          <w:tcPr>
            <w:tcW w:w="98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83EE32E"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c>
          <w:tcPr>
            <w:tcW w:w="1411" w:type="dxa"/>
            <w:tcBorders>
              <w:top w:val="single" w:sz="8" w:space="0" w:color="AEAEAE"/>
              <w:left w:val="single" w:sz="8" w:space="0" w:color="E0E0E0"/>
              <w:bottom w:val="single" w:sz="8" w:space="0" w:color="AEAEAE"/>
              <w:right w:val="nil"/>
            </w:tcBorders>
            <w:shd w:val="clear" w:color="auto" w:fill="FFFFFF"/>
            <w:vAlign w:val="center"/>
          </w:tcPr>
          <w:p w14:paraId="6F9E13C1"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r>
      <w:tr w:rsidR="00685525" w:rsidRPr="00685525" w14:paraId="4D88047A" w14:textId="77777777" w:rsidTr="00685525">
        <w:tblPrEx>
          <w:tblCellMar>
            <w:top w:w="0" w:type="dxa"/>
            <w:bottom w:w="0" w:type="dxa"/>
          </w:tblCellMar>
        </w:tblPrEx>
        <w:trPr>
          <w:cantSplit/>
          <w:trHeight w:val="321"/>
        </w:trPr>
        <w:tc>
          <w:tcPr>
            <w:tcW w:w="2242" w:type="dxa"/>
            <w:vMerge/>
            <w:tcBorders>
              <w:top w:val="single" w:sz="8" w:space="0" w:color="AEAEAE"/>
              <w:left w:val="nil"/>
              <w:bottom w:val="single" w:sz="8" w:space="0" w:color="152935"/>
              <w:right w:val="nil"/>
            </w:tcBorders>
            <w:shd w:val="clear" w:color="auto" w:fill="E0E0E0"/>
          </w:tcPr>
          <w:p w14:paraId="35BC24F8"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c>
          <w:tcPr>
            <w:tcW w:w="1993" w:type="dxa"/>
            <w:tcBorders>
              <w:top w:val="single" w:sz="8" w:space="0" w:color="AEAEAE"/>
              <w:left w:val="nil"/>
              <w:bottom w:val="single" w:sz="8" w:space="0" w:color="AEAEAE"/>
              <w:right w:val="nil"/>
            </w:tcBorders>
            <w:shd w:val="clear" w:color="auto" w:fill="E0E0E0"/>
          </w:tcPr>
          <w:p w14:paraId="0DE303C8"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Greenhouse-</w:t>
            </w:r>
            <w:proofErr w:type="spellStart"/>
            <w:r w:rsidRPr="00685525">
              <w:rPr>
                <w:rFonts w:ascii="Arial" w:hAnsi="Arial" w:cs="Arial"/>
                <w:color w:val="264A60"/>
                <w:sz w:val="18"/>
                <w:szCs w:val="18"/>
              </w:rPr>
              <w:t>Geisser</w:t>
            </w:r>
            <w:proofErr w:type="spellEnd"/>
          </w:p>
        </w:tc>
        <w:tc>
          <w:tcPr>
            <w:tcW w:w="1407" w:type="dxa"/>
            <w:tcBorders>
              <w:top w:val="single" w:sz="8" w:space="0" w:color="AEAEAE"/>
              <w:left w:val="nil"/>
              <w:bottom w:val="single" w:sz="8" w:space="0" w:color="AEAEAE"/>
              <w:right w:val="single" w:sz="8" w:space="0" w:color="E0E0E0"/>
            </w:tcBorders>
            <w:shd w:val="clear" w:color="auto" w:fill="FFFFFF"/>
          </w:tcPr>
          <w:p w14:paraId="5914C049"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234.222</w:t>
            </w:r>
          </w:p>
        </w:tc>
        <w:tc>
          <w:tcPr>
            <w:tcW w:w="982" w:type="dxa"/>
            <w:tcBorders>
              <w:top w:val="single" w:sz="8" w:space="0" w:color="AEAEAE"/>
              <w:left w:val="single" w:sz="8" w:space="0" w:color="E0E0E0"/>
              <w:bottom w:val="single" w:sz="8" w:space="0" w:color="AEAEAE"/>
              <w:right w:val="single" w:sz="8" w:space="0" w:color="E0E0E0"/>
            </w:tcBorders>
            <w:shd w:val="clear" w:color="auto" w:fill="FFFFFF"/>
          </w:tcPr>
          <w:p w14:paraId="0C2185F1"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25.458</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7D1C24B8"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9.200</w:t>
            </w:r>
          </w:p>
        </w:tc>
        <w:tc>
          <w:tcPr>
            <w:tcW w:w="98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BB9B38F"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c>
          <w:tcPr>
            <w:tcW w:w="98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E2A5395"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c>
          <w:tcPr>
            <w:tcW w:w="1411" w:type="dxa"/>
            <w:tcBorders>
              <w:top w:val="single" w:sz="8" w:space="0" w:color="AEAEAE"/>
              <w:left w:val="single" w:sz="8" w:space="0" w:color="E0E0E0"/>
              <w:bottom w:val="single" w:sz="8" w:space="0" w:color="AEAEAE"/>
              <w:right w:val="nil"/>
            </w:tcBorders>
            <w:shd w:val="clear" w:color="auto" w:fill="FFFFFF"/>
            <w:vAlign w:val="center"/>
          </w:tcPr>
          <w:p w14:paraId="18D564C8"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r>
      <w:tr w:rsidR="00685525" w:rsidRPr="00685525" w14:paraId="1171A902" w14:textId="77777777" w:rsidTr="00685525">
        <w:tblPrEx>
          <w:tblCellMar>
            <w:top w:w="0" w:type="dxa"/>
            <w:bottom w:w="0" w:type="dxa"/>
          </w:tblCellMar>
        </w:tblPrEx>
        <w:trPr>
          <w:cantSplit/>
          <w:trHeight w:val="311"/>
        </w:trPr>
        <w:tc>
          <w:tcPr>
            <w:tcW w:w="2242" w:type="dxa"/>
            <w:vMerge/>
            <w:tcBorders>
              <w:top w:val="single" w:sz="8" w:space="0" w:color="AEAEAE"/>
              <w:left w:val="nil"/>
              <w:bottom w:val="single" w:sz="8" w:space="0" w:color="152935"/>
              <w:right w:val="nil"/>
            </w:tcBorders>
            <w:shd w:val="clear" w:color="auto" w:fill="E0E0E0"/>
          </w:tcPr>
          <w:p w14:paraId="7620A285"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c>
          <w:tcPr>
            <w:tcW w:w="1993" w:type="dxa"/>
            <w:tcBorders>
              <w:top w:val="single" w:sz="8" w:space="0" w:color="AEAEAE"/>
              <w:left w:val="nil"/>
              <w:bottom w:val="single" w:sz="8" w:space="0" w:color="AEAEAE"/>
              <w:right w:val="nil"/>
            </w:tcBorders>
            <w:shd w:val="clear" w:color="auto" w:fill="E0E0E0"/>
          </w:tcPr>
          <w:p w14:paraId="5D07BF3A"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Huynh-Feldt</w:t>
            </w:r>
          </w:p>
        </w:tc>
        <w:tc>
          <w:tcPr>
            <w:tcW w:w="1407" w:type="dxa"/>
            <w:tcBorders>
              <w:top w:val="single" w:sz="8" w:space="0" w:color="AEAEAE"/>
              <w:left w:val="nil"/>
              <w:bottom w:val="single" w:sz="8" w:space="0" w:color="AEAEAE"/>
              <w:right w:val="single" w:sz="8" w:space="0" w:color="E0E0E0"/>
            </w:tcBorders>
            <w:shd w:val="clear" w:color="auto" w:fill="FFFFFF"/>
          </w:tcPr>
          <w:p w14:paraId="0D3FF81A"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234.222</w:t>
            </w:r>
          </w:p>
        </w:tc>
        <w:tc>
          <w:tcPr>
            <w:tcW w:w="982" w:type="dxa"/>
            <w:tcBorders>
              <w:top w:val="single" w:sz="8" w:space="0" w:color="AEAEAE"/>
              <w:left w:val="single" w:sz="8" w:space="0" w:color="E0E0E0"/>
              <w:bottom w:val="single" w:sz="8" w:space="0" w:color="AEAEAE"/>
              <w:right w:val="single" w:sz="8" w:space="0" w:color="E0E0E0"/>
            </w:tcBorders>
            <w:shd w:val="clear" w:color="auto" w:fill="FFFFFF"/>
          </w:tcPr>
          <w:p w14:paraId="6A1DC3BA"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27.367</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12EA9EF3"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8.559</w:t>
            </w:r>
          </w:p>
        </w:tc>
        <w:tc>
          <w:tcPr>
            <w:tcW w:w="98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DE084BA"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c>
          <w:tcPr>
            <w:tcW w:w="98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950B31B"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c>
          <w:tcPr>
            <w:tcW w:w="1411" w:type="dxa"/>
            <w:tcBorders>
              <w:top w:val="single" w:sz="8" w:space="0" w:color="AEAEAE"/>
              <w:left w:val="single" w:sz="8" w:space="0" w:color="E0E0E0"/>
              <w:bottom w:val="single" w:sz="8" w:space="0" w:color="AEAEAE"/>
              <w:right w:val="nil"/>
            </w:tcBorders>
            <w:shd w:val="clear" w:color="auto" w:fill="FFFFFF"/>
            <w:vAlign w:val="center"/>
          </w:tcPr>
          <w:p w14:paraId="67F3DCFC"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r>
      <w:tr w:rsidR="00685525" w:rsidRPr="00685525" w14:paraId="34F542A4" w14:textId="77777777" w:rsidTr="00685525">
        <w:tblPrEx>
          <w:tblCellMar>
            <w:top w:w="0" w:type="dxa"/>
            <w:bottom w:w="0" w:type="dxa"/>
          </w:tblCellMar>
        </w:tblPrEx>
        <w:trPr>
          <w:cantSplit/>
          <w:trHeight w:val="321"/>
        </w:trPr>
        <w:tc>
          <w:tcPr>
            <w:tcW w:w="2242" w:type="dxa"/>
            <w:vMerge/>
            <w:tcBorders>
              <w:top w:val="single" w:sz="8" w:space="0" w:color="AEAEAE"/>
              <w:left w:val="nil"/>
              <w:bottom w:val="single" w:sz="8" w:space="0" w:color="152935"/>
              <w:right w:val="nil"/>
            </w:tcBorders>
            <w:shd w:val="clear" w:color="auto" w:fill="E0E0E0"/>
          </w:tcPr>
          <w:p w14:paraId="506D760F"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c>
          <w:tcPr>
            <w:tcW w:w="1993" w:type="dxa"/>
            <w:tcBorders>
              <w:top w:val="single" w:sz="8" w:space="0" w:color="AEAEAE"/>
              <w:left w:val="nil"/>
              <w:bottom w:val="single" w:sz="8" w:space="0" w:color="152935"/>
              <w:right w:val="nil"/>
            </w:tcBorders>
            <w:shd w:val="clear" w:color="auto" w:fill="E0E0E0"/>
          </w:tcPr>
          <w:p w14:paraId="12571078" w14:textId="77777777" w:rsidR="00685525" w:rsidRPr="00685525" w:rsidRDefault="00685525" w:rsidP="00685525">
            <w:pPr>
              <w:autoSpaceDE w:val="0"/>
              <w:autoSpaceDN w:val="0"/>
              <w:adjustRightInd w:val="0"/>
              <w:spacing w:after="0" w:line="320" w:lineRule="atLeast"/>
              <w:ind w:left="60" w:right="60"/>
              <w:rPr>
                <w:rFonts w:ascii="Arial" w:hAnsi="Arial" w:cs="Arial"/>
                <w:color w:val="264A60"/>
                <w:sz w:val="18"/>
                <w:szCs w:val="18"/>
              </w:rPr>
            </w:pPr>
            <w:r w:rsidRPr="00685525">
              <w:rPr>
                <w:rFonts w:ascii="Arial" w:hAnsi="Arial" w:cs="Arial"/>
                <w:color w:val="264A60"/>
                <w:sz w:val="18"/>
                <w:szCs w:val="18"/>
              </w:rPr>
              <w:t>Lower-bound</w:t>
            </w:r>
          </w:p>
        </w:tc>
        <w:tc>
          <w:tcPr>
            <w:tcW w:w="1407" w:type="dxa"/>
            <w:tcBorders>
              <w:top w:val="single" w:sz="8" w:space="0" w:color="AEAEAE"/>
              <w:left w:val="nil"/>
              <w:bottom w:val="single" w:sz="8" w:space="0" w:color="152935"/>
              <w:right w:val="single" w:sz="8" w:space="0" w:color="E0E0E0"/>
            </w:tcBorders>
            <w:shd w:val="clear" w:color="auto" w:fill="FFFFFF"/>
          </w:tcPr>
          <w:p w14:paraId="311F781A"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234.222</w:t>
            </w:r>
          </w:p>
        </w:tc>
        <w:tc>
          <w:tcPr>
            <w:tcW w:w="982" w:type="dxa"/>
            <w:tcBorders>
              <w:top w:val="single" w:sz="8" w:space="0" w:color="AEAEAE"/>
              <w:left w:val="single" w:sz="8" w:space="0" w:color="E0E0E0"/>
              <w:bottom w:val="single" w:sz="8" w:space="0" w:color="152935"/>
              <w:right w:val="single" w:sz="8" w:space="0" w:color="E0E0E0"/>
            </w:tcBorders>
            <w:shd w:val="clear" w:color="auto" w:fill="FFFFFF"/>
          </w:tcPr>
          <w:p w14:paraId="1F4F533E"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17.000</w:t>
            </w:r>
          </w:p>
        </w:tc>
        <w:tc>
          <w:tcPr>
            <w:tcW w:w="1349" w:type="dxa"/>
            <w:tcBorders>
              <w:top w:val="single" w:sz="8" w:space="0" w:color="AEAEAE"/>
              <w:left w:val="single" w:sz="8" w:space="0" w:color="E0E0E0"/>
              <w:bottom w:val="single" w:sz="8" w:space="0" w:color="152935"/>
              <w:right w:val="single" w:sz="8" w:space="0" w:color="E0E0E0"/>
            </w:tcBorders>
            <w:shd w:val="clear" w:color="auto" w:fill="FFFFFF"/>
          </w:tcPr>
          <w:p w14:paraId="4139242D" w14:textId="77777777" w:rsidR="00685525" w:rsidRPr="00685525" w:rsidRDefault="00685525" w:rsidP="00685525">
            <w:pPr>
              <w:autoSpaceDE w:val="0"/>
              <w:autoSpaceDN w:val="0"/>
              <w:adjustRightInd w:val="0"/>
              <w:spacing w:after="0" w:line="320" w:lineRule="atLeast"/>
              <w:ind w:left="60" w:right="60"/>
              <w:jc w:val="right"/>
              <w:rPr>
                <w:rFonts w:ascii="Arial" w:hAnsi="Arial" w:cs="Arial"/>
                <w:color w:val="010205"/>
                <w:sz w:val="18"/>
                <w:szCs w:val="18"/>
              </w:rPr>
            </w:pPr>
            <w:r w:rsidRPr="00685525">
              <w:rPr>
                <w:rFonts w:ascii="Arial" w:hAnsi="Arial" w:cs="Arial"/>
                <w:color w:val="010205"/>
                <w:sz w:val="18"/>
                <w:szCs w:val="18"/>
              </w:rPr>
              <w:t>13.778</w:t>
            </w:r>
          </w:p>
        </w:tc>
        <w:tc>
          <w:tcPr>
            <w:tcW w:w="98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82DA418"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c>
          <w:tcPr>
            <w:tcW w:w="98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9FD0D14"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c>
          <w:tcPr>
            <w:tcW w:w="1411" w:type="dxa"/>
            <w:tcBorders>
              <w:top w:val="single" w:sz="8" w:space="0" w:color="AEAEAE"/>
              <w:left w:val="single" w:sz="8" w:space="0" w:color="E0E0E0"/>
              <w:bottom w:val="single" w:sz="8" w:space="0" w:color="152935"/>
              <w:right w:val="nil"/>
            </w:tcBorders>
            <w:shd w:val="clear" w:color="auto" w:fill="FFFFFF"/>
            <w:vAlign w:val="center"/>
          </w:tcPr>
          <w:p w14:paraId="1BEB825F" w14:textId="77777777" w:rsidR="00685525" w:rsidRPr="00685525" w:rsidRDefault="00685525" w:rsidP="00685525">
            <w:pPr>
              <w:autoSpaceDE w:val="0"/>
              <w:autoSpaceDN w:val="0"/>
              <w:adjustRightInd w:val="0"/>
              <w:spacing w:after="0" w:line="240" w:lineRule="auto"/>
              <w:rPr>
                <w:rFonts w:ascii="Times New Roman" w:hAnsi="Times New Roman" w:cs="Times New Roman"/>
                <w:sz w:val="24"/>
                <w:szCs w:val="24"/>
              </w:rPr>
            </w:pPr>
          </w:p>
        </w:tc>
      </w:tr>
    </w:tbl>
    <w:p w14:paraId="400A5609" w14:textId="77777777" w:rsidR="00685525" w:rsidRPr="00685525" w:rsidRDefault="00685525" w:rsidP="00685525">
      <w:pPr>
        <w:autoSpaceDE w:val="0"/>
        <w:autoSpaceDN w:val="0"/>
        <w:adjustRightInd w:val="0"/>
        <w:spacing w:after="0" w:line="400" w:lineRule="atLeast"/>
        <w:rPr>
          <w:rFonts w:ascii="Times New Roman" w:hAnsi="Times New Roman" w:cs="Times New Roman"/>
          <w:sz w:val="24"/>
          <w:szCs w:val="24"/>
        </w:rPr>
      </w:pPr>
    </w:p>
    <w:p w14:paraId="736168FC" w14:textId="77777777" w:rsidR="00D811C1" w:rsidRPr="00D811C1" w:rsidRDefault="00D811C1" w:rsidP="00D811C1">
      <w:pPr>
        <w:autoSpaceDE w:val="0"/>
        <w:autoSpaceDN w:val="0"/>
        <w:adjustRightInd w:val="0"/>
        <w:spacing w:after="0" w:line="240" w:lineRule="auto"/>
        <w:rPr>
          <w:rFonts w:ascii="Times New Roman" w:hAnsi="Times New Roman" w:cs="Times New Roman"/>
          <w:sz w:val="24"/>
          <w:szCs w:val="24"/>
        </w:rPr>
      </w:pPr>
    </w:p>
    <w:tbl>
      <w:tblPr>
        <w:tblW w:w="99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93"/>
        <w:gridCol w:w="1935"/>
        <w:gridCol w:w="1375"/>
        <w:gridCol w:w="1002"/>
        <w:gridCol w:w="960"/>
        <w:gridCol w:w="1375"/>
        <w:gridCol w:w="1377"/>
      </w:tblGrid>
      <w:tr w:rsidR="00D811C1" w:rsidRPr="00D811C1" w14:paraId="1E703AD8" w14:textId="77777777" w:rsidTr="00D811C1">
        <w:tblPrEx>
          <w:tblCellMar>
            <w:top w:w="0" w:type="dxa"/>
            <w:bottom w:w="0" w:type="dxa"/>
          </w:tblCellMar>
        </w:tblPrEx>
        <w:trPr>
          <w:cantSplit/>
          <w:trHeight w:val="309"/>
        </w:trPr>
        <w:tc>
          <w:tcPr>
            <w:tcW w:w="9917" w:type="dxa"/>
            <w:gridSpan w:val="7"/>
            <w:tcBorders>
              <w:top w:val="nil"/>
              <w:left w:val="nil"/>
              <w:bottom w:val="nil"/>
              <w:right w:val="nil"/>
            </w:tcBorders>
            <w:shd w:val="clear" w:color="auto" w:fill="FFFFFF"/>
            <w:vAlign w:val="center"/>
          </w:tcPr>
          <w:p w14:paraId="7B058946" w14:textId="77777777" w:rsidR="00D811C1" w:rsidRPr="00D811C1" w:rsidRDefault="00D811C1" w:rsidP="00D811C1">
            <w:pPr>
              <w:autoSpaceDE w:val="0"/>
              <w:autoSpaceDN w:val="0"/>
              <w:adjustRightInd w:val="0"/>
              <w:spacing w:after="0" w:line="320" w:lineRule="atLeast"/>
              <w:ind w:left="60" w:right="60"/>
              <w:jc w:val="center"/>
              <w:rPr>
                <w:rFonts w:ascii="Arial" w:hAnsi="Arial" w:cs="Arial"/>
                <w:color w:val="010205"/>
              </w:rPr>
            </w:pPr>
            <w:r w:rsidRPr="00D811C1">
              <w:rPr>
                <w:rFonts w:ascii="Arial" w:hAnsi="Arial" w:cs="Arial"/>
                <w:b/>
                <w:bCs/>
                <w:color w:val="010205"/>
              </w:rPr>
              <w:t>Pairwise Comparisons</w:t>
            </w:r>
          </w:p>
        </w:tc>
      </w:tr>
      <w:tr w:rsidR="00D811C1" w:rsidRPr="00D811C1" w14:paraId="31705350" w14:textId="77777777" w:rsidTr="00D811C1">
        <w:tblPrEx>
          <w:tblCellMar>
            <w:top w:w="0" w:type="dxa"/>
            <w:bottom w:w="0" w:type="dxa"/>
          </w:tblCellMar>
        </w:tblPrEx>
        <w:trPr>
          <w:cantSplit/>
          <w:trHeight w:val="309"/>
        </w:trPr>
        <w:tc>
          <w:tcPr>
            <w:tcW w:w="9917" w:type="dxa"/>
            <w:gridSpan w:val="7"/>
            <w:tcBorders>
              <w:top w:val="nil"/>
              <w:left w:val="nil"/>
              <w:bottom w:val="nil"/>
              <w:right w:val="nil"/>
            </w:tcBorders>
            <w:shd w:val="clear" w:color="auto" w:fill="FFFFFF"/>
            <w:vAlign w:val="bottom"/>
          </w:tcPr>
          <w:p w14:paraId="528E200C" w14:textId="77777777" w:rsidR="00D811C1" w:rsidRPr="00D811C1" w:rsidRDefault="00D811C1" w:rsidP="00D811C1">
            <w:pPr>
              <w:autoSpaceDE w:val="0"/>
              <w:autoSpaceDN w:val="0"/>
              <w:adjustRightInd w:val="0"/>
              <w:spacing w:after="0" w:line="320" w:lineRule="atLeast"/>
              <w:rPr>
                <w:rFonts w:ascii="Times New Roman" w:hAnsi="Times New Roman" w:cs="Times New Roman"/>
                <w:sz w:val="24"/>
                <w:szCs w:val="24"/>
              </w:rPr>
            </w:pPr>
            <w:r w:rsidRPr="00D811C1">
              <w:rPr>
                <w:rFonts w:ascii="Arial" w:hAnsi="Arial" w:cs="Arial"/>
                <w:color w:val="010205"/>
                <w:sz w:val="18"/>
                <w:szCs w:val="18"/>
                <w:shd w:val="clear" w:color="auto" w:fill="FFFFFF"/>
              </w:rPr>
              <w:t xml:space="preserve">Measure:   </w:t>
            </w:r>
            <w:proofErr w:type="spellStart"/>
            <w:r w:rsidRPr="00D811C1">
              <w:rPr>
                <w:rFonts w:ascii="Arial" w:hAnsi="Arial" w:cs="Arial"/>
                <w:color w:val="010205"/>
                <w:sz w:val="18"/>
                <w:szCs w:val="18"/>
                <w:shd w:val="clear" w:color="auto" w:fill="FFFFFF"/>
              </w:rPr>
              <w:t>Grip_Strength</w:t>
            </w:r>
            <w:proofErr w:type="spellEnd"/>
            <w:r w:rsidRPr="00D811C1">
              <w:rPr>
                <w:rFonts w:ascii="Arial" w:hAnsi="Arial" w:cs="Arial"/>
                <w:color w:val="010205"/>
                <w:sz w:val="18"/>
                <w:szCs w:val="18"/>
                <w:shd w:val="clear" w:color="auto" w:fill="FFFFFF"/>
              </w:rPr>
              <w:t xml:space="preserve">  </w:t>
            </w:r>
          </w:p>
        </w:tc>
      </w:tr>
      <w:tr w:rsidR="00D811C1" w:rsidRPr="00D811C1" w14:paraId="2206E222" w14:textId="77777777" w:rsidTr="00D811C1">
        <w:tblPrEx>
          <w:tblCellMar>
            <w:top w:w="0" w:type="dxa"/>
            <w:bottom w:w="0" w:type="dxa"/>
          </w:tblCellMar>
        </w:tblPrEx>
        <w:trPr>
          <w:cantSplit/>
          <w:trHeight w:val="619"/>
        </w:trPr>
        <w:tc>
          <w:tcPr>
            <w:tcW w:w="1893" w:type="dxa"/>
            <w:vMerge w:val="restart"/>
            <w:tcBorders>
              <w:top w:val="nil"/>
              <w:left w:val="nil"/>
              <w:bottom w:val="nil"/>
              <w:right w:val="nil"/>
            </w:tcBorders>
            <w:shd w:val="clear" w:color="auto" w:fill="FFFFFF"/>
            <w:vAlign w:val="bottom"/>
          </w:tcPr>
          <w:p w14:paraId="3D38ED91" w14:textId="77777777" w:rsidR="00D811C1" w:rsidRPr="00D811C1" w:rsidRDefault="00D811C1" w:rsidP="00D811C1">
            <w:pPr>
              <w:autoSpaceDE w:val="0"/>
              <w:autoSpaceDN w:val="0"/>
              <w:adjustRightInd w:val="0"/>
              <w:spacing w:after="0" w:line="320" w:lineRule="atLeast"/>
              <w:ind w:left="60" w:right="60"/>
              <w:rPr>
                <w:rFonts w:ascii="Arial" w:hAnsi="Arial" w:cs="Arial"/>
                <w:color w:val="264A60"/>
                <w:sz w:val="18"/>
                <w:szCs w:val="18"/>
              </w:rPr>
            </w:pPr>
            <w:r w:rsidRPr="00D811C1">
              <w:rPr>
                <w:rFonts w:ascii="Arial" w:hAnsi="Arial" w:cs="Arial"/>
                <w:color w:val="264A60"/>
                <w:sz w:val="18"/>
                <w:szCs w:val="18"/>
              </w:rPr>
              <w:t xml:space="preserve">(I) </w:t>
            </w:r>
            <w:proofErr w:type="spellStart"/>
            <w:r w:rsidRPr="00D811C1">
              <w:rPr>
                <w:rFonts w:ascii="Arial" w:hAnsi="Arial" w:cs="Arial"/>
                <w:color w:val="264A60"/>
                <w:sz w:val="18"/>
                <w:szCs w:val="18"/>
              </w:rPr>
              <w:t>Forearm_Position</w:t>
            </w:r>
            <w:proofErr w:type="spellEnd"/>
          </w:p>
        </w:tc>
        <w:tc>
          <w:tcPr>
            <w:tcW w:w="1935" w:type="dxa"/>
            <w:vMerge w:val="restart"/>
            <w:tcBorders>
              <w:top w:val="nil"/>
              <w:left w:val="nil"/>
              <w:bottom w:val="nil"/>
              <w:right w:val="nil"/>
            </w:tcBorders>
            <w:shd w:val="clear" w:color="auto" w:fill="FFFFFF"/>
            <w:vAlign w:val="bottom"/>
          </w:tcPr>
          <w:p w14:paraId="4BFEB4C8" w14:textId="77777777" w:rsidR="00D811C1" w:rsidRPr="00D811C1" w:rsidRDefault="00D811C1" w:rsidP="00D811C1">
            <w:pPr>
              <w:autoSpaceDE w:val="0"/>
              <w:autoSpaceDN w:val="0"/>
              <w:adjustRightInd w:val="0"/>
              <w:spacing w:after="0" w:line="320" w:lineRule="atLeast"/>
              <w:ind w:left="60" w:right="60"/>
              <w:rPr>
                <w:rFonts w:ascii="Arial" w:hAnsi="Arial" w:cs="Arial"/>
                <w:color w:val="264A60"/>
                <w:sz w:val="18"/>
                <w:szCs w:val="18"/>
              </w:rPr>
            </w:pPr>
            <w:r w:rsidRPr="00D811C1">
              <w:rPr>
                <w:rFonts w:ascii="Arial" w:hAnsi="Arial" w:cs="Arial"/>
                <w:color w:val="264A60"/>
                <w:sz w:val="18"/>
                <w:szCs w:val="18"/>
              </w:rPr>
              <w:t xml:space="preserve">(J) </w:t>
            </w:r>
            <w:proofErr w:type="spellStart"/>
            <w:r w:rsidRPr="00D811C1">
              <w:rPr>
                <w:rFonts w:ascii="Arial" w:hAnsi="Arial" w:cs="Arial"/>
                <w:color w:val="264A60"/>
                <w:sz w:val="18"/>
                <w:szCs w:val="18"/>
              </w:rPr>
              <w:t>Forearm_Position</w:t>
            </w:r>
            <w:proofErr w:type="spellEnd"/>
          </w:p>
        </w:tc>
        <w:tc>
          <w:tcPr>
            <w:tcW w:w="1375" w:type="dxa"/>
            <w:vMerge w:val="restart"/>
            <w:tcBorders>
              <w:top w:val="nil"/>
              <w:left w:val="nil"/>
              <w:bottom w:val="nil"/>
              <w:right w:val="single" w:sz="8" w:space="0" w:color="E0E0E0"/>
            </w:tcBorders>
            <w:shd w:val="clear" w:color="auto" w:fill="FFFFFF"/>
            <w:vAlign w:val="bottom"/>
          </w:tcPr>
          <w:p w14:paraId="056A4616" w14:textId="77777777" w:rsidR="00D811C1" w:rsidRPr="00D811C1" w:rsidRDefault="00D811C1" w:rsidP="00D811C1">
            <w:pPr>
              <w:autoSpaceDE w:val="0"/>
              <w:autoSpaceDN w:val="0"/>
              <w:adjustRightInd w:val="0"/>
              <w:spacing w:after="0" w:line="320" w:lineRule="atLeast"/>
              <w:ind w:left="60" w:right="60"/>
              <w:jc w:val="center"/>
              <w:rPr>
                <w:rFonts w:ascii="Arial" w:hAnsi="Arial" w:cs="Arial"/>
                <w:color w:val="264A60"/>
                <w:sz w:val="18"/>
                <w:szCs w:val="18"/>
              </w:rPr>
            </w:pPr>
            <w:r w:rsidRPr="00D811C1">
              <w:rPr>
                <w:rFonts w:ascii="Arial" w:hAnsi="Arial" w:cs="Arial"/>
                <w:color w:val="264A60"/>
                <w:sz w:val="18"/>
                <w:szCs w:val="18"/>
              </w:rPr>
              <w:t>Mean Difference (I-J)</w:t>
            </w:r>
          </w:p>
        </w:tc>
        <w:tc>
          <w:tcPr>
            <w:tcW w:w="1002" w:type="dxa"/>
            <w:vMerge w:val="restart"/>
            <w:tcBorders>
              <w:top w:val="nil"/>
              <w:left w:val="single" w:sz="8" w:space="0" w:color="E0E0E0"/>
              <w:bottom w:val="nil"/>
              <w:right w:val="single" w:sz="8" w:space="0" w:color="E0E0E0"/>
            </w:tcBorders>
            <w:shd w:val="clear" w:color="auto" w:fill="FFFFFF"/>
            <w:vAlign w:val="bottom"/>
          </w:tcPr>
          <w:p w14:paraId="590F5CE8" w14:textId="77777777" w:rsidR="00D811C1" w:rsidRPr="00D811C1" w:rsidRDefault="00D811C1" w:rsidP="00D811C1">
            <w:pPr>
              <w:autoSpaceDE w:val="0"/>
              <w:autoSpaceDN w:val="0"/>
              <w:adjustRightInd w:val="0"/>
              <w:spacing w:after="0" w:line="320" w:lineRule="atLeast"/>
              <w:ind w:left="60" w:right="60"/>
              <w:jc w:val="center"/>
              <w:rPr>
                <w:rFonts w:ascii="Arial" w:hAnsi="Arial" w:cs="Arial"/>
                <w:color w:val="264A60"/>
                <w:sz w:val="18"/>
                <w:szCs w:val="18"/>
              </w:rPr>
            </w:pPr>
            <w:r w:rsidRPr="00D811C1">
              <w:rPr>
                <w:rFonts w:ascii="Arial" w:hAnsi="Arial" w:cs="Arial"/>
                <w:color w:val="264A60"/>
                <w:sz w:val="18"/>
                <w:szCs w:val="18"/>
              </w:rPr>
              <w:t>Std. Error</w:t>
            </w:r>
          </w:p>
        </w:tc>
        <w:tc>
          <w:tcPr>
            <w:tcW w:w="960" w:type="dxa"/>
            <w:vMerge w:val="restart"/>
            <w:tcBorders>
              <w:top w:val="nil"/>
              <w:left w:val="single" w:sz="8" w:space="0" w:color="E0E0E0"/>
              <w:bottom w:val="nil"/>
              <w:right w:val="single" w:sz="8" w:space="0" w:color="E0E0E0"/>
            </w:tcBorders>
            <w:shd w:val="clear" w:color="auto" w:fill="FFFFFF"/>
            <w:vAlign w:val="bottom"/>
          </w:tcPr>
          <w:p w14:paraId="3D6C22D9" w14:textId="77777777" w:rsidR="00D811C1" w:rsidRPr="00D811C1" w:rsidRDefault="00D811C1" w:rsidP="00D811C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D811C1">
              <w:rPr>
                <w:rFonts w:ascii="Arial" w:hAnsi="Arial" w:cs="Arial"/>
                <w:color w:val="264A60"/>
                <w:sz w:val="18"/>
                <w:szCs w:val="18"/>
              </w:rPr>
              <w:t>Sig.</w:t>
            </w:r>
            <w:r w:rsidRPr="00D811C1">
              <w:rPr>
                <w:rFonts w:ascii="Arial" w:hAnsi="Arial" w:cs="Arial"/>
                <w:color w:val="264A60"/>
                <w:sz w:val="18"/>
                <w:szCs w:val="18"/>
                <w:vertAlign w:val="superscript"/>
              </w:rPr>
              <w:t>b</w:t>
            </w:r>
            <w:proofErr w:type="spellEnd"/>
          </w:p>
        </w:tc>
        <w:tc>
          <w:tcPr>
            <w:tcW w:w="2750" w:type="dxa"/>
            <w:gridSpan w:val="2"/>
            <w:tcBorders>
              <w:top w:val="nil"/>
              <w:left w:val="single" w:sz="8" w:space="0" w:color="E0E0E0"/>
              <w:bottom w:val="nil"/>
              <w:right w:val="nil"/>
            </w:tcBorders>
            <w:shd w:val="clear" w:color="auto" w:fill="FFFFFF"/>
            <w:vAlign w:val="bottom"/>
          </w:tcPr>
          <w:p w14:paraId="7881AE41" w14:textId="77777777" w:rsidR="00D811C1" w:rsidRPr="00D811C1" w:rsidRDefault="00D811C1" w:rsidP="00D811C1">
            <w:pPr>
              <w:autoSpaceDE w:val="0"/>
              <w:autoSpaceDN w:val="0"/>
              <w:adjustRightInd w:val="0"/>
              <w:spacing w:after="0" w:line="320" w:lineRule="atLeast"/>
              <w:ind w:left="60" w:right="60"/>
              <w:jc w:val="center"/>
              <w:rPr>
                <w:rFonts w:ascii="Arial" w:hAnsi="Arial" w:cs="Arial"/>
                <w:color w:val="264A60"/>
                <w:sz w:val="18"/>
                <w:szCs w:val="18"/>
              </w:rPr>
            </w:pPr>
            <w:r w:rsidRPr="00D811C1">
              <w:rPr>
                <w:rFonts w:ascii="Arial" w:hAnsi="Arial" w:cs="Arial"/>
                <w:color w:val="264A60"/>
                <w:sz w:val="18"/>
                <w:szCs w:val="18"/>
              </w:rPr>
              <w:t xml:space="preserve">95% Confidence Interval for </w:t>
            </w:r>
            <w:proofErr w:type="spellStart"/>
            <w:r w:rsidRPr="00D811C1">
              <w:rPr>
                <w:rFonts w:ascii="Arial" w:hAnsi="Arial" w:cs="Arial"/>
                <w:color w:val="264A60"/>
                <w:sz w:val="18"/>
                <w:szCs w:val="18"/>
              </w:rPr>
              <w:t>Difference</w:t>
            </w:r>
            <w:r w:rsidRPr="00D811C1">
              <w:rPr>
                <w:rFonts w:ascii="Arial" w:hAnsi="Arial" w:cs="Arial"/>
                <w:color w:val="264A60"/>
                <w:sz w:val="18"/>
                <w:szCs w:val="18"/>
                <w:vertAlign w:val="superscript"/>
              </w:rPr>
              <w:t>b</w:t>
            </w:r>
            <w:proofErr w:type="spellEnd"/>
          </w:p>
        </w:tc>
      </w:tr>
      <w:tr w:rsidR="00D811C1" w:rsidRPr="00D811C1" w14:paraId="2B03CD51" w14:textId="77777777" w:rsidTr="00D811C1">
        <w:tblPrEx>
          <w:tblCellMar>
            <w:top w:w="0" w:type="dxa"/>
            <w:bottom w:w="0" w:type="dxa"/>
          </w:tblCellMar>
        </w:tblPrEx>
        <w:trPr>
          <w:cantSplit/>
          <w:trHeight w:val="299"/>
        </w:trPr>
        <w:tc>
          <w:tcPr>
            <w:tcW w:w="1893" w:type="dxa"/>
            <w:vMerge/>
            <w:tcBorders>
              <w:top w:val="nil"/>
              <w:left w:val="nil"/>
              <w:bottom w:val="nil"/>
              <w:right w:val="nil"/>
            </w:tcBorders>
            <w:shd w:val="clear" w:color="auto" w:fill="FFFFFF"/>
            <w:vAlign w:val="bottom"/>
          </w:tcPr>
          <w:p w14:paraId="7D1E0931" w14:textId="77777777" w:rsidR="00D811C1" w:rsidRPr="00D811C1" w:rsidRDefault="00D811C1" w:rsidP="00D811C1">
            <w:pPr>
              <w:autoSpaceDE w:val="0"/>
              <w:autoSpaceDN w:val="0"/>
              <w:adjustRightInd w:val="0"/>
              <w:spacing w:after="0" w:line="240" w:lineRule="auto"/>
              <w:rPr>
                <w:rFonts w:ascii="Arial" w:hAnsi="Arial" w:cs="Arial"/>
                <w:color w:val="264A60"/>
                <w:sz w:val="18"/>
                <w:szCs w:val="18"/>
              </w:rPr>
            </w:pPr>
          </w:p>
        </w:tc>
        <w:tc>
          <w:tcPr>
            <w:tcW w:w="1935" w:type="dxa"/>
            <w:vMerge/>
            <w:tcBorders>
              <w:top w:val="nil"/>
              <w:left w:val="nil"/>
              <w:bottom w:val="nil"/>
              <w:right w:val="nil"/>
            </w:tcBorders>
            <w:shd w:val="clear" w:color="auto" w:fill="FFFFFF"/>
            <w:vAlign w:val="bottom"/>
          </w:tcPr>
          <w:p w14:paraId="04538AA6" w14:textId="77777777" w:rsidR="00D811C1" w:rsidRPr="00D811C1" w:rsidRDefault="00D811C1" w:rsidP="00D811C1">
            <w:pPr>
              <w:autoSpaceDE w:val="0"/>
              <w:autoSpaceDN w:val="0"/>
              <w:adjustRightInd w:val="0"/>
              <w:spacing w:after="0" w:line="240" w:lineRule="auto"/>
              <w:rPr>
                <w:rFonts w:ascii="Arial" w:hAnsi="Arial" w:cs="Arial"/>
                <w:color w:val="264A60"/>
                <w:sz w:val="18"/>
                <w:szCs w:val="18"/>
              </w:rPr>
            </w:pPr>
          </w:p>
        </w:tc>
        <w:tc>
          <w:tcPr>
            <w:tcW w:w="1375" w:type="dxa"/>
            <w:vMerge/>
            <w:tcBorders>
              <w:top w:val="nil"/>
              <w:left w:val="nil"/>
              <w:bottom w:val="nil"/>
              <w:right w:val="single" w:sz="8" w:space="0" w:color="E0E0E0"/>
            </w:tcBorders>
            <w:shd w:val="clear" w:color="auto" w:fill="FFFFFF"/>
            <w:vAlign w:val="bottom"/>
          </w:tcPr>
          <w:p w14:paraId="13FAC0DF" w14:textId="77777777" w:rsidR="00D811C1" w:rsidRPr="00D811C1" w:rsidRDefault="00D811C1" w:rsidP="00D811C1">
            <w:pPr>
              <w:autoSpaceDE w:val="0"/>
              <w:autoSpaceDN w:val="0"/>
              <w:adjustRightInd w:val="0"/>
              <w:spacing w:after="0" w:line="240" w:lineRule="auto"/>
              <w:rPr>
                <w:rFonts w:ascii="Arial" w:hAnsi="Arial" w:cs="Arial"/>
                <w:color w:val="264A60"/>
                <w:sz w:val="18"/>
                <w:szCs w:val="18"/>
              </w:rPr>
            </w:pPr>
          </w:p>
        </w:tc>
        <w:tc>
          <w:tcPr>
            <w:tcW w:w="1002" w:type="dxa"/>
            <w:vMerge/>
            <w:tcBorders>
              <w:top w:val="nil"/>
              <w:left w:val="single" w:sz="8" w:space="0" w:color="E0E0E0"/>
              <w:bottom w:val="nil"/>
              <w:right w:val="single" w:sz="8" w:space="0" w:color="E0E0E0"/>
            </w:tcBorders>
            <w:shd w:val="clear" w:color="auto" w:fill="FFFFFF"/>
            <w:vAlign w:val="bottom"/>
          </w:tcPr>
          <w:p w14:paraId="15C5F831" w14:textId="77777777" w:rsidR="00D811C1" w:rsidRPr="00D811C1" w:rsidRDefault="00D811C1" w:rsidP="00D811C1">
            <w:pPr>
              <w:autoSpaceDE w:val="0"/>
              <w:autoSpaceDN w:val="0"/>
              <w:adjustRightInd w:val="0"/>
              <w:spacing w:after="0" w:line="240" w:lineRule="auto"/>
              <w:rPr>
                <w:rFonts w:ascii="Arial" w:hAnsi="Arial" w:cs="Arial"/>
                <w:color w:val="264A60"/>
                <w:sz w:val="18"/>
                <w:szCs w:val="18"/>
              </w:rPr>
            </w:pPr>
          </w:p>
        </w:tc>
        <w:tc>
          <w:tcPr>
            <w:tcW w:w="960" w:type="dxa"/>
            <w:vMerge/>
            <w:tcBorders>
              <w:top w:val="nil"/>
              <w:left w:val="single" w:sz="8" w:space="0" w:color="E0E0E0"/>
              <w:bottom w:val="nil"/>
              <w:right w:val="single" w:sz="8" w:space="0" w:color="E0E0E0"/>
            </w:tcBorders>
            <w:shd w:val="clear" w:color="auto" w:fill="FFFFFF"/>
            <w:vAlign w:val="bottom"/>
          </w:tcPr>
          <w:p w14:paraId="66CF26B9" w14:textId="77777777" w:rsidR="00D811C1" w:rsidRPr="00D811C1" w:rsidRDefault="00D811C1" w:rsidP="00D811C1">
            <w:pPr>
              <w:autoSpaceDE w:val="0"/>
              <w:autoSpaceDN w:val="0"/>
              <w:adjustRightInd w:val="0"/>
              <w:spacing w:after="0" w:line="240" w:lineRule="auto"/>
              <w:rPr>
                <w:rFonts w:ascii="Arial" w:hAnsi="Arial" w:cs="Arial"/>
                <w:color w:val="264A60"/>
                <w:sz w:val="18"/>
                <w:szCs w:val="18"/>
              </w:rPr>
            </w:pPr>
          </w:p>
        </w:tc>
        <w:tc>
          <w:tcPr>
            <w:tcW w:w="1375" w:type="dxa"/>
            <w:tcBorders>
              <w:top w:val="nil"/>
              <w:left w:val="single" w:sz="8" w:space="0" w:color="E0E0E0"/>
              <w:bottom w:val="single" w:sz="8" w:space="0" w:color="152935"/>
              <w:right w:val="single" w:sz="8" w:space="0" w:color="E0E0E0"/>
            </w:tcBorders>
            <w:shd w:val="clear" w:color="auto" w:fill="FFFFFF"/>
            <w:vAlign w:val="bottom"/>
          </w:tcPr>
          <w:p w14:paraId="340D6684" w14:textId="77777777" w:rsidR="00D811C1" w:rsidRPr="00D811C1" w:rsidRDefault="00D811C1" w:rsidP="00D811C1">
            <w:pPr>
              <w:autoSpaceDE w:val="0"/>
              <w:autoSpaceDN w:val="0"/>
              <w:adjustRightInd w:val="0"/>
              <w:spacing w:after="0" w:line="320" w:lineRule="atLeast"/>
              <w:ind w:left="60" w:right="60"/>
              <w:jc w:val="center"/>
              <w:rPr>
                <w:rFonts w:ascii="Arial" w:hAnsi="Arial" w:cs="Arial"/>
                <w:color w:val="264A60"/>
                <w:sz w:val="18"/>
                <w:szCs w:val="18"/>
              </w:rPr>
            </w:pPr>
            <w:r w:rsidRPr="00D811C1">
              <w:rPr>
                <w:rFonts w:ascii="Arial" w:hAnsi="Arial" w:cs="Arial"/>
                <w:color w:val="264A60"/>
                <w:sz w:val="18"/>
                <w:szCs w:val="18"/>
              </w:rPr>
              <w:t>Lower Bound</w:t>
            </w:r>
          </w:p>
        </w:tc>
        <w:tc>
          <w:tcPr>
            <w:tcW w:w="1375" w:type="dxa"/>
            <w:tcBorders>
              <w:top w:val="nil"/>
              <w:left w:val="single" w:sz="8" w:space="0" w:color="E0E0E0"/>
              <w:bottom w:val="single" w:sz="8" w:space="0" w:color="152935"/>
              <w:right w:val="nil"/>
            </w:tcBorders>
            <w:shd w:val="clear" w:color="auto" w:fill="FFFFFF"/>
            <w:vAlign w:val="bottom"/>
          </w:tcPr>
          <w:p w14:paraId="0122B198" w14:textId="77777777" w:rsidR="00D811C1" w:rsidRPr="00D811C1" w:rsidRDefault="00D811C1" w:rsidP="00D811C1">
            <w:pPr>
              <w:autoSpaceDE w:val="0"/>
              <w:autoSpaceDN w:val="0"/>
              <w:adjustRightInd w:val="0"/>
              <w:spacing w:after="0" w:line="320" w:lineRule="atLeast"/>
              <w:ind w:left="60" w:right="60"/>
              <w:jc w:val="center"/>
              <w:rPr>
                <w:rFonts w:ascii="Arial" w:hAnsi="Arial" w:cs="Arial"/>
                <w:color w:val="264A60"/>
                <w:sz w:val="18"/>
                <w:szCs w:val="18"/>
              </w:rPr>
            </w:pPr>
            <w:r w:rsidRPr="00D811C1">
              <w:rPr>
                <w:rFonts w:ascii="Arial" w:hAnsi="Arial" w:cs="Arial"/>
                <w:color w:val="264A60"/>
                <w:sz w:val="18"/>
                <w:szCs w:val="18"/>
              </w:rPr>
              <w:t>Upper Bound</w:t>
            </w:r>
          </w:p>
        </w:tc>
      </w:tr>
      <w:tr w:rsidR="00D811C1" w:rsidRPr="00D811C1" w14:paraId="72C0F476" w14:textId="77777777" w:rsidTr="00D811C1">
        <w:tblPrEx>
          <w:tblCellMar>
            <w:top w:w="0" w:type="dxa"/>
            <w:bottom w:w="0" w:type="dxa"/>
          </w:tblCellMar>
        </w:tblPrEx>
        <w:trPr>
          <w:cantSplit/>
          <w:trHeight w:val="309"/>
        </w:trPr>
        <w:tc>
          <w:tcPr>
            <w:tcW w:w="1893" w:type="dxa"/>
            <w:vMerge w:val="restart"/>
            <w:tcBorders>
              <w:top w:val="single" w:sz="8" w:space="0" w:color="152935"/>
              <w:left w:val="nil"/>
              <w:bottom w:val="nil"/>
              <w:right w:val="nil"/>
            </w:tcBorders>
            <w:shd w:val="clear" w:color="auto" w:fill="E0E0E0"/>
          </w:tcPr>
          <w:p w14:paraId="4BE85FA3" w14:textId="77777777" w:rsidR="00D811C1" w:rsidRPr="00D811C1" w:rsidRDefault="00D811C1" w:rsidP="00D811C1">
            <w:pPr>
              <w:autoSpaceDE w:val="0"/>
              <w:autoSpaceDN w:val="0"/>
              <w:adjustRightInd w:val="0"/>
              <w:spacing w:after="0" w:line="320" w:lineRule="atLeast"/>
              <w:ind w:left="60" w:right="60"/>
              <w:rPr>
                <w:rFonts w:ascii="Arial" w:hAnsi="Arial" w:cs="Arial"/>
                <w:color w:val="264A60"/>
                <w:sz w:val="18"/>
                <w:szCs w:val="18"/>
              </w:rPr>
            </w:pPr>
            <w:r w:rsidRPr="00D811C1">
              <w:rPr>
                <w:rFonts w:ascii="Arial" w:hAnsi="Arial" w:cs="Arial"/>
                <w:color w:val="264A60"/>
                <w:sz w:val="18"/>
                <w:szCs w:val="18"/>
              </w:rPr>
              <w:t>1</w:t>
            </w:r>
          </w:p>
        </w:tc>
        <w:tc>
          <w:tcPr>
            <w:tcW w:w="1935" w:type="dxa"/>
            <w:tcBorders>
              <w:top w:val="single" w:sz="8" w:space="0" w:color="152935"/>
              <w:left w:val="nil"/>
              <w:bottom w:val="single" w:sz="8" w:space="0" w:color="AEAEAE"/>
              <w:right w:val="nil"/>
            </w:tcBorders>
            <w:shd w:val="clear" w:color="auto" w:fill="E0E0E0"/>
          </w:tcPr>
          <w:p w14:paraId="2CA9D2EF" w14:textId="77777777" w:rsidR="00D811C1" w:rsidRPr="00D811C1" w:rsidRDefault="00D811C1" w:rsidP="00D811C1">
            <w:pPr>
              <w:autoSpaceDE w:val="0"/>
              <w:autoSpaceDN w:val="0"/>
              <w:adjustRightInd w:val="0"/>
              <w:spacing w:after="0" w:line="320" w:lineRule="atLeast"/>
              <w:ind w:left="60" w:right="60"/>
              <w:rPr>
                <w:rFonts w:ascii="Arial" w:hAnsi="Arial" w:cs="Arial"/>
                <w:color w:val="264A60"/>
                <w:sz w:val="18"/>
                <w:szCs w:val="18"/>
              </w:rPr>
            </w:pPr>
            <w:r w:rsidRPr="00D811C1">
              <w:rPr>
                <w:rFonts w:ascii="Arial" w:hAnsi="Arial" w:cs="Arial"/>
                <w:color w:val="264A60"/>
                <w:sz w:val="18"/>
                <w:szCs w:val="18"/>
              </w:rPr>
              <w:t>2</w:t>
            </w:r>
          </w:p>
        </w:tc>
        <w:tc>
          <w:tcPr>
            <w:tcW w:w="1375" w:type="dxa"/>
            <w:tcBorders>
              <w:top w:val="single" w:sz="8" w:space="0" w:color="152935"/>
              <w:left w:val="nil"/>
              <w:bottom w:val="single" w:sz="8" w:space="0" w:color="AEAEAE"/>
              <w:right w:val="single" w:sz="8" w:space="0" w:color="E0E0E0"/>
            </w:tcBorders>
            <w:shd w:val="clear" w:color="auto" w:fill="FFFFFF"/>
          </w:tcPr>
          <w:p w14:paraId="0A0DED66"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-10.222</w:t>
            </w:r>
            <w:r w:rsidRPr="00D811C1">
              <w:rPr>
                <w:rFonts w:ascii="Arial" w:hAnsi="Arial" w:cs="Arial"/>
                <w:color w:val="010205"/>
                <w:sz w:val="18"/>
                <w:szCs w:val="18"/>
                <w:vertAlign w:val="superscript"/>
              </w:rPr>
              <w:t>*</w:t>
            </w:r>
          </w:p>
        </w:tc>
        <w:tc>
          <w:tcPr>
            <w:tcW w:w="1002" w:type="dxa"/>
            <w:tcBorders>
              <w:top w:val="single" w:sz="8" w:space="0" w:color="152935"/>
              <w:left w:val="single" w:sz="8" w:space="0" w:color="E0E0E0"/>
              <w:bottom w:val="single" w:sz="8" w:space="0" w:color="AEAEAE"/>
              <w:right w:val="single" w:sz="8" w:space="0" w:color="E0E0E0"/>
            </w:tcBorders>
            <w:shd w:val="clear" w:color="auto" w:fill="FFFFFF"/>
          </w:tcPr>
          <w:p w14:paraId="53591BF9"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.862</w:t>
            </w:r>
          </w:p>
        </w:tc>
        <w:tc>
          <w:tcPr>
            <w:tcW w:w="960" w:type="dxa"/>
            <w:tcBorders>
              <w:top w:val="single" w:sz="8" w:space="0" w:color="152935"/>
              <w:left w:val="single" w:sz="8" w:space="0" w:color="E0E0E0"/>
              <w:bottom w:val="single" w:sz="8" w:space="0" w:color="AEAEAE"/>
              <w:right w:val="single" w:sz="8" w:space="0" w:color="E0E0E0"/>
            </w:tcBorders>
            <w:shd w:val="clear" w:color="auto" w:fill="FFFFFF"/>
          </w:tcPr>
          <w:p w14:paraId="1C9308F5"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.000</w:t>
            </w:r>
          </w:p>
        </w:tc>
        <w:tc>
          <w:tcPr>
            <w:tcW w:w="1375" w:type="dxa"/>
            <w:tcBorders>
              <w:top w:val="single" w:sz="8" w:space="0" w:color="152935"/>
              <w:left w:val="single" w:sz="8" w:space="0" w:color="E0E0E0"/>
              <w:bottom w:val="single" w:sz="8" w:space="0" w:color="AEAEAE"/>
              <w:right w:val="single" w:sz="8" w:space="0" w:color="E0E0E0"/>
            </w:tcBorders>
            <w:shd w:val="clear" w:color="auto" w:fill="FFFFFF"/>
          </w:tcPr>
          <w:p w14:paraId="4FCB6F40"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-12.510</w:t>
            </w:r>
          </w:p>
        </w:tc>
        <w:tc>
          <w:tcPr>
            <w:tcW w:w="1375" w:type="dxa"/>
            <w:tcBorders>
              <w:top w:val="single" w:sz="8" w:space="0" w:color="152935"/>
              <w:left w:val="single" w:sz="8" w:space="0" w:color="E0E0E0"/>
              <w:bottom w:val="single" w:sz="8" w:space="0" w:color="AEAEAE"/>
              <w:right w:val="nil"/>
            </w:tcBorders>
            <w:shd w:val="clear" w:color="auto" w:fill="FFFFFF"/>
          </w:tcPr>
          <w:p w14:paraId="4A77D8B2"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-7.935</w:t>
            </w:r>
          </w:p>
        </w:tc>
      </w:tr>
      <w:tr w:rsidR="00D811C1" w:rsidRPr="00D811C1" w14:paraId="185F45F5" w14:textId="77777777" w:rsidTr="00D811C1">
        <w:tblPrEx>
          <w:tblCellMar>
            <w:top w:w="0" w:type="dxa"/>
            <w:bottom w:w="0" w:type="dxa"/>
          </w:tblCellMar>
        </w:tblPrEx>
        <w:trPr>
          <w:cantSplit/>
          <w:trHeight w:val="330"/>
        </w:trPr>
        <w:tc>
          <w:tcPr>
            <w:tcW w:w="1893" w:type="dxa"/>
            <w:vMerge/>
            <w:tcBorders>
              <w:top w:val="single" w:sz="8" w:space="0" w:color="152935"/>
              <w:left w:val="nil"/>
              <w:bottom w:val="nil"/>
              <w:right w:val="nil"/>
            </w:tcBorders>
            <w:shd w:val="clear" w:color="auto" w:fill="E0E0E0"/>
          </w:tcPr>
          <w:p w14:paraId="6F6F3DDD" w14:textId="77777777" w:rsidR="00D811C1" w:rsidRPr="00D811C1" w:rsidRDefault="00D811C1" w:rsidP="00D811C1">
            <w:pPr>
              <w:autoSpaceDE w:val="0"/>
              <w:autoSpaceDN w:val="0"/>
              <w:adjustRightInd w:val="0"/>
              <w:spacing w:after="0" w:line="240" w:lineRule="auto"/>
              <w:rPr>
                <w:rFonts w:ascii="Arial" w:hAnsi="Arial" w:cs="Arial"/>
                <w:color w:val="010205"/>
                <w:sz w:val="18"/>
                <w:szCs w:val="18"/>
              </w:rPr>
            </w:pPr>
          </w:p>
        </w:tc>
        <w:tc>
          <w:tcPr>
            <w:tcW w:w="1935" w:type="dxa"/>
            <w:tcBorders>
              <w:top w:val="single" w:sz="8" w:space="0" w:color="AEAEAE"/>
              <w:left w:val="nil"/>
              <w:bottom w:val="nil"/>
              <w:right w:val="nil"/>
            </w:tcBorders>
            <w:shd w:val="clear" w:color="auto" w:fill="E0E0E0"/>
          </w:tcPr>
          <w:p w14:paraId="19A52FD0" w14:textId="77777777" w:rsidR="00D811C1" w:rsidRPr="00D811C1" w:rsidRDefault="00D811C1" w:rsidP="00D811C1">
            <w:pPr>
              <w:autoSpaceDE w:val="0"/>
              <w:autoSpaceDN w:val="0"/>
              <w:adjustRightInd w:val="0"/>
              <w:spacing w:after="0" w:line="320" w:lineRule="atLeast"/>
              <w:ind w:left="60" w:right="60"/>
              <w:rPr>
                <w:rFonts w:ascii="Arial" w:hAnsi="Arial" w:cs="Arial"/>
                <w:color w:val="264A60"/>
                <w:sz w:val="18"/>
                <w:szCs w:val="18"/>
              </w:rPr>
            </w:pPr>
            <w:r w:rsidRPr="00D811C1">
              <w:rPr>
                <w:rFonts w:ascii="Arial" w:hAnsi="Arial" w:cs="Arial"/>
                <w:color w:val="264A60"/>
                <w:sz w:val="18"/>
                <w:szCs w:val="18"/>
              </w:rPr>
              <w:t>3</w:t>
            </w:r>
          </w:p>
        </w:tc>
        <w:tc>
          <w:tcPr>
            <w:tcW w:w="1375" w:type="dxa"/>
            <w:tcBorders>
              <w:top w:val="single" w:sz="8" w:space="0" w:color="AEAEAE"/>
              <w:left w:val="nil"/>
              <w:bottom w:val="nil"/>
              <w:right w:val="single" w:sz="8" w:space="0" w:color="E0E0E0"/>
            </w:tcBorders>
            <w:shd w:val="clear" w:color="auto" w:fill="FFFFFF"/>
          </w:tcPr>
          <w:p w14:paraId="71280105"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-11.778</w:t>
            </w:r>
            <w:r w:rsidRPr="00D811C1">
              <w:rPr>
                <w:rFonts w:ascii="Arial" w:hAnsi="Arial" w:cs="Arial"/>
                <w:color w:val="010205"/>
                <w:sz w:val="18"/>
                <w:szCs w:val="18"/>
                <w:vertAlign w:val="superscript"/>
              </w:rPr>
              <w:t>*</w:t>
            </w:r>
          </w:p>
        </w:tc>
        <w:tc>
          <w:tcPr>
            <w:tcW w:w="1002" w:type="dxa"/>
            <w:tcBorders>
              <w:top w:val="single" w:sz="8" w:space="0" w:color="AEAEAE"/>
              <w:left w:val="single" w:sz="8" w:space="0" w:color="E0E0E0"/>
              <w:bottom w:val="nil"/>
              <w:right w:val="single" w:sz="8" w:space="0" w:color="E0E0E0"/>
            </w:tcBorders>
            <w:shd w:val="clear" w:color="auto" w:fill="FFFFFF"/>
          </w:tcPr>
          <w:p w14:paraId="26BC2171"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1.077</w:t>
            </w:r>
          </w:p>
        </w:tc>
        <w:tc>
          <w:tcPr>
            <w:tcW w:w="960" w:type="dxa"/>
            <w:tcBorders>
              <w:top w:val="single" w:sz="8" w:space="0" w:color="AEAEAE"/>
              <w:left w:val="single" w:sz="8" w:space="0" w:color="E0E0E0"/>
              <w:bottom w:val="nil"/>
              <w:right w:val="single" w:sz="8" w:space="0" w:color="E0E0E0"/>
            </w:tcBorders>
            <w:shd w:val="clear" w:color="auto" w:fill="FFFFFF"/>
          </w:tcPr>
          <w:p w14:paraId="1A5BB303"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.000</w:t>
            </w:r>
          </w:p>
        </w:tc>
        <w:tc>
          <w:tcPr>
            <w:tcW w:w="1375" w:type="dxa"/>
            <w:tcBorders>
              <w:top w:val="single" w:sz="8" w:space="0" w:color="AEAEAE"/>
              <w:left w:val="single" w:sz="8" w:space="0" w:color="E0E0E0"/>
              <w:bottom w:val="nil"/>
              <w:right w:val="single" w:sz="8" w:space="0" w:color="E0E0E0"/>
            </w:tcBorders>
            <w:shd w:val="clear" w:color="auto" w:fill="FFFFFF"/>
          </w:tcPr>
          <w:p w14:paraId="4AEF2E17"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-14.638</w:t>
            </w:r>
          </w:p>
        </w:tc>
        <w:tc>
          <w:tcPr>
            <w:tcW w:w="1375" w:type="dxa"/>
            <w:tcBorders>
              <w:top w:val="single" w:sz="8" w:space="0" w:color="AEAEAE"/>
              <w:left w:val="single" w:sz="8" w:space="0" w:color="E0E0E0"/>
              <w:bottom w:val="nil"/>
              <w:right w:val="nil"/>
            </w:tcBorders>
            <w:shd w:val="clear" w:color="auto" w:fill="FFFFFF"/>
          </w:tcPr>
          <w:p w14:paraId="54C80471"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-8.918</w:t>
            </w:r>
          </w:p>
        </w:tc>
      </w:tr>
      <w:tr w:rsidR="00D811C1" w:rsidRPr="00D811C1" w14:paraId="687D0D6D" w14:textId="77777777" w:rsidTr="00D811C1">
        <w:tblPrEx>
          <w:tblCellMar>
            <w:top w:w="0" w:type="dxa"/>
            <w:bottom w:w="0" w:type="dxa"/>
          </w:tblCellMar>
        </w:tblPrEx>
        <w:trPr>
          <w:cantSplit/>
          <w:trHeight w:val="309"/>
        </w:trPr>
        <w:tc>
          <w:tcPr>
            <w:tcW w:w="1893" w:type="dxa"/>
            <w:vMerge w:val="restart"/>
            <w:tcBorders>
              <w:top w:val="single" w:sz="8" w:space="0" w:color="AEAEAE"/>
              <w:left w:val="nil"/>
              <w:bottom w:val="nil"/>
              <w:right w:val="nil"/>
            </w:tcBorders>
            <w:shd w:val="clear" w:color="auto" w:fill="E0E0E0"/>
          </w:tcPr>
          <w:p w14:paraId="1A0B98DB" w14:textId="77777777" w:rsidR="00D811C1" w:rsidRPr="00D811C1" w:rsidRDefault="00D811C1" w:rsidP="00D811C1">
            <w:pPr>
              <w:autoSpaceDE w:val="0"/>
              <w:autoSpaceDN w:val="0"/>
              <w:adjustRightInd w:val="0"/>
              <w:spacing w:after="0" w:line="320" w:lineRule="atLeast"/>
              <w:ind w:left="60" w:right="60"/>
              <w:rPr>
                <w:rFonts w:ascii="Arial" w:hAnsi="Arial" w:cs="Arial"/>
                <w:color w:val="264A60"/>
                <w:sz w:val="18"/>
                <w:szCs w:val="18"/>
              </w:rPr>
            </w:pPr>
            <w:r w:rsidRPr="00D811C1">
              <w:rPr>
                <w:rFonts w:ascii="Arial" w:hAnsi="Arial" w:cs="Arial"/>
                <w:color w:val="264A60"/>
                <w:sz w:val="18"/>
                <w:szCs w:val="18"/>
              </w:rPr>
              <w:t>2</w:t>
            </w:r>
          </w:p>
        </w:tc>
        <w:tc>
          <w:tcPr>
            <w:tcW w:w="1935" w:type="dxa"/>
            <w:tcBorders>
              <w:top w:val="single" w:sz="8" w:space="0" w:color="AEAEAE"/>
              <w:left w:val="nil"/>
              <w:bottom w:val="single" w:sz="8" w:space="0" w:color="AEAEAE"/>
              <w:right w:val="nil"/>
            </w:tcBorders>
            <w:shd w:val="clear" w:color="auto" w:fill="E0E0E0"/>
          </w:tcPr>
          <w:p w14:paraId="49F3BCA9" w14:textId="77777777" w:rsidR="00D811C1" w:rsidRPr="00D811C1" w:rsidRDefault="00D811C1" w:rsidP="00D811C1">
            <w:pPr>
              <w:autoSpaceDE w:val="0"/>
              <w:autoSpaceDN w:val="0"/>
              <w:adjustRightInd w:val="0"/>
              <w:spacing w:after="0" w:line="320" w:lineRule="atLeast"/>
              <w:ind w:left="60" w:right="60"/>
              <w:rPr>
                <w:rFonts w:ascii="Arial" w:hAnsi="Arial" w:cs="Arial"/>
                <w:color w:val="264A60"/>
                <w:sz w:val="18"/>
                <w:szCs w:val="18"/>
              </w:rPr>
            </w:pPr>
            <w:r w:rsidRPr="00D811C1">
              <w:rPr>
                <w:rFonts w:ascii="Arial" w:hAnsi="Arial" w:cs="Arial"/>
                <w:color w:val="264A60"/>
                <w:sz w:val="18"/>
                <w:szCs w:val="18"/>
              </w:rPr>
              <w:t>1</w:t>
            </w:r>
          </w:p>
        </w:tc>
        <w:tc>
          <w:tcPr>
            <w:tcW w:w="1375" w:type="dxa"/>
            <w:tcBorders>
              <w:top w:val="single" w:sz="8" w:space="0" w:color="AEAEAE"/>
              <w:left w:val="nil"/>
              <w:bottom w:val="single" w:sz="8" w:space="0" w:color="AEAEAE"/>
              <w:right w:val="single" w:sz="8" w:space="0" w:color="E0E0E0"/>
            </w:tcBorders>
            <w:shd w:val="clear" w:color="auto" w:fill="FFFFFF"/>
          </w:tcPr>
          <w:p w14:paraId="26997497"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10.222</w:t>
            </w:r>
            <w:r w:rsidRPr="00D811C1">
              <w:rPr>
                <w:rFonts w:ascii="Arial" w:hAnsi="Arial" w:cs="Arial"/>
                <w:color w:val="010205"/>
                <w:sz w:val="18"/>
                <w:szCs w:val="18"/>
                <w:vertAlign w:val="superscript"/>
              </w:rPr>
              <w:t>*</w:t>
            </w:r>
          </w:p>
        </w:tc>
        <w:tc>
          <w:tcPr>
            <w:tcW w:w="1002" w:type="dxa"/>
            <w:tcBorders>
              <w:top w:val="single" w:sz="8" w:space="0" w:color="AEAEAE"/>
              <w:left w:val="single" w:sz="8" w:space="0" w:color="E0E0E0"/>
              <w:bottom w:val="single" w:sz="8" w:space="0" w:color="AEAEAE"/>
              <w:right w:val="single" w:sz="8" w:space="0" w:color="E0E0E0"/>
            </w:tcBorders>
            <w:shd w:val="clear" w:color="auto" w:fill="FFFFFF"/>
          </w:tcPr>
          <w:p w14:paraId="681A8C7C"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.862</w:t>
            </w:r>
          </w:p>
        </w:tc>
        <w:tc>
          <w:tcPr>
            <w:tcW w:w="960" w:type="dxa"/>
            <w:tcBorders>
              <w:top w:val="single" w:sz="8" w:space="0" w:color="AEAEAE"/>
              <w:left w:val="single" w:sz="8" w:space="0" w:color="E0E0E0"/>
              <w:bottom w:val="single" w:sz="8" w:space="0" w:color="AEAEAE"/>
              <w:right w:val="single" w:sz="8" w:space="0" w:color="E0E0E0"/>
            </w:tcBorders>
            <w:shd w:val="clear" w:color="auto" w:fill="FFFFFF"/>
          </w:tcPr>
          <w:p w14:paraId="5D8C63C3"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.000</w:t>
            </w:r>
          </w:p>
        </w:tc>
        <w:tc>
          <w:tcPr>
            <w:tcW w:w="1375" w:type="dxa"/>
            <w:tcBorders>
              <w:top w:val="single" w:sz="8" w:space="0" w:color="AEAEAE"/>
              <w:left w:val="single" w:sz="8" w:space="0" w:color="E0E0E0"/>
              <w:bottom w:val="single" w:sz="8" w:space="0" w:color="AEAEAE"/>
              <w:right w:val="single" w:sz="8" w:space="0" w:color="E0E0E0"/>
            </w:tcBorders>
            <w:shd w:val="clear" w:color="auto" w:fill="FFFFFF"/>
          </w:tcPr>
          <w:p w14:paraId="6DDC0D33"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7.935</w:t>
            </w:r>
          </w:p>
        </w:tc>
        <w:tc>
          <w:tcPr>
            <w:tcW w:w="1375" w:type="dxa"/>
            <w:tcBorders>
              <w:top w:val="single" w:sz="8" w:space="0" w:color="AEAEAE"/>
              <w:left w:val="single" w:sz="8" w:space="0" w:color="E0E0E0"/>
              <w:bottom w:val="single" w:sz="8" w:space="0" w:color="AEAEAE"/>
              <w:right w:val="nil"/>
            </w:tcBorders>
            <w:shd w:val="clear" w:color="auto" w:fill="FFFFFF"/>
          </w:tcPr>
          <w:p w14:paraId="2DF343CE"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12.510</w:t>
            </w:r>
          </w:p>
        </w:tc>
      </w:tr>
      <w:tr w:rsidR="00D811C1" w:rsidRPr="00D811C1" w14:paraId="352DAA4B" w14:textId="77777777" w:rsidTr="00D811C1">
        <w:tblPrEx>
          <w:tblCellMar>
            <w:top w:w="0" w:type="dxa"/>
            <w:bottom w:w="0" w:type="dxa"/>
          </w:tblCellMar>
        </w:tblPrEx>
        <w:trPr>
          <w:cantSplit/>
          <w:trHeight w:val="320"/>
        </w:trPr>
        <w:tc>
          <w:tcPr>
            <w:tcW w:w="1893" w:type="dxa"/>
            <w:vMerge/>
            <w:tcBorders>
              <w:top w:val="single" w:sz="8" w:space="0" w:color="AEAEAE"/>
              <w:left w:val="nil"/>
              <w:bottom w:val="nil"/>
              <w:right w:val="nil"/>
            </w:tcBorders>
            <w:shd w:val="clear" w:color="auto" w:fill="E0E0E0"/>
          </w:tcPr>
          <w:p w14:paraId="2078F567" w14:textId="77777777" w:rsidR="00D811C1" w:rsidRPr="00D811C1" w:rsidRDefault="00D811C1" w:rsidP="00D811C1">
            <w:pPr>
              <w:autoSpaceDE w:val="0"/>
              <w:autoSpaceDN w:val="0"/>
              <w:adjustRightInd w:val="0"/>
              <w:spacing w:after="0" w:line="240" w:lineRule="auto"/>
              <w:rPr>
                <w:rFonts w:ascii="Arial" w:hAnsi="Arial" w:cs="Arial"/>
                <w:color w:val="010205"/>
                <w:sz w:val="18"/>
                <w:szCs w:val="18"/>
              </w:rPr>
            </w:pPr>
          </w:p>
        </w:tc>
        <w:tc>
          <w:tcPr>
            <w:tcW w:w="1935" w:type="dxa"/>
            <w:tcBorders>
              <w:top w:val="single" w:sz="8" w:space="0" w:color="AEAEAE"/>
              <w:left w:val="nil"/>
              <w:bottom w:val="nil"/>
              <w:right w:val="nil"/>
            </w:tcBorders>
            <w:shd w:val="clear" w:color="auto" w:fill="E0E0E0"/>
          </w:tcPr>
          <w:p w14:paraId="5B6B2BFC" w14:textId="77777777" w:rsidR="00D811C1" w:rsidRPr="00D811C1" w:rsidRDefault="00D811C1" w:rsidP="00D811C1">
            <w:pPr>
              <w:autoSpaceDE w:val="0"/>
              <w:autoSpaceDN w:val="0"/>
              <w:adjustRightInd w:val="0"/>
              <w:spacing w:after="0" w:line="320" w:lineRule="atLeast"/>
              <w:ind w:left="60" w:right="60"/>
              <w:rPr>
                <w:rFonts w:ascii="Arial" w:hAnsi="Arial" w:cs="Arial"/>
                <w:color w:val="264A60"/>
                <w:sz w:val="18"/>
                <w:szCs w:val="18"/>
              </w:rPr>
            </w:pPr>
            <w:r w:rsidRPr="00D811C1">
              <w:rPr>
                <w:rFonts w:ascii="Arial" w:hAnsi="Arial" w:cs="Arial"/>
                <w:color w:val="264A60"/>
                <w:sz w:val="18"/>
                <w:szCs w:val="18"/>
              </w:rPr>
              <w:t>3</w:t>
            </w:r>
          </w:p>
        </w:tc>
        <w:tc>
          <w:tcPr>
            <w:tcW w:w="1375" w:type="dxa"/>
            <w:tcBorders>
              <w:top w:val="single" w:sz="8" w:space="0" w:color="AEAEAE"/>
              <w:left w:val="nil"/>
              <w:bottom w:val="nil"/>
              <w:right w:val="single" w:sz="8" w:space="0" w:color="E0E0E0"/>
            </w:tcBorders>
            <w:shd w:val="clear" w:color="auto" w:fill="FFFFFF"/>
          </w:tcPr>
          <w:p w14:paraId="39834BE6"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-1.556</w:t>
            </w:r>
          </w:p>
        </w:tc>
        <w:tc>
          <w:tcPr>
            <w:tcW w:w="1002" w:type="dxa"/>
            <w:tcBorders>
              <w:top w:val="single" w:sz="8" w:space="0" w:color="AEAEAE"/>
              <w:left w:val="single" w:sz="8" w:space="0" w:color="E0E0E0"/>
              <w:bottom w:val="nil"/>
              <w:right w:val="single" w:sz="8" w:space="0" w:color="E0E0E0"/>
            </w:tcBorders>
            <w:shd w:val="clear" w:color="auto" w:fill="FFFFFF"/>
          </w:tcPr>
          <w:p w14:paraId="7D0378DD"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.627</w:t>
            </w:r>
          </w:p>
        </w:tc>
        <w:tc>
          <w:tcPr>
            <w:tcW w:w="960" w:type="dxa"/>
            <w:tcBorders>
              <w:top w:val="single" w:sz="8" w:space="0" w:color="AEAEAE"/>
              <w:left w:val="single" w:sz="8" w:space="0" w:color="E0E0E0"/>
              <w:bottom w:val="nil"/>
              <w:right w:val="single" w:sz="8" w:space="0" w:color="E0E0E0"/>
            </w:tcBorders>
            <w:shd w:val="clear" w:color="auto" w:fill="FFFFFF"/>
          </w:tcPr>
          <w:p w14:paraId="0940ACFA"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.072</w:t>
            </w:r>
          </w:p>
        </w:tc>
        <w:tc>
          <w:tcPr>
            <w:tcW w:w="1375" w:type="dxa"/>
            <w:tcBorders>
              <w:top w:val="single" w:sz="8" w:space="0" w:color="AEAEAE"/>
              <w:left w:val="single" w:sz="8" w:space="0" w:color="E0E0E0"/>
              <w:bottom w:val="nil"/>
              <w:right w:val="single" w:sz="8" w:space="0" w:color="E0E0E0"/>
            </w:tcBorders>
            <w:shd w:val="clear" w:color="auto" w:fill="FFFFFF"/>
          </w:tcPr>
          <w:p w14:paraId="11389B82"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-3.221</w:t>
            </w:r>
          </w:p>
        </w:tc>
        <w:tc>
          <w:tcPr>
            <w:tcW w:w="1375" w:type="dxa"/>
            <w:tcBorders>
              <w:top w:val="single" w:sz="8" w:space="0" w:color="AEAEAE"/>
              <w:left w:val="single" w:sz="8" w:space="0" w:color="E0E0E0"/>
              <w:bottom w:val="nil"/>
              <w:right w:val="nil"/>
            </w:tcBorders>
            <w:shd w:val="clear" w:color="auto" w:fill="FFFFFF"/>
          </w:tcPr>
          <w:p w14:paraId="43B295E7"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.110</w:t>
            </w:r>
          </w:p>
        </w:tc>
      </w:tr>
      <w:tr w:rsidR="00D811C1" w:rsidRPr="00D811C1" w14:paraId="75688F8E" w14:textId="77777777" w:rsidTr="00D811C1">
        <w:tblPrEx>
          <w:tblCellMar>
            <w:top w:w="0" w:type="dxa"/>
            <w:bottom w:w="0" w:type="dxa"/>
          </w:tblCellMar>
        </w:tblPrEx>
        <w:trPr>
          <w:cantSplit/>
          <w:trHeight w:val="309"/>
        </w:trPr>
        <w:tc>
          <w:tcPr>
            <w:tcW w:w="1893" w:type="dxa"/>
            <w:vMerge w:val="restart"/>
            <w:tcBorders>
              <w:top w:val="single" w:sz="8" w:space="0" w:color="AEAEAE"/>
              <w:left w:val="nil"/>
              <w:bottom w:val="single" w:sz="8" w:space="0" w:color="152935"/>
              <w:right w:val="nil"/>
            </w:tcBorders>
            <w:shd w:val="clear" w:color="auto" w:fill="E0E0E0"/>
          </w:tcPr>
          <w:p w14:paraId="33EABDE3" w14:textId="77777777" w:rsidR="00D811C1" w:rsidRPr="00D811C1" w:rsidRDefault="00D811C1" w:rsidP="00D811C1">
            <w:pPr>
              <w:autoSpaceDE w:val="0"/>
              <w:autoSpaceDN w:val="0"/>
              <w:adjustRightInd w:val="0"/>
              <w:spacing w:after="0" w:line="320" w:lineRule="atLeast"/>
              <w:ind w:left="60" w:right="60"/>
              <w:rPr>
                <w:rFonts w:ascii="Arial" w:hAnsi="Arial" w:cs="Arial"/>
                <w:color w:val="264A60"/>
                <w:sz w:val="18"/>
                <w:szCs w:val="18"/>
              </w:rPr>
            </w:pPr>
            <w:r w:rsidRPr="00D811C1">
              <w:rPr>
                <w:rFonts w:ascii="Arial" w:hAnsi="Arial" w:cs="Arial"/>
                <w:color w:val="264A60"/>
                <w:sz w:val="18"/>
                <w:szCs w:val="18"/>
              </w:rPr>
              <w:t>3</w:t>
            </w:r>
          </w:p>
        </w:tc>
        <w:tc>
          <w:tcPr>
            <w:tcW w:w="1935" w:type="dxa"/>
            <w:tcBorders>
              <w:top w:val="single" w:sz="8" w:space="0" w:color="AEAEAE"/>
              <w:left w:val="nil"/>
              <w:bottom w:val="single" w:sz="8" w:space="0" w:color="AEAEAE"/>
              <w:right w:val="nil"/>
            </w:tcBorders>
            <w:shd w:val="clear" w:color="auto" w:fill="E0E0E0"/>
          </w:tcPr>
          <w:p w14:paraId="4F83819C" w14:textId="77777777" w:rsidR="00D811C1" w:rsidRPr="00D811C1" w:rsidRDefault="00D811C1" w:rsidP="00D811C1">
            <w:pPr>
              <w:autoSpaceDE w:val="0"/>
              <w:autoSpaceDN w:val="0"/>
              <w:adjustRightInd w:val="0"/>
              <w:spacing w:after="0" w:line="320" w:lineRule="atLeast"/>
              <w:ind w:left="60" w:right="60"/>
              <w:rPr>
                <w:rFonts w:ascii="Arial" w:hAnsi="Arial" w:cs="Arial"/>
                <w:color w:val="264A60"/>
                <w:sz w:val="18"/>
                <w:szCs w:val="18"/>
              </w:rPr>
            </w:pPr>
            <w:r w:rsidRPr="00D811C1">
              <w:rPr>
                <w:rFonts w:ascii="Arial" w:hAnsi="Arial" w:cs="Arial"/>
                <w:color w:val="264A60"/>
                <w:sz w:val="18"/>
                <w:szCs w:val="18"/>
              </w:rPr>
              <w:t>1</w:t>
            </w:r>
          </w:p>
        </w:tc>
        <w:tc>
          <w:tcPr>
            <w:tcW w:w="1375" w:type="dxa"/>
            <w:tcBorders>
              <w:top w:val="single" w:sz="8" w:space="0" w:color="AEAEAE"/>
              <w:left w:val="nil"/>
              <w:bottom w:val="single" w:sz="8" w:space="0" w:color="AEAEAE"/>
              <w:right w:val="single" w:sz="8" w:space="0" w:color="E0E0E0"/>
            </w:tcBorders>
            <w:shd w:val="clear" w:color="auto" w:fill="FFFFFF"/>
          </w:tcPr>
          <w:p w14:paraId="031016D7"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11.778</w:t>
            </w:r>
            <w:r w:rsidRPr="00D811C1">
              <w:rPr>
                <w:rFonts w:ascii="Arial" w:hAnsi="Arial" w:cs="Arial"/>
                <w:color w:val="010205"/>
                <w:sz w:val="18"/>
                <w:szCs w:val="18"/>
                <w:vertAlign w:val="superscript"/>
              </w:rPr>
              <w:t>*</w:t>
            </w:r>
          </w:p>
        </w:tc>
        <w:tc>
          <w:tcPr>
            <w:tcW w:w="1002" w:type="dxa"/>
            <w:tcBorders>
              <w:top w:val="single" w:sz="8" w:space="0" w:color="AEAEAE"/>
              <w:left w:val="single" w:sz="8" w:space="0" w:color="E0E0E0"/>
              <w:bottom w:val="single" w:sz="8" w:space="0" w:color="AEAEAE"/>
              <w:right w:val="single" w:sz="8" w:space="0" w:color="E0E0E0"/>
            </w:tcBorders>
            <w:shd w:val="clear" w:color="auto" w:fill="FFFFFF"/>
          </w:tcPr>
          <w:p w14:paraId="1B48EF6E"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1.077</w:t>
            </w:r>
          </w:p>
        </w:tc>
        <w:tc>
          <w:tcPr>
            <w:tcW w:w="960" w:type="dxa"/>
            <w:tcBorders>
              <w:top w:val="single" w:sz="8" w:space="0" w:color="AEAEAE"/>
              <w:left w:val="single" w:sz="8" w:space="0" w:color="E0E0E0"/>
              <w:bottom w:val="single" w:sz="8" w:space="0" w:color="AEAEAE"/>
              <w:right w:val="single" w:sz="8" w:space="0" w:color="E0E0E0"/>
            </w:tcBorders>
            <w:shd w:val="clear" w:color="auto" w:fill="FFFFFF"/>
          </w:tcPr>
          <w:p w14:paraId="581600B7"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.000</w:t>
            </w:r>
          </w:p>
        </w:tc>
        <w:tc>
          <w:tcPr>
            <w:tcW w:w="1375" w:type="dxa"/>
            <w:tcBorders>
              <w:top w:val="single" w:sz="8" w:space="0" w:color="AEAEAE"/>
              <w:left w:val="single" w:sz="8" w:space="0" w:color="E0E0E0"/>
              <w:bottom w:val="single" w:sz="8" w:space="0" w:color="AEAEAE"/>
              <w:right w:val="single" w:sz="8" w:space="0" w:color="E0E0E0"/>
            </w:tcBorders>
            <w:shd w:val="clear" w:color="auto" w:fill="FFFFFF"/>
          </w:tcPr>
          <w:p w14:paraId="5F264E56"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8.918</w:t>
            </w:r>
          </w:p>
        </w:tc>
        <w:tc>
          <w:tcPr>
            <w:tcW w:w="1375" w:type="dxa"/>
            <w:tcBorders>
              <w:top w:val="single" w:sz="8" w:space="0" w:color="AEAEAE"/>
              <w:left w:val="single" w:sz="8" w:space="0" w:color="E0E0E0"/>
              <w:bottom w:val="single" w:sz="8" w:space="0" w:color="AEAEAE"/>
              <w:right w:val="nil"/>
            </w:tcBorders>
            <w:shd w:val="clear" w:color="auto" w:fill="FFFFFF"/>
          </w:tcPr>
          <w:p w14:paraId="5B981B9F"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14.638</w:t>
            </w:r>
          </w:p>
        </w:tc>
      </w:tr>
      <w:tr w:rsidR="00D811C1" w:rsidRPr="00D811C1" w14:paraId="779D3C7B" w14:textId="77777777" w:rsidTr="00D811C1">
        <w:tblPrEx>
          <w:tblCellMar>
            <w:top w:w="0" w:type="dxa"/>
            <w:bottom w:w="0" w:type="dxa"/>
          </w:tblCellMar>
        </w:tblPrEx>
        <w:trPr>
          <w:cantSplit/>
          <w:trHeight w:val="330"/>
        </w:trPr>
        <w:tc>
          <w:tcPr>
            <w:tcW w:w="1893" w:type="dxa"/>
            <w:vMerge/>
            <w:tcBorders>
              <w:top w:val="single" w:sz="8" w:space="0" w:color="AEAEAE"/>
              <w:left w:val="nil"/>
              <w:bottom w:val="single" w:sz="8" w:space="0" w:color="152935"/>
              <w:right w:val="nil"/>
            </w:tcBorders>
            <w:shd w:val="clear" w:color="auto" w:fill="E0E0E0"/>
          </w:tcPr>
          <w:p w14:paraId="475830E6" w14:textId="77777777" w:rsidR="00D811C1" w:rsidRPr="00D811C1" w:rsidRDefault="00D811C1" w:rsidP="00D811C1">
            <w:pPr>
              <w:autoSpaceDE w:val="0"/>
              <w:autoSpaceDN w:val="0"/>
              <w:adjustRightInd w:val="0"/>
              <w:spacing w:after="0" w:line="240" w:lineRule="auto"/>
              <w:rPr>
                <w:rFonts w:ascii="Arial" w:hAnsi="Arial" w:cs="Arial"/>
                <w:color w:val="010205"/>
                <w:sz w:val="18"/>
                <w:szCs w:val="18"/>
              </w:rPr>
            </w:pPr>
          </w:p>
        </w:tc>
        <w:tc>
          <w:tcPr>
            <w:tcW w:w="1935" w:type="dxa"/>
            <w:tcBorders>
              <w:top w:val="single" w:sz="8" w:space="0" w:color="AEAEAE"/>
              <w:left w:val="nil"/>
              <w:bottom w:val="single" w:sz="8" w:space="0" w:color="152935"/>
              <w:right w:val="nil"/>
            </w:tcBorders>
            <w:shd w:val="clear" w:color="auto" w:fill="E0E0E0"/>
          </w:tcPr>
          <w:p w14:paraId="1D58BA34" w14:textId="77777777" w:rsidR="00D811C1" w:rsidRPr="00D811C1" w:rsidRDefault="00D811C1" w:rsidP="00D811C1">
            <w:pPr>
              <w:autoSpaceDE w:val="0"/>
              <w:autoSpaceDN w:val="0"/>
              <w:adjustRightInd w:val="0"/>
              <w:spacing w:after="0" w:line="320" w:lineRule="atLeast"/>
              <w:ind w:left="60" w:right="60"/>
              <w:rPr>
                <w:rFonts w:ascii="Arial" w:hAnsi="Arial" w:cs="Arial"/>
                <w:color w:val="264A60"/>
                <w:sz w:val="18"/>
                <w:szCs w:val="18"/>
              </w:rPr>
            </w:pPr>
            <w:r w:rsidRPr="00D811C1">
              <w:rPr>
                <w:rFonts w:ascii="Arial" w:hAnsi="Arial" w:cs="Arial"/>
                <w:color w:val="264A60"/>
                <w:sz w:val="18"/>
                <w:szCs w:val="18"/>
              </w:rPr>
              <w:t>2</w:t>
            </w:r>
          </w:p>
        </w:tc>
        <w:tc>
          <w:tcPr>
            <w:tcW w:w="1375" w:type="dxa"/>
            <w:tcBorders>
              <w:top w:val="single" w:sz="8" w:space="0" w:color="AEAEAE"/>
              <w:left w:val="nil"/>
              <w:bottom w:val="single" w:sz="8" w:space="0" w:color="152935"/>
              <w:right w:val="single" w:sz="8" w:space="0" w:color="E0E0E0"/>
            </w:tcBorders>
            <w:shd w:val="clear" w:color="auto" w:fill="FFFFFF"/>
          </w:tcPr>
          <w:p w14:paraId="6FEC1DC7"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1.556</w:t>
            </w:r>
          </w:p>
        </w:tc>
        <w:tc>
          <w:tcPr>
            <w:tcW w:w="1002" w:type="dxa"/>
            <w:tcBorders>
              <w:top w:val="single" w:sz="8" w:space="0" w:color="AEAEAE"/>
              <w:left w:val="single" w:sz="8" w:space="0" w:color="E0E0E0"/>
              <w:bottom w:val="single" w:sz="8" w:space="0" w:color="152935"/>
              <w:right w:val="single" w:sz="8" w:space="0" w:color="E0E0E0"/>
            </w:tcBorders>
            <w:shd w:val="clear" w:color="auto" w:fill="FFFFFF"/>
          </w:tcPr>
          <w:p w14:paraId="503F40AC"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.627</w:t>
            </w:r>
          </w:p>
        </w:tc>
        <w:tc>
          <w:tcPr>
            <w:tcW w:w="960" w:type="dxa"/>
            <w:tcBorders>
              <w:top w:val="single" w:sz="8" w:space="0" w:color="AEAEAE"/>
              <w:left w:val="single" w:sz="8" w:space="0" w:color="E0E0E0"/>
              <w:bottom w:val="single" w:sz="8" w:space="0" w:color="152935"/>
              <w:right w:val="single" w:sz="8" w:space="0" w:color="E0E0E0"/>
            </w:tcBorders>
            <w:shd w:val="clear" w:color="auto" w:fill="FFFFFF"/>
          </w:tcPr>
          <w:p w14:paraId="25A0D72F"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.072</w:t>
            </w:r>
          </w:p>
        </w:tc>
        <w:tc>
          <w:tcPr>
            <w:tcW w:w="1375" w:type="dxa"/>
            <w:tcBorders>
              <w:top w:val="single" w:sz="8" w:space="0" w:color="AEAEAE"/>
              <w:left w:val="single" w:sz="8" w:space="0" w:color="E0E0E0"/>
              <w:bottom w:val="single" w:sz="8" w:space="0" w:color="152935"/>
              <w:right w:val="single" w:sz="8" w:space="0" w:color="E0E0E0"/>
            </w:tcBorders>
            <w:shd w:val="clear" w:color="auto" w:fill="FFFFFF"/>
          </w:tcPr>
          <w:p w14:paraId="266BF19B"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-.110</w:t>
            </w:r>
          </w:p>
        </w:tc>
        <w:tc>
          <w:tcPr>
            <w:tcW w:w="1375" w:type="dxa"/>
            <w:tcBorders>
              <w:top w:val="single" w:sz="8" w:space="0" w:color="AEAEAE"/>
              <w:left w:val="single" w:sz="8" w:space="0" w:color="E0E0E0"/>
              <w:bottom w:val="single" w:sz="8" w:space="0" w:color="152935"/>
              <w:right w:val="nil"/>
            </w:tcBorders>
            <w:shd w:val="clear" w:color="auto" w:fill="FFFFFF"/>
          </w:tcPr>
          <w:p w14:paraId="16207E62" w14:textId="77777777" w:rsidR="00D811C1" w:rsidRPr="00D811C1" w:rsidRDefault="00D811C1" w:rsidP="00D811C1">
            <w:pPr>
              <w:autoSpaceDE w:val="0"/>
              <w:autoSpaceDN w:val="0"/>
              <w:adjustRightInd w:val="0"/>
              <w:spacing w:after="0" w:line="320" w:lineRule="atLeast"/>
              <w:ind w:left="60" w:right="60"/>
              <w:jc w:val="right"/>
              <w:rPr>
                <w:rFonts w:ascii="Arial" w:hAnsi="Arial" w:cs="Arial"/>
                <w:color w:val="010205"/>
                <w:sz w:val="18"/>
                <w:szCs w:val="18"/>
              </w:rPr>
            </w:pPr>
            <w:r w:rsidRPr="00D811C1">
              <w:rPr>
                <w:rFonts w:ascii="Arial" w:hAnsi="Arial" w:cs="Arial"/>
                <w:color w:val="010205"/>
                <w:sz w:val="18"/>
                <w:szCs w:val="18"/>
              </w:rPr>
              <w:t>3.221</w:t>
            </w:r>
          </w:p>
        </w:tc>
      </w:tr>
      <w:tr w:rsidR="00D811C1" w:rsidRPr="00D811C1" w14:paraId="62B6B355" w14:textId="77777777" w:rsidTr="00D811C1">
        <w:tblPrEx>
          <w:tblCellMar>
            <w:top w:w="0" w:type="dxa"/>
            <w:bottom w:w="0" w:type="dxa"/>
          </w:tblCellMar>
        </w:tblPrEx>
        <w:trPr>
          <w:cantSplit/>
          <w:trHeight w:val="299"/>
        </w:trPr>
        <w:tc>
          <w:tcPr>
            <w:tcW w:w="9917" w:type="dxa"/>
            <w:gridSpan w:val="7"/>
            <w:tcBorders>
              <w:top w:val="nil"/>
              <w:left w:val="nil"/>
              <w:bottom w:val="nil"/>
              <w:right w:val="nil"/>
            </w:tcBorders>
            <w:shd w:val="clear" w:color="auto" w:fill="FFFFFF"/>
          </w:tcPr>
          <w:p w14:paraId="66263471" w14:textId="77777777" w:rsidR="00D811C1" w:rsidRPr="00D811C1" w:rsidRDefault="00D811C1" w:rsidP="00D811C1">
            <w:pPr>
              <w:autoSpaceDE w:val="0"/>
              <w:autoSpaceDN w:val="0"/>
              <w:adjustRightInd w:val="0"/>
              <w:spacing w:after="0" w:line="320" w:lineRule="atLeast"/>
              <w:ind w:left="60" w:right="60"/>
              <w:rPr>
                <w:rFonts w:ascii="Arial" w:hAnsi="Arial" w:cs="Arial"/>
                <w:color w:val="010205"/>
                <w:sz w:val="18"/>
                <w:szCs w:val="18"/>
              </w:rPr>
            </w:pPr>
            <w:r w:rsidRPr="00D811C1">
              <w:rPr>
                <w:rFonts w:ascii="Arial" w:hAnsi="Arial" w:cs="Arial"/>
                <w:color w:val="010205"/>
                <w:sz w:val="18"/>
                <w:szCs w:val="18"/>
              </w:rPr>
              <w:t>Based on estimated marginal means</w:t>
            </w:r>
          </w:p>
        </w:tc>
      </w:tr>
      <w:tr w:rsidR="00D811C1" w:rsidRPr="00D811C1" w14:paraId="32AA327D" w14:textId="77777777" w:rsidTr="00D811C1">
        <w:tblPrEx>
          <w:tblCellMar>
            <w:top w:w="0" w:type="dxa"/>
            <w:bottom w:w="0" w:type="dxa"/>
          </w:tblCellMar>
        </w:tblPrEx>
        <w:trPr>
          <w:cantSplit/>
          <w:trHeight w:val="309"/>
        </w:trPr>
        <w:tc>
          <w:tcPr>
            <w:tcW w:w="9917" w:type="dxa"/>
            <w:gridSpan w:val="7"/>
            <w:tcBorders>
              <w:top w:val="nil"/>
              <w:left w:val="nil"/>
              <w:bottom w:val="nil"/>
              <w:right w:val="nil"/>
            </w:tcBorders>
            <w:shd w:val="clear" w:color="auto" w:fill="FFFFFF"/>
          </w:tcPr>
          <w:p w14:paraId="160AAD61" w14:textId="77777777" w:rsidR="00D811C1" w:rsidRPr="00D811C1" w:rsidRDefault="00D811C1" w:rsidP="00D811C1">
            <w:pPr>
              <w:autoSpaceDE w:val="0"/>
              <w:autoSpaceDN w:val="0"/>
              <w:adjustRightInd w:val="0"/>
              <w:spacing w:after="0" w:line="320" w:lineRule="atLeast"/>
              <w:ind w:left="60" w:right="60"/>
              <w:rPr>
                <w:rFonts w:ascii="Arial" w:hAnsi="Arial" w:cs="Arial"/>
                <w:color w:val="010205"/>
                <w:sz w:val="18"/>
                <w:szCs w:val="18"/>
              </w:rPr>
            </w:pPr>
            <w:r w:rsidRPr="00D811C1">
              <w:rPr>
                <w:rFonts w:ascii="Arial" w:hAnsi="Arial" w:cs="Arial"/>
                <w:color w:val="010205"/>
                <w:sz w:val="18"/>
                <w:szCs w:val="18"/>
              </w:rPr>
              <w:t>*. The mean difference is significant at the .05 level.</w:t>
            </w:r>
          </w:p>
        </w:tc>
      </w:tr>
      <w:tr w:rsidR="00D811C1" w:rsidRPr="00D811C1" w14:paraId="5F8F8A92" w14:textId="77777777" w:rsidTr="00D811C1">
        <w:tblPrEx>
          <w:tblCellMar>
            <w:top w:w="0" w:type="dxa"/>
            <w:bottom w:w="0" w:type="dxa"/>
          </w:tblCellMar>
        </w:tblPrEx>
        <w:trPr>
          <w:cantSplit/>
          <w:trHeight w:val="309"/>
        </w:trPr>
        <w:tc>
          <w:tcPr>
            <w:tcW w:w="9917" w:type="dxa"/>
            <w:gridSpan w:val="7"/>
            <w:tcBorders>
              <w:top w:val="nil"/>
              <w:left w:val="nil"/>
              <w:bottom w:val="nil"/>
              <w:right w:val="nil"/>
            </w:tcBorders>
            <w:shd w:val="clear" w:color="auto" w:fill="FFFFFF"/>
          </w:tcPr>
          <w:p w14:paraId="465FAD7E" w14:textId="77777777" w:rsidR="00D811C1" w:rsidRPr="00D811C1" w:rsidRDefault="00D811C1" w:rsidP="00D811C1">
            <w:pPr>
              <w:autoSpaceDE w:val="0"/>
              <w:autoSpaceDN w:val="0"/>
              <w:adjustRightInd w:val="0"/>
              <w:spacing w:after="0" w:line="320" w:lineRule="atLeast"/>
              <w:ind w:left="60" w:right="60"/>
              <w:rPr>
                <w:rFonts w:ascii="Arial" w:hAnsi="Arial" w:cs="Arial"/>
                <w:color w:val="010205"/>
                <w:sz w:val="18"/>
                <w:szCs w:val="18"/>
              </w:rPr>
            </w:pPr>
            <w:r w:rsidRPr="00D811C1">
              <w:rPr>
                <w:rFonts w:ascii="Arial" w:hAnsi="Arial" w:cs="Arial"/>
                <w:color w:val="010205"/>
                <w:sz w:val="18"/>
                <w:szCs w:val="18"/>
              </w:rPr>
              <w:t>b. Adjustment for multiple comparisons: Bonferroni.</w:t>
            </w:r>
          </w:p>
        </w:tc>
      </w:tr>
    </w:tbl>
    <w:p w14:paraId="048B465A" w14:textId="77777777" w:rsidR="0056625F" w:rsidRDefault="0056625F" w:rsidP="0056625F"/>
    <w:p w14:paraId="6E16AD74" w14:textId="77777777" w:rsidR="00976428" w:rsidRDefault="0056625F" w:rsidP="00976428">
      <w:pPr>
        <w:pStyle w:val="ListParagraph"/>
        <w:numPr>
          <w:ilvl w:val="0"/>
          <w:numId w:val="1"/>
        </w:numPr>
      </w:pPr>
      <w:r>
        <w:t xml:space="preserve">Looking at your Descriptive Statistics table, what do you anticipate your SPSS analysis will show? </w:t>
      </w:r>
    </w:p>
    <w:p w14:paraId="374D9B44" w14:textId="4EA88BE1" w:rsidR="0056625F" w:rsidRDefault="0056625F" w:rsidP="0024405B">
      <w:pPr>
        <w:pStyle w:val="ListParagraph"/>
        <w:rPr>
          <w:color w:val="4F81BD" w:themeColor="accent1"/>
        </w:rPr>
      </w:pPr>
      <w:r>
        <w:t xml:space="preserve">(If you had to guess. </w:t>
      </w:r>
      <w:r>
        <w:sym w:font="Wingdings" w:char="F04A"/>
      </w:r>
      <w:r>
        <w:t>)</w:t>
      </w:r>
      <w:r w:rsidR="00DF437D">
        <w:t xml:space="preserve">. </w:t>
      </w:r>
      <w:r w:rsidR="00DF437D">
        <w:rPr>
          <w:color w:val="4F81BD" w:themeColor="accent1"/>
        </w:rPr>
        <w:t xml:space="preserve">Based </w:t>
      </w:r>
      <w:r w:rsidR="005C5E37">
        <w:rPr>
          <w:color w:val="4F81BD" w:themeColor="accent1"/>
        </w:rPr>
        <w:t>off</w:t>
      </w:r>
      <w:r w:rsidR="00DF437D">
        <w:rPr>
          <w:color w:val="4F81BD" w:themeColor="accent1"/>
        </w:rPr>
        <w:t xml:space="preserve"> the descriptive statistics table, I anticipate that my SPSS analysis will show that </w:t>
      </w:r>
      <w:r w:rsidR="005C5E37">
        <w:rPr>
          <w:color w:val="4F81BD" w:themeColor="accent1"/>
        </w:rPr>
        <w:t xml:space="preserve">there will be a significant difference in grip strength value based on forearm position. </w:t>
      </w:r>
    </w:p>
    <w:p w14:paraId="13ABCF58" w14:textId="77777777" w:rsidR="0024405B" w:rsidRPr="0024405B" w:rsidRDefault="0024405B" w:rsidP="0024405B">
      <w:pPr>
        <w:pStyle w:val="ListParagraph"/>
        <w:rPr>
          <w:color w:val="4F81BD" w:themeColor="accent1"/>
        </w:rPr>
      </w:pPr>
    </w:p>
    <w:p w14:paraId="374A5BA4" w14:textId="2F403470" w:rsidR="0056625F" w:rsidRDefault="0056625F" w:rsidP="0056625F">
      <w:pPr>
        <w:pStyle w:val="ListParagraph"/>
        <w:numPr>
          <w:ilvl w:val="0"/>
          <w:numId w:val="1"/>
        </w:numPr>
      </w:pPr>
      <w:r>
        <w:t>What is your Mauchly’s W statistic and associated p-value ?</w:t>
      </w:r>
      <w:r w:rsidR="008A7DB9">
        <w:t xml:space="preserve"> </w:t>
      </w:r>
      <w:r w:rsidR="008A7DB9">
        <w:rPr>
          <w:color w:val="4F81BD" w:themeColor="accent1"/>
        </w:rPr>
        <w:t xml:space="preserve">W = 0.664 and p = 0.038              </w:t>
      </w:r>
      <w:r>
        <w:t xml:space="preserve"> What does this tell you about your data?</w:t>
      </w:r>
      <w:r w:rsidR="00455695">
        <w:t xml:space="preserve"> (Be specific with regards to the value of </w:t>
      </w:r>
      <w:proofErr w:type="spellStart"/>
      <w:r w:rsidR="00455695">
        <w:t>Mauchley’s</w:t>
      </w:r>
      <w:proofErr w:type="spellEnd"/>
      <w:r w:rsidR="00455695">
        <w:t xml:space="preserve"> W as well as the p-value</w:t>
      </w:r>
      <w:r w:rsidR="00E25815">
        <w:t>.</w:t>
      </w:r>
      <w:r w:rsidR="00455695">
        <w:t>)</w:t>
      </w:r>
      <w:r w:rsidR="00E25815">
        <w:t xml:space="preserve"> </w:t>
      </w:r>
      <w:r w:rsidR="0075558D">
        <w:rPr>
          <w:color w:val="4F81BD" w:themeColor="accent1"/>
        </w:rPr>
        <w:t>Based off the value of W, the variances between the groups are roughly equal and sphericity has been met. The p-value found with Mauchly’s W was found to be significant, since p was found to be</w:t>
      </w:r>
      <w:r w:rsidR="0061621A">
        <w:rPr>
          <w:color w:val="4F81BD" w:themeColor="accent1"/>
        </w:rPr>
        <w:t xml:space="preserve"> &lt; 0.05 at</w:t>
      </w:r>
      <w:r w:rsidR="0075558D">
        <w:rPr>
          <w:color w:val="4F81BD" w:themeColor="accent1"/>
        </w:rPr>
        <w:t xml:space="preserve"> 0.038.</w:t>
      </w:r>
    </w:p>
    <w:p w14:paraId="3AAA778C" w14:textId="77777777" w:rsidR="00121A41" w:rsidRDefault="00121A41" w:rsidP="00121A41">
      <w:pPr>
        <w:pStyle w:val="ListParagraph"/>
      </w:pPr>
    </w:p>
    <w:p w14:paraId="38B90EF3" w14:textId="4EFBC16A" w:rsidR="00455695" w:rsidRDefault="00455695" w:rsidP="00455695">
      <w:pPr>
        <w:pStyle w:val="ListParagraph"/>
        <w:numPr>
          <w:ilvl w:val="0"/>
          <w:numId w:val="1"/>
        </w:numPr>
      </w:pPr>
      <w:r>
        <w:t xml:space="preserve">Which of the adjustments for violated sphericity provided in your in your SPSS output is considered the most conservative (makes is most </w:t>
      </w:r>
      <w:r w:rsidR="00D667C4">
        <w:t>difficult to find significance) and why?</w:t>
      </w:r>
    </w:p>
    <w:p w14:paraId="2E7F58FE" w14:textId="7E8F62BB" w:rsidR="00455695" w:rsidRDefault="00CF36B9" w:rsidP="00F57636">
      <w:pPr>
        <w:ind w:left="630"/>
      </w:pPr>
      <w:r w:rsidRPr="00F57636">
        <w:rPr>
          <w:color w:val="4F81BD" w:themeColor="accent1"/>
        </w:rPr>
        <w:t xml:space="preserve">The Huynh-Feldt adjustment for violated sphericity is the most conservative adjustment because it is greater than 0.75 at 0.805, which is considered </w:t>
      </w:r>
      <w:r w:rsidR="00F57636" w:rsidRPr="00F57636">
        <w:rPr>
          <w:color w:val="4F81BD" w:themeColor="accent1"/>
        </w:rPr>
        <w:t>a too conservative estimate.</w:t>
      </w:r>
    </w:p>
    <w:p w14:paraId="6685E482" w14:textId="77777777" w:rsidR="00455695" w:rsidRDefault="00455695" w:rsidP="00455695">
      <w:pPr>
        <w:pStyle w:val="ListParagraph"/>
        <w:numPr>
          <w:ilvl w:val="0"/>
          <w:numId w:val="1"/>
        </w:numPr>
      </w:pPr>
      <w:r>
        <w:t>Which of the adjustments for violated sphericity provided in your in your SPSS output is considered the most liberal (makes is least difficult to find significance)</w:t>
      </w:r>
      <w:r w:rsidR="00D667C4">
        <w:t xml:space="preserve"> and why</w:t>
      </w:r>
      <w:r>
        <w:t>?</w:t>
      </w:r>
    </w:p>
    <w:p w14:paraId="3A52BB25" w14:textId="23FC9769" w:rsidR="00455695" w:rsidRPr="00F57636" w:rsidRDefault="00F57636" w:rsidP="00F57636">
      <w:pPr>
        <w:ind w:left="630"/>
        <w:rPr>
          <w:color w:val="4F81BD" w:themeColor="accent1"/>
        </w:rPr>
      </w:pPr>
      <w:r w:rsidRPr="00F57636">
        <w:rPr>
          <w:color w:val="4F81BD" w:themeColor="accent1"/>
        </w:rPr>
        <w:t>The Greenhouse-</w:t>
      </w:r>
      <w:proofErr w:type="spellStart"/>
      <w:r w:rsidRPr="00F57636">
        <w:rPr>
          <w:color w:val="4F81BD" w:themeColor="accent1"/>
        </w:rPr>
        <w:t>Geisser</w:t>
      </w:r>
      <w:proofErr w:type="spellEnd"/>
      <w:r w:rsidRPr="00F57636">
        <w:rPr>
          <w:color w:val="4F81BD" w:themeColor="accent1"/>
        </w:rPr>
        <w:t xml:space="preserve"> adjustment for violated sphericity is the most liberal adjustment because it is about 0.75 at 0.749, which is considered a fair estimate.</w:t>
      </w:r>
    </w:p>
    <w:p w14:paraId="0FD67F2F" w14:textId="3933F64E" w:rsidR="00482024" w:rsidRDefault="0056625F" w:rsidP="00424F5D">
      <w:pPr>
        <w:pStyle w:val="ListParagraph"/>
        <w:numPr>
          <w:ilvl w:val="0"/>
          <w:numId w:val="1"/>
        </w:numPr>
      </w:pPr>
      <w:r>
        <w:t xml:space="preserve">In your Tests of Within-Subjects Effects, you get an F-ratio of </w:t>
      </w:r>
      <w:r w:rsidR="008601B0">
        <w:t>106.968</w:t>
      </w:r>
      <w:r>
        <w:t xml:space="preserve">. How did SPSS generate this value? That is, what does it use as </w:t>
      </w:r>
      <w:r w:rsidR="00400854">
        <w:t>numerat</w:t>
      </w:r>
      <w:r>
        <w:t>or and denominator to derive the ratio?</w:t>
      </w:r>
      <w:r w:rsidR="00F57636">
        <w:t xml:space="preserve"> </w:t>
      </w:r>
      <w:r w:rsidR="00424F5D">
        <w:rPr>
          <w:color w:val="4F81BD" w:themeColor="accent1"/>
        </w:rPr>
        <w:t xml:space="preserve">The </w:t>
      </w:r>
      <w:r w:rsidR="00DD725E">
        <w:rPr>
          <w:color w:val="4F81BD" w:themeColor="accent1"/>
        </w:rPr>
        <w:t xml:space="preserve">F-statistic </w:t>
      </w:r>
      <w:r w:rsidR="00DD725E">
        <w:rPr>
          <w:color w:val="4F81BD" w:themeColor="accent1"/>
        </w:rPr>
        <w:lastRenderedPageBreak/>
        <w:t>is the ratio of variance explained by the model and the variance explained by unsystematic factors, i.e., the m</w:t>
      </w:r>
      <w:r w:rsidR="00BB32E0">
        <w:rPr>
          <w:color w:val="4F81BD" w:themeColor="accent1"/>
        </w:rPr>
        <w:t>o</w:t>
      </w:r>
      <w:r w:rsidR="00DD725E">
        <w:rPr>
          <w:color w:val="4F81BD" w:themeColor="accent1"/>
        </w:rPr>
        <w:t xml:space="preserve">del </w:t>
      </w:r>
      <w:proofErr w:type="gramStart"/>
      <w:r w:rsidR="00DD725E">
        <w:rPr>
          <w:color w:val="4F81BD" w:themeColor="accent1"/>
        </w:rPr>
        <w:t>mean</w:t>
      </w:r>
      <w:proofErr w:type="gramEnd"/>
      <w:r w:rsidR="00DD725E">
        <w:rPr>
          <w:color w:val="4F81BD" w:themeColor="accent1"/>
        </w:rPr>
        <w:t xml:space="preserve"> squares divided by</w:t>
      </w:r>
      <w:r w:rsidR="00BB32E0">
        <w:rPr>
          <w:color w:val="4F81BD" w:themeColor="accent1"/>
        </w:rPr>
        <w:t xml:space="preserve"> the residual mean squares.</w:t>
      </w:r>
    </w:p>
    <w:p w14:paraId="32D9F2DC" w14:textId="77777777" w:rsidR="00482024" w:rsidRDefault="00482024" w:rsidP="00482024">
      <w:pPr>
        <w:pStyle w:val="ListParagraph"/>
      </w:pPr>
    </w:p>
    <w:p w14:paraId="6E46B205" w14:textId="77777777" w:rsidR="0056625F" w:rsidRDefault="0056625F" w:rsidP="00482024">
      <w:pPr>
        <w:pStyle w:val="ListParagraph"/>
      </w:pPr>
      <w:r>
        <w:t xml:space="preserve"> </w:t>
      </w:r>
      <w:r w:rsidR="00482024">
        <w:t>[</w:t>
      </w:r>
      <w:r>
        <w:t xml:space="preserve">Hint: this should make sense to you because it represents our original </w:t>
      </w:r>
      <w:r w:rsidR="00482024">
        <w:t>basic concept that test statistics such as t and F and others are nothing more than a ratio of variance explained by the model to variance not explained by the model (</w:t>
      </w:r>
      <w:proofErr w:type="spellStart"/>
      <w:r w:rsidR="00482024">
        <w:t>ie</w:t>
      </w:r>
      <w:proofErr w:type="spellEnd"/>
      <w:r w:rsidR="00482024">
        <w:t xml:space="preserve">. error). Funny how we started with this </w:t>
      </w:r>
      <w:proofErr w:type="gramStart"/>
      <w:r w:rsidR="00482024">
        <w:t>concept</w:t>
      </w:r>
      <w:proofErr w:type="gramEnd"/>
      <w:r w:rsidR="00482024">
        <w:t xml:space="preserve"> and we are now ending with it!]</w:t>
      </w:r>
    </w:p>
    <w:p w14:paraId="29284A53" w14:textId="77777777" w:rsidR="00D667C4" w:rsidRDefault="00D667C4" w:rsidP="00482024">
      <w:pPr>
        <w:pStyle w:val="ListParagraph"/>
      </w:pPr>
    </w:p>
    <w:p w14:paraId="09B82A32" w14:textId="370B17DA" w:rsidR="00482024" w:rsidRDefault="00482024" w:rsidP="00482024">
      <w:pPr>
        <w:pStyle w:val="ListParagraph"/>
        <w:numPr>
          <w:ilvl w:val="0"/>
          <w:numId w:val="1"/>
        </w:numPr>
      </w:pPr>
      <w:r>
        <w:t>What is the p-value provided by SPSS associated with the test of overall differences (sometimes called the omnibus test</w:t>
      </w:r>
      <w:r w:rsidR="00D667C4">
        <w:t xml:space="preserve"> or test of main effects</w:t>
      </w:r>
      <w:r>
        <w:t>)?</w:t>
      </w:r>
      <w:r w:rsidR="00424F5D">
        <w:t xml:space="preserve"> </w:t>
      </w:r>
      <w:r w:rsidR="00F45CDE">
        <w:rPr>
          <w:color w:val="4F81BD" w:themeColor="accent1"/>
        </w:rPr>
        <w:t xml:space="preserve">The p-value was found to be </w:t>
      </w:r>
      <w:r w:rsidR="00682158">
        <w:rPr>
          <w:color w:val="4F81BD" w:themeColor="accent1"/>
        </w:rPr>
        <w:t>0.038</w:t>
      </w:r>
      <w:r w:rsidR="00F45CDE">
        <w:rPr>
          <w:color w:val="4F81BD" w:themeColor="accent1"/>
        </w:rPr>
        <w:t>.</w:t>
      </w:r>
    </w:p>
    <w:p w14:paraId="7937840C" w14:textId="77777777" w:rsidR="00121A41" w:rsidRDefault="00121A41" w:rsidP="00121A41">
      <w:pPr>
        <w:pStyle w:val="ListParagraph"/>
      </w:pPr>
    </w:p>
    <w:p w14:paraId="61D1AFED" w14:textId="77777777" w:rsidR="00121A41" w:rsidRDefault="00121A41" w:rsidP="00482024">
      <w:pPr>
        <w:pStyle w:val="ListParagraph"/>
        <w:numPr>
          <w:ilvl w:val="0"/>
          <w:numId w:val="1"/>
        </w:numPr>
      </w:pPr>
      <w:r>
        <w:t>Did you use an adjusted value to interpret your within-</w:t>
      </w:r>
      <w:proofErr w:type="gramStart"/>
      <w:r>
        <w:t>subjects</w:t>
      </w:r>
      <w:proofErr w:type="gramEnd"/>
      <w:r>
        <w:t xml:space="preserve"> effects in #2</w:t>
      </w:r>
      <w:r w:rsidR="004E0261">
        <w:t>1</w:t>
      </w:r>
      <w:r>
        <w:t>? Why or why not?</w:t>
      </w:r>
    </w:p>
    <w:p w14:paraId="445702C5" w14:textId="47644793" w:rsidR="004C374C" w:rsidRPr="00452D0C" w:rsidRDefault="00BC6A66" w:rsidP="00452D0C">
      <w:pPr>
        <w:ind w:left="630"/>
        <w:rPr>
          <w:color w:val="4F81BD" w:themeColor="accent1"/>
        </w:rPr>
      </w:pPr>
      <w:r>
        <w:rPr>
          <w:color w:val="4F81BD" w:themeColor="accent1"/>
        </w:rPr>
        <w:t>No, I did not use an adjusted value because there was no departure from sphericity.</w:t>
      </w:r>
    </w:p>
    <w:p w14:paraId="59121A14" w14:textId="77777777" w:rsidR="00482024" w:rsidRDefault="004C374C" w:rsidP="00482024">
      <w:pPr>
        <w:pStyle w:val="ListParagraph"/>
        <w:numPr>
          <w:ilvl w:val="0"/>
          <w:numId w:val="1"/>
        </w:numPr>
      </w:pPr>
      <w:r>
        <w:t>What do your pairwise comparisons show? (</w:t>
      </w:r>
      <w:r w:rsidR="009E0978">
        <w:t>W</w:t>
      </w:r>
      <w:r>
        <w:t>hich groups if any, were significantly different)?</w:t>
      </w:r>
    </w:p>
    <w:p w14:paraId="267F5B4B" w14:textId="2068484B" w:rsidR="004C374C" w:rsidRPr="006B1DC9" w:rsidRDefault="004C374C" w:rsidP="004C374C">
      <w:pPr>
        <w:pStyle w:val="ListParagraph"/>
        <w:rPr>
          <w:color w:val="4F81BD" w:themeColor="accent1"/>
        </w:rPr>
      </w:pPr>
      <w:r>
        <w:t>Are these results consistent with what you anticipated in #1</w:t>
      </w:r>
      <w:r w:rsidR="004E0261">
        <w:t>6</w:t>
      </w:r>
      <w:r>
        <w:t>?</w:t>
      </w:r>
      <w:r w:rsidR="00DD725E">
        <w:t xml:space="preserve"> </w:t>
      </w:r>
      <w:r w:rsidR="006527FF" w:rsidRPr="006B1DC9">
        <w:rPr>
          <w:color w:val="4F81BD" w:themeColor="accent1"/>
        </w:rPr>
        <w:t xml:space="preserve">The pronated forearm position, when compared against the neutral or supine forearm position, showed a significant difference, since the p-value for these comparisons </w:t>
      </w:r>
      <w:r w:rsidR="00F86A8E" w:rsidRPr="006B1DC9">
        <w:rPr>
          <w:color w:val="4F81BD" w:themeColor="accent1"/>
        </w:rPr>
        <w:t>were all &lt; 0.0</w:t>
      </w:r>
      <w:r w:rsidR="0061621A">
        <w:rPr>
          <w:color w:val="4F81BD" w:themeColor="accent1"/>
        </w:rPr>
        <w:t>01</w:t>
      </w:r>
      <w:r w:rsidR="00F86A8E" w:rsidRPr="006B1DC9">
        <w:rPr>
          <w:color w:val="4F81BD" w:themeColor="accent1"/>
        </w:rPr>
        <w:t xml:space="preserve">. </w:t>
      </w:r>
    </w:p>
    <w:p w14:paraId="7EDE008B" w14:textId="77777777" w:rsidR="004C374C" w:rsidRDefault="004C374C" w:rsidP="004C374C">
      <w:pPr>
        <w:pStyle w:val="ListParagraph"/>
      </w:pPr>
    </w:p>
    <w:p w14:paraId="25C7CC75" w14:textId="330B1201" w:rsidR="00482024" w:rsidRDefault="004C374C" w:rsidP="00482024">
      <w:pPr>
        <w:pStyle w:val="ListParagraph"/>
        <w:numPr>
          <w:ilvl w:val="0"/>
          <w:numId w:val="1"/>
        </w:numPr>
      </w:pPr>
      <w:r>
        <w:t xml:space="preserve">How many </w:t>
      </w:r>
      <w:r w:rsidRPr="00E25815">
        <w:rPr>
          <w:b/>
        </w:rPr>
        <w:t>different</w:t>
      </w:r>
      <w:r>
        <w:t xml:space="preserve"> paired comparisons were conducted in your analysis?</w:t>
      </w:r>
      <w:r w:rsidR="00BC6A66">
        <w:t xml:space="preserve"> </w:t>
      </w:r>
      <w:r w:rsidR="006B1DC9">
        <w:rPr>
          <w:color w:val="4F81BD" w:themeColor="accent1"/>
        </w:rPr>
        <w:t>3</w:t>
      </w:r>
    </w:p>
    <w:p w14:paraId="7CFB76FF" w14:textId="77777777" w:rsidR="00455695" w:rsidRDefault="00455695" w:rsidP="00455695">
      <w:pPr>
        <w:pStyle w:val="ListParagraph"/>
      </w:pPr>
    </w:p>
    <w:p w14:paraId="56111450" w14:textId="34D0569C" w:rsidR="00455695" w:rsidRPr="00DD0263" w:rsidRDefault="004C374C" w:rsidP="0056625F">
      <w:pPr>
        <w:pStyle w:val="ListParagraph"/>
        <w:numPr>
          <w:ilvl w:val="0"/>
          <w:numId w:val="1"/>
        </w:numPr>
        <w:rPr>
          <w:color w:val="4F81BD" w:themeColor="accent1"/>
        </w:rPr>
      </w:pPr>
      <w:r>
        <w:t>Are you concerned about family-wise error rate</w:t>
      </w:r>
      <w:r w:rsidR="00455695">
        <w:t>?    Why or why not?</w:t>
      </w:r>
      <w:r w:rsidR="006B1DC9">
        <w:t xml:space="preserve"> </w:t>
      </w:r>
      <w:r w:rsidR="00DD0263" w:rsidRPr="00DD0263">
        <w:rPr>
          <w:color w:val="4F81BD" w:themeColor="accent1"/>
        </w:rPr>
        <w:t>No, because we conducted a Bonferroni test on the data set when conducting the ANOVA.</w:t>
      </w:r>
    </w:p>
    <w:p w14:paraId="68452EAE" w14:textId="77777777" w:rsidR="00121A41" w:rsidRDefault="00121A41" w:rsidP="00121A41">
      <w:pPr>
        <w:pStyle w:val="ListParagraph"/>
      </w:pPr>
    </w:p>
    <w:p w14:paraId="411CBF73" w14:textId="77777777" w:rsidR="00455695" w:rsidRDefault="00121A41" w:rsidP="00455695">
      <w:pPr>
        <w:pStyle w:val="ListParagraph"/>
        <w:numPr>
          <w:ilvl w:val="0"/>
          <w:numId w:val="1"/>
        </w:numPr>
      </w:pPr>
      <w:r>
        <w:t xml:space="preserve">Please write your results like you would in a manuscript. Unfortunately, the examples provided in Field on p. </w:t>
      </w:r>
      <w:r w:rsidR="00D033DC">
        <w:t>499</w:t>
      </w:r>
      <w:r>
        <w:t xml:space="preserve"> only demonstrate reporting of the overall RM ANOVA. </w:t>
      </w:r>
      <w:r w:rsidR="00225BB6">
        <w:t xml:space="preserve">Please write the results of your overall ANOVA (which addresses your null hypothesis) </w:t>
      </w:r>
      <w:proofErr w:type="gramStart"/>
      <w:r w:rsidR="00225BB6">
        <w:t>and also</w:t>
      </w:r>
      <w:proofErr w:type="gramEnd"/>
      <w:r w:rsidR="00225BB6">
        <w:t xml:space="preserve"> the pairwise comparisons (which address your alternate hypothesis). </w:t>
      </w:r>
      <w:r w:rsidR="00D033DC">
        <w:t xml:space="preserve">These are essentially paired t-tests which you learned how to report earlier. </w:t>
      </w:r>
      <w:r w:rsidR="00225BB6">
        <w:t>Don’t worry about effect size</w:t>
      </w:r>
      <w:r w:rsidR="00D033DC">
        <w:t xml:space="preserve"> (although typically, you would report this)</w:t>
      </w:r>
      <w:r w:rsidR="00225BB6">
        <w:t>.</w:t>
      </w:r>
    </w:p>
    <w:p w14:paraId="06E96A62" w14:textId="4D288627" w:rsidR="00E10EC3" w:rsidRPr="005D477B" w:rsidRDefault="005D477B" w:rsidP="00E10EC3">
      <w:pPr>
        <w:pStyle w:val="ListParagraph"/>
        <w:rPr>
          <w:color w:val="4F81BD" w:themeColor="accent1"/>
        </w:rPr>
      </w:pPr>
      <w:r>
        <w:rPr>
          <w:color w:val="4F81BD" w:themeColor="accent1"/>
        </w:rPr>
        <w:t xml:space="preserve">When comparing the effect of different forearm positions on grip strength, there was a statistically significant difference between at least two of the three groups (supine, pronated, and neutral) F(2, 17) = </w:t>
      </w:r>
      <w:r w:rsidR="0061621A">
        <w:rPr>
          <w:color w:val="4F81BD" w:themeColor="accent1"/>
        </w:rPr>
        <w:t xml:space="preserve">106.968, p &lt; 0.001.  </w:t>
      </w:r>
    </w:p>
    <w:p w14:paraId="43A2EFA4" w14:textId="77777777" w:rsidR="002D6D1C" w:rsidRDefault="00E10EC3" w:rsidP="00886179">
      <w:pPr>
        <w:pStyle w:val="ListParagraph"/>
        <w:numPr>
          <w:ilvl w:val="0"/>
          <w:numId w:val="1"/>
        </w:numPr>
        <w:ind w:left="0" w:firstLine="360"/>
      </w:pPr>
      <w:r>
        <w:t xml:space="preserve">Speaking of effect size, </w:t>
      </w:r>
      <w:proofErr w:type="gramStart"/>
      <w:r>
        <w:t>take a look</w:t>
      </w:r>
      <w:proofErr w:type="gramEnd"/>
      <w:r>
        <w:t xml:space="preserve"> at the calculation of effect sizes for repeated measures </w:t>
      </w:r>
    </w:p>
    <w:p w14:paraId="5CD04FB3" w14:textId="77777777" w:rsidR="00996A1A" w:rsidRDefault="00E10EC3" w:rsidP="00996A1A">
      <w:pPr>
        <w:pStyle w:val="ListParagraph"/>
        <w:ind w:left="360"/>
      </w:pPr>
      <w:r>
        <w:t xml:space="preserve">ANOVA on p. </w:t>
      </w:r>
      <w:r w:rsidR="00D033DC">
        <w:t>498</w:t>
      </w:r>
      <w:r>
        <w:t xml:space="preserve">. Yikes! This does not look at all pleasant. Although you COULD do it, calculating omega squared is not particularly useful because it is the measure of </w:t>
      </w:r>
      <w:r w:rsidRPr="0044695A">
        <w:rPr>
          <w:i/>
        </w:rPr>
        <w:t>overall</w:t>
      </w:r>
      <w:r>
        <w:t xml:space="preserve"> effect size (for your overall ANOVA). Although a significant overall ANOVA is important because you cannot look at pairwise comparisons unless the overall test of differences is significant, you are usually MOST interested in knowing the effect size for differences between the treatment conditions.   </w:t>
      </w:r>
    </w:p>
    <w:p w14:paraId="3E8E8029" w14:textId="77777777" w:rsidR="00996A1A" w:rsidRDefault="00996A1A" w:rsidP="00996A1A">
      <w:pPr>
        <w:pStyle w:val="ListParagraph"/>
        <w:ind w:left="360"/>
      </w:pPr>
    </w:p>
    <w:p w14:paraId="7BD78194" w14:textId="77777777" w:rsidR="0031241C" w:rsidRPr="0031241C" w:rsidRDefault="00996A1A" w:rsidP="0031241C">
      <w:pPr>
        <w:ind w:left="360"/>
        <w:rPr>
          <w:b/>
        </w:rPr>
      </w:pPr>
      <w:r>
        <w:t xml:space="preserve">So… what is the effect size for the pairwise comparisons that you ran? You know how to calculate these because we calculated effect size for paired samples t-tests a few weeks ago and that is </w:t>
      </w:r>
      <w:r>
        <w:lastRenderedPageBreak/>
        <w:t xml:space="preserve">exactly what the pairwise comparisons are…paired t-tests. Although you can calculate </w:t>
      </w:r>
      <w:r w:rsidRPr="00F9175D">
        <w:rPr>
          <w:i/>
        </w:rPr>
        <w:t>r</w:t>
      </w:r>
      <w:r>
        <w:t xml:space="preserve"> as an effect size, Cohen’s d provides a better effect size when using t-tests to compare means. You could calculate a Cohen’s d using the formula on page 353, but since we don’t have a control group in this example, you would need to calculate a pooled variance for the denominator, which isn’t much fun at all! However, there are many effect size calculators available </w:t>
      </w:r>
      <w:proofErr w:type="gramStart"/>
      <w:r>
        <w:t>on line</w:t>
      </w:r>
      <w:proofErr w:type="gramEnd"/>
      <w:r>
        <w:t xml:space="preserve"> for both independent and related samples t-tests.  I have provided you with one in your Homework Module. For Cohen’s d calculation for related samples, you will need to input the means, </w:t>
      </w:r>
      <w:proofErr w:type="gramStart"/>
      <w:r>
        <w:t>SD</w:t>
      </w:r>
      <w:proofErr w:type="gramEnd"/>
      <w:r>
        <w:t xml:space="preserve"> and correlation coefficient for each paired comparison. You have the means and SD in your Descriptive Statistics table </w:t>
      </w:r>
      <w:r w:rsidR="0031241C">
        <w:t xml:space="preserve">pasted </w:t>
      </w:r>
      <w:r>
        <w:t>above but you will need to run correlations for the 3 conditions (</w:t>
      </w:r>
      <w:proofErr w:type="spellStart"/>
      <w:r>
        <w:t>pron</w:t>
      </w:r>
      <w:proofErr w:type="spellEnd"/>
      <w:r>
        <w:t xml:space="preserve">, neutral, </w:t>
      </w:r>
      <w:proofErr w:type="spellStart"/>
      <w:r>
        <w:t>supin</w:t>
      </w:r>
      <w:proofErr w:type="spellEnd"/>
      <w:r>
        <w:t xml:space="preserve">). </w:t>
      </w:r>
      <w:r w:rsidR="0031241C" w:rsidRPr="0031241C">
        <w:t xml:space="preserve">Make sure you are using the calculator for related samples and not independent samples. </w:t>
      </w:r>
    </w:p>
    <w:p w14:paraId="1592FF0F" w14:textId="1FD7030D" w:rsidR="00E10EC3" w:rsidRDefault="00E10EC3" w:rsidP="00996A1A">
      <w:pPr>
        <w:pStyle w:val="ListParagraph"/>
        <w:ind w:left="360"/>
        <w:rPr>
          <w:color w:val="4F81BD" w:themeColor="accent1"/>
        </w:rPr>
      </w:pPr>
      <w:r w:rsidRPr="002752F0">
        <w:t>Please report your effect size</w:t>
      </w:r>
      <w:r w:rsidR="006858A9" w:rsidRPr="002752F0">
        <w:t xml:space="preserve"> (</w:t>
      </w:r>
      <w:r w:rsidR="00996A1A">
        <w:rPr>
          <w:i/>
        </w:rPr>
        <w:t>d</w:t>
      </w:r>
      <w:r w:rsidR="002D6D1C" w:rsidRPr="002752F0">
        <w:rPr>
          <w:i/>
        </w:rPr>
        <w:t>)</w:t>
      </w:r>
      <w:r w:rsidRPr="002752F0">
        <w:t xml:space="preserve"> </w:t>
      </w:r>
      <w:r w:rsidR="006858A9" w:rsidRPr="002752F0">
        <w:t xml:space="preserve">for each paired comparison </w:t>
      </w:r>
      <w:r w:rsidR="002D6D1C" w:rsidRPr="002752F0">
        <w:t xml:space="preserve">and indicate if the effect size is small, medium, or large.        </w:t>
      </w:r>
      <w:r w:rsidR="00042DD9">
        <w:rPr>
          <w:color w:val="4F81BD" w:themeColor="accent1"/>
        </w:rPr>
        <w:t xml:space="preserve">Effect size for 1&amp;2: </w:t>
      </w:r>
      <w:r w:rsidR="00042DD9">
        <w:rPr>
          <w:i/>
          <w:iCs/>
          <w:color w:val="4F81BD" w:themeColor="accent1"/>
        </w:rPr>
        <w:t>d</w:t>
      </w:r>
      <w:r w:rsidR="00042DD9">
        <w:rPr>
          <w:color w:val="4F81BD" w:themeColor="accent1"/>
        </w:rPr>
        <w:t xml:space="preserve"> = 0.216 which is small</w:t>
      </w:r>
    </w:p>
    <w:p w14:paraId="0D038E66" w14:textId="1A7663E7" w:rsidR="00042DD9" w:rsidRDefault="00042DD9" w:rsidP="00996A1A">
      <w:pPr>
        <w:pStyle w:val="ListParagraph"/>
        <w:ind w:left="360"/>
        <w:rPr>
          <w:color w:val="4F81BD" w:themeColor="accent1"/>
        </w:rPr>
      </w:pPr>
      <w:r>
        <w:rPr>
          <w:color w:val="4F81BD" w:themeColor="accent1"/>
        </w:rPr>
        <w:t xml:space="preserve">                                        Effect size for 1&amp;3: </w:t>
      </w:r>
      <w:r>
        <w:rPr>
          <w:i/>
          <w:iCs/>
          <w:color w:val="4F81BD" w:themeColor="accent1"/>
        </w:rPr>
        <w:t>d</w:t>
      </w:r>
      <w:r>
        <w:rPr>
          <w:color w:val="4F81BD" w:themeColor="accent1"/>
        </w:rPr>
        <w:t xml:space="preserve"> = 0.224 which is small</w:t>
      </w:r>
    </w:p>
    <w:p w14:paraId="434F9254" w14:textId="72F2A97A" w:rsidR="004E0261" w:rsidRPr="00042DD9" w:rsidRDefault="00042DD9" w:rsidP="00042DD9">
      <w:pPr>
        <w:pStyle w:val="ListParagraph"/>
        <w:ind w:left="360"/>
        <w:rPr>
          <w:color w:val="4F81BD" w:themeColor="accent1"/>
        </w:rPr>
      </w:pPr>
      <w:r>
        <w:rPr>
          <w:color w:val="4F81BD" w:themeColor="accent1"/>
        </w:rPr>
        <w:t xml:space="preserve">                                        Effect size for 2&amp;3: </w:t>
      </w:r>
      <w:r>
        <w:rPr>
          <w:i/>
          <w:iCs/>
          <w:color w:val="4F81BD" w:themeColor="accent1"/>
        </w:rPr>
        <w:t>d</w:t>
      </w:r>
      <w:r>
        <w:rPr>
          <w:color w:val="4F81BD" w:themeColor="accent1"/>
        </w:rPr>
        <w:t xml:space="preserve"> = 0.071 which is not even considered small</w:t>
      </w:r>
    </w:p>
    <w:p w14:paraId="63E4477F" w14:textId="47FC5471" w:rsidR="004E0261" w:rsidRPr="00002E02" w:rsidRDefault="004E0261" w:rsidP="008A442D">
      <w:pPr>
        <w:pStyle w:val="ListParagraph"/>
        <w:numPr>
          <w:ilvl w:val="0"/>
          <w:numId w:val="1"/>
        </w:numPr>
      </w:pPr>
      <w:r>
        <w:t xml:space="preserve">Did your effect size in #27 reflect what you found in terms of significance of differences for each paired comparison (#23)? Why or why not?  </w:t>
      </w:r>
      <w:proofErr w:type="gramStart"/>
      <w:r w:rsidR="008A442D" w:rsidRPr="008A442D">
        <w:rPr>
          <w:color w:val="4F81BD" w:themeColor="accent1"/>
        </w:rPr>
        <w:t>No</w:t>
      </w:r>
      <w:proofErr w:type="gramEnd"/>
      <w:r w:rsidR="008A442D" w:rsidRPr="008A442D">
        <w:rPr>
          <w:color w:val="4F81BD" w:themeColor="accent1"/>
        </w:rPr>
        <w:t xml:space="preserve"> it wasn’t because the effect sizes were found to not be so different throughout the three comparisons, which is in direct contrast to the paired comparisons in #23.</w:t>
      </w:r>
      <w:r w:rsidRPr="008A442D">
        <w:rPr>
          <w:color w:val="4F81BD" w:themeColor="accent1"/>
        </w:rPr>
        <w:tab/>
      </w:r>
      <w:r w:rsidRPr="008A442D">
        <w:rPr>
          <w:color w:val="4F81BD" w:themeColor="accent1"/>
        </w:rPr>
        <w:tab/>
      </w:r>
      <w:r w:rsidRPr="008A442D">
        <w:rPr>
          <w:color w:val="4F81BD" w:themeColor="accent1"/>
        </w:rPr>
        <w:tab/>
      </w:r>
      <w:r w:rsidRPr="008A442D">
        <w:rPr>
          <w:color w:val="4F81BD" w:themeColor="accent1"/>
        </w:rPr>
        <w:tab/>
      </w:r>
    </w:p>
    <w:p w14:paraId="36404A0B" w14:textId="77777777" w:rsidR="00002E02" w:rsidRPr="008A442D" w:rsidRDefault="00002E02" w:rsidP="00002E02">
      <w:pPr>
        <w:pStyle w:val="ListParagraph"/>
        <w:ind w:left="630"/>
      </w:pPr>
    </w:p>
    <w:p w14:paraId="4797AE79" w14:textId="77777777" w:rsidR="00441F49" w:rsidRDefault="00441F49" w:rsidP="0044695A">
      <w:pPr>
        <w:pStyle w:val="ListParagraph"/>
        <w:rPr>
          <w:b/>
        </w:rPr>
      </w:pPr>
      <w:r>
        <w:rPr>
          <w:b/>
        </w:rPr>
        <w:t xml:space="preserve">Example 2. </w:t>
      </w:r>
    </w:p>
    <w:p w14:paraId="210D41E8" w14:textId="77777777" w:rsidR="00441F49" w:rsidRDefault="00441F49" w:rsidP="000D06A2">
      <w:pPr>
        <w:pStyle w:val="ListParagraph"/>
      </w:pPr>
      <w:proofErr w:type="gramStart"/>
      <w:r>
        <w:t>So</w:t>
      </w:r>
      <w:proofErr w:type="gramEnd"/>
      <w:r>
        <w:t xml:space="preserve"> you’ve been losing sleep over that pesky violation </w:t>
      </w:r>
      <w:r w:rsidR="000D06A2">
        <w:t>of</w:t>
      </w:r>
      <w:r>
        <w:t xml:space="preserve"> normality and </w:t>
      </w:r>
      <w:r w:rsidR="000D06A2">
        <w:t>you have decided that you will analyze your data using non-parametric statistics.</w:t>
      </w:r>
    </w:p>
    <w:p w14:paraId="14A634FB" w14:textId="77777777" w:rsidR="008E3411" w:rsidRDefault="004F7C8D" w:rsidP="000D06A2">
      <w:pPr>
        <w:pStyle w:val="ListParagraph"/>
      </w:pPr>
      <w:r>
        <w:t xml:space="preserve">You decide that the Friedman’s ANOVA is the appropriate </w:t>
      </w:r>
      <w:proofErr w:type="gramStart"/>
      <w:r>
        <w:t>test</w:t>
      </w:r>
      <w:proofErr w:type="gramEnd"/>
      <w:r>
        <w:t xml:space="preserve"> and you are using the same dataset with same hypotheses as for Example 1.</w:t>
      </w:r>
    </w:p>
    <w:p w14:paraId="474B308A" w14:textId="77777777" w:rsidR="004F7C8D" w:rsidRDefault="004F7C8D" w:rsidP="000D06A2">
      <w:pPr>
        <w:pStyle w:val="ListParagraph"/>
      </w:pPr>
    </w:p>
    <w:p w14:paraId="2A91F02E" w14:textId="77777777" w:rsidR="004F7C8D" w:rsidRDefault="004F7C8D" w:rsidP="004F7C8D">
      <w:pPr>
        <w:pStyle w:val="ListParagraph"/>
        <w:numPr>
          <w:ilvl w:val="0"/>
          <w:numId w:val="1"/>
        </w:numPr>
      </w:pPr>
      <w:proofErr w:type="gramStart"/>
      <w:r>
        <w:t>Similar to</w:t>
      </w:r>
      <w:proofErr w:type="gramEnd"/>
      <w:r>
        <w:t xml:space="preserve"> other non-parametric tests, the Friedman’s ANOVA is based on ranked data versus the actual scores.  In our example, we have 18 participants who have measurements of grip strength for 3 different conditions. Which of the following best describes how you would rank the data?</w:t>
      </w:r>
    </w:p>
    <w:p w14:paraId="3BB7EA94" w14:textId="77777777" w:rsidR="004F7C8D" w:rsidRDefault="004F7C8D" w:rsidP="004F7C8D">
      <w:pPr>
        <w:pStyle w:val="ListParagraph"/>
        <w:numPr>
          <w:ilvl w:val="1"/>
          <w:numId w:val="1"/>
        </w:numPr>
      </w:pPr>
      <w:r>
        <w:t>Rank the scores for each condition then sum the ranks</w:t>
      </w:r>
    </w:p>
    <w:p w14:paraId="19AF0FC0" w14:textId="77777777" w:rsidR="004F7C8D" w:rsidRPr="00FD4C1C" w:rsidRDefault="004F7C8D" w:rsidP="004F7C8D">
      <w:pPr>
        <w:pStyle w:val="ListParagraph"/>
        <w:numPr>
          <w:ilvl w:val="1"/>
          <w:numId w:val="1"/>
        </w:numPr>
        <w:rPr>
          <w:highlight w:val="yellow"/>
        </w:rPr>
      </w:pPr>
      <w:r w:rsidRPr="00FD4C1C">
        <w:rPr>
          <w:highlight w:val="yellow"/>
        </w:rPr>
        <w:t>Rank the data across the three conditions for each person then sum the ranks for each condition</w:t>
      </w:r>
    </w:p>
    <w:p w14:paraId="6BFC0660" w14:textId="77777777" w:rsidR="004F7C8D" w:rsidRDefault="004F7C8D" w:rsidP="004F7C8D">
      <w:pPr>
        <w:pStyle w:val="ListParagraph"/>
        <w:numPr>
          <w:ilvl w:val="1"/>
          <w:numId w:val="1"/>
        </w:numPr>
      </w:pPr>
      <w:r>
        <w:t>Rank the difference between two conditions at a time then sum the ranks for each paired condition.</w:t>
      </w:r>
    </w:p>
    <w:p w14:paraId="5731C540" w14:textId="0B977424" w:rsidR="0031241C" w:rsidRDefault="00561338" w:rsidP="00002E02">
      <w:pPr>
        <w:pStyle w:val="ListParagraph"/>
        <w:numPr>
          <w:ilvl w:val="1"/>
          <w:numId w:val="1"/>
        </w:numPr>
      </w:pPr>
      <w:r>
        <w:t>None of the above</w:t>
      </w:r>
    </w:p>
    <w:p w14:paraId="2B690730" w14:textId="77777777" w:rsidR="00561338" w:rsidRDefault="00561338" w:rsidP="00561338">
      <w:pPr>
        <w:pStyle w:val="ListParagraph"/>
        <w:numPr>
          <w:ilvl w:val="0"/>
          <w:numId w:val="1"/>
        </w:numPr>
      </w:pPr>
      <w:r>
        <w:t>What is the test statistic that is calculated for a Friedman’s ANOVA?</w:t>
      </w:r>
    </w:p>
    <w:p w14:paraId="7745753B" w14:textId="77777777" w:rsidR="00561338" w:rsidRDefault="00561338" w:rsidP="00561338">
      <w:pPr>
        <w:pStyle w:val="ListParagraph"/>
        <w:numPr>
          <w:ilvl w:val="1"/>
          <w:numId w:val="1"/>
        </w:numPr>
      </w:pPr>
      <w:r>
        <w:t>T</w:t>
      </w:r>
    </w:p>
    <w:p w14:paraId="3EAF4C7F" w14:textId="77777777" w:rsidR="00561338" w:rsidRPr="00561338" w:rsidRDefault="00561338" w:rsidP="00561338">
      <w:pPr>
        <w:pStyle w:val="ListParagraph"/>
        <w:numPr>
          <w:ilvl w:val="1"/>
          <w:numId w:val="1"/>
        </w:numPr>
      </w:pPr>
      <w:r>
        <w:t>T</w:t>
      </w:r>
      <w:r w:rsidRPr="00561338">
        <w:rPr>
          <w:vertAlign w:val="subscript"/>
        </w:rPr>
        <w:t>r</w:t>
      </w:r>
    </w:p>
    <w:p w14:paraId="66168BE9" w14:textId="77777777" w:rsidR="00561338" w:rsidRDefault="00561338" w:rsidP="00561338">
      <w:pPr>
        <w:pStyle w:val="ListParagraph"/>
        <w:numPr>
          <w:ilvl w:val="1"/>
          <w:numId w:val="1"/>
        </w:numPr>
      </w:pPr>
      <w:r>
        <w:t>F</w:t>
      </w:r>
    </w:p>
    <w:p w14:paraId="0A025971" w14:textId="77777777" w:rsidR="00561338" w:rsidRPr="00FD4C1C" w:rsidRDefault="00561338" w:rsidP="00561338">
      <w:pPr>
        <w:pStyle w:val="ListParagraph"/>
        <w:numPr>
          <w:ilvl w:val="1"/>
          <w:numId w:val="1"/>
        </w:numPr>
        <w:rPr>
          <w:highlight w:val="yellow"/>
        </w:rPr>
      </w:pPr>
      <w:r w:rsidRPr="00FD4C1C">
        <w:rPr>
          <w:highlight w:val="yellow"/>
        </w:rPr>
        <w:t>F</w:t>
      </w:r>
      <w:r w:rsidRPr="00FD4C1C">
        <w:rPr>
          <w:highlight w:val="yellow"/>
          <w:vertAlign w:val="subscript"/>
        </w:rPr>
        <w:t>r</w:t>
      </w:r>
    </w:p>
    <w:p w14:paraId="172DF7D4" w14:textId="77777777" w:rsidR="00561338" w:rsidRPr="00561338" w:rsidRDefault="00561338" w:rsidP="00561338">
      <w:pPr>
        <w:pStyle w:val="ListParagraph"/>
        <w:ind w:left="1440"/>
      </w:pPr>
    </w:p>
    <w:p w14:paraId="59894732" w14:textId="77777777" w:rsidR="00561338" w:rsidRDefault="00561338" w:rsidP="00561338">
      <w:pPr>
        <w:pStyle w:val="ListParagraph"/>
        <w:numPr>
          <w:ilvl w:val="0"/>
          <w:numId w:val="1"/>
        </w:numPr>
      </w:pPr>
      <w:r>
        <w:t>The test statistic for a Friedman’s ANOVA approximates which of the following distributions?</w:t>
      </w:r>
    </w:p>
    <w:p w14:paraId="027D3870" w14:textId="77777777" w:rsidR="00561338" w:rsidRDefault="00561338" w:rsidP="00561338">
      <w:pPr>
        <w:pStyle w:val="ListParagraph"/>
        <w:numPr>
          <w:ilvl w:val="1"/>
          <w:numId w:val="1"/>
        </w:numPr>
      </w:pPr>
      <w:r>
        <w:lastRenderedPageBreak/>
        <w:t>z-distribution</w:t>
      </w:r>
    </w:p>
    <w:p w14:paraId="18EACA0D" w14:textId="77777777" w:rsidR="00561338" w:rsidRDefault="00561338" w:rsidP="00561338">
      <w:pPr>
        <w:pStyle w:val="ListParagraph"/>
        <w:numPr>
          <w:ilvl w:val="1"/>
          <w:numId w:val="1"/>
        </w:numPr>
      </w:pPr>
      <w:r>
        <w:t>t-distribution</w:t>
      </w:r>
    </w:p>
    <w:p w14:paraId="02561265" w14:textId="77777777" w:rsidR="00561338" w:rsidRDefault="00561338" w:rsidP="00561338">
      <w:pPr>
        <w:pStyle w:val="ListParagraph"/>
        <w:numPr>
          <w:ilvl w:val="1"/>
          <w:numId w:val="1"/>
        </w:numPr>
      </w:pPr>
      <w:r>
        <w:t>F-distribution</w:t>
      </w:r>
    </w:p>
    <w:p w14:paraId="3B0C639D" w14:textId="77777777" w:rsidR="00561338" w:rsidRPr="00CB6013" w:rsidRDefault="00561338" w:rsidP="00561338">
      <w:pPr>
        <w:pStyle w:val="ListParagraph"/>
        <w:numPr>
          <w:ilvl w:val="1"/>
          <w:numId w:val="1"/>
        </w:numPr>
        <w:rPr>
          <w:highlight w:val="yellow"/>
        </w:rPr>
      </w:pPr>
      <w:r w:rsidRPr="00CB6013">
        <w:rPr>
          <w:highlight w:val="yellow"/>
        </w:rPr>
        <w:t>Chi square distribution</w:t>
      </w:r>
    </w:p>
    <w:p w14:paraId="65565D58" w14:textId="77777777" w:rsidR="00E62F0F" w:rsidRDefault="00E62F0F" w:rsidP="00E62F0F">
      <w:pPr>
        <w:pStyle w:val="ListParagraph"/>
        <w:ind w:left="1440"/>
      </w:pPr>
    </w:p>
    <w:p w14:paraId="3D47EB9C" w14:textId="6733095E" w:rsidR="00561338" w:rsidRDefault="00561338" w:rsidP="00561338">
      <w:pPr>
        <w:pStyle w:val="ListParagraph"/>
        <w:numPr>
          <w:ilvl w:val="0"/>
          <w:numId w:val="1"/>
        </w:numPr>
      </w:pPr>
      <w:r>
        <w:t>If you were to look up your Friedman’s statistic in the appropriate distribution table, you would need to know the degrees of freedom. H</w:t>
      </w:r>
      <w:r w:rsidR="00E62F0F">
        <w:t>ow do you determine degrees of freedom and how many degrees of freedom are there in this example?</w:t>
      </w:r>
      <w:r w:rsidR="00CB6013">
        <w:t xml:space="preserve"> </w:t>
      </w:r>
      <w:r w:rsidR="00CB6013">
        <w:rPr>
          <w:color w:val="4F81BD" w:themeColor="accent1"/>
        </w:rPr>
        <w:t>You determine degrees of freedom by subtracting 1 from the number of groups (k-1), and in this example, there are 2 degrees of freedom.</w:t>
      </w:r>
    </w:p>
    <w:p w14:paraId="0B269611" w14:textId="77777777" w:rsidR="00E62F0F" w:rsidRDefault="00E62F0F" w:rsidP="00E62F0F">
      <w:pPr>
        <w:pStyle w:val="ListParagraph"/>
      </w:pPr>
    </w:p>
    <w:p w14:paraId="6F751121" w14:textId="5E669642" w:rsidR="00CE3183" w:rsidRPr="00CE3183" w:rsidRDefault="00561338" w:rsidP="00CE3183">
      <w:pPr>
        <w:pStyle w:val="ListParagraph"/>
        <w:numPr>
          <w:ilvl w:val="0"/>
          <w:numId w:val="1"/>
        </w:numPr>
      </w:pPr>
      <w:r>
        <w:t xml:space="preserve">Please run your Friedman’s ANOVA on SPSS and paste results here. </w:t>
      </w:r>
      <w:r w:rsidR="00F02FD9">
        <w:t xml:space="preserve">This is a very similar process as running the Kruskal-Wallis test you ran earlier. </w:t>
      </w:r>
      <w:r>
        <w:t>As before, you should include the Hypothesis Test Summary as well as the more detailed Friedman’s ANOVA result</w:t>
      </w:r>
    </w:p>
    <w:p w14:paraId="37788984" w14:textId="1A214C30" w:rsidR="00CE3183" w:rsidRPr="00CE3183" w:rsidRDefault="00CE3183" w:rsidP="00CE3183">
      <w:pPr>
        <w:autoSpaceDE w:val="0"/>
        <w:autoSpaceDN w:val="0"/>
        <w:adjustRightInd w:val="0"/>
        <w:spacing w:after="0" w:line="240" w:lineRule="auto"/>
        <w:rPr>
          <w:rFonts w:ascii="Arial" w:hAnsi="Arial" w:cs="Arial"/>
          <w:color w:val="000000"/>
          <w:sz w:val="24"/>
          <w:szCs w:val="24"/>
        </w:rPr>
      </w:pPr>
      <w:r w:rsidRPr="00CE3183">
        <w:rPr>
          <w:rFonts w:ascii="Arial" w:hAnsi="Arial" w:cs="Arial"/>
          <w:noProof/>
          <w:color w:val="000000"/>
          <w:sz w:val="24"/>
          <w:szCs w:val="24"/>
        </w:rPr>
        <w:drawing>
          <wp:inline distT="0" distB="0" distL="0" distR="0" wp14:anchorId="200D7E12" wp14:editId="74CA4FE7">
            <wp:extent cx="4902835" cy="2644775"/>
            <wp:effectExtent l="0" t="0" r="0" b="317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835" cy="2644775"/>
                    </a:xfrm>
                    <a:prstGeom prst="rect">
                      <a:avLst/>
                    </a:prstGeom>
                    <a:noFill/>
                    <a:ln>
                      <a:noFill/>
                    </a:ln>
                  </pic:spPr>
                </pic:pic>
              </a:graphicData>
            </a:graphic>
          </wp:inline>
        </w:drawing>
      </w:r>
    </w:p>
    <w:p w14:paraId="207E4197" w14:textId="15F4A9F8" w:rsidR="00561338" w:rsidRPr="00CE3183" w:rsidRDefault="00CE3183" w:rsidP="00CE3183">
      <w:pPr>
        <w:autoSpaceDE w:val="0"/>
        <w:autoSpaceDN w:val="0"/>
        <w:adjustRightInd w:val="0"/>
        <w:spacing w:after="0" w:line="400" w:lineRule="atLeast"/>
        <w:rPr>
          <w:rFonts w:ascii="Times New Roman" w:hAnsi="Times New Roman" w:cs="Times New Roman"/>
          <w:sz w:val="24"/>
          <w:szCs w:val="24"/>
        </w:rPr>
      </w:pPr>
      <w:r w:rsidRPr="00CE3183">
        <w:rPr>
          <w:rFonts w:ascii="Times New Roman" w:hAnsi="Times New Roman" w:cs="Times New Roman"/>
          <w:sz w:val="24"/>
          <w:szCs w:val="24"/>
        </w:rPr>
        <w:lastRenderedPageBreak/>
        <w:drawing>
          <wp:inline distT="0" distB="0" distL="0" distR="0" wp14:anchorId="46A190A0" wp14:editId="7C4ADA0B">
            <wp:extent cx="6035040" cy="3894406"/>
            <wp:effectExtent l="0" t="0" r="381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a:stretch>
                      <a:fillRect/>
                    </a:stretch>
                  </pic:blipFill>
                  <pic:spPr>
                    <a:xfrm>
                      <a:off x="0" y="0"/>
                      <a:ext cx="6060725" cy="3910980"/>
                    </a:xfrm>
                    <a:prstGeom prst="rect">
                      <a:avLst/>
                    </a:prstGeom>
                  </pic:spPr>
                </pic:pic>
              </a:graphicData>
            </a:graphic>
          </wp:inline>
        </w:drawing>
      </w:r>
    </w:p>
    <w:p w14:paraId="26A6EEEF" w14:textId="77777777" w:rsidR="00561338" w:rsidRDefault="00E62F0F" w:rsidP="00561338">
      <w:pPr>
        <w:pStyle w:val="ListParagraph"/>
        <w:numPr>
          <w:ilvl w:val="0"/>
          <w:numId w:val="1"/>
        </w:numPr>
      </w:pPr>
      <w:r>
        <w:t xml:space="preserve">What is the </w:t>
      </w:r>
      <w:r w:rsidR="00BE7682">
        <w:t>“T</w:t>
      </w:r>
      <w:r>
        <w:t xml:space="preserve">est </w:t>
      </w:r>
      <w:r w:rsidR="00BE7682">
        <w:t>S</w:t>
      </w:r>
      <w:r>
        <w:t>tatistic</w:t>
      </w:r>
      <w:r w:rsidR="00BE7682">
        <w:t>”</w:t>
      </w:r>
      <w:r>
        <w:t xml:space="preserve"> shown in your output</w:t>
      </w:r>
      <w:r w:rsidR="00343278">
        <w:t xml:space="preserve"> (not the value, but what this value represents)</w:t>
      </w:r>
      <w:r>
        <w:t>?</w:t>
      </w:r>
    </w:p>
    <w:p w14:paraId="6D291FB0" w14:textId="0AF1EC5D" w:rsidR="00E62F0F" w:rsidRPr="00A76188" w:rsidRDefault="00F57410" w:rsidP="00F57410">
      <w:pPr>
        <w:ind w:left="630"/>
        <w:rPr>
          <w:color w:val="4F81BD" w:themeColor="accent1"/>
          <w:sz w:val="24"/>
          <w:szCs w:val="24"/>
        </w:rPr>
      </w:pPr>
      <w:r>
        <w:rPr>
          <w:color w:val="4F81BD" w:themeColor="accent1"/>
          <w:sz w:val="24"/>
          <w:szCs w:val="24"/>
        </w:rPr>
        <w:t xml:space="preserve">The test statistic shown in the output is meant to represent </w:t>
      </w:r>
      <w:r w:rsidR="00A76188">
        <w:rPr>
          <w:color w:val="4F81BD" w:themeColor="accent1"/>
          <w:sz w:val="24"/>
          <w:szCs w:val="24"/>
        </w:rPr>
        <w:t>F</w:t>
      </w:r>
      <w:r w:rsidR="00A76188">
        <w:rPr>
          <w:color w:val="4F81BD" w:themeColor="accent1"/>
          <w:sz w:val="24"/>
          <w:szCs w:val="24"/>
          <w:vertAlign w:val="subscript"/>
        </w:rPr>
        <w:t>r</w:t>
      </w:r>
      <w:r w:rsidR="00A76188">
        <w:rPr>
          <w:color w:val="4F81BD" w:themeColor="accent1"/>
          <w:sz w:val="24"/>
          <w:szCs w:val="24"/>
        </w:rPr>
        <w:t>.</w:t>
      </w:r>
    </w:p>
    <w:p w14:paraId="5DB18D1C" w14:textId="77777777" w:rsidR="00E62F0F" w:rsidRDefault="00E62F0F" w:rsidP="00E62F0F">
      <w:pPr>
        <w:pStyle w:val="ListParagraph"/>
        <w:numPr>
          <w:ilvl w:val="0"/>
          <w:numId w:val="1"/>
        </w:numPr>
      </w:pPr>
      <w:r>
        <w:t>Since the p-value shown in your output is significant, you need to run additional tests to see which differences in the conditions are statistically significant. Please run the multiple comparisons analysis and request the “All pairwise” method. Paste your results here.</w:t>
      </w:r>
    </w:p>
    <w:p w14:paraId="5412F4CE" w14:textId="3F949C02" w:rsidR="00E62F0F" w:rsidRDefault="006530F6" w:rsidP="006530F6">
      <w:pPr>
        <w:pStyle w:val="ListParagraph"/>
      </w:pPr>
      <w:r w:rsidRPr="006530F6">
        <w:lastRenderedPageBreak/>
        <w:drawing>
          <wp:inline distT="0" distB="0" distL="0" distR="0" wp14:anchorId="5ED85350" wp14:editId="2C010E76">
            <wp:extent cx="5876925" cy="6457950"/>
            <wp:effectExtent l="0" t="0" r="9525"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a:stretch>
                      <a:fillRect/>
                    </a:stretch>
                  </pic:blipFill>
                  <pic:spPr>
                    <a:xfrm>
                      <a:off x="0" y="0"/>
                      <a:ext cx="5876925" cy="6457950"/>
                    </a:xfrm>
                    <a:prstGeom prst="rect">
                      <a:avLst/>
                    </a:prstGeom>
                  </pic:spPr>
                </pic:pic>
              </a:graphicData>
            </a:graphic>
          </wp:inline>
        </w:drawing>
      </w:r>
    </w:p>
    <w:p w14:paraId="76466E35" w14:textId="0CBB96C5" w:rsidR="00E62F0F" w:rsidRDefault="00E62F0F" w:rsidP="00E62F0F">
      <w:pPr>
        <w:pStyle w:val="ListParagraph"/>
        <w:numPr>
          <w:ilvl w:val="0"/>
          <w:numId w:val="1"/>
        </w:numPr>
      </w:pPr>
      <w:r>
        <w:t>What is the test statistic reported in the generated output?</w:t>
      </w:r>
      <w:r w:rsidR="00343278">
        <w:t xml:space="preserve"> (</w:t>
      </w:r>
      <w:proofErr w:type="gramStart"/>
      <w:r w:rsidR="00343278">
        <w:t>again</w:t>
      </w:r>
      <w:proofErr w:type="gramEnd"/>
      <w:r w:rsidR="00343278">
        <w:t xml:space="preserve"> this not requesting the values generated but rather what do these represent?)</w:t>
      </w:r>
      <w:r w:rsidR="006530F6">
        <w:t xml:space="preserve"> </w:t>
      </w:r>
      <w:r w:rsidR="00DD7E47">
        <w:rPr>
          <w:color w:val="4F81BD" w:themeColor="accent1"/>
        </w:rPr>
        <w:t>The test statistic is supposed to represent a t-statistic.</w:t>
      </w:r>
    </w:p>
    <w:p w14:paraId="06FECC43" w14:textId="77777777" w:rsidR="00E25815" w:rsidRDefault="00E25815" w:rsidP="00E25815">
      <w:pPr>
        <w:pStyle w:val="ListParagraph"/>
      </w:pPr>
    </w:p>
    <w:p w14:paraId="77EED41E" w14:textId="1D8315CC" w:rsidR="00E62F0F" w:rsidRDefault="00E62F0F" w:rsidP="00E62F0F">
      <w:pPr>
        <w:pStyle w:val="ListParagraph"/>
        <w:numPr>
          <w:ilvl w:val="0"/>
          <w:numId w:val="1"/>
        </w:numPr>
      </w:pPr>
      <w:r>
        <w:t>Which of the paired comparisons are significant?</w:t>
      </w:r>
      <w:r w:rsidR="00CA1BA7">
        <w:t xml:space="preserve"> </w:t>
      </w:r>
      <w:r w:rsidR="00620F8F">
        <w:rPr>
          <w:color w:val="4F81BD" w:themeColor="accent1"/>
        </w:rPr>
        <w:t>The paired comparisons of pronated grip strength while the forearm is in neutral and pronated grip strength while the forearm is supinated are both significant comparisons.</w:t>
      </w:r>
    </w:p>
    <w:p w14:paraId="204C826E" w14:textId="77777777" w:rsidR="00343278" w:rsidRDefault="00343278" w:rsidP="00343278">
      <w:pPr>
        <w:pStyle w:val="ListParagraph"/>
      </w:pPr>
    </w:p>
    <w:p w14:paraId="32346F6F" w14:textId="77777777" w:rsidR="00E25815" w:rsidRDefault="00E25815" w:rsidP="00E25815">
      <w:pPr>
        <w:pStyle w:val="ListParagraph"/>
      </w:pPr>
    </w:p>
    <w:p w14:paraId="20A3B504" w14:textId="1393BC5D" w:rsidR="0072418F" w:rsidRDefault="00E25815" w:rsidP="0072418F">
      <w:pPr>
        <w:pStyle w:val="ListParagraph"/>
        <w:numPr>
          <w:ilvl w:val="0"/>
          <w:numId w:val="1"/>
        </w:numPr>
      </w:pPr>
      <w:r>
        <w:lastRenderedPageBreak/>
        <w:t>Calculate an effect size for each paired comparison</w:t>
      </w:r>
      <w:r w:rsidR="00BE7682">
        <w:t xml:space="preserve"> and indicate if small, medium, or large as before</w:t>
      </w:r>
      <w:r>
        <w:t xml:space="preserve">.  See page. </w:t>
      </w:r>
      <w:r w:rsidR="0072418F">
        <w:t>245</w:t>
      </w:r>
      <w:r>
        <w:t xml:space="preserve"> for a reminder.</w:t>
      </w:r>
      <w:r w:rsidR="0072418F">
        <w:t xml:space="preserve"> </w:t>
      </w:r>
      <w:r w:rsidR="0072418F" w:rsidRPr="0072418F">
        <w:t>Don’t forget that N in this calculation is the total number of observations for each paired comparison.</w:t>
      </w:r>
    </w:p>
    <w:p w14:paraId="25AE097D" w14:textId="55A90279" w:rsidR="00DD7E47" w:rsidRDefault="00697BFC" w:rsidP="00DD7E47">
      <w:pPr>
        <w:pStyle w:val="ListParagraph"/>
        <w:ind w:left="630"/>
        <w:rPr>
          <w:color w:val="4F81BD" w:themeColor="accent1"/>
        </w:rPr>
      </w:pPr>
      <w:r>
        <w:rPr>
          <w:color w:val="4F81BD" w:themeColor="accent1"/>
        </w:rPr>
        <w:t xml:space="preserve">Effect size of 1&amp;2: </w:t>
      </w:r>
      <w:r>
        <w:rPr>
          <w:i/>
          <w:iCs/>
          <w:color w:val="4F81BD" w:themeColor="accent1"/>
        </w:rPr>
        <w:t>r</w:t>
      </w:r>
      <w:r>
        <w:rPr>
          <w:color w:val="4F81BD" w:themeColor="accent1"/>
        </w:rPr>
        <w:t xml:space="preserve"> = -0.629 which is medium size</w:t>
      </w:r>
    </w:p>
    <w:p w14:paraId="4FD0C1C9" w14:textId="35D5DF58" w:rsidR="00697BFC" w:rsidRDefault="00697BFC" w:rsidP="00DD7E47">
      <w:pPr>
        <w:pStyle w:val="ListParagraph"/>
        <w:ind w:left="630"/>
        <w:rPr>
          <w:color w:val="4F81BD" w:themeColor="accent1"/>
        </w:rPr>
      </w:pPr>
      <w:r>
        <w:rPr>
          <w:color w:val="4F81BD" w:themeColor="accent1"/>
        </w:rPr>
        <w:t xml:space="preserve">Effect size of 1&amp;3: </w:t>
      </w:r>
      <w:r>
        <w:rPr>
          <w:i/>
          <w:iCs/>
          <w:color w:val="4F81BD" w:themeColor="accent1"/>
        </w:rPr>
        <w:t xml:space="preserve">r </w:t>
      </w:r>
      <w:r>
        <w:rPr>
          <w:color w:val="4F81BD" w:themeColor="accent1"/>
        </w:rPr>
        <w:t>= -0.915 which is large size</w:t>
      </w:r>
    </w:p>
    <w:p w14:paraId="68E612F3" w14:textId="5C4ECD69" w:rsidR="00697BFC" w:rsidRPr="00B87E2B" w:rsidRDefault="00697BFC" w:rsidP="00DD7E47">
      <w:pPr>
        <w:pStyle w:val="ListParagraph"/>
        <w:ind w:left="630"/>
        <w:rPr>
          <w:color w:val="4F81BD" w:themeColor="accent1"/>
        </w:rPr>
      </w:pPr>
      <w:r>
        <w:rPr>
          <w:color w:val="4F81BD" w:themeColor="accent1"/>
        </w:rPr>
        <w:t xml:space="preserve">Effect </w:t>
      </w:r>
      <w:r w:rsidR="00B87E2B">
        <w:rPr>
          <w:color w:val="4F81BD" w:themeColor="accent1"/>
        </w:rPr>
        <w:t xml:space="preserve">size of 2&amp;3: </w:t>
      </w:r>
      <w:r w:rsidR="00B87E2B">
        <w:rPr>
          <w:i/>
          <w:iCs/>
          <w:color w:val="4F81BD" w:themeColor="accent1"/>
        </w:rPr>
        <w:t>r</w:t>
      </w:r>
      <w:r w:rsidR="00B87E2B">
        <w:rPr>
          <w:color w:val="4F81BD" w:themeColor="accent1"/>
        </w:rPr>
        <w:t xml:space="preserve"> = 0.286 which is small size</w:t>
      </w:r>
    </w:p>
    <w:p w14:paraId="43641D11" w14:textId="77777777" w:rsidR="00E25815" w:rsidRDefault="00E25815" w:rsidP="0072418F">
      <w:pPr>
        <w:pStyle w:val="ListParagraph"/>
      </w:pPr>
    </w:p>
    <w:p w14:paraId="72BBDB02" w14:textId="77777777" w:rsidR="00E25815" w:rsidRDefault="00E25815" w:rsidP="00E25815">
      <w:pPr>
        <w:pStyle w:val="ListParagraph"/>
      </w:pPr>
    </w:p>
    <w:p w14:paraId="2BCDC0A8" w14:textId="77777777" w:rsidR="00E25815" w:rsidRDefault="00E25815" w:rsidP="00E62F0F">
      <w:pPr>
        <w:pStyle w:val="ListParagraph"/>
        <w:numPr>
          <w:ilvl w:val="0"/>
          <w:numId w:val="1"/>
        </w:numPr>
      </w:pPr>
      <w:r>
        <w:t>Please write a statement of your results showing how you would report them for a manuscript. Be sure to include the results of the overall ANOVA as well as the paired comparisons.</w:t>
      </w:r>
      <w:r w:rsidR="0072418F">
        <w:t xml:space="preserve"> There is a great example on page 245</w:t>
      </w:r>
      <w:r w:rsidR="006811E7">
        <w:t>.</w:t>
      </w:r>
    </w:p>
    <w:p w14:paraId="0F64BA49" w14:textId="25785A1C" w:rsidR="00343278" w:rsidRPr="002D5094" w:rsidRDefault="00B87E2B" w:rsidP="00343278">
      <w:pPr>
        <w:pStyle w:val="ListParagraph"/>
        <w:rPr>
          <w:color w:val="4F81BD" w:themeColor="accent1"/>
        </w:rPr>
      </w:pPr>
      <w:r w:rsidRPr="002D5094">
        <w:rPr>
          <w:color w:val="4F81BD" w:themeColor="accent1"/>
        </w:rPr>
        <w:t xml:space="preserve">The grip strength of patients did significantly change based off the position the forearm was in, </w:t>
      </w:r>
      <w:r w:rsidRPr="002D5094">
        <w:rPr>
          <w:i/>
          <w:iCs/>
          <w:color w:val="4F81BD" w:themeColor="accent1"/>
        </w:rPr>
        <w:t>X</w:t>
      </w:r>
      <w:r w:rsidRPr="002D5094">
        <w:rPr>
          <w:color w:val="4F81BD" w:themeColor="accent1"/>
          <w:vertAlign w:val="superscript"/>
        </w:rPr>
        <w:t>2</w:t>
      </w:r>
      <w:r w:rsidRPr="002D5094">
        <w:rPr>
          <w:color w:val="4F81BD" w:themeColor="accent1"/>
        </w:rPr>
        <w:t xml:space="preserve">= 0.827, </w:t>
      </w:r>
      <w:r w:rsidRPr="002D5094">
        <w:rPr>
          <w:i/>
          <w:iCs/>
          <w:color w:val="4F81BD" w:themeColor="accent1"/>
        </w:rPr>
        <w:t xml:space="preserve">p </w:t>
      </w:r>
      <w:r w:rsidRPr="002D5094">
        <w:rPr>
          <w:color w:val="4F81BD" w:themeColor="accent1"/>
        </w:rPr>
        <w:t xml:space="preserve">&lt; 0.001. </w:t>
      </w:r>
    </w:p>
    <w:p w14:paraId="264B406A" w14:textId="77777777" w:rsidR="00343278" w:rsidRDefault="00343278" w:rsidP="00343278">
      <w:pPr>
        <w:pStyle w:val="ListParagraph"/>
      </w:pPr>
    </w:p>
    <w:p w14:paraId="2FF2D755" w14:textId="77777777" w:rsidR="00E25815" w:rsidRPr="00441F49" w:rsidRDefault="00343278" w:rsidP="00E62F0F">
      <w:pPr>
        <w:pStyle w:val="ListParagraph"/>
        <w:numPr>
          <w:ilvl w:val="0"/>
          <w:numId w:val="1"/>
        </w:numPr>
      </w:pPr>
      <w:r>
        <w:t>Do your results agree with your earlier results of the one-way RM ANOVA with regards to your null hypothesis and what you hypothesized would happen?</w:t>
      </w:r>
    </w:p>
    <w:p w14:paraId="123BB3E5" w14:textId="2ABDB13D" w:rsidR="00441F49" w:rsidRPr="002D5094" w:rsidRDefault="002D5094" w:rsidP="0044695A">
      <w:pPr>
        <w:pStyle w:val="ListParagraph"/>
        <w:rPr>
          <w:color w:val="4F81BD" w:themeColor="accent1"/>
        </w:rPr>
      </w:pPr>
      <w:r w:rsidRPr="002D5094">
        <w:rPr>
          <w:color w:val="4F81BD" w:themeColor="accent1"/>
        </w:rPr>
        <w:t xml:space="preserve">Yes, they both agree that grip strength did significantly </w:t>
      </w:r>
      <w:proofErr w:type="gramStart"/>
      <w:r w:rsidRPr="002D5094">
        <w:rPr>
          <w:color w:val="4F81BD" w:themeColor="accent1"/>
        </w:rPr>
        <w:t>changed</w:t>
      </w:r>
      <w:proofErr w:type="gramEnd"/>
      <w:r w:rsidRPr="002D5094">
        <w:rPr>
          <w:color w:val="4F81BD" w:themeColor="accent1"/>
        </w:rPr>
        <w:t xml:space="preserve"> based off the position the forearm was in.</w:t>
      </w:r>
    </w:p>
    <w:p w14:paraId="17710DC5" w14:textId="77777777" w:rsidR="0044695A" w:rsidRDefault="0044695A" w:rsidP="0044695A">
      <w:pPr>
        <w:ind w:left="360"/>
      </w:pPr>
    </w:p>
    <w:p w14:paraId="6729ED2B" w14:textId="77777777" w:rsidR="0056625F" w:rsidRPr="00FE6320" w:rsidRDefault="0056625F" w:rsidP="00121A41">
      <w:pPr>
        <w:pStyle w:val="ListParagraph"/>
      </w:pPr>
    </w:p>
    <w:p w14:paraId="4E7C8A13" w14:textId="77777777" w:rsidR="00976428" w:rsidRPr="00893416" w:rsidRDefault="00976428" w:rsidP="00976428">
      <w:pPr>
        <w:ind w:left="360"/>
      </w:pPr>
    </w:p>
    <w:sectPr w:rsidR="00976428" w:rsidRPr="0089341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C28C5" w14:textId="77777777" w:rsidR="006A23C1" w:rsidRDefault="006A23C1" w:rsidP="00705156">
      <w:pPr>
        <w:spacing w:after="0" w:line="240" w:lineRule="auto"/>
      </w:pPr>
      <w:r>
        <w:separator/>
      </w:r>
    </w:p>
  </w:endnote>
  <w:endnote w:type="continuationSeparator" w:id="0">
    <w:p w14:paraId="3A08B9F9" w14:textId="77777777" w:rsidR="006A23C1" w:rsidRDefault="006A23C1" w:rsidP="0070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okChampa">
    <w:altName w:val="Microsoft Sans Serif"/>
    <w:charset w:val="DE"/>
    <w:family w:val="swiss"/>
    <w:pitch w:val="variable"/>
    <w:sig w:usb0="83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646371"/>
      <w:docPartObj>
        <w:docPartGallery w:val="Page Numbers (Bottom of Page)"/>
        <w:docPartUnique/>
      </w:docPartObj>
    </w:sdtPr>
    <w:sdtEndPr>
      <w:rPr>
        <w:noProof/>
      </w:rPr>
    </w:sdtEndPr>
    <w:sdtContent>
      <w:p w14:paraId="737DC080" w14:textId="77777777" w:rsidR="00705156" w:rsidRDefault="00705156">
        <w:pPr>
          <w:pStyle w:val="Footer"/>
          <w:jc w:val="center"/>
        </w:pPr>
        <w:r>
          <w:fldChar w:fldCharType="begin"/>
        </w:r>
        <w:r>
          <w:instrText xml:space="preserve"> PAGE   \* MERGEFORMAT </w:instrText>
        </w:r>
        <w:r>
          <w:fldChar w:fldCharType="separate"/>
        </w:r>
        <w:r w:rsidR="0031241C">
          <w:rPr>
            <w:noProof/>
          </w:rPr>
          <w:t>9</w:t>
        </w:r>
        <w:r>
          <w:rPr>
            <w:noProof/>
          </w:rPr>
          <w:fldChar w:fldCharType="end"/>
        </w:r>
      </w:p>
    </w:sdtContent>
  </w:sdt>
  <w:p w14:paraId="3A4ED7A0" w14:textId="77777777" w:rsidR="00705156" w:rsidRDefault="00705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D148" w14:textId="77777777" w:rsidR="006A23C1" w:rsidRDefault="006A23C1" w:rsidP="00705156">
      <w:pPr>
        <w:spacing w:after="0" w:line="240" w:lineRule="auto"/>
      </w:pPr>
      <w:r>
        <w:separator/>
      </w:r>
    </w:p>
  </w:footnote>
  <w:footnote w:type="continuationSeparator" w:id="0">
    <w:p w14:paraId="7EE1EC7B" w14:textId="77777777" w:rsidR="006A23C1" w:rsidRDefault="006A23C1" w:rsidP="00705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55765"/>
    <w:multiLevelType w:val="hybridMultilevel"/>
    <w:tmpl w:val="DC543156"/>
    <w:lvl w:ilvl="0" w:tplc="423A2C90">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76838"/>
    <w:multiLevelType w:val="hybridMultilevel"/>
    <w:tmpl w:val="694ACBF6"/>
    <w:lvl w:ilvl="0" w:tplc="0409000F">
      <w:start w:val="1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0373F1D"/>
    <w:multiLevelType w:val="hybridMultilevel"/>
    <w:tmpl w:val="E1702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7190C"/>
    <w:multiLevelType w:val="hybridMultilevel"/>
    <w:tmpl w:val="CF52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6276A"/>
    <w:multiLevelType w:val="hybridMultilevel"/>
    <w:tmpl w:val="0514463C"/>
    <w:lvl w:ilvl="0" w:tplc="403CB14A">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D0692"/>
    <w:multiLevelType w:val="hybridMultilevel"/>
    <w:tmpl w:val="64742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CA4C0E"/>
    <w:multiLevelType w:val="hybridMultilevel"/>
    <w:tmpl w:val="D7AEE36A"/>
    <w:lvl w:ilvl="0" w:tplc="E180707C">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0"/>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B77"/>
    <w:rsid w:val="00002E02"/>
    <w:rsid w:val="00042DD9"/>
    <w:rsid w:val="00053AA1"/>
    <w:rsid w:val="000B6A42"/>
    <w:rsid w:val="000D06A2"/>
    <w:rsid w:val="000D26C1"/>
    <w:rsid w:val="000D3FC0"/>
    <w:rsid w:val="00121A41"/>
    <w:rsid w:val="00142470"/>
    <w:rsid w:val="00152145"/>
    <w:rsid w:val="0019139A"/>
    <w:rsid w:val="001B43C3"/>
    <w:rsid w:val="001E1E47"/>
    <w:rsid w:val="001E60D7"/>
    <w:rsid w:val="001E78E8"/>
    <w:rsid w:val="0020530E"/>
    <w:rsid w:val="00225BB6"/>
    <w:rsid w:val="00230309"/>
    <w:rsid w:val="0024405B"/>
    <w:rsid w:val="00261A16"/>
    <w:rsid w:val="002752F0"/>
    <w:rsid w:val="00291D62"/>
    <w:rsid w:val="002B1B9D"/>
    <w:rsid w:val="002D0C65"/>
    <w:rsid w:val="002D1236"/>
    <w:rsid w:val="002D3DDC"/>
    <w:rsid w:val="002D5094"/>
    <w:rsid w:val="002D6D1C"/>
    <w:rsid w:val="0031241C"/>
    <w:rsid w:val="00342493"/>
    <w:rsid w:val="00343278"/>
    <w:rsid w:val="003A2AD4"/>
    <w:rsid w:val="003E69DE"/>
    <w:rsid w:val="00400854"/>
    <w:rsid w:val="00424F5D"/>
    <w:rsid w:val="00441F49"/>
    <w:rsid w:val="004424B0"/>
    <w:rsid w:val="0044695A"/>
    <w:rsid w:val="00452D0C"/>
    <w:rsid w:val="00455695"/>
    <w:rsid w:val="00471CA0"/>
    <w:rsid w:val="00475B2F"/>
    <w:rsid w:val="004806EB"/>
    <w:rsid w:val="00482024"/>
    <w:rsid w:val="004A5320"/>
    <w:rsid w:val="004C374C"/>
    <w:rsid w:val="004E0261"/>
    <w:rsid w:val="004F7C8D"/>
    <w:rsid w:val="00535FA5"/>
    <w:rsid w:val="00561338"/>
    <w:rsid w:val="0056625F"/>
    <w:rsid w:val="0057012D"/>
    <w:rsid w:val="00577512"/>
    <w:rsid w:val="005819E8"/>
    <w:rsid w:val="00582567"/>
    <w:rsid w:val="00587C85"/>
    <w:rsid w:val="005929CB"/>
    <w:rsid w:val="005A3D72"/>
    <w:rsid w:val="005C5E37"/>
    <w:rsid w:val="005D477B"/>
    <w:rsid w:val="00605C66"/>
    <w:rsid w:val="0061621A"/>
    <w:rsid w:val="00620B41"/>
    <w:rsid w:val="00620F8F"/>
    <w:rsid w:val="00630D12"/>
    <w:rsid w:val="006527FF"/>
    <w:rsid w:val="006530F6"/>
    <w:rsid w:val="0065562D"/>
    <w:rsid w:val="006811E7"/>
    <w:rsid w:val="00682158"/>
    <w:rsid w:val="00685525"/>
    <w:rsid w:val="006858A9"/>
    <w:rsid w:val="00697BFC"/>
    <w:rsid w:val="006A23C1"/>
    <w:rsid w:val="006A5EA9"/>
    <w:rsid w:val="006B1DC9"/>
    <w:rsid w:val="006C115F"/>
    <w:rsid w:val="006C3B5A"/>
    <w:rsid w:val="006D2C2C"/>
    <w:rsid w:val="00705156"/>
    <w:rsid w:val="0072418F"/>
    <w:rsid w:val="00740F00"/>
    <w:rsid w:val="0075558D"/>
    <w:rsid w:val="00755FF6"/>
    <w:rsid w:val="007D1946"/>
    <w:rsid w:val="007F6B77"/>
    <w:rsid w:val="008601B0"/>
    <w:rsid w:val="00871039"/>
    <w:rsid w:val="00886179"/>
    <w:rsid w:val="00893416"/>
    <w:rsid w:val="008A442D"/>
    <w:rsid w:val="008A7DB9"/>
    <w:rsid w:val="008B4129"/>
    <w:rsid w:val="008E3411"/>
    <w:rsid w:val="009458CC"/>
    <w:rsid w:val="00950E6A"/>
    <w:rsid w:val="00950FE5"/>
    <w:rsid w:val="00976428"/>
    <w:rsid w:val="00996A1A"/>
    <w:rsid w:val="009A3D29"/>
    <w:rsid w:val="009A4945"/>
    <w:rsid w:val="009E0978"/>
    <w:rsid w:val="009E4A65"/>
    <w:rsid w:val="00A17C70"/>
    <w:rsid w:val="00A525F7"/>
    <w:rsid w:val="00A64DE6"/>
    <w:rsid w:val="00A76188"/>
    <w:rsid w:val="00AA0ADD"/>
    <w:rsid w:val="00AB003F"/>
    <w:rsid w:val="00AD4631"/>
    <w:rsid w:val="00AF5426"/>
    <w:rsid w:val="00B0401F"/>
    <w:rsid w:val="00B0560D"/>
    <w:rsid w:val="00B759EF"/>
    <w:rsid w:val="00B7611C"/>
    <w:rsid w:val="00B87E2B"/>
    <w:rsid w:val="00BA43DB"/>
    <w:rsid w:val="00BA5065"/>
    <w:rsid w:val="00BB32E0"/>
    <w:rsid w:val="00BC6A66"/>
    <w:rsid w:val="00BE7682"/>
    <w:rsid w:val="00BF0E75"/>
    <w:rsid w:val="00C16959"/>
    <w:rsid w:val="00C81712"/>
    <w:rsid w:val="00C826A5"/>
    <w:rsid w:val="00C948C5"/>
    <w:rsid w:val="00CA1BA7"/>
    <w:rsid w:val="00CB6013"/>
    <w:rsid w:val="00CC5A1B"/>
    <w:rsid w:val="00CD70DE"/>
    <w:rsid w:val="00CE3183"/>
    <w:rsid w:val="00CF36B9"/>
    <w:rsid w:val="00D01BF1"/>
    <w:rsid w:val="00D033DC"/>
    <w:rsid w:val="00D667C4"/>
    <w:rsid w:val="00D811C1"/>
    <w:rsid w:val="00DA52E1"/>
    <w:rsid w:val="00DD0263"/>
    <w:rsid w:val="00DD725E"/>
    <w:rsid w:val="00DD7E47"/>
    <w:rsid w:val="00DF437D"/>
    <w:rsid w:val="00E00ED4"/>
    <w:rsid w:val="00E10EC3"/>
    <w:rsid w:val="00E2463A"/>
    <w:rsid w:val="00E25815"/>
    <w:rsid w:val="00E62F0F"/>
    <w:rsid w:val="00E71751"/>
    <w:rsid w:val="00E95D64"/>
    <w:rsid w:val="00ED2975"/>
    <w:rsid w:val="00EF758F"/>
    <w:rsid w:val="00F02FD9"/>
    <w:rsid w:val="00F04B0E"/>
    <w:rsid w:val="00F45CDE"/>
    <w:rsid w:val="00F53BA9"/>
    <w:rsid w:val="00F57410"/>
    <w:rsid w:val="00F57636"/>
    <w:rsid w:val="00F8411C"/>
    <w:rsid w:val="00F86A8E"/>
    <w:rsid w:val="00FB33C6"/>
    <w:rsid w:val="00FC0CC9"/>
    <w:rsid w:val="00FD4C1C"/>
    <w:rsid w:val="00FE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8DF2"/>
  <w15:docId w15:val="{89DBA101-C8E6-42AE-A3E1-1111118D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0401F"/>
    <w:pPr>
      <w:ind w:left="720"/>
      <w:contextualSpacing/>
    </w:pPr>
  </w:style>
  <w:style w:type="paragraph" w:styleId="BalloonText">
    <w:name w:val="Balloon Text"/>
    <w:basedOn w:val="Normal"/>
    <w:link w:val="BalloonTextChar"/>
    <w:uiPriority w:val="99"/>
    <w:semiHidden/>
    <w:unhideWhenUsed/>
    <w:rsid w:val="00EF7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58F"/>
    <w:rPr>
      <w:rFonts w:ascii="Tahoma" w:hAnsi="Tahoma" w:cs="Tahoma"/>
      <w:sz w:val="16"/>
      <w:szCs w:val="16"/>
    </w:rPr>
  </w:style>
  <w:style w:type="paragraph" w:styleId="Header">
    <w:name w:val="header"/>
    <w:basedOn w:val="Normal"/>
    <w:link w:val="HeaderChar"/>
    <w:uiPriority w:val="99"/>
    <w:unhideWhenUsed/>
    <w:rsid w:val="00705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156"/>
  </w:style>
  <w:style w:type="paragraph" w:styleId="Footer">
    <w:name w:val="footer"/>
    <w:basedOn w:val="Normal"/>
    <w:link w:val="FooterChar"/>
    <w:uiPriority w:val="99"/>
    <w:unhideWhenUsed/>
    <w:rsid w:val="00705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Texas Woman's University</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EJackson</dc:creator>
  <cp:lastModifiedBy>Madison Tate</cp:lastModifiedBy>
  <cp:revision>2</cp:revision>
  <dcterms:created xsi:type="dcterms:W3CDTF">2021-11-16T05:57:00Z</dcterms:created>
  <dcterms:modified xsi:type="dcterms:W3CDTF">2021-11-16T05:57:00Z</dcterms:modified>
</cp:coreProperties>
</file>