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F5F3" w14:textId="77777777" w:rsidR="00AC470D" w:rsidRDefault="00AC470D" w:rsidP="00AC470D">
      <w:pPr>
        <w:spacing w:after="120" w:line="240" w:lineRule="auto"/>
        <w:ind w:right="20"/>
        <w:jc w:val="center"/>
        <w:rPr>
          <w:rFonts w:ascii="DokChampa" w:hAnsi="DokChampa" w:cs="DokChampa"/>
          <w:u w:val="single"/>
        </w:rPr>
      </w:pPr>
      <w:r w:rsidRPr="009C32EA">
        <w:rPr>
          <w:rFonts w:ascii="DokChampa" w:hAnsi="DokChampa" w:cs="DokChampa"/>
          <w:u w:val="single"/>
        </w:rPr>
        <w:t>Module 5 Homework</w:t>
      </w:r>
    </w:p>
    <w:p w14:paraId="0EF542CC" w14:textId="77777777" w:rsidR="00AE0D29" w:rsidRDefault="00AE0D29" w:rsidP="00AE0D29">
      <w:pPr>
        <w:spacing w:after="120" w:line="240" w:lineRule="auto"/>
        <w:ind w:right="20"/>
        <w:rPr>
          <w:rFonts w:ascii="DokChampa" w:hAnsi="DokChampa" w:cs="DokChampa"/>
        </w:rPr>
      </w:pPr>
      <w:r>
        <w:rPr>
          <w:rFonts w:ascii="DokChampa" w:hAnsi="DokChampa" w:cs="DokChampa"/>
        </w:rPr>
        <w:t>There are a total of 40 points for this homework assignment.</w:t>
      </w:r>
    </w:p>
    <w:p w14:paraId="72104594" w14:textId="77777777" w:rsidR="00EA299F" w:rsidRPr="001E62F2" w:rsidRDefault="00EA299F" w:rsidP="00AE0D29">
      <w:pPr>
        <w:spacing w:after="120" w:line="240" w:lineRule="auto"/>
        <w:ind w:right="20"/>
        <w:rPr>
          <w:rFonts w:ascii="DokChampa" w:hAnsi="DokChampa" w:cs="DokChampa"/>
        </w:rPr>
      </w:pPr>
    </w:p>
    <w:p w14:paraId="754A24D1" w14:textId="77777777" w:rsidR="002334B9" w:rsidRPr="008769DE" w:rsidRDefault="002334B9" w:rsidP="002334B9">
      <w:pPr>
        <w:pStyle w:val="ListParagraph"/>
        <w:numPr>
          <w:ilvl w:val="0"/>
          <w:numId w:val="27"/>
        </w:numPr>
        <w:spacing w:after="120" w:line="240" w:lineRule="auto"/>
        <w:ind w:left="720" w:right="20"/>
        <w:rPr>
          <w:rFonts w:ascii="DokChampa" w:hAnsi="DokChampa" w:cs="DokChampa"/>
        </w:rPr>
      </w:pPr>
      <w:r w:rsidRPr="008769DE">
        <w:rPr>
          <w:rFonts w:ascii="DokChampa" w:hAnsi="DokChampa" w:cs="DokChampa"/>
        </w:rPr>
        <w:t xml:space="preserve">Which of the following statements about Pearson’s correlation coefficient is </w:t>
      </w:r>
      <w:r>
        <w:rPr>
          <w:rFonts w:ascii="DokChampa" w:hAnsi="DokChampa" w:cs="DokChampa"/>
          <w:b/>
        </w:rPr>
        <w:t>false</w:t>
      </w:r>
      <w:r w:rsidRPr="008769DE">
        <w:rPr>
          <w:rFonts w:ascii="DokChampa" w:hAnsi="DokChampa" w:cs="DokChampa"/>
        </w:rPr>
        <w:t>?</w:t>
      </w:r>
    </w:p>
    <w:p w14:paraId="38734F0D" w14:textId="77777777" w:rsidR="002334B9" w:rsidRDefault="002334B9" w:rsidP="002334B9">
      <w:pPr>
        <w:numPr>
          <w:ilvl w:val="1"/>
          <w:numId w:val="25"/>
        </w:numPr>
        <w:tabs>
          <w:tab w:val="clear" w:pos="1442"/>
          <w:tab w:val="num" w:pos="1080"/>
        </w:tabs>
        <w:spacing w:after="120" w:line="240" w:lineRule="auto"/>
        <w:ind w:right="20" w:hanging="722"/>
        <w:rPr>
          <w:rFonts w:ascii="DokChampa" w:hAnsi="DokChampa" w:cs="DokChampa"/>
        </w:rPr>
      </w:pPr>
      <w:r w:rsidRPr="008769DE">
        <w:rPr>
          <w:rFonts w:ascii="DokChampa" w:hAnsi="DokChampa" w:cs="DokChampa"/>
        </w:rPr>
        <w:t xml:space="preserve">It can be used as a measure of effect size </w:t>
      </w:r>
    </w:p>
    <w:p w14:paraId="3AAC7991" w14:textId="77777777" w:rsidR="002334B9" w:rsidRPr="008769DE" w:rsidRDefault="002334B9" w:rsidP="002334B9">
      <w:pPr>
        <w:numPr>
          <w:ilvl w:val="1"/>
          <w:numId w:val="25"/>
        </w:numPr>
        <w:tabs>
          <w:tab w:val="clear" w:pos="1442"/>
          <w:tab w:val="num" w:pos="1080"/>
        </w:tabs>
        <w:spacing w:after="120" w:line="240" w:lineRule="auto"/>
        <w:ind w:right="20" w:hanging="722"/>
        <w:rPr>
          <w:rFonts w:ascii="DokChampa" w:hAnsi="DokChampa" w:cs="DokChampa"/>
        </w:rPr>
      </w:pPr>
      <w:r w:rsidRPr="008769DE">
        <w:rPr>
          <w:rFonts w:ascii="DokChampa" w:hAnsi="DokChampa" w:cs="DokChampa"/>
        </w:rPr>
        <w:t>It varies between –1 and +1.</w:t>
      </w:r>
    </w:p>
    <w:p w14:paraId="05C09356" w14:textId="77777777" w:rsidR="002334B9" w:rsidRPr="000D3425" w:rsidRDefault="002334B9" w:rsidP="002334B9">
      <w:pPr>
        <w:numPr>
          <w:ilvl w:val="1"/>
          <w:numId w:val="25"/>
        </w:numPr>
        <w:tabs>
          <w:tab w:val="clear" w:pos="1442"/>
          <w:tab w:val="num" w:pos="1080"/>
        </w:tabs>
        <w:spacing w:after="120" w:line="240" w:lineRule="auto"/>
        <w:ind w:right="20" w:hanging="722"/>
        <w:rPr>
          <w:rFonts w:ascii="DokChampa" w:hAnsi="DokChampa" w:cs="DokChampa"/>
          <w:highlight w:val="yellow"/>
        </w:rPr>
      </w:pPr>
      <w:r w:rsidRPr="000D3425">
        <w:rPr>
          <w:rFonts w:ascii="DokChampa" w:hAnsi="DokChampa" w:cs="DokChampa"/>
          <w:highlight w:val="yellow"/>
        </w:rPr>
        <w:t>It cannot be used with binary variables (those taking on a value of 0 or 1).</w:t>
      </w:r>
    </w:p>
    <w:p w14:paraId="47E0EDAF" w14:textId="77777777" w:rsidR="002334B9" w:rsidRPr="002334B9" w:rsidRDefault="002334B9" w:rsidP="002334B9">
      <w:pPr>
        <w:numPr>
          <w:ilvl w:val="1"/>
          <w:numId w:val="25"/>
        </w:numPr>
        <w:spacing w:after="120" w:line="240" w:lineRule="auto"/>
        <w:ind w:left="1080" w:right="20"/>
        <w:rPr>
          <w:rFonts w:ascii="DokChampa" w:hAnsi="DokChampa" w:cs="DokChampa"/>
        </w:rPr>
      </w:pPr>
      <w:r w:rsidRPr="002334B9">
        <w:rPr>
          <w:rFonts w:ascii="DokChampa" w:hAnsi="DokChampa" w:cs="DokChampa"/>
        </w:rPr>
        <w:t xml:space="preserve">It </w:t>
      </w:r>
      <w:r w:rsidR="00984765">
        <w:rPr>
          <w:rFonts w:ascii="DokChampa" w:hAnsi="DokChampa" w:cs="DokChampa"/>
        </w:rPr>
        <w:t>should</w:t>
      </w:r>
      <w:r w:rsidRPr="002334B9">
        <w:rPr>
          <w:rFonts w:ascii="DokChampa" w:hAnsi="DokChampa" w:cs="DokChampa"/>
        </w:rPr>
        <w:t xml:space="preserve"> be used on ranked data.</w:t>
      </w:r>
    </w:p>
    <w:p w14:paraId="1B0B2932" w14:textId="77777777" w:rsidR="002334B9" w:rsidRDefault="002334B9" w:rsidP="002334B9">
      <w:pPr>
        <w:spacing w:after="120" w:line="240" w:lineRule="auto"/>
        <w:ind w:left="1080" w:right="20"/>
        <w:rPr>
          <w:rFonts w:ascii="DokChampa" w:hAnsi="DokChampa" w:cs="DokChampa"/>
          <w:highlight w:val="yellow"/>
        </w:rPr>
      </w:pPr>
    </w:p>
    <w:p w14:paraId="163815BE" w14:textId="77777777" w:rsidR="002334B9" w:rsidRPr="008769DE" w:rsidRDefault="002334B9" w:rsidP="002334B9">
      <w:pPr>
        <w:pStyle w:val="ListParagraph"/>
        <w:numPr>
          <w:ilvl w:val="0"/>
          <w:numId w:val="25"/>
        </w:numPr>
        <w:spacing w:after="120" w:line="240" w:lineRule="auto"/>
        <w:ind w:right="20"/>
        <w:rPr>
          <w:rFonts w:ascii="DokChampa" w:hAnsi="DokChampa" w:cs="DokChampa"/>
        </w:rPr>
      </w:pPr>
      <w:r>
        <w:rPr>
          <w:rFonts w:ascii="DokChampa" w:hAnsi="DokChampa" w:cs="DokChampa"/>
        </w:rPr>
        <w:t>Which of the following best describes covariance?</w:t>
      </w:r>
    </w:p>
    <w:p w14:paraId="00A6E4CE" w14:textId="77777777" w:rsidR="002334B9" w:rsidRPr="00A760A9" w:rsidRDefault="00984765" w:rsidP="002334B9">
      <w:pPr>
        <w:numPr>
          <w:ilvl w:val="0"/>
          <w:numId w:val="3"/>
        </w:numPr>
        <w:spacing w:after="120" w:line="240" w:lineRule="auto"/>
        <w:ind w:right="20"/>
        <w:rPr>
          <w:rFonts w:ascii="DokChampa" w:hAnsi="DokChampa" w:cs="DokChampa"/>
          <w:highlight w:val="yellow"/>
        </w:rPr>
      </w:pPr>
      <w:r w:rsidRPr="00A760A9">
        <w:rPr>
          <w:rFonts w:ascii="DokChampa" w:hAnsi="DokChampa" w:cs="DokChampa"/>
          <w:highlight w:val="yellow"/>
        </w:rPr>
        <w:t>It is a</w:t>
      </w:r>
      <w:r w:rsidR="002334B9" w:rsidRPr="00A760A9">
        <w:rPr>
          <w:rFonts w:ascii="DokChampa" w:hAnsi="DokChampa" w:cs="DokChampa"/>
          <w:highlight w:val="yellow"/>
        </w:rPr>
        <w:t>n unstandardized version of the correlation coefficient.</w:t>
      </w:r>
    </w:p>
    <w:p w14:paraId="1DA470F4" w14:textId="77777777" w:rsidR="002334B9" w:rsidRPr="00CF4C14" w:rsidRDefault="00984765" w:rsidP="002334B9">
      <w:pPr>
        <w:numPr>
          <w:ilvl w:val="0"/>
          <w:numId w:val="3"/>
        </w:numPr>
        <w:spacing w:after="120" w:line="240" w:lineRule="auto"/>
        <w:ind w:right="20"/>
        <w:rPr>
          <w:rFonts w:ascii="DokChampa" w:hAnsi="DokChampa" w:cs="DokChampa"/>
        </w:rPr>
      </w:pPr>
      <w:r>
        <w:rPr>
          <w:rFonts w:ascii="DokChampa" w:hAnsi="DokChampa" w:cs="DokChampa"/>
        </w:rPr>
        <w:t>It is a</w:t>
      </w:r>
      <w:r w:rsidR="002334B9" w:rsidRPr="00CF4C14">
        <w:rPr>
          <w:rFonts w:ascii="DokChampa" w:hAnsi="DokChampa" w:cs="DokChampa"/>
        </w:rPr>
        <w:t xml:space="preserve"> measure of the strength of relationship between two variables.</w:t>
      </w:r>
    </w:p>
    <w:p w14:paraId="488E0A5F" w14:textId="77777777" w:rsidR="002334B9" w:rsidRPr="00CF4C14" w:rsidRDefault="00984765" w:rsidP="002334B9">
      <w:pPr>
        <w:numPr>
          <w:ilvl w:val="0"/>
          <w:numId w:val="3"/>
        </w:numPr>
        <w:spacing w:after="120" w:line="240" w:lineRule="auto"/>
        <w:ind w:right="20"/>
        <w:rPr>
          <w:rFonts w:ascii="DokChampa" w:hAnsi="DokChampa" w:cs="DokChampa"/>
        </w:rPr>
      </w:pPr>
      <w:r>
        <w:rPr>
          <w:rFonts w:ascii="DokChampa" w:hAnsi="DokChampa" w:cs="DokChampa"/>
        </w:rPr>
        <w:t>It is d</w:t>
      </w:r>
      <w:r w:rsidR="002334B9" w:rsidRPr="00CF4C14">
        <w:rPr>
          <w:rFonts w:ascii="DokChampa" w:hAnsi="DokChampa" w:cs="DokChampa"/>
        </w:rPr>
        <w:t>ependent on the units of measurement of the variables.</w:t>
      </w:r>
    </w:p>
    <w:p w14:paraId="0C30B9AA" w14:textId="77777777" w:rsidR="002334B9" w:rsidRPr="002334B9" w:rsidRDefault="002334B9" w:rsidP="002334B9">
      <w:pPr>
        <w:numPr>
          <w:ilvl w:val="0"/>
          <w:numId w:val="3"/>
        </w:numPr>
        <w:spacing w:after="120" w:line="240" w:lineRule="auto"/>
        <w:ind w:right="20"/>
        <w:rPr>
          <w:rFonts w:ascii="DokChampa" w:hAnsi="DokChampa" w:cs="DokChampa"/>
        </w:rPr>
      </w:pPr>
      <w:proofErr w:type="gramStart"/>
      <w:r w:rsidRPr="002334B9">
        <w:rPr>
          <w:rFonts w:ascii="DokChampa" w:hAnsi="DokChampa" w:cs="DokChampa"/>
        </w:rPr>
        <w:t>All of</w:t>
      </w:r>
      <w:proofErr w:type="gramEnd"/>
      <w:r w:rsidRPr="002334B9">
        <w:rPr>
          <w:rFonts w:ascii="DokChampa" w:hAnsi="DokChampa" w:cs="DokChampa"/>
        </w:rPr>
        <w:t xml:space="preserve"> the above.</w:t>
      </w:r>
    </w:p>
    <w:p w14:paraId="444F7424" w14:textId="77777777" w:rsidR="00130291" w:rsidRPr="00CF4C14" w:rsidRDefault="00130291" w:rsidP="00130291">
      <w:pPr>
        <w:spacing w:after="120" w:line="240" w:lineRule="auto"/>
        <w:ind w:left="1060" w:right="20"/>
        <w:rPr>
          <w:rFonts w:ascii="DokChampa" w:hAnsi="DokChampa" w:cs="DokChampa"/>
        </w:rPr>
      </w:pPr>
    </w:p>
    <w:p w14:paraId="37276A90" w14:textId="77777777" w:rsidR="00130291" w:rsidRPr="00CF4C14" w:rsidRDefault="00130291" w:rsidP="002334B9">
      <w:pPr>
        <w:numPr>
          <w:ilvl w:val="0"/>
          <w:numId w:val="28"/>
        </w:numPr>
        <w:tabs>
          <w:tab w:val="clear" w:pos="1060"/>
          <w:tab w:val="num" w:pos="720"/>
        </w:tabs>
        <w:spacing w:after="120" w:line="240" w:lineRule="auto"/>
        <w:ind w:left="720" w:right="20" w:hanging="270"/>
        <w:rPr>
          <w:rFonts w:ascii="DokChampa" w:hAnsi="DokChampa" w:cs="DokChampa"/>
        </w:rPr>
      </w:pPr>
      <w:r w:rsidRPr="00AC470D">
        <w:rPr>
          <w:rFonts w:ascii="DokChampa" w:hAnsi="DokChampa" w:cs="DokChampa"/>
        </w:rPr>
        <w:t>The correlation between two</w:t>
      </w:r>
      <w:r w:rsidRPr="00CF4C14">
        <w:rPr>
          <w:rFonts w:ascii="DokChampa" w:hAnsi="DokChampa" w:cs="DokChampa"/>
        </w:rPr>
        <w:t xml:space="preserve"> variables </w:t>
      </w:r>
      <w:r w:rsidRPr="00CF4C14">
        <w:rPr>
          <w:rFonts w:ascii="DokChampa" w:hAnsi="DokChampa" w:cs="DokChampa"/>
          <w:i/>
        </w:rPr>
        <w:t>A</w:t>
      </w:r>
      <w:r w:rsidRPr="00CF4C14">
        <w:rPr>
          <w:rFonts w:ascii="DokChampa" w:hAnsi="DokChampa" w:cs="DokChampa"/>
        </w:rPr>
        <w:t xml:space="preserve"> and </w:t>
      </w:r>
      <w:r w:rsidRPr="00CF4C14">
        <w:rPr>
          <w:rFonts w:ascii="DokChampa" w:hAnsi="DokChampa" w:cs="DokChampa"/>
          <w:i/>
        </w:rPr>
        <w:t>B</w:t>
      </w:r>
      <w:r w:rsidR="00EA299F">
        <w:rPr>
          <w:rFonts w:ascii="DokChampa" w:hAnsi="DokChampa" w:cs="DokChampa"/>
        </w:rPr>
        <w:t xml:space="preserve"> </w:t>
      </w:r>
      <w:r w:rsidRPr="00CF4C14">
        <w:rPr>
          <w:rFonts w:ascii="DokChampa" w:hAnsi="DokChampa" w:cs="DokChampa"/>
        </w:rPr>
        <w:t>is</w:t>
      </w:r>
      <w:r w:rsidR="00EA299F">
        <w:rPr>
          <w:rFonts w:ascii="DokChampa" w:hAnsi="DokChampa" w:cs="DokChampa"/>
        </w:rPr>
        <w:t xml:space="preserve"> 0</w:t>
      </w:r>
      <w:r w:rsidRPr="00CF4C14">
        <w:rPr>
          <w:rFonts w:ascii="DokChampa" w:hAnsi="DokChampa" w:cs="DokChampa"/>
        </w:rPr>
        <w:t>.</w:t>
      </w:r>
      <w:r w:rsidR="00EA299F">
        <w:rPr>
          <w:rFonts w:ascii="DokChampa" w:hAnsi="DokChampa" w:cs="DokChampa"/>
        </w:rPr>
        <w:t>1</w:t>
      </w:r>
      <w:r w:rsidRPr="00CF4C14">
        <w:rPr>
          <w:rFonts w:ascii="DokChampa" w:hAnsi="DokChampa" w:cs="DokChampa"/>
        </w:rPr>
        <w:t xml:space="preserve">2 with a significance of </w:t>
      </w:r>
      <w:r w:rsidRPr="00CF4C14">
        <w:rPr>
          <w:rFonts w:ascii="DokChampa" w:hAnsi="DokChampa" w:cs="DokChampa"/>
          <w:i/>
        </w:rPr>
        <w:t>p</w:t>
      </w:r>
      <w:r w:rsidRPr="00CF4C14">
        <w:rPr>
          <w:rFonts w:ascii="DokChampa" w:hAnsi="DokChampa" w:cs="DokChampa"/>
        </w:rPr>
        <w:t xml:space="preserve"> &lt; .01. What can we conclude?</w:t>
      </w:r>
    </w:p>
    <w:p w14:paraId="7E2FD5D9" w14:textId="77777777" w:rsidR="00130291" w:rsidRPr="00CF4C14" w:rsidRDefault="00F12256" w:rsidP="00130291">
      <w:pPr>
        <w:numPr>
          <w:ilvl w:val="0"/>
          <w:numId w:val="6"/>
        </w:numPr>
        <w:spacing w:after="120" w:line="240" w:lineRule="auto"/>
        <w:ind w:right="20"/>
        <w:rPr>
          <w:rFonts w:ascii="DokChampa" w:hAnsi="DokChampa" w:cs="DokChampa"/>
        </w:rPr>
      </w:pPr>
      <w:r>
        <w:rPr>
          <w:rFonts w:ascii="DokChampa" w:hAnsi="DokChampa" w:cs="DokChampa"/>
        </w:rPr>
        <w:t>T</w:t>
      </w:r>
      <w:r w:rsidR="00130291" w:rsidRPr="00CF4C14">
        <w:rPr>
          <w:rFonts w:ascii="DokChampa" w:hAnsi="DokChampa" w:cs="DokChampa"/>
        </w:rPr>
        <w:t>here is a substantial relationship between A</w:t>
      </w:r>
      <w:r w:rsidR="00EA299F">
        <w:rPr>
          <w:rFonts w:ascii="DokChampa" w:hAnsi="DokChampa" w:cs="DokChampa"/>
        </w:rPr>
        <w:t xml:space="preserve"> and B</w:t>
      </w:r>
    </w:p>
    <w:p w14:paraId="0C2BE73D" w14:textId="77777777" w:rsidR="00130291" w:rsidRPr="00A760A9" w:rsidRDefault="00F12256" w:rsidP="00130291">
      <w:pPr>
        <w:numPr>
          <w:ilvl w:val="0"/>
          <w:numId w:val="6"/>
        </w:numPr>
        <w:spacing w:after="120" w:line="240" w:lineRule="auto"/>
        <w:ind w:right="20"/>
        <w:rPr>
          <w:rFonts w:ascii="DokChampa" w:hAnsi="DokChampa" w:cs="DokChampa"/>
          <w:highlight w:val="yellow"/>
        </w:rPr>
      </w:pPr>
      <w:r w:rsidRPr="00A760A9">
        <w:rPr>
          <w:rFonts w:ascii="DokChampa" w:hAnsi="DokChampa" w:cs="DokChampa"/>
          <w:highlight w:val="yellow"/>
        </w:rPr>
        <w:t>T</w:t>
      </w:r>
      <w:r w:rsidR="00130291" w:rsidRPr="00A760A9">
        <w:rPr>
          <w:rFonts w:ascii="DokChampa" w:hAnsi="DokChampa" w:cs="DokChampa"/>
          <w:highlight w:val="yellow"/>
        </w:rPr>
        <w:t xml:space="preserve">here is a </w:t>
      </w:r>
      <w:r w:rsidR="00CA6EF7" w:rsidRPr="00A760A9">
        <w:rPr>
          <w:rFonts w:ascii="DokChampa" w:hAnsi="DokChampa" w:cs="DokChampa"/>
          <w:highlight w:val="yellow"/>
        </w:rPr>
        <w:t>weak</w:t>
      </w:r>
      <w:r w:rsidR="00EA299F" w:rsidRPr="00A760A9">
        <w:rPr>
          <w:rFonts w:ascii="DokChampa" w:hAnsi="DokChampa" w:cs="DokChampa"/>
          <w:highlight w:val="yellow"/>
        </w:rPr>
        <w:t xml:space="preserve"> relationship between A and B</w:t>
      </w:r>
    </w:p>
    <w:p w14:paraId="0B52B6F3" w14:textId="77777777" w:rsidR="00130291" w:rsidRDefault="00F12256" w:rsidP="00130291">
      <w:pPr>
        <w:numPr>
          <w:ilvl w:val="0"/>
          <w:numId w:val="6"/>
        </w:numPr>
        <w:spacing w:after="120" w:line="240" w:lineRule="auto"/>
        <w:ind w:right="20"/>
        <w:rPr>
          <w:rFonts w:ascii="DokChampa" w:hAnsi="DokChampa" w:cs="DokChampa"/>
        </w:rPr>
      </w:pPr>
      <w:r>
        <w:rPr>
          <w:rFonts w:ascii="DokChampa" w:hAnsi="DokChampa" w:cs="DokChampa"/>
        </w:rPr>
        <w:t>V</w:t>
      </w:r>
      <w:r w:rsidR="00130291" w:rsidRPr="00CF4C14">
        <w:rPr>
          <w:rFonts w:ascii="DokChampa" w:hAnsi="DokChampa" w:cs="DokChampa"/>
        </w:rPr>
        <w:t>ariable A causes variable B</w:t>
      </w:r>
    </w:p>
    <w:p w14:paraId="7F414D0F" w14:textId="77777777" w:rsidR="00044C3F" w:rsidRDefault="00044C3F" w:rsidP="00044C3F">
      <w:pPr>
        <w:numPr>
          <w:ilvl w:val="0"/>
          <w:numId w:val="6"/>
        </w:numPr>
        <w:spacing w:after="120" w:line="240" w:lineRule="auto"/>
        <w:ind w:right="20"/>
        <w:rPr>
          <w:rFonts w:ascii="DokChampa" w:hAnsi="DokChampa" w:cs="DokChampa"/>
        </w:rPr>
      </w:pPr>
      <w:r>
        <w:rPr>
          <w:rFonts w:ascii="DokChampa" w:hAnsi="DokChampa" w:cs="DokChampa"/>
        </w:rPr>
        <w:t>Variable A causes a significant effect in variable B</w:t>
      </w:r>
    </w:p>
    <w:p w14:paraId="07362EEA" w14:textId="77777777" w:rsidR="00044C3F" w:rsidRPr="00CF4C14" w:rsidRDefault="00044C3F" w:rsidP="00044C3F">
      <w:pPr>
        <w:spacing w:after="120" w:line="240" w:lineRule="auto"/>
        <w:ind w:left="1060" w:right="20"/>
        <w:rPr>
          <w:rFonts w:ascii="DokChampa" w:hAnsi="DokChampa" w:cs="DokChampa"/>
        </w:rPr>
      </w:pPr>
    </w:p>
    <w:p w14:paraId="44B2813A" w14:textId="77777777" w:rsidR="00130291" w:rsidRPr="00CF4C14" w:rsidRDefault="00130291" w:rsidP="002334B9">
      <w:pPr>
        <w:numPr>
          <w:ilvl w:val="0"/>
          <w:numId w:val="28"/>
        </w:numPr>
        <w:spacing w:after="120" w:line="240" w:lineRule="auto"/>
        <w:ind w:left="700" w:right="20"/>
        <w:rPr>
          <w:rFonts w:ascii="DokChampa" w:hAnsi="DokChampa" w:cs="DokChampa"/>
        </w:rPr>
      </w:pPr>
      <w:r w:rsidRPr="00AC470D">
        <w:rPr>
          <w:rFonts w:ascii="DokChampa" w:hAnsi="DokChampa" w:cs="DokChampa"/>
        </w:rPr>
        <w:t xml:space="preserve">How much variance </w:t>
      </w:r>
      <w:r w:rsidR="00627DFF">
        <w:rPr>
          <w:rFonts w:ascii="DokChampa" w:hAnsi="DokChampa" w:cs="DokChampa"/>
        </w:rPr>
        <w:t xml:space="preserve">is shared by two variables with </w:t>
      </w:r>
      <w:r w:rsidRPr="00CF4C14">
        <w:rPr>
          <w:rFonts w:ascii="DokChampa" w:hAnsi="DokChampa" w:cs="DokChampa"/>
        </w:rPr>
        <w:t>a correlation of .9</w:t>
      </w:r>
      <w:r w:rsidR="00627DFF">
        <w:rPr>
          <w:rFonts w:ascii="DokChampa" w:hAnsi="DokChampa" w:cs="DokChampa"/>
        </w:rPr>
        <w:t>0</w:t>
      </w:r>
      <w:r w:rsidRPr="00CF4C14">
        <w:rPr>
          <w:rFonts w:ascii="DokChampa" w:hAnsi="DokChampa" w:cs="DokChampa"/>
        </w:rPr>
        <w:t>?</w:t>
      </w:r>
    </w:p>
    <w:p w14:paraId="0F146D15" w14:textId="77777777" w:rsidR="00130291" w:rsidRPr="00A760A9" w:rsidRDefault="00130291" w:rsidP="00130291">
      <w:pPr>
        <w:numPr>
          <w:ilvl w:val="0"/>
          <w:numId w:val="7"/>
        </w:numPr>
        <w:spacing w:after="120" w:line="240" w:lineRule="auto"/>
        <w:ind w:right="20"/>
        <w:rPr>
          <w:rFonts w:ascii="DokChampa" w:hAnsi="DokChampa" w:cs="DokChampa"/>
          <w:highlight w:val="yellow"/>
        </w:rPr>
      </w:pPr>
      <w:r w:rsidRPr="00A760A9">
        <w:rPr>
          <w:rFonts w:ascii="DokChampa" w:hAnsi="DokChampa" w:cs="DokChampa"/>
          <w:highlight w:val="yellow"/>
        </w:rPr>
        <w:t>81%</w:t>
      </w:r>
    </w:p>
    <w:p w14:paraId="1DA97E65" w14:textId="77777777" w:rsidR="00130291" w:rsidRPr="00CF4C14" w:rsidRDefault="00130291" w:rsidP="00130291">
      <w:pPr>
        <w:numPr>
          <w:ilvl w:val="0"/>
          <w:numId w:val="7"/>
        </w:numPr>
        <w:spacing w:after="120" w:line="240" w:lineRule="auto"/>
        <w:ind w:right="20"/>
        <w:rPr>
          <w:rFonts w:ascii="DokChampa" w:hAnsi="DokChampa" w:cs="DokChampa"/>
        </w:rPr>
      </w:pPr>
      <w:r w:rsidRPr="00CF4C14">
        <w:rPr>
          <w:rFonts w:ascii="DokChampa" w:hAnsi="DokChampa" w:cs="DokChampa"/>
        </w:rPr>
        <w:t>18%</w:t>
      </w:r>
    </w:p>
    <w:p w14:paraId="0A62B246" w14:textId="77777777" w:rsidR="00130291" w:rsidRPr="00CF4C14" w:rsidRDefault="00130291" w:rsidP="00130291">
      <w:pPr>
        <w:numPr>
          <w:ilvl w:val="0"/>
          <w:numId w:val="7"/>
        </w:numPr>
        <w:spacing w:after="120" w:line="240" w:lineRule="auto"/>
        <w:ind w:right="20"/>
        <w:rPr>
          <w:rFonts w:ascii="DokChampa" w:hAnsi="DokChampa" w:cs="DokChampa"/>
        </w:rPr>
      </w:pPr>
      <w:r w:rsidRPr="00CF4C14">
        <w:rPr>
          <w:rFonts w:ascii="DokChampa" w:hAnsi="DokChampa" w:cs="DokChampa"/>
        </w:rPr>
        <w:t>9%</w:t>
      </w:r>
    </w:p>
    <w:p w14:paraId="075DE925" w14:textId="77777777" w:rsidR="00130291" w:rsidRPr="00CF4C14" w:rsidRDefault="00130291" w:rsidP="00130291">
      <w:pPr>
        <w:numPr>
          <w:ilvl w:val="0"/>
          <w:numId w:val="7"/>
        </w:numPr>
        <w:spacing w:after="120" w:line="240" w:lineRule="auto"/>
        <w:ind w:right="20"/>
        <w:rPr>
          <w:rFonts w:ascii="DokChampa" w:hAnsi="DokChampa" w:cs="DokChampa"/>
        </w:rPr>
      </w:pPr>
      <w:r w:rsidRPr="00CF4C14">
        <w:rPr>
          <w:rFonts w:ascii="DokChampa" w:hAnsi="DokChampa" w:cs="DokChampa"/>
        </w:rPr>
        <w:t>None of the above</w:t>
      </w:r>
    </w:p>
    <w:p w14:paraId="38C5EF62" w14:textId="77777777" w:rsidR="00130291" w:rsidRPr="00CF4C14" w:rsidRDefault="00130291" w:rsidP="002334B9">
      <w:pPr>
        <w:numPr>
          <w:ilvl w:val="0"/>
          <w:numId w:val="28"/>
        </w:numPr>
        <w:tabs>
          <w:tab w:val="clear" w:pos="1060"/>
          <w:tab w:val="num" w:pos="720"/>
        </w:tabs>
        <w:spacing w:before="240" w:after="120" w:line="240" w:lineRule="auto"/>
        <w:ind w:right="20" w:hanging="700"/>
        <w:rPr>
          <w:rFonts w:ascii="DokChampa" w:hAnsi="DokChampa" w:cs="DokChampa"/>
        </w:rPr>
      </w:pPr>
      <w:r w:rsidRPr="00AC470D">
        <w:rPr>
          <w:rFonts w:ascii="DokChampa" w:hAnsi="DokChampa" w:cs="DokChampa"/>
        </w:rPr>
        <w:t>When interpreting a</w:t>
      </w:r>
      <w:r w:rsidRPr="00CF4C14">
        <w:rPr>
          <w:rFonts w:ascii="DokChampa" w:hAnsi="DokChampa" w:cs="DokChampa"/>
        </w:rPr>
        <w:t xml:space="preserve"> correlation coefficient, it is important to look at:</w:t>
      </w:r>
    </w:p>
    <w:p w14:paraId="1C7D4C42" w14:textId="77777777" w:rsidR="00130291" w:rsidRPr="00CF4C14" w:rsidRDefault="00130291" w:rsidP="00130291">
      <w:pPr>
        <w:numPr>
          <w:ilvl w:val="0"/>
          <w:numId w:val="8"/>
        </w:numPr>
        <w:spacing w:after="120" w:line="240" w:lineRule="auto"/>
        <w:ind w:right="20"/>
        <w:rPr>
          <w:rFonts w:ascii="DokChampa" w:hAnsi="DokChampa" w:cs="DokChampa"/>
        </w:rPr>
      </w:pPr>
      <w:r w:rsidRPr="00CF4C14">
        <w:rPr>
          <w:rFonts w:ascii="DokChampa" w:hAnsi="DokChampa" w:cs="DokChampa"/>
        </w:rPr>
        <w:t>The significance of the correlation coefficient.</w:t>
      </w:r>
    </w:p>
    <w:p w14:paraId="0DE348A9" w14:textId="77777777" w:rsidR="00130291" w:rsidRPr="00CF4C14" w:rsidRDefault="00130291" w:rsidP="00130291">
      <w:pPr>
        <w:numPr>
          <w:ilvl w:val="0"/>
          <w:numId w:val="8"/>
        </w:numPr>
        <w:spacing w:after="120" w:line="240" w:lineRule="auto"/>
        <w:ind w:right="20"/>
        <w:rPr>
          <w:rFonts w:ascii="DokChampa" w:hAnsi="DokChampa" w:cs="DokChampa"/>
        </w:rPr>
      </w:pPr>
      <w:r w:rsidRPr="00CF4C14">
        <w:rPr>
          <w:rFonts w:ascii="DokChampa" w:hAnsi="DokChampa" w:cs="DokChampa"/>
        </w:rPr>
        <w:t>The magnitude of the correlation coefficient.</w:t>
      </w:r>
    </w:p>
    <w:p w14:paraId="63673636" w14:textId="77777777" w:rsidR="00130291" w:rsidRPr="00CF4C14" w:rsidRDefault="00130291" w:rsidP="00130291">
      <w:pPr>
        <w:numPr>
          <w:ilvl w:val="0"/>
          <w:numId w:val="8"/>
        </w:numPr>
        <w:spacing w:after="120" w:line="240" w:lineRule="auto"/>
        <w:ind w:right="20"/>
        <w:rPr>
          <w:rFonts w:ascii="DokChampa" w:hAnsi="DokChampa" w:cs="DokChampa"/>
        </w:rPr>
      </w:pPr>
      <w:r w:rsidRPr="00CF4C14">
        <w:rPr>
          <w:rFonts w:ascii="DokChampa" w:hAnsi="DokChampa" w:cs="DokChampa"/>
        </w:rPr>
        <w:t>The sign of the correlation coefficient.</w:t>
      </w:r>
    </w:p>
    <w:p w14:paraId="0997A603" w14:textId="77777777" w:rsidR="00130291" w:rsidRPr="00A760A9" w:rsidRDefault="00130291" w:rsidP="00130291">
      <w:pPr>
        <w:numPr>
          <w:ilvl w:val="0"/>
          <w:numId w:val="8"/>
        </w:numPr>
        <w:spacing w:after="120" w:line="240" w:lineRule="auto"/>
        <w:ind w:right="20"/>
        <w:rPr>
          <w:rFonts w:ascii="DokChampa" w:hAnsi="DokChampa" w:cs="DokChampa"/>
          <w:highlight w:val="yellow"/>
        </w:rPr>
      </w:pPr>
      <w:proofErr w:type="gramStart"/>
      <w:r w:rsidRPr="00A760A9">
        <w:rPr>
          <w:rFonts w:ascii="DokChampa" w:hAnsi="DokChampa" w:cs="DokChampa"/>
          <w:highlight w:val="yellow"/>
        </w:rPr>
        <w:t>All of</w:t>
      </w:r>
      <w:proofErr w:type="gramEnd"/>
      <w:r w:rsidRPr="00A760A9">
        <w:rPr>
          <w:rFonts w:ascii="DokChampa" w:hAnsi="DokChampa" w:cs="DokChampa"/>
          <w:highlight w:val="yellow"/>
        </w:rPr>
        <w:t xml:space="preserve"> the above.</w:t>
      </w:r>
    </w:p>
    <w:p w14:paraId="19C88640" w14:textId="77777777" w:rsidR="001A6C4C" w:rsidRDefault="001A6C4C" w:rsidP="001A6C4C">
      <w:pPr>
        <w:spacing w:after="120" w:line="240" w:lineRule="auto"/>
        <w:ind w:right="20"/>
        <w:rPr>
          <w:rFonts w:ascii="DokChampa" w:hAnsi="DokChampa" w:cs="DokChampa"/>
        </w:rPr>
      </w:pPr>
    </w:p>
    <w:p w14:paraId="3CD311D4" w14:textId="77777777" w:rsidR="007A6FF3" w:rsidRDefault="007A6FF3" w:rsidP="001A6C4C">
      <w:pPr>
        <w:spacing w:after="120" w:line="240" w:lineRule="auto"/>
        <w:ind w:right="20"/>
        <w:rPr>
          <w:rFonts w:ascii="DokChampa" w:hAnsi="DokChampa" w:cs="DokChampa"/>
        </w:rPr>
      </w:pPr>
    </w:p>
    <w:p w14:paraId="085FBDEC" w14:textId="77777777" w:rsidR="007A6FF3" w:rsidRDefault="007A6FF3" w:rsidP="001A6C4C">
      <w:pPr>
        <w:spacing w:after="120" w:line="240" w:lineRule="auto"/>
        <w:ind w:right="20"/>
        <w:rPr>
          <w:rFonts w:ascii="DokChampa" w:hAnsi="DokChampa" w:cs="DokChampa"/>
        </w:rPr>
      </w:pPr>
    </w:p>
    <w:p w14:paraId="5C05BA49" w14:textId="77777777" w:rsidR="007A6FF3" w:rsidRDefault="007A6FF3" w:rsidP="001A6C4C">
      <w:pPr>
        <w:spacing w:after="120" w:line="240" w:lineRule="auto"/>
        <w:ind w:right="20"/>
        <w:rPr>
          <w:rFonts w:ascii="DokChampa" w:hAnsi="DokChampa" w:cs="DokChampa"/>
        </w:rPr>
      </w:pPr>
    </w:p>
    <w:p w14:paraId="62C85B28" w14:textId="77777777" w:rsidR="00130291" w:rsidRDefault="00130291" w:rsidP="002334B9">
      <w:pPr>
        <w:numPr>
          <w:ilvl w:val="0"/>
          <w:numId w:val="28"/>
        </w:numPr>
        <w:spacing w:line="240" w:lineRule="auto"/>
        <w:ind w:left="700" w:right="20"/>
        <w:rPr>
          <w:rFonts w:ascii="DokChampa" w:hAnsi="DokChampa" w:cs="DokChampa"/>
        </w:rPr>
      </w:pPr>
      <w:r w:rsidRPr="00AC470D">
        <w:rPr>
          <w:rFonts w:ascii="DokChampa" w:hAnsi="DokChampa" w:cs="DokChampa"/>
        </w:rPr>
        <w:t>If there w</w:t>
      </w:r>
      <w:r w:rsidR="00CA6EF7">
        <w:rPr>
          <w:rFonts w:ascii="DokChampa" w:hAnsi="DokChampa" w:cs="DokChampa"/>
        </w:rPr>
        <w:t>as</w:t>
      </w:r>
      <w:r w:rsidRPr="00AC470D">
        <w:rPr>
          <w:rFonts w:ascii="DokChampa" w:hAnsi="DokChampa" w:cs="DokChampa"/>
        </w:rPr>
        <w:t xml:space="preserve"> a perfect</w:t>
      </w:r>
      <w:r w:rsidRPr="00CF4C14">
        <w:rPr>
          <w:rFonts w:ascii="DokChampa" w:hAnsi="DokChampa" w:cs="DokChampa"/>
        </w:rPr>
        <w:t xml:space="preserve"> positive correlation between two interval/ratio variables, Pearson's </w:t>
      </w:r>
      <w:proofErr w:type="gramStart"/>
      <w:r w:rsidRPr="00CF4C14">
        <w:rPr>
          <w:rFonts w:ascii="DokChampa" w:hAnsi="DokChampa" w:cs="DokChampa"/>
          <w:i/>
          <w:iCs/>
        </w:rPr>
        <w:t>r</w:t>
      </w:r>
      <w:r w:rsidRPr="00CF4C14">
        <w:rPr>
          <w:rFonts w:ascii="DokChampa" w:hAnsi="DokChampa" w:cs="DokChampa"/>
        </w:rPr>
        <w:t xml:space="preserve"> </w:t>
      </w:r>
      <w:r w:rsidR="00627DFF">
        <w:rPr>
          <w:rFonts w:ascii="DokChampa" w:hAnsi="DokChampa" w:cs="DokChampa"/>
        </w:rPr>
        <w:t xml:space="preserve"> </w:t>
      </w:r>
      <w:r w:rsidRPr="00CF4C14">
        <w:rPr>
          <w:rFonts w:ascii="DokChampa" w:hAnsi="DokChampa" w:cs="DokChampa"/>
        </w:rPr>
        <w:t>test</w:t>
      </w:r>
      <w:proofErr w:type="gramEnd"/>
      <w:r w:rsidRPr="00CF4C14">
        <w:rPr>
          <w:rFonts w:ascii="DokChampa" w:hAnsi="DokChampa" w:cs="DokChampa"/>
        </w:rPr>
        <w:t xml:space="preserve"> would give a correlation coefficient of: </w:t>
      </w:r>
    </w:p>
    <w:p w14:paraId="3B5E092A" w14:textId="77777777" w:rsidR="00130291" w:rsidRDefault="001A6C4C" w:rsidP="00627DFF">
      <w:pPr>
        <w:numPr>
          <w:ilvl w:val="0"/>
          <w:numId w:val="11"/>
        </w:numPr>
        <w:spacing w:line="240" w:lineRule="auto"/>
        <w:ind w:right="20"/>
        <w:rPr>
          <w:rFonts w:ascii="DokChampa" w:hAnsi="DokChampa" w:cs="DokChampa"/>
        </w:rPr>
      </w:pPr>
      <w:r>
        <w:rPr>
          <w:rFonts w:ascii="DokChampa" w:hAnsi="DokChampa" w:cs="DokChampa"/>
        </w:rPr>
        <w:t>–</w:t>
      </w:r>
      <w:r w:rsidR="00EA299F">
        <w:rPr>
          <w:rFonts w:ascii="DokChampa" w:hAnsi="DokChampa" w:cs="DokChampa"/>
        </w:rPr>
        <w:t>0</w:t>
      </w:r>
      <w:r>
        <w:rPr>
          <w:rFonts w:ascii="DokChampa" w:hAnsi="DokChampa" w:cs="DokChampa"/>
        </w:rPr>
        <w:t>.33</w:t>
      </w:r>
    </w:p>
    <w:p w14:paraId="21925EDC" w14:textId="77777777" w:rsidR="00130291" w:rsidRPr="00A760A9" w:rsidRDefault="001A6C4C" w:rsidP="00130291">
      <w:pPr>
        <w:numPr>
          <w:ilvl w:val="0"/>
          <w:numId w:val="11"/>
        </w:numPr>
        <w:spacing w:after="120" w:line="240" w:lineRule="auto"/>
        <w:ind w:right="20"/>
        <w:rPr>
          <w:rFonts w:ascii="DokChampa" w:hAnsi="DokChampa" w:cs="DokChampa"/>
          <w:highlight w:val="yellow"/>
        </w:rPr>
      </w:pPr>
      <w:r w:rsidRPr="00A760A9">
        <w:rPr>
          <w:rFonts w:ascii="DokChampa" w:hAnsi="DokChampa" w:cs="DokChampa"/>
          <w:highlight w:val="yellow"/>
        </w:rPr>
        <w:t>+1</w:t>
      </w:r>
      <w:r w:rsidR="00EA299F" w:rsidRPr="00A760A9">
        <w:rPr>
          <w:rFonts w:ascii="DokChampa" w:hAnsi="DokChampa" w:cs="DokChampa"/>
          <w:highlight w:val="yellow"/>
        </w:rPr>
        <w:t>.0</w:t>
      </w:r>
      <w:r w:rsidR="00E33B47" w:rsidRPr="00A760A9">
        <w:rPr>
          <w:rFonts w:ascii="DokChampa" w:hAnsi="DokChampa" w:cs="DokChampa"/>
          <w:highlight w:val="yellow"/>
        </w:rPr>
        <w:t>0</w:t>
      </w:r>
    </w:p>
    <w:p w14:paraId="074DE628" w14:textId="77777777" w:rsidR="00130291" w:rsidRPr="00CF4C14" w:rsidRDefault="001A6C4C" w:rsidP="00130291">
      <w:pPr>
        <w:numPr>
          <w:ilvl w:val="0"/>
          <w:numId w:val="11"/>
        </w:numPr>
        <w:spacing w:after="120" w:line="240" w:lineRule="auto"/>
        <w:ind w:right="20"/>
        <w:rPr>
          <w:rFonts w:ascii="DokChampa" w:hAnsi="DokChampa" w:cs="DokChampa"/>
        </w:rPr>
      </w:pPr>
      <w:r>
        <w:rPr>
          <w:rFonts w:ascii="DokChampa" w:hAnsi="DokChampa" w:cs="DokChampa"/>
        </w:rPr>
        <w:t>+</w:t>
      </w:r>
      <w:r w:rsidR="00EA299F">
        <w:rPr>
          <w:rFonts w:ascii="DokChampa" w:hAnsi="DokChampa" w:cs="DokChampa"/>
        </w:rPr>
        <w:t>0</w:t>
      </w:r>
      <w:r>
        <w:rPr>
          <w:rFonts w:ascii="DokChampa" w:hAnsi="DokChampa" w:cs="DokChampa"/>
        </w:rPr>
        <w:t>.88</w:t>
      </w:r>
    </w:p>
    <w:p w14:paraId="528343E7" w14:textId="77777777" w:rsidR="00130291" w:rsidRDefault="001A6C4C" w:rsidP="00130291">
      <w:pPr>
        <w:numPr>
          <w:ilvl w:val="0"/>
          <w:numId w:val="11"/>
        </w:numPr>
        <w:spacing w:after="120" w:line="240" w:lineRule="auto"/>
        <w:ind w:right="20"/>
        <w:rPr>
          <w:rFonts w:ascii="DokChampa" w:hAnsi="DokChampa" w:cs="DokChampa"/>
        </w:rPr>
      </w:pPr>
      <w:r>
        <w:rPr>
          <w:rFonts w:ascii="DokChampa" w:hAnsi="DokChampa" w:cs="DokChampa"/>
        </w:rPr>
        <w:t>–1</w:t>
      </w:r>
      <w:r w:rsidR="00EA299F">
        <w:rPr>
          <w:rFonts w:ascii="DokChampa" w:hAnsi="DokChampa" w:cs="DokChampa"/>
        </w:rPr>
        <w:t>.0</w:t>
      </w:r>
      <w:r w:rsidR="00E33B47">
        <w:rPr>
          <w:rFonts w:ascii="DokChampa" w:hAnsi="DokChampa" w:cs="DokChampa"/>
        </w:rPr>
        <w:t>0</w:t>
      </w:r>
    </w:p>
    <w:p w14:paraId="10D0D7AD" w14:textId="77777777" w:rsidR="001A6C4C" w:rsidRPr="00CF4C14" w:rsidRDefault="001A6C4C" w:rsidP="001A6C4C">
      <w:pPr>
        <w:spacing w:after="0" w:line="240" w:lineRule="auto"/>
        <w:ind w:left="1060" w:right="20"/>
        <w:rPr>
          <w:rFonts w:ascii="DokChampa" w:hAnsi="DokChampa" w:cs="DokChampa"/>
        </w:rPr>
      </w:pPr>
    </w:p>
    <w:p w14:paraId="36EECAC2" w14:textId="77777777" w:rsidR="00130291" w:rsidRPr="00AC470D" w:rsidRDefault="00130291" w:rsidP="002334B9">
      <w:pPr>
        <w:numPr>
          <w:ilvl w:val="0"/>
          <w:numId w:val="28"/>
        </w:numPr>
        <w:spacing w:after="0" w:line="240" w:lineRule="auto"/>
        <w:ind w:left="700" w:right="20"/>
        <w:rPr>
          <w:rFonts w:ascii="DokChampa" w:hAnsi="DokChampa" w:cs="DokChampa"/>
        </w:rPr>
      </w:pPr>
      <w:r w:rsidRPr="00AC470D">
        <w:rPr>
          <w:rFonts w:ascii="DokChampa" w:hAnsi="DokChampa" w:cs="DokChampa"/>
        </w:rPr>
        <w:t xml:space="preserve">What is the name of the test that is used to assess the relationship between two ordinal variables? </w:t>
      </w:r>
    </w:p>
    <w:p w14:paraId="01E55630" w14:textId="77777777" w:rsidR="00130291" w:rsidRPr="00CF4C14" w:rsidRDefault="00130291" w:rsidP="00130291">
      <w:pPr>
        <w:spacing w:after="0"/>
        <w:ind w:left="700" w:right="20"/>
        <w:rPr>
          <w:rFonts w:ascii="DokChampa" w:hAnsi="DokChampa" w:cs="DokChampa"/>
        </w:rPr>
      </w:pPr>
    </w:p>
    <w:p w14:paraId="56281D84" w14:textId="77777777" w:rsidR="00130291" w:rsidRPr="00A760A9" w:rsidRDefault="00130291" w:rsidP="00130291">
      <w:pPr>
        <w:numPr>
          <w:ilvl w:val="0"/>
          <w:numId w:val="12"/>
        </w:numPr>
        <w:spacing w:after="120" w:line="240" w:lineRule="auto"/>
        <w:ind w:right="20"/>
        <w:rPr>
          <w:rFonts w:ascii="DokChampa" w:hAnsi="DokChampa" w:cs="DokChampa"/>
          <w:highlight w:val="yellow"/>
        </w:rPr>
      </w:pPr>
      <w:r w:rsidRPr="00A760A9">
        <w:rPr>
          <w:rFonts w:ascii="DokChampa" w:hAnsi="DokChampa" w:cs="DokChampa"/>
          <w:highlight w:val="yellow"/>
        </w:rPr>
        <w:t>Spearman's rho</w:t>
      </w:r>
    </w:p>
    <w:p w14:paraId="5C0145FE" w14:textId="77777777" w:rsidR="00130291" w:rsidRPr="00CF4C14" w:rsidRDefault="00130291" w:rsidP="00130291">
      <w:pPr>
        <w:numPr>
          <w:ilvl w:val="0"/>
          <w:numId w:val="12"/>
        </w:numPr>
        <w:spacing w:after="120" w:line="240" w:lineRule="auto"/>
        <w:ind w:right="20"/>
        <w:rPr>
          <w:rFonts w:ascii="DokChampa" w:hAnsi="DokChampa" w:cs="DokChampa"/>
        </w:rPr>
      </w:pPr>
      <w:r w:rsidRPr="00CF4C14">
        <w:rPr>
          <w:rFonts w:ascii="DokChampa" w:hAnsi="DokChampa" w:cs="DokChampa"/>
        </w:rPr>
        <w:t>Phi</w:t>
      </w:r>
    </w:p>
    <w:p w14:paraId="37E7077A" w14:textId="77777777" w:rsidR="00130291" w:rsidRPr="00CF4C14" w:rsidRDefault="00130291" w:rsidP="00130291">
      <w:pPr>
        <w:numPr>
          <w:ilvl w:val="0"/>
          <w:numId w:val="12"/>
        </w:numPr>
        <w:spacing w:after="120" w:line="240" w:lineRule="auto"/>
        <w:ind w:right="20"/>
        <w:rPr>
          <w:rFonts w:ascii="DokChampa" w:hAnsi="DokChampa" w:cs="DokChampa"/>
        </w:rPr>
      </w:pPr>
      <w:proofErr w:type="spellStart"/>
      <w:r w:rsidRPr="00CF4C14">
        <w:rPr>
          <w:rFonts w:ascii="DokChampa" w:hAnsi="DokChampa" w:cs="DokChampa"/>
        </w:rPr>
        <w:t>Cramér's</w:t>
      </w:r>
      <w:proofErr w:type="spellEnd"/>
      <w:r w:rsidRPr="00CF4C14">
        <w:rPr>
          <w:rFonts w:ascii="DokChampa" w:hAnsi="DokChampa" w:cs="DokChampa"/>
        </w:rPr>
        <w:t xml:space="preserve"> V</w:t>
      </w:r>
    </w:p>
    <w:p w14:paraId="3516A3DF" w14:textId="77777777" w:rsidR="00130291" w:rsidRPr="00CF4C14" w:rsidRDefault="00130291" w:rsidP="00130291">
      <w:pPr>
        <w:numPr>
          <w:ilvl w:val="0"/>
          <w:numId w:val="12"/>
        </w:numPr>
        <w:spacing w:after="120" w:line="240" w:lineRule="auto"/>
        <w:ind w:right="20"/>
        <w:rPr>
          <w:rFonts w:ascii="DokChampa" w:hAnsi="DokChampa" w:cs="DokChampa"/>
        </w:rPr>
      </w:pPr>
      <w:r w:rsidRPr="00CF4C14">
        <w:rPr>
          <w:rFonts w:ascii="DokChampa" w:hAnsi="DokChampa" w:cs="DokChampa"/>
        </w:rPr>
        <w:t>Chi-square</w:t>
      </w:r>
    </w:p>
    <w:p w14:paraId="40995F9A" w14:textId="77777777" w:rsidR="00130291" w:rsidRPr="00CF4C14" w:rsidRDefault="00130291" w:rsidP="00130291">
      <w:pPr>
        <w:spacing w:after="0"/>
        <w:ind w:right="20"/>
        <w:rPr>
          <w:rFonts w:ascii="DokChampa" w:hAnsi="DokChampa" w:cs="DokChampa"/>
        </w:rPr>
      </w:pPr>
    </w:p>
    <w:p w14:paraId="56F57C9F" w14:textId="77777777" w:rsidR="00130291" w:rsidRPr="00AC470D" w:rsidRDefault="00130291" w:rsidP="002334B9">
      <w:pPr>
        <w:numPr>
          <w:ilvl w:val="0"/>
          <w:numId w:val="28"/>
        </w:numPr>
        <w:spacing w:after="0" w:line="240" w:lineRule="auto"/>
        <w:ind w:left="700" w:right="20"/>
        <w:rPr>
          <w:rFonts w:ascii="DokChampa" w:hAnsi="DokChampa" w:cs="DokChampa"/>
        </w:rPr>
      </w:pPr>
      <w:r w:rsidRPr="00AC470D">
        <w:rPr>
          <w:rFonts w:ascii="DokChampa" w:hAnsi="DokChampa" w:cs="DokChampa"/>
        </w:rPr>
        <w:t xml:space="preserve">A </w:t>
      </w:r>
      <w:r w:rsidR="00984765">
        <w:rPr>
          <w:rFonts w:ascii="DokChampa" w:hAnsi="DokChampa" w:cs="DokChampa"/>
        </w:rPr>
        <w:t>negative</w:t>
      </w:r>
      <w:r w:rsidRPr="00AC470D">
        <w:rPr>
          <w:rFonts w:ascii="DokChampa" w:hAnsi="DokChampa" w:cs="DokChampa"/>
        </w:rPr>
        <w:t xml:space="preserve"> correlation shows that:</w:t>
      </w:r>
    </w:p>
    <w:p w14:paraId="22BACC43" w14:textId="77777777" w:rsidR="00130291" w:rsidRPr="00CF4C14" w:rsidRDefault="00130291" w:rsidP="00130291">
      <w:pPr>
        <w:spacing w:after="0"/>
        <w:ind w:left="700" w:right="20"/>
        <w:rPr>
          <w:rFonts w:ascii="DokChampa" w:hAnsi="DokChampa" w:cs="DokChampa"/>
        </w:rPr>
      </w:pPr>
    </w:p>
    <w:p w14:paraId="733ADA6A" w14:textId="77777777" w:rsidR="00130291" w:rsidRPr="00CF4C14" w:rsidRDefault="00130291" w:rsidP="00130291">
      <w:pPr>
        <w:numPr>
          <w:ilvl w:val="0"/>
          <w:numId w:val="19"/>
        </w:numPr>
        <w:spacing w:after="120" w:line="240" w:lineRule="auto"/>
        <w:ind w:right="20"/>
        <w:rPr>
          <w:rFonts w:ascii="DokChampa" w:hAnsi="DokChampa" w:cs="DokChampa"/>
        </w:rPr>
      </w:pPr>
      <w:r w:rsidRPr="00CF4C14">
        <w:rPr>
          <w:rFonts w:ascii="DokChampa" w:hAnsi="DokChampa" w:cs="DokChampa"/>
        </w:rPr>
        <w:t>Two variables are unrelated.</w:t>
      </w:r>
    </w:p>
    <w:p w14:paraId="33D9F790" w14:textId="77777777" w:rsidR="00130291" w:rsidRPr="00CF4C14" w:rsidRDefault="00130291" w:rsidP="00130291">
      <w:pPr>
        <w:numPr>
          <w:ilvl w:val="0"/>
          <w:numId w:val="19"/>
        </w:numPr>
        <w:spacing w:after="120" w:line="240" w:lineRule="auto"/>
        <w:ind w:right="20"/>
        <w:rPr>
          <w:rFonts w:ascii="DokChampa" w:hAnsi="DokChampa" w:cs="DokChampa"/>
        </w:rPr>
      </w:pPr>
      <w:r w:rsidRPr="00CF4C14">
        <w:rPr>
          <w:rFonts w:ascii="DokChampa" w:hAnsi="DokChampa" w:cs="DokChampa"/>
        </w:rPr>
        <w:t>As one score increases, so does the other.</w:t>
      </w:r>
    </w:p>
    <w:p w14:paraId="35FC943C" w14:textId="6D1BC843" w:rsidR="00860C50" w:rsidRDefault="00130291" w:rsidP="00130291">
      <w:pPr>
        <w:numPr>
          <w:ilvl w:val="0"/>
          <w:numId w:val="19"/>
        </w:numPr>
        <w:spacing w:after="120" w:line="240" w:lineRule="auto"/>
        <w:ind w:right="20"/>
        <w:rPr>
          <w:rFonts w:ascii="DokChampa" w:hAnsi="DokChampa" w:cs="DokChampa"/>
        </w:rPr>
      </w:pPr>
      <w:r w:rsidRPr="00860C50">
        <w:rPr>
          <w:rFonts w:ascii="DokChampa" w:hAnsi="DokChampa" w:cs="DokChampa"/>
          <w:highlight w:val="yellow"/>
        </w:rPr>
        <w:t>As one score increases, the other decreases.</w:t>
      </w:r>
      <w:r w:rsidR="00860C50">
        <w:rPr>
          <w:rFonts w:ascii="DokChampa" w:hAnsi="DokChampa" w:cs="DokChampa"/>
        </w:rPr>
        <w:t xml:space="preserve"> We can never say for certain whether two variables are or are not related.</w:t>
      </w:r>
    </w:p>
    <w:p w14:paraId="7E2A060B" w14:textId="45F7296A" w:rsidR="00130291" w:rsidRPr="00860C50" w:rsidRDefault="00130291" w:rsidP="00130291">
      <w:pPr>
        <w:numPr>
          <w:ilvl w:val="0"/>
          <w:numId w:val="19"/>
        </w:numPr>
        <w:spacing w:after="120" w:line="240" w:lineRule="auto"/>
        <w:ind w:right="20"/>
        <w:rPr>
          <w:rFonts w:ascii="DokChampa" w:hAnsi="DokChampa" w:cs="DokChampa"/>
        </w:rPr>
      </w:pPr>
      <w:r w:rsidRPr="00860C50">
        <w:rPr>
          <w:rFonts w:ascii="DokChampa" w:hAnsi="DokChampa" w:cs="DokChampa"/>
        </w:rPr>
        <w:t xml:space="preserve">Both </w:t>
      </w:r>
      <w:proofErr w:type="gramStart"/>
      <w:r w:rsidRPr="00860C50">
        <w:rPr>
          <w:rFonts w:ascii="DokChampa" w:hAnsi="DokChampa" w:cs="DokChampa"/>
        </w:rPr>
        <w:t>a and</w:t>
      </w:r>
      <w:proofErr w:type="gramEnd"/>
      <w:r w:rsidRPr="00860C50">
        <w:rPr>
          <w:rFonts w:ascii="DokChampa" w:hAnsi="DokChampa" w:cs="DokChampa"/>
        </w:rPr>
        <w:t xml:space="preserve"> </w:t>
      </w:r>
      <w:r w:rsidR="00984765" w:rsidRPr="00860C50">
        <w:rPr>
          <w:rFonts w:ascii="DokChampa" w:hAnsi="DokChampa" w:cs="DokChampa"/>
        </w:rPr>
        <w:t>c</w:t>
      </w:r>
      <w:r w:rsidRPr="00860C50">
        <w:rPr>
          <w:rFonts w:ascii="DokChampa" w:hAnsi="DokChampa" w:cs="DokChampa"/>
        </w:rPr>
        <w:t>.</w:t>
      </w:r>
    </w:p>
    <w:p w14:paraId="2D36C810" w14:textId="77777777" w:rsidR="00130291" w:rsidRDefault="00130291" w:rsidP="00130291">
      <w:pPr>
        <w:spacing w:after="0" w:line="360" w:lineRule="auto"/>
        <w:ind w:left="700" w:right="20"/>
        <w:rPr>
          <w:rFonts w:ascii="DokChampa" w:hAnsi="DokChampa" w:cs="DokChampa"/>
        </w:rPr>
      </w:pPr>
    </w:p>
    <w:p w14:paraId="29A5CF3A" w14:textId="77777777" w:rsidR="00130291" w:rsidRPr="00CF4C14" w:rsidRDefault="00130291" w:rsidP="002334B9">
      <w:pPr>
        <w:numPr>
          <w:ilvl w:val="0"/>
          <w:numId w:val="28"/>
        </w:numPr>
        <w:spacing w:after="120" w:line="240" w:lineRule="auto"/>
        <w:ind w:left="720" w:right="20"/>
        <w:rPr>
          <w:rFonts w:ascii="DokChampa" w:hAnsi="DokChampa" w:cs="DokChampa"/>
        </w:rPr>
      </w:pPr>
      <w:proofErr w:type="gramStart"/>
      <w:r w:rsidRPr="00AC470D">
        <w:rPr>
          <w:rFonts w:ascii="DokChampa" w:hAnsi="DokChampa" w:cs="DokChampa"/>
        </w:rPr>
        <w:t>In order for</w:t>
      </w:r>
      <w:proofErr w:type="gramEnd"/>
      <w:r w:rsidRPr="00AC470D">
        <w:rPr>
          <w:rFonts w:ascii="DokChampa" w:hAnsi="DokChampa" w:cs="DokChampa"/>
        </w:rPr>
        <w:t xml:space="preserve"> accurate measures of the linear relationship between two variables to be achieved, what type</w:t>
      </w:r>
      <w:r w:rsidRPr="00CF4C14">
        <w:rPr>
          <w:rFonts w:ascii="DokChampa" w:hAnsi="DokChampa" w:cs="DokChampa"/>
        </w:rPr>
        <w:t xml:space="preserve"> of data </w:t>
      </w:r>
      <w:r w:rsidR="00BB0480">
        <w:rPr>
          <w:rFonts w:ascii="DokChampa" w:hAnsi="DokChampa" w:cs="DokChampa"/>
        </w:rPr>
        <w:t>is</w:t>
      </w:r>
      <w:r w:rsidRPr="00CF4C14">
        <w:rPr>
          <w:rFonts w:ascii="DokChampa" w:hAnsi="DokChampa" w:cs="DokChampa"/>
        </w:rPr>
        <w:t xml:space="preserve"> required if using Pearson’s correlation coefficient?</w:t>
      </w:r>
    </w:p>
    <w:p w14:paraId="590BAD80" w14:textId="77777777" w:rsidR="00130291" w:rsidRPr="00860C50" w:rsidRDefault="00130291" w:rsidP="00130291">
      <w:pPr>
        <w:numPr>
          <w:ilvl w:val="0"/>
          <w:numId w:val="14"/>
        </w:numPr>
        <w:spacing w:after="120" w:line="240" w:lineRule="auto"/>
        <w:ind w:right="20"/>
        <w:rPr>
          <w:rFonts w:ascii="DokChampa" w:hAnsi="DokChampa" w:cs="DokChampa"/>
          <w:highlight w:val="yellow"/>
        </w:rPr>
      </w:pPr>
      <w:r w:rsidRPr="00860C50">
        <w:rPr>
          <w:rFonts w:ascii="DokChampa" w:hAnsi="DokChampa" w:cs="DokChampa"/>
          <w:highlight w:val="yellow"/>
        </w:rPr>
        <w:t>Interval/Ratio</w:t>
      </w:r>
    </w:p>
    <w:p w14:paraId="300BE1A4" w14:textId="77777777" w:rsidR="00130291" w:rsidRPr="00CF4C14" w:rsidRDefault="00130291" w:rsidP="00130291">
      <w:pPr>
        <w:numPr>
          <w:ilvl w:val="0"/>
          <w:numId w:val="14"/>
        </w:numPr>
        <w:spacing w:after="120" w:line="240" w:lineRule="auto"/>
        <w:ind w:right="20"/>
        <w:rPr>
          <w:rFonts w:ascii="DokChampa" w:hAnsi="DokChampa" w:cs="DokChampa"/>
        </w:rPr>
      </w:pPr>
      <w:r w:rsidRPr="00CF4C14">
        <w:rPr>
          <w:rFonts w:ascii="DokChampa" w:hAnsi="DokChampa" w:cs="DokChampa"/>
        </w:rPr>
        <w:t>Ordinal</w:t>
      </w:r>
    </w:p>
    <w:p w14:paraId="52DC17C2" w14:textId="77777777" w:rsidR="00130291" w:rsidRDefault="00130291" w:rsidP="00627DFF">
      <w:pPr>
        <w:numPr>
          <w:ilvl w:val="0"/>
          <w:numId w:val="14"/>
        </w:numPr>
        <w:spacing w:before="240" w:after="120" w:line="240" w:lineRule="auto"/>
        <w:ind w:right="20"/>
        <w:rPr>
          <w:rFonts w:ascii="DokChampa" w:hAnsi="DokChampa" w:cs="DokChampa"/>
        </w:rPr>
      </w:pPr>
      <w:r w:rsidRPr="00CF4C14">
        <w:rPr>
          <w:rFonts w:ascii="DokChampa" w:hAnsi="DokChampa" w:cs="DokChampa"/>
        </w:rPr>
        <w:t>Nominal</w:t>
      </w:r>
    </w:p>
    <w:p w14:paraId="60885CBE" w14:textId="77777777" w:rsidR="00EE42C2" w:rsidRPr="00EE42C2" w:rsidRDefault="00EE42C2" w:rsidP="00EE42C2">
      <w:pPr>
        <w:numPr>
          <w:ilvl w:val="0"/>
          <w:numId w:val="30"/>
        </w:numPr>
        <w:tabs>
          <w:tab w:val="clear" w:pos="1060"/>
        </w:tabs>
        <w:spacing w:before="240" w:after="120" w:line="240" w:lineRule="auto"/>
        <w:ind w:left="810" w:right="20" w:hanging="450"/>
        <w:rPr>
          <w:rFonts w:ascii="DokChampa" w:hAnsi="DokChampa" w:cs="DokChampa"/>
        </w:rPr>
      </w:pPr>
      <w:r w:rsidRPr="00EE42C2">
        <w:rPr>
          <w:rFonts w:ascii="DokChampa" w:hAnsi="DokChampa" w:cs="DokChampa"/>
        </w:rPr>
        <w:t>Under what conditions should Spearman’s correlation</w:t>
      </w:r>
      <w:r w:rsidR="00984765">
        <w:rPr>
          <w:rFonts w:ascii="DokChampa" w:hAnsi="DokChampa" w:cs="DokChampa"/>
        </w:rPr>
        <w:t xml:space="preserve"> </w:t>
      </w:r>
      <w:r w:rsidRPr="00EE42C2">
        <w:rPr>
          <w:rFonts w:ascii="DokChampa" w:hAnsi="DokChampa" w:cs="DokChampa"/>
        </w:rPr>
        <w:t>coefficient be used?</w:t>
      </w:r>
    </w:p>
    <w:p w14:paraId="6A5ADB1C" w14:textId="77777777" w:rsidR="00EE42C2" w:rsidRPr="00EE42C2" w:rsidRDefault="00EE42C2" w:rsidP="00EE42C2">
      <w:pPr>
        <w:numPr>
          <w:ilvl w:val="0"/>
          <w:numId w:val="22"/>
        </w:numPr>
        <w:spacing w:after="120" w:line="240" w:lineRule="auto"/>
        <w:ind w:right="20"/>
        <w:rPr>
          <w:rFonts w:ascii="DokChampa" w:hAnsi="DokChampa" w:cs="DokChampa"/>
        </w:rPr>
      </w:pPr>
      <w:r w:rsidRPr="00EE42C2">
        <w:rPr>
          <w:rFonts w:ascii="DokChampa" w:hAnsi="DokChampa" w:cs="DokChampa"/>
        </w:rPr>
        <w:t>When the variables are distributed normally.</w:t>
      </w:r>
    </w:p>
    <w:p w14:paraId="3A94A534" w14:textId="77777777" w:rsidR="00EE42C2" w:rsidRPr="00EE42C2" w:rsidRDefault="00EE42C2" w:rsidP="00EE42C2">
      <w:pPr>
        <w:numPr>
          <w:ilvl w:val="0"/>
          <w:numId w:val="22"/>
        </w:numPr>
        <w:spacing w:after="120" w:line="240" w:lineRule="auto"/>
        <w:ind w:right="20"/>
        <w:rPr>
          <w:rFonts w:ascii="DokChampa" w:hAnsi="DokChampa" w:cs="DokChampa"/>
        </w:rPr>
      </w:pPr>
      <w:r w:rsidRPr="00EE42C2">
        <w:rPr>
          <w:rFonts w:ascii="DokChampa" w:hAnsi="DokChampa" w:cs="DokChampa"/>
        </w:rPr>
        <w:lastRenderedPageBreak/>
        <w:t>When the variables are distributed parametrically.</w:t>
      </w:r>
    </w:p>
    <w:p w14:paraId="7392822C" w14:textId="77777777" w:rsidR="00EE42C2" w:rsidRPr="00352EC1" w:rsidRDefault="00EE42C2" w:rsidP="00EE42C2">
      <w:pPr>
        <w:numPr>
          <w:ilvl w:val="0"/>
          <w:numId w:val="22"/>
        </w:numPr>
        <w:spacing w:after="120" w:line="240" w:lineRule="auto"/>
        <w:ind w:right="20"/>
        <w:rPr>
          <w:rFonts w:ascii="DokChampa" w:hAnsi="DokChampa" w:cs="DokChampa"/>
          <w:highlight w:val="yellow"/>
        </w:rPr>
      </w:pPr>
      <w:r w:rsidRPr="00352EC1">
        <w:rPr>
          <w:rFonts w:ascii="DokChampa" w:hAnsi="DokChampa" w:cs="DokChampa"/>
          <w:highlight w:val="yellow"/>
        </w:rPr>
        <w:t>When the variables are not normally distributed</w:t>
      </w:r>
    </w:p>
    <w:p w14:paraId="5698BA5C" w14:textId="77777777" w:rsidR="00EE42C2" w:rsidRPr="00EE42C2" w:rsidRDefault="00EE42C2" w:rsidP="00EE42C2">
      <w:pPr>
        <w:numPr>
          <w:ilvl w:val="0"/>
          <w:numId w:val="22"/>
        </w:numPr>
        <w:spacing w:after="120" w:line="240" w:lineRule="auto"/>
        <w:ind w:right="20"/>
        <w:rPr>
          <w:rFonts w:ascii="DokChampa" w:hAnsi="DokChampa" w:cs="DokChampa"/>
        </w:rPr>
      </w:pPr>
      <w:r w:rsidRPr="00EE42C2">
        <w:rPr>
          <w:rFonts w:ascii="DokChampa" w:hAnsi="DokChampa" w:cs="DokChampa"/>
        </w:rPr>
        <w:t>When there are many tied ranks</w:t>
      </w:r>
    </w:p>
    <w:p w14:paraId="3C32364F" w14:textId="77777777" w:rsidR="00130291" w:rsidRDefault="00130291" w:rsidP="00130291">
      <w:pPr>
        <w:ind w:right="20"/>
        <w:rPr>
          <w:rFonts w:ascii="DokChampa" w:hAnsi="DokChampa" w:cs="DokChampa"/>
        </w:rPr>
      </w:pPr>
    </w:p>
    <w:p w14:paraId="6D5A5B33" w14:textId="77777777" w:rsidR="00130291" w:rsidRPr="00BB1BF6" w:rsidRDefault="00130291" w:rsidP="00130291">
      <w:pPr>
        <w:ind w:left="700" w:right="20" w:hanging="720"/>
        <w:rPr>
          <w:rFonts w:ascii="DokChampa" w:hAnsi="DokChampa" w:cs="DokChampa"/>
        </w:rPr>
      </w:pPr>
      <w:r w:rsidRPr="00BB1BF6">
        <w:rPr>
          <w:rFonts w:ascii="DokChampa" w:hAnsi="DokChampa" w:cs="DokChampa"/>
        </w:rPr>
        <w:t>Now let’s do some problems. I’ll lead you through them and simply work through the steps.</w:t>
      </w:r>
    </w:p>
    <w:p w14:paraId="3E699FF3" w14:textId="77777777" w:rsidR="00BB0480" w:rsidRDefault="000979FF" w:rsidP="00627DFF">
      <w:pPr>
        <w:pStyle w:val="ListParagraph"/>
        <w:spacing w:after="120" w:line="240" w:lineRule="auto"/>
        <w:ind w:right="20"/>
        <w:rPr>
          <w:rFonts w:ascii="DokChampa" w:hAnsi="DokChampa" w:cs="DokChampa"/>
        </w:rPr>
      </w:pPr>
      <w:r>
        <w:rPr>
          <w:rFonts w:ascii="DokChampa" w:hAnsi="DokChampa" w:cs="DokChampa"/>
        </w:rPr>
        <w:t xml:space="preserve">Access the file titled Exam </w:t>
      </w:r>
      <w:proofErr w:type="spellStart"/>
      <w:r>
        <w:rPr>
          <w:rFonts w:ascii="DokChampa" w:hAnsi="DokChampa" w:cs="DokChampa"/>
        </w:rPr>
        <w:t>Anxiety.sav</w:t>
      </w:r>
      <w:proofErr w:type="spellEnd"/>
      <w:r>
        <w:rPr>
          <w:rFonts w:ascii="DokChampa" w:hAnsi="DokChampa" w:cs="DokChampa"/>
        </w:rPr>
        <w:t xml:space="preserve"> in this week’s folder. When you open it, you will see that there are </w:t>
      </w:r>
      <w:r w:rsidR="00C41E03">
        <w:rPr>
          <w:rFonts w:ascii="DokChampa" w:hAnsi="DokChampa" w:cs="DokChampa"/>
        </w:rPr>
        <w:t>4</w:t>
      </w:r>
      <w:r>
        <w:rPr>
          <w:rFonts w:ascii="DokChampa" w:hAnsi="DokChampa" w:cs="DokChampa"/>
        </w:rPr>
        <w:t xml:space="preserve"> variables: exam performance, exam anxiety, and time spent revising. (</w:t>
      </w:r>
      <w:r w:rsidR="007A6FF3">
        <w:rPr>
          <w:rFonts w:ascii="DokChampa" w:hAnsi="DokChampa" w:cs="DokChampa"/>
        </w:rPr>
        <w:t>T</w:t>
      </w:r>
      <w:r>
        <w:rPr>
          <w:rFonts w:ascii="DokChampa" w:hAnsi="DokChampa" w:cs="DokChampa"/>
        </w:rPr>
        <w:t xml:space="preserve">here is also a gender variable that you can ignore for now). You will be looking for a relationship between </w:t>
      </w:r>
      <w:r w:rsidRPr="000979FF">
        <w:rPr>
          <w:rFonts w:ascii="DokChampa" w:hAnsi="DokChampa" w:cs="DokChampa"/>
          <w:b/>
        </w:rPr>
        <w:t xml:space="preserve">exam </w:t>
      </w:r>
      <w:r>
        <w:rPr>
          <w:rFonts w:ascii="DokChampa" w:hAnsi="DokChampa" w:cs="DokChampa"/>
          <w:b/>
        </w:rPr>
        <w:t xml:space="preserve">performance </w:t>
      </w:r>
      <w:r>
        <w:rPr>
          <w:rFonts w:ascii="DokChampa" w:hAnsi="DokChampa" w:cs="DokChampa"/>
        </w:rPr>
        <w:t xml:space="preserve">(score out of 100) and </w:t>
      </w:r>
      <w:r w:rsidR="009E1860">
        <w:rPr>
          <w:rFonts w:ascii="DokChampa" w:hAnsi="DokChampa" w:cs="DokChampa"/>
          <w:b/>
        </w:rPr>
        <w:t>exam anxiety</w:t>
      </w:r>
      <w:r w:rsidRPr="000979FF">
        <w:rPr>
          <w:rFonts w:ascii="DokChampa" w:hAnsi="DokChampa" w:cs="DokChampa"/>
          <w:b/>
        </w:rPr>
        <w:t xml:space="preserve"> </w:t>
      </w:r>
      <w:r>
        <w:rPr>
          <w:rFonts w:ascii="DokChampa" w:hAnsi="DokChampa" w:cs="DokChampa"/>
        </w:rPr>
        <w:t>(</w:t>
      </w:r>
      <w:r w:rsidR="009E1860">
        <w:rPr>
          <w:rFonts w:ascii="DokChampa" w:hAnsi="DokChampa" w:cs="DokChampa"/>
        </w:rPr>
        <w:t>out of 100</w:t>
      </w:r>
      <w:r>
        <w:rPr>
          <w:rFonts w:ascii="DokChampa" w:hAnsi="DokChampa" w:cs="DokChampa"/>
        </w:rPr>
        <w:t>).</w:t>
      </w:r>
      <w:r w:rsidR="002938A1">
        <w:rPr>
          <w:rFonts w:ascii="DokChampa" w:hAnsi="DokChampa" w:cs="DokChampa"/>
        </w:rPr>
        <w:t xml:space="preserve"> [</w:t>
      </w:r>
      <w:r w:rsidR="00EE42C2">
        <w:rPr>
          <w:rFonts w:ascii="DokChampa" w:hAnsi="DokChampa" w:cs="DokChampa"/>
        </w:rPr>
        <w:t>This is</w:t>
      </w:r>
      <w:r w:rsidR="002938A1">
        <w:rPr>
          <w:rFonts w:ascii="DokChampa" w:hAnsi="DokChampa" w:cs="DokChampa"/>
        </w:rPr>
        <w:t xml:space="preserve"> a rather timely example in view of your first statistics exam coming up!]</w:t>
      </w:r>
    </w:p>
    <w:p w14:paraId="752A00D2" w14:textId="77777777" w:rsidR="007A6FF3" w:rsidRPr="00BB0480" w:rsidRDefault="007A6FF3" w:rsidP="00627DFF">
      <w:pPr>
        <w:pStyle w:val="ListParagraph"/>
        <w:spacing w:after="120" w:line="240" w:lineRule="auto"/>
        <w:ind w:right="20"/>
        <w:rPr>
          <w:rFonts w:ascii="DokChampa" w:hAnsi="DokChampa" w:cs="DokChampa"/>
          <w:b/>
        </w:rPr>
      </w:pPr>
    </w:p>
    <w:p w14:paraId="676E666E" w14:textId="77777777" w:rsidR="00130291" w:rsidRPr="00BB1BF6" w:rsidRDefault="00130291" w:rsidP="00EE42C2">
      <w:pPr>
        <w:pStyle w:val="ListParagraph"/>
        <w:numPr>
          <w:ilvl w:val="0"/>
          <w:numId w:val="31"/>
        </w:numPr>
        <w:spacing w:after="120" w:line="240" w:lineRule="auto"/>
        <w:ind w:left="720" w:right="20" w:hanging="540"/>
        <w:rPr>
          <w:rFonts w:ascii="DokChampa" w:hAnsi="DokChampa" w:cs="DokChampa"/>
          <w:b/>
        </w:rPr>
      </w:pPr>
      <w:r w:rsidRPr="00BB1BF6">
        <w:rPr>
          <w:rFonts w:ascii="DokChampa" w:hAnsi="DokChampa" w:cs="DokChampa"/>
        </w:rPr>
        <w:t xml:space="preserve">Since </w:t>
      </w:r>
      <w:r w:rsidR="000979FF">
        <w:rPr>
          <w:rFonts w:ascii="DokChampa" w:hAnsi="DokChampa" w:cs="DokChampa"/>
        </w:rPr>
        <w:t>you are</w:t>
      </w:r>
      <w:r w:rsidRPr="00BB1BF6">
        <w:rPr>
          <w:rFonts w:ascii="DokChampa" w:hAnsi="DokChampa" w:cs="DokChampa"/>
        </w:rPr>
        <w:t xml:space="preserve"> looking for a relationship between two variables </w:t>
      </w:r>
      <w:r w:rsidR="000979FF">
        <w:rPr>
          <w:rFonts w:ascii="DokChampa" w:hAnsi="DokChampa" w:cs="DokChampa"/>
        </w:rPr>
        <w:t>that</w:t>
      </w:r>
      <w:r w:rsidRPr="00BB1BF6">
        <w:rPr>
          <w:rFonts w:ascii="DokChampa" w:hAnsi="DokChampa" w:cs="DokChampa"/>
        </w:rPr>
        <w:t xml:space="preserve"> are interval/ratio data we are going to calculate a Pearson’s correlation coefficient. </w:t>
      </w:r>
      <w:r w:rsidR="00250DA1">
        <w:rPr>
          <w:rFonts w:ascii="DokChampa" w:hAnsi="DokChampa" w:cs="DokChampa"/>
        </w:rPr>
        <w:t xml:space="preserve">Since we are interested in the correlation between 2 variables, you should choose the “bivariate” analysis. Even if we had 3 or 4 variables to correlate, bivariate correlation gives you the correlation between 2 variables </w:t>
      </w:r>
      <w:r w:rsidR="00250DA1" w:rsidRPr="00984765">
        <w:rPr>
          <w:rFonts w:ascii="DokChampa" w:hAnsi="DokChampa" w:cs="DokChampa"/>
          <w:i/>
        </w:rPr>
        <w:t>at a time</w:t>
      </w:r>
      <w:r w:rsidR="00250DA1">
        <w:rPr>
          <w:rFonts w:ascii="DokChampa" w:hAnsi="DokChampa" w:cs="DokChampa"/>
        </w:rPr>
        <w:t xml:space="preserve">. </w:t>
      </w:r>
      <w:r w:rsidRPr="00BB1BF6">
        <w:rPr>
          <w:rFonts w:ascii="DokChampa" w:hAnsi="DokChampa" w:cs="DokChampa"/>
        </w:rPr>
        <w:t>As your textbook says on page 2</w:t>
      </w:r>
      <w:r w:rsidR="00EE42C2">
        <w:rPr>
          <w:rFonts w:ascii="DokChampa" w:hAnsi="DokChampa" w:cs="DokChampa"/>
        </w:rPr>
        <w:t>57</w:t>
      </w:r>
      <w:r w:rsidRPr="00BB1BF6">
        <w:rPr>
          <w:rFonts w:ascii="DokChampa" w:hAnsi="DokChampa" w:cs="DokChampa"/>
        </w:rPr>
        <w:t>, the two as</w:t>
      </w:r>
      <w:r>
        <w:rPr>
          <w:rFonts w:ascii="DokChampa" w:hAnsi="DokChampa" w:cs="DokChampa"/>
        </w:rPr>
        <w:t xml:space="preserve">sumptions </w:t>
      </w:r>
      <w:r w:rsidR="00FA3B53">
        <w:rPr>
          <w:rFonts w:ascii="DokChampa" w:hAnsi="DokChampa" w:cs="DokChampa"/>
        </w:rPr>
        <w:t>you</w:t>
      </w:r>
      <w:r>
        <w:rPr>
          <w:rFonts w:ascii="DokChampa" w:hAnsi="DokChampa" w:cs="DokChampa"/>
        </w:rPr>
        <w:t xml:space="preserve"> should consider are </w:t>
      </w:r>
      <w:r w:rsidRPr="00BB1BF6">
        <w:rPr>
          <w:rFonts w:ascii="DokChampa" w:hAnsi="DokChampa" w:cs="DokChampa"/>
        </w:rPr>
        <w:t xml:space="preserve">linearity and normality. Let’s start with linearity. </w:t>
      </w:r>
      <w:r w:rsidR="00FA3B53">
        <w:rPr>
          <w:rFonts w:ascii="DokChampa" w:hAnsi="DokChampa" w:cs="DokChampa"/>
        </w:rPr>
        <w:t>C</w:t>
      </w:r>
      <w:r w:rsidRPr="00BB1BF6">
        <w:rPr>
          <w:rFonts w:ascii="DokChampa" w:hAnsi="DokChampa" w:cs="DokChampa"/>
        </w:rPr>
        <w:t xml:space="preserve">reate a simple scatterplot to make sure the data points are arranged in a </w:t>
      </w:r>
      <w:r w:rsidRPr="00EE42C2">
        <w:rPr>
          <w:rFonts w:ascii="DokChampa" w:hAnsi="DokChampa" w:cs="DokChampa"/>
          <w:i/>
        </w:rPr>
        <w:t>mostly</w:t>
      </w:r>
      <w:r w:rsidRPr="00BB1BF6">
        <w:rPr>
          <w:rFonts w:ascii="DokChampa" w:hAnsi="DokChampa" w:cs="DokChampa"/>
        </w:rPr>
        <w:t xml:space="preserve"> linear way and paste your scatterplot for #</w:t>
      </w:r>
      <w:r w:rsidR="00FA3B53">
        <w:rPr>
          <w:rFonts w:ascii="DokChampa" w:hAnsi="DokChampa" w:cs="DokChampa"/>
        </w:rPr>
        <w:t xml:space="preserve">11. Consider </w:t>
      </w:r>
      <w:r w:rsidR="009E1860">
        <w:rPr>
          <w:rFonts w:ascii="DokChampa" w:hAnsi="DokChampa" w:cs="DokChampa"/>
          <w:b/>
        </w:rPr>
        <w:t xml:space="preserve">exam anxiety </w:t>
      </w:r>
      <w:r w:rsidR="00FA3B53">
        <w:rPr>
          <w:rFonts w:ascii="DokChampa" w:hAnsi="DokChampa" w:cs="DokChampa"/>
        </w:rPr>
        <w:t>as the independent</w:t>
      </w:r>
      <w:r w:rsidR="00C41E03">
        <w:rPr>
          <w:rFonts w:ascii="DokChampa" w:hAnsi="DokChampa" w:cs="DokChampa"/>
        </w:rPr>
        <w:t>/predictor</w:t>
      </w:r>
      <w:r w:rsidR="00FA3B53">
        <w:rPr>
          <w:rFonts w:ascii="DokChampa" w:hAnsi="DokChampa" w:cs="DokChampa"/>
        </w:rPr>
        <w:t xml:space="preserve"> variable so it will be on the horizontal axis (x), and </w:t>
      </w:r>
      <w:r w:rsidR="00FA3B53" w:rsidRPr="00FA3B53">
        <w:rPr>
          <w:rFonts w:ascii="DokChampa" w:hAnsi="DokChampa" w:cs="DokChampa"/>
          <w:b/>
        </w:rPr>
        <w:t>exam performance</w:t>
      </w:r>
      <w:r w:rsidR="00FA3B53">
        <w:rPr>
          <w:rFonts w:ascii="DokChampa" w:hAnsi="DokChampa" w:cs="DokChampa"/>
          <w:b/>
        </w:rPr>
        <w:t xml:space="preserve"> </w:t>
      </w:r>
      <w:r w:rsidR="00FA3B53">
        <w:rPr>
          <w:rFonts w:ascii="DokChampa" w:hAnsi="DokChampa" w:cs="DokChampa"/>
        </w:rPr>
        <w:t>as the dependent</w:t>
      </w:r>
      <w:r w:rsidR="00C41E03">
        <w:rPr>
          <w:rFonts w:ascii="DokChampa" w:hAnsi="DokChampa" w:cs="DokChampa"/>
        </w:rPr>
        <w:t>/outcome</w:t>
      </w:r>
      <w:r w:rsidR="00FA3B53">
        <w:rPr>
          <w:rFonts w:ascii="DokChampa" w:hAnsi="DokChampa" w:cs="DokChampa"/>
        </w:rPr>
        <w:t xml:space="preserve"> variable on the vertical axis (y).</w:t>
      </w:r>
      <w:r w:rsidRPr="00FA3B53">
        <w:rPr>
          <w:rFonts w:ascii="DokChampa" w:hAnsi="DokChampa" w:cs="DokChampa"/>
          <w:b/>
        </w:rPr>
        <w:t xml:space="preserve"> </w:t>
      </w:r>
      <w:r w:rsidR="00FA3B53">
        <w:rPr>
          <w:rFonts w:ascii="DokChampa" w:hAnsi="DokChampa" w:cs="DokChampa"/>
        </w:rPr>
        <w:t xml:space="preserve">Be sure to </w:t>
      </w:r>
      <w:r>
        <w:rPr>
          <w:rFonts w:ascii="DokChampa" w:hAnsi="DokChampa" w:cs="DokChampa"/>
        </w:rPr>
        <w:t xml:space="preserve">include a title </w:t>
      </w:r>
      <w:r w:rsidR="00FA3B53">
        <w:rPr>
          <w:rFonts w:ascii="DokChampa" w:hAnsi="DokChampa" w:cs="DokChampa"/>
        </w:rPr>
        <w:t xml:space="preserve">for your scatterplot. </w:t>
      </w:r>
    </w:p>
    <w:p w14:paraId="115C8AC4" w14:textId="503DAC46" w:rsidR="00130291" w:rsidRDefault="00130291" w:rsidP="00130291">
      <w:pPr>
        <w:ind w:left="700" w:right="20" w:hanging="720"/>
        <w:rPr>
          <w:rFonts w:ascii="DokChampa" w:hAnsi="DokChampa" w:cs="DokChampa"/>
        </w:rPr>
      </w:pPr>
    </w:p>
    <w:p w14:paraId="43C8BE12" w14:textId="753CDFDA" w:rsidR="00352EC1" w:rsidRDefault="00352EC1" w:rsidP="00352EC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14:anchorId="53A388ED" wp14:editId="309BA2A5">
            <wp:extent cx="4191000" cy="2467138"/>
            <wp:effectExtent l="0" t="0" r="0" b="952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9968" cy="2472417"/>
                    </a:xfrm>
                    <a:prstGeom prst="rect">
                      <a:avLst/>
                    </a:prstGeom>
                    <a:noFill/>
                    <a:ln>
                      <a:noFill/>
                    </a:ln>
                  </pic:spPr>
                </pic:pic>
              </a:graphicData>
            </a:graphic>
          </wp:inline>
        </w:drawing>
      </w:r>
    </w:p>
    <w:p w14:paraId="07308771" w14:textId="77777777" w:rsidR="00352EC1" w:rsidRDefault="00352EC1" w:rsidP="00352EC1">
      <w:pPr>
        <w:autoSpaceDE w:val="0"/>
        <w:autoSpaceDN w:val="0"/>
        <w:adjustRightInd w:val="0"/>
        <w:spacing w:after="0" w:line="240" w:lineRule="auto"/>
        <w:rPr>
          <w:rFonts w:ascii="Times New Roman" w:eastAsiaTheme="minorHAnsi" w:hAnsi="Times New Roman" w:cs="Times New Roman"/>
          <w:sz w:val="24"/>
          <w:szCs w:val="24"/>
        </w:rPr>
      </w:pPr>
    </w:p>
    <w:p w14:paraId="6BC8B7CA" w14:textId="77777777" w:rsidR="00352EC1" w:rsidRDefault="00352EC1" w:rsidP="00352EC1">
      <w:pPr>
        <w:autoSpaceDE w:val="0"/>
        <w:autoSpaceDN w:val="0"/>
        <w:adjustRightInd w:val="0"/>
        <w:spacing w:after="0" w:line="400" w:lineRule="atLeast"/>
        <w:rPr>
          <w:rFonts w:ascii="Times New Roman" w:eastAsiaTheme="minorHAnsi" w:hAnsi="Times New Roman" w:cs="Times New Roman"/>
          <w:sz w:val="24"/>
          <w:szCs w:val="24"/>
        </w:rPr>
      </w:pPr>
    </w:p>
    <w:p w14:paraId="6BED400A" w14:textId="77777777" w:rsidR="002938A1" w:rsidRPr="00BB1BF6" w:rsidRDefault="002938A1" w:rsidP="00352EC1">
      <w:pPr>
        <w:ind w:right="20"/>
        <w:rPr>
          <w:rFonts w:ascii="DokChampa" w:hAnsi="DokChampa" w:cs="DokChampa"/>
        </w:rPr>
      </w:pPr>
    </w:p>
    <w:p w14:paraId="07BEBBF1" w14:textId="77777777" w:rsidR="004E357D" w:rsidRDefault="00130291" w:rsidP="00EE42C2">
      <w:pPr>
        <w:pStyle w:val="ListParagraph"/>
        <w:numPr>
          <w:ilvl w:val="0"/>
          <w:numId w:val="31"/>
        </w:numPr>
        <w:spacing w:line="240" w:lineRule="auto"/>
        <w:ind w:left="810" w:right="20"/>
        <w:rPr>
          <w:rFonts w:ascii="DokChampa" w:hAnsi="DokChampa" w:cs="DokChampa"/>
        </w:rPr>
      </w:pPr>
      <w:r w:rsidRPr="00BB1BF6">
        <w:rPr>
          <w:rFonts w:ascii="DokChampa" w:hAnsi="DokChampa" w:cs="DokChampa"/>
        </w:rPr>
        <w:lastRenderedPageBreak/>
        <w:t xml:space="preserve">Since the data looked </w:t>
      </w:r>
      <w:proofErr w:type="gramStart"/>
      <w:r w:rsidRPr="00BB1BF6">
        <w:rPr>
          <w:rFonts w:ascii="DokChampa" w:hAnsi="DokChampa" w:cs="DokChampa"/>
        </w:rPr>
        <w:t>linear</w:t>
      </w:r>
      <w:proofErr w:type="gramEnd"/>
      <w:r w:rsidRPr="00BB1BF6">
        <w:rPr>
          <w:rFonts w:ascii="DokChampa" w:hAnsi="DokChampa" w:cs="DokChampa"/>
        </w:rPr>
        <w:t xml:space="preserve"> we are OK for that assumption. For normality we should look at two P-P plots</w:t>
      </w:r>
      <w:r w:rsidR="004E357D">
        <w:rPr>
          <w:rFonts w:ascii="DokChampa" w:hAnsi="DokChampa" w:cs="DokChampa"/>
        </w:rPr>
        <w:t xml:space="preserve"> (one for exam performance, and one for </w:t>
      </w:r>
      <w:r w:rsidR="009E1860">
        <w:rPr>
          <w:rFonts w:ascii="DokChampa" w:hAnsi="DokChampa" w:cs="DokChampa"/>
        </w:rPr>
        <w:t>exam anxiety</w:t>
      </w:r>
      <w:r w:rsidR="004E357D">
        <w:rPr>
          <w:rFonts w:ascii="DokChampa" w:hAnsi="DokChampa" w:cs="DokChampa"/>
        </w:rPr>
        <w:t>)</w:t>
      </w:r>
      <w:r w:rsidRPr="00BB1BF6">
        <w:rPr>
          <w:rFonts w:ascii="DokChampa" w:hAnsi="DokChampa" w:cs="DokChampa"/>
        </w:rPr>
        <w:t xml:space="preserve"> as shown on page 2</w:t>
      </w:r>
      <w:r w:rsidR="003931B8">
        <w:rPr>
          <w:rFonts w:ascii="DokChampa" w:hAnsi="DokChampa" w:cs="DokChampa"/>
        </w:rPr>
        <w:t>58</w:t>
      </w:r>
      <w:r w:rsidRPr="00BB1BF6">
        <w:rPr>
          <w:rFonts w:ascii="DokChampa" w:hAnsi="DokChampa" w:cs="DokChampa"/>
        </w:rPr>
        <w:t xml:space="preserve">. </w:t>
      </w:r>
      <w:r w:rsidR="004E357D">
        <w:rPr>
          <w:rFonts w:ascii="DokChampa" w:hAnsi="DokChampa" w:cs="DokChampa"/>
        </w:rPr>
        <w:t xml:space="preserve">We discussed P-P plots earlier when we covered testing for assumptions (Chapter </w:t>
      </w:r>
      <w:r w:rsidR="003931B8">
        <w:rPr>
          <w:rFonts w:ascii="DokChampa" w:hAnsi="DokChampa" w:cs="DokChampa"/>
        </w:rPr>
        <w:t>6</w:t>
      </w:r>
      <w:r w:rsidR="004E357D">
        <w:rPr>
          <w:rFonts w:ascii="DokChampa" w:hAnsi="DokChampa" w:cs="DokChampa"/>
        </w:rPr>
        <w:t xml:space="preserve">). </w:t>
      </w:r>
      <w:r w:rsidRPr="00BB1BF6">
        <w:rPr>
          <w:rFonts w:ascii="DokChampa" w:hAnsi="DokChampa" w:cs="DokChampa"/>
        </w:rPr>
        <w:t>To create a P-P</w:t>
      </w:r>
      <w:r w:rsidR="004E357D">
        <w:rPr>
          <w:rFonts w:ascii="DokChampa" w:hAnsi="DokChampa" w:cs="DokChampa"/>
        </w:rPr>
        <w:t xml:space="preserve"> plot, you need to go to Analyze</w:t>
      </w:r>
      <w:r w:rsidR="002938A1">
        <w:rPr>
          <w:rFonts w:ascii="DokChampa" w:hAnsi="DokChampa" w:cs="DokChampa"/>
        </w:rPr>
        <w:t>-</w:t>
      </w:r>
      <w:r w:rsidR="004E357D">
        <w:rPr>
          <w:rFonts w:ascii="DokChampa" w:hAnsi="DokChampa" w:cs="DokChampa"/>
        </w:rPr>
        <w:t xml:space="preserve"> </w:t>
      </w:r>
      <w:r w:rsidR="004E357D" w:rsidRPr="004E357D">
        <w:rPr>
          <w:rFonts w:ascii="DokChampa" w:hAnsi="DokChampa" w:cs="DokChampa"/>
          <w:u w:val="single"/>
        </w:rPr>
        <w:t>D</w:t>
      </w:r>
      <w:r w:rsidR="004E357D">
        <w:rPr>
          <w:rFonts w:ascii="DokChampa" w:hAnsi="DokChampa" w:cs="DokChampa"/>
        </w:rPr>
        <w:t>escriptive Statistics. If you don’t remember, go to page 18</w:t>
      </w:r>
      <w:r w:rsidR="003931B8">
        <w:rPr>
          <w:rFonts w:ascii="DokChampa" w:hAnsi="DokChampa" w:cs="DokChampa"/>
        </w:rPr>
        <w:t>4</w:t>
      </w:r>
      <w:r w:rsidR="004E357D">
        <w:rPr>
          <w:rFonts w:ascii="DokChampa" w:hAnsi="DokChampa" w:cs="DokChampa"/>
        </w:rPr>
        <w:t>.</w:t>
      </w:r>
      <w:r w:rsidRPr="00BB1BF6">
        <w:rPr>
          <w:rFonts w:ascii="DokChampa" w:hAnsi="DokChampa" w:cs="DokChampa"/>
        </w:rPr>
        <w:t xml:space="preserve"> </w:t>
      </w:r>
    </w:p>
    <w:p w14:paraId="3B3CCD37" w14:textId="77777777" w:rsidR="002938A1" w:rsidRDefault="00130291" w:rsidP="002938A1">
      <w:pPr>
        <w:pStyle w:val="ListParagraph"/>
        <w:spacing w:before="240" w:line="240" w:lineRule="auto"/>
        <w:ind w:left="810" w:right="20"/>
        <w:rPr>
          <w:rFonts w:ascii="DokChampa" w:hAnsi="DokChampa" w:cs="DokChampa"/>
        </w:rPr>
      </w:pPr>
      <w:r w:rsidRPr="00BB1BF6">
        <w:rPr>
          <w:rFonts w:ascii="DokChampa" w:hAnsi="DokChampa" w:cs="DokChampa"/>
        </w:rPr>
        <w:t xml:space="preserve">Paste your two </w:t>
      </w:r>
      <w:r w:rsidR="009E1860">
        <w:rPr>
          <w:rFonts w:ascii="DokChampa" w:hAnsi="DokChampa" w:cs="DokChampa"/>
        </w:rPr>
        <w:t xml:space="preserve">Normal </w:t>
      </w:r>
      <w:r w:rsidRPr="00BB1BF6">
        <w:rPr>
          <w:rFonts w:ascii="DokChampa" w:hAnsi="DokChampa" w:cs="DokChampa"/>
        </w:rPr>
        <w:t xml:space="preserve">P-P plots </w:t>
      </w:r>
      <w:r>
        <w:rPr>
          <w:rFonts w:ascii="DokChampa" w:hAnsi="DokChampa" w:cs="DokChampa"/>
        </w:rPr>
        <w:t>for #</w:t>
      </w:r>
      <w:r w:rsidR="004E357D">
        <w:rPr>
          <w:rFonts w:ascii="DokChampa" w:hAnsi="DokChampa" w:cs="DokChampa"/>
        </w:rPr>
        <w:t xml:space="preserve">12.   Note: </w:t>
      </w:r>
      <w:r w:rsidRPr="00BB1BF6">
        <w:rPr>
          <w:rFonts w:ascii="DokChampa" w:hAnsi="DokChampa" w:cs="DokChampa"/>
        </w:rPr>
        <w:t xml:space="preserve"> you are pr</w:t>
      </w:r>
      <w:r>
        <w:rPr>
          <w:rFonts w:ascii="DokChampa" w:hAnsi="DokChampa" w:cs="DokChampa"/>
        </w:rPr>
        <w:t>obably going to create 4 graphs in your output file</w:t>
      </w:r>
      <w:r w:rsidR="004E357D">
        <w:rPr>
          <w:rFonts w:ascii="DokChampa" w:hAnsi="DokChampa" w:cs="DokChampa"/>
        </w:rPr>
        <w:t xml:space="preserve"> but only paste the 2 </w:t>
      </w:r>
      <w:r w:rsidR="009E1860">
        <w:rPr>
          <w:rFonts w:ascii="DokChampa" w:hAnsi="DokChampa" w:cs="DokChampa"/>
        </w:rPr>
        <w:t xml:space="preserve">Normal </w:t>
      </w:r>
      <w:r w:rsidR="004E357D">
        <w:rPr>
          <w:rFonts w:ascii="DokChampa" w:hAnsi="DokChampa" w:cs="DokChampa"/>
        </w:rPr>
        <w:t>P-P plots</w:t>
      </w:r>
      <w:r w:rsidR="009E1860">
        <w:rPr>
          <w:rFonts w:ascii="DokChampa" w:hAnsi="DokChampa" w:cs="DokChampa"/>
        </w:rPr>
        <w:t xml:space="preserve"> (Exam anxiety and Exam Performance)</w:t>
      </w:r>
      <w:r>
        <w:rPr>
          <w:rFonts w:ascii="DokChampa" w:hAnsi="DokChampa" w:cs="DokChampa"/>
        </w:rPr>
        <w:t>.</w:t>
      </w:r>
      <w:r w:rsidR="009E1860">
        <w:rPr>
          <w:rFonts w:ascii="DokChampa" w:hAnsi="DokChampa" w:cs="DokChampa"/>
        </w:rPr>
        <w:t xml:space="preserve"> </w:t>
      </w:r>
    </w:p>
    <w:p w14:paraId="6CF347DC" w14:textId="089E220C" w:rsidR="00352EC1" w:rsidRDefault="00352EC1" w:rsidP="00352EC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inline distT="0" distB="0" distL="0" distR="0" wp14:anchorId="1B60D5B5" wp14:editId="63A6948F">
            <wp:extent cx="5943600" cy="3498850"/>
            <wp:effectExtent l="0" t="0" r="0" b="635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C18AB39" w14:textId="77777777" w:rsidR="00352EC1" w:rsidRDefault="00352EC1" w:rsidP="00352EC1">
      <w:pPr>
        <w:autoSpaceDE w:val="0"/>
        <w:autoSpaceDN w:val="0"/>
        <w:adjustRightInd w:val="0"/>
        <w:spacing w:after="0" w:line="240" w:lineRule="auto"/>
        <w:rPr>
          <w:rFonts w:ascii="Times New Roman" w:eastAsiaTheme="minorHAnsi" w:hAnsi="Times New Roman" w:cs="Times New Roman"/>
          <w:sz w:val="24"/>
          <w:szCs w:val="24"/>
        </w:rPr>
      </w:pPr>
    </w:p>
    <w:p w14:paraId="696D7D8D" w14:textId="77777777" w:rsidR="00352EC1" w:rsidRDefault="00352EC1" w:rsidP="00352EC1">
      <w:pPr>
        <w:autoSpaceDE w:val="0"/>
        <w:autoSpaceDN w:val="0"/>
        <w:adjustRightInd w:val="0"/>
        <w:spacing w:after="0" w:line="400" w:lineRule="atLeast"/>
        <w:rPr>
          <w:rFonts w:ascii="Times New Roman" w:eastAsiaTheme="minorHAnsi" w:hAnsi="Times New Roman" w:cs="Times New Roman"/>
          <w:sz w:val="24"/>
          <w:szCs w:val="24"/>
        </w:rPr>
      </w:pPr>
    </w:p>
    <w:p w14:paraId="63AEDF04" w14:textId="125A2BC5" w:rsidR="002938A1" w:rsidRPr="00352EC1" w:rsidRDefault="00352EC1" w:rsidP="00352EC1">
      <w:pPr>
        <w:autoSpaceDE w:val="0"/>
        <w:autoSpaceDN w:val="0"/>
        <w:adjustRightInd w:val="0"/>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inline distT="0" distB="0" distL="0" distR="0" wp14:anchorId="72C3CD9F" wp14:editId="19366881">
            <wp:extent cx="5943600" cy="3498850"/>
            <wp:effectExtent l="0" t="0" r="0" b="6350"/>
            <wp:docPr id="3" name="Picture 3"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6AE941D" w14:textId="77777777" w:rsidR="00400D7C" w:rsidRDefault="008A0A92" w:rsidP="00EE42C2">
      <w:pPr>
        <w:pStyle w:val="ListParagraph"/>
        <w:numPr>
          <w:ilvl w:val="0"/>
          <w:numId w:val="31"/>
        </w:numPr>
        <w:ind w:right="20"/>
        <w:rPr>
          <w:rFonts w:ascii="DokChampa" w:hAnsi="DokChampa" w:cs="DokChampa"/>
        </w:rPr>
      </w:pPr>
      <w:r w:rsidRPr="008A0A92">
        <w:rPr>
          <w:rFonts w:ascii="DokChampa" w:hAnsi="DokChampa" w:cs="DokChampa"/>
        </w:rPr>
        <w:t>How would you interpret the two P-P plots? Type your answer for #13.</w:t>
      </w:r>
      <w:r w:rsidR="00400D7C">
        <w:rPr>
          <w:rFonts w:ascii="DokChampa" w:hAnsi="DokChampa" w:cs="DokChampa"/>
        </w:rPr>
        <w:t xml:space="preserve"> Keep in mind though, that </w:t>
      </w:r>
      <w:r w:rsidR="00400D7C" w:rsidRPr="003931B8">
        <w:rPr>
          <w:rFonts w:ascii="DokChampa" w:hAnsi="DokChampa" w:cs="DokChampa"/>
          <w:i/>
        </w:rPr>
        <w:t xml:space="preserve">a P-P plot is simply a </w:t>
      </w:r>
      <w:r w:rsidR="00400D7C" w:rsidRPr="00CA6EF7">
        <w:rPr>
          <w:rFonts w:ascii="DokChampa" w:hAnsi="DokChampa" w:cs="DokChampa"/>
          <w:i/>
          <w:u w:val="single"/>
        </w:rPr>
        <w:t>visual interpretation</w:t>
      </w:r>
      <w:r w:rsidR="00400D7C" w:rsidRPr="003931B8">
        <w:rPr>
          <w:rFonts w:ascii="DokChampa" w:hAnsi="DokChampa" w:cs="DokChampa"/>
          <w:i/>
        </w:rPr>
        <w:t xml:space="preserve"> and not a statistical test</w:t>
      </w:r>
      <w:r w:rsidR="00400D7C">
        <w:rPr>
          <w:rFonts w:ascii="DokChampa" w:hAnsi="DokChampa" w:cs="DokChampa"/>
        </w:rPr>
        <w:t>.</w:t>
      </w:r>
    </w:p>
    <w:p w14:paraId="5521C8B5" w14:textId="0EA436CE" w:rsidR="005B2916" w:rsidRPr="005B2916" w:rsidRDefault="005B2916" w:rsidP="005B2916">
      <w:pPr>
        <w:pStyle w:val="ListParagraph"/>
        <w:ind w:left="1060" w:right="20"/>
        <w:rPr>
          <w:rFonts w:ascii="DokChampa" w:hAnsi="DokChampa" w:cs="DokChampa"/>
          <w:color w:val="4F81BD" w:themeColor="accent1"/>
        </w:rPr>
      </w:pPr>
      <w:r w:rsidRPr="005B2916">
        <w:rPr>
          <w:rFonts w:ascii="DokChampa" w:hAnsi="DokChampa" w:cs="DokChampa"/>
          <w:color w:val="4F81BD" w:themeColor="accent1"/>
        </w:rPr>
        <w:t>Both variables seem to deviate from the line of normality in at least one section on each P-P plot because the dots are not close to their respective lines on the plots.</w:t>
      </w:r>
    </w:p>
    <w:p w14:paraId="2875D3C5" w14:textId="77777777" w:rsidR="008A0A92" w:rsidRDefault="00130291" w:rsidP="00EE42C2">
      <w:pPr>
        <w:pStyle w:val="ListParagraph"/>
        <w:numPr>
          <w:ilvl w:val="0"/>
          <w:numId w:val="31"/>
        </w:numPr>
        <w:spacing w:line="240" w:lineRule="auto"/>
        <w:ind w:right="20"/>
        <w:rPr>
          <w:rFonts w:ascii="DokChampa" w:hAnsi="DokChampa" w:cs="DokChampa"/>
        </w:rPr>
      </w:pPr>
      <w:r w:rsidRPr="00BB1BF6">
        <w:rPr>
          <w:rFonts w:ascii="DokChampa" w:hAnsi="DokChampa" w:cs="DokChampa"/>
        </w:rPr>
        <w:t>From the</w:t>
      </w:r>
      <w:r w:rsidR="008A0A92">
        <w:rPr>
          <w:rFonts w:ascii="DokChampa" w:hAnsi="DokChampa" w:cs="DokChampa"/>
        </w:rPr>
        <w:t xml:space="preserve"> P-P</w:t>
      </w:r>
      <w:r w:rsidRPr="00BB1BF6">
        <w:rPr>
          <w:rFonts w:ascii="DokChampa" w:hAnsi="DokChampa" w:cs="DokChampa"/>
        </w:rPr>
        <w:t xml:space="preserve"> results the dat</w:t>
      </w:r>
      <w:r w:rsidR="00C41E03">
        <w:rPr>
          <w:rFonts w:ascii="DokChampa" w:hAnsi="DokChampa" w:cs="DokChampa"/>
        </w:rPr>
        <w:t xml:space="preserve">a might not be perfectly normal. In fact, if you ran a K-S or Shapiro-Wilk test of normality, you would find that the data for both variables </w:t>
      </w:r>
      <w:proofErr w:type="gramStart"/>
      <w:r w:rsidR="00C41E03">
        <w:rPr>
          <w:rFonts w:ascii="DokChampa" w:hAnsi="DokChampa" w:cs="DokChampa"/>
        </w:rPr>
        <w:t>deviates</w:t>
      </w:r>
      <w:proofErr w:type="gramEnd"/>
      <w:r w:rsidR="00C41E03">
        <w:rPr>
          <w:rFonts w:ascii="DokChampa" w:hAnsi="DokChampa" w:cs="DokChampa"/>
        </w:rPr>
        <w:t xml:space="preserve"> significantly from normality. However, </w:t>
      </w:r>
      <w:r w:rsidRPr="00BB1BF6">
        <w:rPr>
          <w:rFonts w:ascii="DokChampa" w:hAnsi="DokChampa" w:cs="DokChampa"/>
        </w:rPr>
        <w:t xml:space="preserve">since </w:t>
      </w:r>
      <w:r w:rsidR="008B1890">
        <w:rPr>
          <w:rFonts w:ascii="DokChampa" w:hAnsi="DokChampa" w:cs="DokChampa"/>
        </w:rPr>
        <w:t>there are 103</w:t>
      </w:r>
      <w:r w:rsidRPr="00BB1BF6">
        <w:rPr>
          <w:rFonts w:ascii="DokChampa" w:hAnsi="DokChampa" w:cs="DokChampa"/>
        </w:rPr>
        <w:t xml:space="preserve"> subjects</w:t>
      </w:r>
      <w:r w:rsidR="008A0A92">
        <w:rPr>
          <w:rFonts w:ascii="DokChampa" w:hAnsi="DokChampa" w:cs="DokChampa"/>
        </w:rPr>
        <w:t xml:space="preserve">, we can assume that the central limit theorem gives us confidence to </w:t>
      </w:r>
      <w:r w:rsidRPr="00BB1BF6">
        <w:rPr>
          <w:rFonts w:ascii="DokChampa" w:hAnsi="DokChampa" w:cs="DokChampa"/>
        </w:rPr>
        <w:t>go forward with the Pearson</w:t>
      </w:r>
      <w:r w:rsidR="008A0A92">
        <w:rPr>
          <w:rFonts w:ascii="DokChampa" w:hAnsi="DokChampa" w:cs="DokChampa"/>
        </w:rPr>
        <w:t xml:space="preserve">’s </w:t>
      </w:r>
      <w:proofErr w:type="gramStart"/>
      <w:r w:rsidR="008A0A92" w:rsidRPr="008A0A92">
        <w:rPr>
          <w:rFonts w:ascii="DokChampa" w:hAnsi="DokChampa" w:cs="DokChampa"/>
          <w:i/>
        </w:rPr>
        <w:t>r</w:t>
      </w:r>
      <w:r w:rsidR="008A0A92">
        <w:rPr>
          <w:rFonts w:ascii="DokChampa" w:hAnsi="DokChampa" w:cs="DokChampa"/>
        </w:rPr>
        <w:t xml:space="preserve"> </w:t>
      </w:r>
      <w:r w:rsidR="00C41E03">
        <w:rPr>
          <w:rFonts w:ascii="DokChampa" w:hAnsi="DokChampa" w:cs="DokChampa"/>
        </w:rPr>
        <w:t xml:space="preserve"> </w:t>
      </w:r>
      <w:r w:rsidR="008A0A92">
        <w:rPr>
          <w:rFonts w:ascii="DokChampa" w:hAnsi="DokChampa" w:cs="DokChampa"/>
        </w:rPr>
        <w:t>in</w:t>
      </w:r>
      <w:proofErr w:type="gramEnd"/>
      <w:r w:rsidR="008A0A92">
        <w:rPr>
          <w:rFonts w:ascii="DokChampa" w:hAnsi="DokChampa" w:cs="DokChampa"/>
        </w:rPr>
        <w:t xml:space="preserve"> SPSS.</w:t>
      </w:r>
      <w:r w:rsidRPr="00BB1BF6">
        <w:rPr>
          <w:rFonts w:ascii="DokChampa" w:hAnsi="DokChampa" w:cs="DokChampa"/>
        </w:rPr>
        <w:t xml:space="preserve"> </w:t>
      </w:r>
      <w:r w:rsidR="002938A1">
        <w:rPr>
          <w:rFonts w:ascii="DokChampa" w:hAnsi="DokChampa" w:cs="DokChampa"/>
        </w:rPr>
        <w:t xml:space="preserve">Go ahead and run a correlation analysis between </w:t>
      </w:r>
      <w:r w:rsidR="00250DA1">
        <w:rPr>
          <w:rFonts w:ascii="DokChampa" w:hAnsi="DokChampa" w:cs="DokChampa"/>
        </w:rPr>
        <w:t>“</w:t>
      </w:r>
      <w:r w:rsidR="002E3663">
        <w:rPr>
          <w:rFonts w:ascii="DokChampa" w:hAnsi="DokChampa" w:cs="DokChampa"/>
        </w:rPr>
        <w:t>exam anxiety</w:t>
      </w:r>
      <w:r w:rsidR="00250DA1">
        <w:rPr>
          <w:rFonts w:ascii="DokChampa" w:hAnsi="DokChampa" w:cs="DokChampa"/>
        </w:rPr>
        <w:t>” and “exam performance</w:t>
      </w:r>
      <w:r w:rsidR="00C41E03">
        <w:rPr>
          <w:rFonts w:ascii="DokChampa" w:hAnsi="DokChampa" w:cs="DokChampa"/>
        </w:rPr>
        <w:t>”</w:t>
      </w:r>
      <w:r w:rsidR="00250DA1">
        <w:rPr>
          <w:rFonts w:ascii="DokChampa" w:hAnsi="DokChampa" w:cs="DokChampa"/>
        </w:rPr>
        <w:t xml:space="preserve">. </w:t>
      </w:r>
      <w:r w:rsidR="008A0A92">
        <w:rPr>
          <w:rFonts w:ascii="DokChampa" w:hAnsi="DokChampa" w:cs="DokChampa"/>
        </w:rPr>
        <w:t xml:space="preserve">What </w:t>
      </w:r>
      <w:proofErr w:type="spellStart"/>
      <w:r w:rsidR="008A0A92" w:rsidRPr="008A0A92">
        <w:rPr>
          <w:rFonts w:ascii="DokChampa" w:hAnsi="DokChampa" w:cs="DokChampa"/>
          <w:i/>
        </w:rPr>
        <w:t>r</w:t>
      </w:r>
      <w:r w:rsidR="008A0A92">
        <w:rPr>
          <w:rFonts w:ascii="DokChampa" w:hAnsi="DokChampa" w:cs="DokChampa"/>
        </w:rPr>
        <w:t>-value</w:t>
      </w:r>
      <w:proofErr w:type="spellEnd"/>
      <w:r w:rsidR="008A0A92">
        <w:rPr>
          <w:rFonts w:ascii="DokChampa" w:hAnsi="DokChampa" w:cs="DokChampa"/>
        </w:rPr>
        <w:t xml:space="preserve"> did you get?</w:t>
      </w:r>
    </w:p>
    <w:p w14:paraId="7D6B2C5E" w14:textId="7EF3EBDB" w:rsidR="005B2916" w:rsidRPr="00B35B5A" w:rsidRDefault="005B2916" w:rsidP="00B35B5A">
      <w:pPr>
        <w:pStyle w:val="ListParagraph"/>
        <w:rPr>
          <w:rFonts w:ascii="DokChampa" w:hAnsi="DokChampa" w:cs="DokChampa"/>
        </w:rPr>
      </w:pPr>
      <w:r>
        <w:rPr>
          <w:rFonts w:ascii="DokChampa" w:hAnsi="DokChampa" w:cs="DokChampa"/>
          <w:i/>
          <w:iCs/>
        </w:rPr>
        <w:t xml:space="preserve">    </w:t>
      </w:r>
      <w:r w:rsidRPr="005B2916">
        <w:rPr>
          <w:rFonts w:ascii="DokChampa" w:hAnsi="DokChampa" w:cs="DokChampa"/>
          <w:i/>
          <w:iCs/>
          <w:color w:val="4F81BD" w:themeColor="accent1"/>
        </w:rPr>
        <w:t xml:space="preserve">r </w:t>
      </w:r>
      <w:r w:rsidRPr="005B2916">
        <w:rPr>
          <w:rFonts w:ascii="DokChampa" w:hAnsi="DokChampa" w:cs="DokChampa"/>
          <w:color w:val="4F81BD" w:themeColor="accent1"/>
        </w:rPr>
        <w:t>= -0.441</w:t>
      </w:r>
    </w:p>
    <w:p w14:paraId="6CB49133" w14:textId="77777777" w:rsidR="00130291" w:rsidRDefault="00130291" w:rsidP="00EE42C2">
      <w:pPr>
        <w:pStyle w:val="ListParagraph"/>
        <w:numPr>
          <w:ilvl w:val="0"/>
          <w:numId w:val="31"/>
        </w:numPr>
        <w:spacing w:line="240" w:lineRule="auto"/>
        <w:ind w:right="20" w:hanging="340"/>
        <w:rPr>
          <w:rFonts w:ascii="DokChampa" w:hAnsi="DokChampa" w:cs="DokChampa"/>
        </w:rPr>
      </w:pPr>
      <w:r w:rsidRPr="00521D21">
        <w:rPr>
          <w:rFonts w:ascii="DokChampa" w:hAnsi="DokChampa" w:cs="DokChampa"/>
        </w:rPr>
        <w:t xml:space="preserve">According to your text, would this </w:t>
      </w:r>
      <w:proofErr w:type="spellStart"/>
      <w:r w:rsidR="009845C1" w:rsidRPr="009845C1">
        <w:rPr>
          <w:rFonts w:ascii="DokChampa" w:hAnsi="DokChampa" w:cs="DokChampa"/>
          <w:i/>
        </w:rPr>
        <w:t>r</w:t>
      </w:r>
      <w:r w:rsidR="009845C1">
        <w:rPr>
          <w:rFonts w:ascii="DokChampa" w:hAnsi="DokChampa" w:cs="DokChampa"/>
        </w:rPr>
        <w:t>-value</w:t>
      </w:r>
      <w:proofErr w:type="spellEnd"/>
      <w:r w:rsidR="009845C1">
        <w:rPr>
          <w:rFonts w:ascii="DokChampa" w:hAnsi="DokChampa" w:cs="DokChampa"/>
        </w:rPr>
        <w:t xml:space="preserve"> </w:t>
      </w:r>
      <w:r w:rsidRPr="00521D21">
        <w:rPr>
          <w:rFonts w:ascii="DokChampa" w:hAnsi="DokChampa" w:cs="DokChampa"/>
        </w:rPr>
        <w:t xml:space="preserve">be considered a small, </w:t>
      </w:r>
      <w:proofErr w:type="gramStart"/>
      <w:r w:rsidRPr="00521D21">
        <w:rPr>
          <w:rFonts w:ascii="DokChampa" w:hAnsi="DokChampa" w:cs="DokChampa"/>
        </w:rPr>
        <w:t>medium</w:t>
      </w:r>
      <w:proofErr w:type="gramEnd"/>
      <w:r w:rsidRPr="00521D21">
        <w:rPr>
          <w:rFonts w:ascii="DokChampa" w:hAnsi="DokChampa" w:cs="DokChampa"/>
        </w:rPr>
        <w:t xml:space="preserve"> or large effect size?</w:t>
      </w:r>
    </w:p>
    <w:p w14:paraId="6633430B" w14:textId="3EFDCE01" w:rsidR="009845C1" w:rsidRPr="005B2916" w:rsidRDefault="005B2916" w:rsidP="005B2916">
      <w:pPr>
        <w:spacing w:line="240" w:lineRule="auto"/>
        <w:ind w:right="20"/>
        <w:rPr>
          <w:rFonts w:ascii="DokChampa" w:hAnsi="DokChampa" w:cs="DokChampa"/>
        </w:rPr>
      </w:pPr>
      <w:r>
        <w:rPr>
          <w:rFonts w:ascii="DokChampa" w:hAnsi="DokChampa" w:cs="DokChampa"/>
        </w:rPr>
        <w:t xml:space="preserve">                </w:t>
      </w:r>
      <w:r w:rsidRPr="005B2916">
        <w:rPr>
          <w:rFonts w:ascii="DokChampa" w:hAnsi="DokChampa" w:cs="DokChampa"/>
          <w:color w:val="4F81BD" w:themeColor="accent1"/>
        </w:rPr>
        <w:t xml:space="preserve">The </w:t>
      </w:r>
      <w:proofErr w:type="spellStart"/>
      <w:r w:rsidRPr="005B2916">
        <w:rPr>
          <w:rFonts w:ascii="DokChampa" w:hAnsi="DokChampa" w:cs="DokChampa"/>
          <w:i/>
          <w:iCs/>
          <w:color w:val="4F81BD" w:themeColor="accent1"/>
        </w:rPr>
        <w:t>r</w:t>
      </w:r>
      <w:r w:rsidRPr="005B2916">
        <w:rPr>
          <w:rFonts w:ascii="DokChampa" w:hAnsi="DokChampa" w:cs="DokChampa"/>
          <w:color w:val="4F81BD" w:themeColor="accent1"/>
        </w:rPr>
        <w:t>-value</w:t>
      </w:r>
      <w:proofErr w:type="spellEnd"/>
      <w:r w:rsidRPr="005B2916">
        <w:rPr>
          <w:rFonts w:ascii="DokChampa" w:hAnsi="DokChampa" w:cs="DokChampa"/>
          <w:color w:val="4F81BD" w:themeColor="accent1"/>
        </w:rPr>
        <w:t xml:space="preserve"> would be considered a medium effect size since it is near -0.5.</w:t>
      </w:r>
    </w:p>
    <w:p w14:paraId="579FDE07" w14:textId="77777777" w:rsidR="00521D21" w:rsidRPr="00FD10F7" w:rsidRDefault="00130291" w:rsidP="00EE42C2">
      <w:pPr>
        <w:pStyle w:val="ListParagraph"/>
        <w:numPr>
          <w:ilvl w:val="0"/>
          <w:numId w:val="31"/>
        </w:numPr>
        <w:ind w:right="20"/>
        <w:rPr>
          <w:rFonts w:ascii="DokChampa" w:hAnsi="DokChampa" w:cs="DokChampa"/>
        </w:rPr>
      </w:pPr>
      <w:r w:rsidRPr="00521D21">
        <w:rPr>
          <w:rFonts w:ascii="DokChampa" w:hAnsi="DokChampa" w:cs="DokChampa"/>
          <w:color w:val="000000" w:themeColor="text1"/>
        </w:rPr>
        <w:t xml:space="preserve">What is your </w:t>
      </w:r>
      <w:r w:rsidR="00521D21" w:rsidRPr="00521D21">
        <w:rPr>
          <w:rFonts w:ascii="DokChampa" w:hAnsi="DokChampa" w:cs="DokChampa"/>
          <w:color w:val="000000" w:themeColor="text1"/>
        </w:rPr>
        <w:t>coefficient of determination (</w:t>
      </w:r>
      <w:r w:rsidRPr="00521D21">
        <w:rPr>
          <w:rFonts w:ascii="DokChampa" w:hAnsi="DokChampa" w:cs="DokChampa"/>
          <w:color w:val="000000" w:themeColor="text1"/>
        </w:rPr>
        <w:t>R</w:t>
      </w:r>
      <w:r w:rsidRPr="00521D21">
        <w:rPr>
          <w:rFonts w:ascii="DokChampa" w:hAnsi="DokChampa" w:cs="DokChampa"/>
          <w:color w:val="000000" w:themeColor="text1"/>
          <w:vertAlign w:val="superscript"/>
        </w:rPr>
        <w:t>2</w:t>
      </w:r>
      <w:r w:rsidR="00521D21" w:rsidRPr="00521D21">
        <w:rPr>
          <w:rFonts w:ascii="DokChampa" w:hAnsi="DokChampa" w:cs="DokChampa"/>
          <w:color w:val="000000" w:themeColor="text1"/>
        </w:rPr>
        <w:t>)</w:t>
      </w:r>
      <w:r w:rsidRPr="00521D21">
        <w:rPr>
          <w:rFonts w:ascii="DokChampa" w:hAnsi="DokChampa" w:cs="DokChampa"/>
          <w:color w:val="000000" w:themeColor="text1"/>
        </w:rPr>
        <w:t xml:space="preserve"> value? </w:t>
      </w:r>
    </w:p>
    <w:p w14:paraId="2B159500" w14:textId="14CA2DC7" w:rsidR="00FD10F7" w:rsidRPr="00B35B5A" w:rsidRDefault="005B2916" w:rsidP="005B2916">
      <w:pPr>
        <w:pStyle w:val="ListParagraph"/>
        <w:ind w:left="990"/>
        <w:rPr>
          <w:rFonts w:ascii="DokChampa" w:hAnsi="DokChampa" w:cs="DokChampa"/>
          <w:color w:val="4F81BD" w:themeColor="accent1"/>
        </w:rPr>
      </w:pPr>
      <w:r w:rsidRPr="00B35B5A">
        <w:rPr>
          <w:rFonts w:ascii="DokChampa" w:hAnsi="DokChampa" w:cs="DokChampa"/>
          <w:color w:val="4F81BD" w:themeColor="accent1"/>
        </w:rPr>
        <w:t xml:space="preserve">R^2= </w:t>
      </w:r>
      <w:r w:rsidR="00B35B5A" w:rsidRPr="00B35B5A">
        <w:rPr>
          <w:rFonts w:ascii="DokChampa" w:hAnsi="DokChampa" w:cs="DokChampa"/>
          <w:color w:val="4F81BD" w:themeColor="accent1"/>
        </w:rPr>
        <w:t>0.194</w:t>
      </w:r>
      <w:r w:rsidR="00B35B5A">
        <w:rPr>
          <w:rFonts w:ascii="DokChampa" w:hAnsi="DokChampa" w:cs="DokChampa"/>
          <w:color w:val="4F81BD" w:themeColor="accent1"/>
        </w:rPr>
        <w:t>= 19.4%</w:t>
      </w:r>
    </w:p>
    <w:p w14:paraId="7601EE66" w14:textId="77777777" w:rsidR="00521D21" w:rsidRPr="009845C1" w:rsidRDefault="00521D21" w:rsidP="00EE42C2">
      <w:pPr>
        <w:pStyle w:val="ListParagraph"/>
        <w:numPr>
          <w:ilvl w:val="0"/>
          <w:numId w:val="31"/>
        </w:numPr>
        <w:ind w:right="20"/>
        <w:rPr>
          <w:rFonts w:ascii="DokChampa" w:hAnsi="DokChampa" w:cs="DokChampa"/>
        </w:rPr>
      </w:pPr>
      <w:r>
        <w:rPr>
          <w:rFonts w:ascii="DokChampa" w:hAnsi="DokChampa" w:cs="DokChampa"/>
          <w:color w:val="000000" w:themeColor="text1"/>
        </w:rPr>
        <w:t>Type a statement of conclusion for your R</w:t>
      </w:r>
      <w:r w:rsidRPr="00521D21">
        <w:rPr>
          <w:rFonts w:ascii="DokChampa" w:hAnsi="DokChampa" w:cs="DokChampa"/>
          <w:color w:val="000000" w:themeColor="text1"/>
          <w:vertAlign w:val="superscript"/>
        </w:rPr>
        <w:t>2</w:t>
      </w:r>
      <w:r>
        <w:rPr>
          <w:rFonts w:ascii="DokChampa" w:hAnsi="DokChampa" w:cs="DokChampa"/>
          <w:color w:val="000000" w:themeColor="text1"/>
        </w:rPr>
        <w:t xml:space="preserve"> results</w:t>
      </w:r>
      <w:r w:rsidR="009845C1">
        <w:rPr>
          <w:rFonts w:ascii="DokChampa" w:hAnsi="DokChampa" w:cs="DokChampa"/>
          <w:color w:val="000000" w:themeColor="text1"/>
        </w:rPr>
        <w:t xml:space="preserve"> (that is, what does it tell you)?</w:t>
      </w:r>
    </w:p>
    <w:p w14:paraId="4323B13F" w14:textId="131F039F" w:rsidR="009845C1" w:rsidRPr="00650C36" w:rsidRDefault="00650C36" w:rsidP="009845C1">
      <w:pPr>
        <w:pStyle w:val="ListParagraph"/>
        <w:ind w:left="1060" w:right="20"/>
        <w:rPr>
          <w:rFonts w:ascii="DokChampa" w:hAnsi="DokChampa" w:cs="DokChampa"/>
          <w:color w:val="4F81BD" w:themeColor="accent1"/>
        </w:rPr>
      </w:pPr>
      <w:r>
        <w:rPr>
          <w:rFonts w:ascii="DokChampa" w:hAnsi="DokChampa" w:cs="DokChampa"/>
          <w:color w:val="4F81BD" w:themeColor="accent1"/>
        </w:rPr>
        <w:t xml:space="preserve">The results of R-squared tells me that </w:t>
      </w:r>
      <w:r w:rsidR="006A7A1A">
        <w:rPr>
          <w:rFonts w:ascii="DokChampa" w:hAnsi="DokChampa" w:cs="DokChampa"/>
          <w:color w:val="4F81BD" w:themeColor="accent1"/>
        </w:rPr>
        <w:t>exam anxiety accounts for only</w:t>
      </w:r>
      <w:r>
        <w:rPr>
          <w:rFonts w:ascii="DokChampa" w:hAnsi="DokChampa" w:cs="DokChampa"/>
          <w:color w:val="4F81BD" w:themeColor="accent1"/>
        </w:rPr>
        <w:t xml:space="preserve"> 19.4% o</w:t>
      </w:r>
      <w:r w:rsidR="006A7A1A">
        <w:rPr>
          <w:rFonts w:ascii="DokChampa" w:hAnsi="DokChampa" w:cs="DokChampa"/>
          <w:color w:val="4F81BD" w:themeColor="accent1"/>
        </w:rPr>
        <w:t>f the variability in exam performance.</w:t>
      </w:r>
    </w:p>
    <w:p w14:paraId="4B5390D5" w14:textId="77777777" w:rsidR="009B4BCD" w:rsidRDefault="00130291" w:rsidP="00EE42C2">
      <w:pPr>
        <w:pStyle w:val="ListParagraph"/>
        <w:numPr>
          <w:ilvl w:val="0"/>
          <w:numId w:val="31"/>
        </w:numPr>
        <w:ind w:right="20"/>
        <w:rPr>
          <w:rFonts w:ascii="DokChampa" w:hAnsi="DokChampa" w:cs="DokChampa"/>
        </w:rPr>
      </w:pPr>
      <w:r w:rsidRPr="00521D21">
        <w:rPr>
          <w:rFonts w:ascii="DokChampa" w:hAnsi="DokChampa" w:cs="DokChampa"/>
        </w:rPr>
        <w:lastRenderedPageBreak/>
        <w:t xml:space="preserve">Was </w:t>
      </w:r>
      <w:r w:rsidR="00521D21">
        <w:rPr>
          <w:rFonts w:ascii="DokChampa" w:hAnsi="DokChampa" w:cs="DokChampa"/>
        </w:rPr>
        <w:t>the correlation</w:t>
      </w:r>
      <w:r w:rsidRPr="00521D21">
        <w:rPr>
          <w:rFonts w:ascii="DokChampa" w:hAnsi="DokChampa" w:cs="DokChampa"/>
        </w:rPr>
        <w:t xml:space="preserve"> </w:t>
      </w:r>
      <w:r w:rsidR="00521D21">
        <w:rPr>
          <w:rFonts w:ascii="DokChampa" w:hAnsi="DokChampa" w:cs="DokChampa"/>
        </w:rPr>
        <w:t xml:space="preserve">statistically </w:t>
      </w:r>
      <w:r w:rsidRPr="00521D21">
        <w:rPr>
          <w:rFonts w:ascii="DokChampa" w:hAnsi="DokChampa" w:cs="DokChampa"/>
        </w:rPr>
        <w:t>significant</w:t>
      </w:r>
      <w:r w:rsidR="00521D21">
        <w:rPr>
          <w:rFonts w:ascii="DokChampa" w:hAnsi="DokChampa" w:cs="DokChampa"/>
        </w:rPr>
        <w:t xml:space="preserve"> and what is the p-value?</w:t>
      </w:r>
      <w:r w:rsidRPr="00521D21">
        <w:rPr>
          <w:rFonts w:ascii="DokChampa" w:hAnsi="DokChampa" w:cs="DokChampa"/>
        </w:rPr>
        <w:t xml:space="preserve"> </w:t>
      </w:r>
    </w:p>
    <w:p w14:paraId="5FE81823" w14:textId="0DF306A1" w:rsidR="00130291" w:rsidRDefault="00130291" w:rsidP="00EB4D3C">
      <w:pPr>
        <w:pStyle w:val="ListParagraph"/>
        <w:spacing w:line="240" w:lineRule="auto"/>
        <w:ind w:left="1060" w:right="20"/>
        <w:rPr>
          <w:rFonts w:ascii="DokChampa" w:hAnsi="DokChampa" w:cs="DokChampa"/>
        </w:rPr>
      </w:pPr>
      <w:r w:rsidRPr="00521D21">
        <w:rPr>
          <w:rFonts w:ascii="DokChampa" w:hAnsi="DokChampa" w:cs="DokChampa"/>
          <w:b/>
        </w:rPr>
        <w:t>(</w:t>
      </w:r>
      <w:r w:rsidRPr="00521D21">
        <w:rPr>
          <w:rFonts w:ascii="DokChampa" w:hAnsi="DokChampa" w:cs="DokChampa"/>
        </w:rPr>
        <w:t>Remember</w:t>
      </w:r>
      <w:proofErr w:type="gramStart"/>
      <w:r w:rsidRPr="00521D21">
        <w:rPr>
          <w:rFonts w:ascii="DokChampa" w:hAnsi="DokChampa" w:cs="DokChampa"/>
        </w:rPr>
        <w:t>….if</w:t>
      </w:r>
      <w:proofErr w:type="gramEnd"/>
      <w:r w:rsidRPr="00521D21">
        <w:rPr>
          <w:rFonts w:ascii="DokChampa" w:hAnsi="DokChampa" w:cs="DokChampa"/>
        </w:rPr>
        <w:t xml:space="preserve"> SPSS says </w:t>
      </w:r>
      <w:r w:rsidR="00EB4D3C">
        <w:rPr>
          <w:rFonts w:ascii="DokChampa" w:hAnsi="DokChampa" w:cs="DokChampa"/>
        </w:rPr>
        <w:t>the p-value is</w:t>
      </w:r>
      <w:r w:rsidRPr="00521D21">
        <w:rPr>
          <w:rFonts w:ascii="DokChampa" w:hAnsi="DokChampa" w:cs="DokChampa"/>
        </w:rPr>
        <w:t xml:space="preserve"> .000 it’s really </w:t>
      </w:r>
      <w:r w:rsidR="009B4BCD">
        <w:rPr>
          <w:rFonts w:ascii="Arial" w:hAnsi="Arial" w:cs="Arial"/>
        </w:rPr>
        <w:t>&lt;</w:t>
      </w:r>
      <w:r w:rsidRPr="00521D21">
        <w:rPr>
          <w:rFonts w:ascii="DokChampa" w:hAnsi="DokChampa" w:cs="DokChampa"/>
        </w:rPr>
        <w:t>.00</w:t>
      </w:r>
      <w:r w:rsidR="009B4BCD">
        <w:rPr>
          <w:rFonts w:ascii="DokChampa" w:hAnsi="DokChampa" w:cs="DokChampa"/>
        </w:rPr>
        <w:t>1</w:t>
      </w:r>
      <w:r w:rsidRPr="00521D21">
        <w:rPr>
          <w:rFonts w:ascii="DokChampa" w:hAnsi="DokChampa" w:cs="DokChampa"/>
        </w:rPr>
        <w:t xml:space="preserve">. </w:t>
      </w:r>
      <w:r w:rsidR="00521D21">
        <w:rPr>
          <w:rFonts w:ascii="DokChampa" w:hAnsi="DokChampa" w:cs="DokChampa"/>
        </w:rPr>
        <w:t xml:space="preserve">Also </w:t>
      </w:r>
      <w:r w:rsidRPr="00521D21">
        <w:rPr>
          <w:rFonts w:ascii="DokChampa" w:hAnsi="DokChampa" w:cs="DokChampa"/>
        </w:rPr>
        <w:t>remember</w:t>
      </w:r>
      <w:proofErr w:type="gramStart"/>
      <w:r w:rsidRPr="00521D21">
        <w:rPr>
          <w:rFonts w:ascii="DokChampa" w:hAnsi="DokChampa" w:cs="DokChampa"/>
        </w:rPr>
        <w:t>….significant</w:t>
      </w:r>
      <w:proofErr w:type="gramEnd"/>
      <w:r w:rsidRPr="00521D21">
        <w:rPr>
          <w:rFonts w:ascii="DokChampa" w:hAnsi="DokChampa" w:cs="DokChampa"/>
        </w:rPr>
        <w:t xml:space="preserve"> doesn’t always mean meanin</w:t>
      </w:r>
      <w:r w:rsidR="00E04A07">
        <w:rPr>
          <w:rFonts w:ascii="DokChampa" w:hAnsi="DokChampa" w:cs="DokChampa"/>
        </w:rPr>
        <w:t>g</w:t>
      </w:r>
      <w:r w:rsidRPr="00521D21">
        <w:rPr>
          <w:rFonts w:ascii="DokChampa" w:hAnsi="DokChampa" w:cs="DokChampa"/>
        </w:rPr>
        <w:t>ful….</w:t>
      </w:r>
      <w:r w:rsidR="008B1890">
        <w:rPr>
          <w:rFonts w:ascii="DokChampa" w:hAnsi="DokChampa" w:cs="DokChampa"/>
        </w:rPr>
        <w:t>because</w:t>
      </w:r>
      <w:r w:rsidRPr="00521D21">
        <w:rPr>
          <w:rFonts w:ascii="DokChampa" w:hAnsi="DokChampa" w:cs="DokChampa"/>
        </w:rPr>
        <w:t xml:space="preserve"> you can get a significant correlation if you just have a lot of subjects.</w:t>
      </w:r>
      <w:r w:rsidR="009845C1">
        <w:rPr>
          <w:rFonts w:ascii="DokChampa" w:hAnsi="DokChampa" w:cs="DokChampa"/>
        </w:rPr>
        <w:t xml:space="preserve"> So, you might find a correlation of r= .21 to be significant if your sample size is large enough, but is that </w:t>
      </w:r>
      <w:proofErr w:type="gramStart"/>
      <w:r w:rsidR="009845C1">
        <w:rPr>
          <w:rFonts w:ascii="DokChampa" w:hAnsi="DokChampa" w:cs="DokChampa"/>
        </w:rPr>
        <w:t>really meaningful</w:t>
      </w:r>
      <w:proofErr w:type="gramEnd"/>
      <w:r w:rsidR="009845C1">
        <w:rPr>
          <w:rFonts w:ascii="DokChampa" w:hAnsi="DokChampa" w:cs="DokChampa"/>
        </w:rPr>
        <w:t>?</w:t>
      </w:r>
      <w:r w:rsidRPr="00521D21">
        <w:rPr>
          <w:rFonts w:ascii="DokChampa" w:hAnsi="DokChampa" w:cs="DokChampa"/>
        </w:rPr>
        <w:t>)</w:t>
      </w:r>
      <w:r w:rsidR="00EB4D3C">
        <w:rPr>
          <w:rFonts w:ascii="DokChampa" w:hAnsi="DokChampa" w:cs="DokChampa"/>
        </w:rPr>
        <w:t xml:space="preserve"> </w:t>
      </w:r>
    </w:p>
    <w:p w14:paraId="3F5216F2" w14:textId="5244F24F" w:rsidR="006A7A1A" w:rsidRPr="006A7A1A" w:rsidRDefault="006A7A1A" w:rsidP="00EB4D3C">
      <w:pPr>
        <w:pStyle w:val="ListParagraph"/>
        <w:spacing w:line="240" w:lineRule="auto"/>
        <w:ind w:left="1060" w:right="20"/>
        <w:rPr>
          <w:rFonts w:ascii="DokChampa" w:hAnsi="DokChampa" w:cs="DokChampa"/>
          <w:bCs/>
          <w:color w:val="4F81BD" w:themeColor="accent1"/>
        </w:rPr>
      </w:pPr>
      <w:r>
        <w:rPr>
          <w:rFonts w:ascii="DokChampa" w:hAnsi="DokChampa" w:cs="DokChampa"/>
          <w:bCs/>
          <w:color w:val="4F81BD" w:themeColor="accent1"/>
        </w:rPr>
        <w:t>The p level is p &lt; 0.001, and the correlation is statistically significant.</w:t>
      </w:r>
    </w:p>
    <w:p w14:paraId="3439AF94" w14:textId="77777777" w:rsidR="00130291" w:rsidRDefault="00130291" w:rsidP="00EE42C2">
      <w:pPr>
        <w:pStyle w:val="ListParagraph"/>
        <w:numPr>
          <w:ilvl w:val="0"/>
          <w:numId w:val="31"/>
        </w:numPr>
        <w:spacing w:line="240" w:lineRule="auto"/>
        <w:ind w:right="20"/>
        <w:rPr>
          <w:rFonts w:ascii="DokChampa" w:hAnsi="DokChampa" w:cs="DokChampa"/>
        </w:rPr>
      </w:pPr>
      <w:r w:rsidRPr="00BB1BF6">
        <w:rPr>
          <w:rFonts w:ascii="DokChampa" w:hAnsi="DokChampa" w:cs="DokChampa"/>
        </w:rPr>
        <w:t>If the hypotheses were written as a relationship or no relationship between these two variables</w:t>
      </w:r>
      <w:proofErr w:type="gramStart"/>
      <w:r w:rsidRPr="00BB1BF6">
        <w:rPr>
          <w:rFonts w:ascii="DokChampa" w:hAnsi="DokChampa" w:cs="DokChampa"/>
        </w:rPr>
        <w:t>….write</w:t>
      </w:r>
      <w:proofErr w:type="gramEnd"/>
      <w:r w:rsidRPr="00BB1BF6">
        <w:rPr>
          <w:rFonts w:ascii="DokChampa" w:hAnsi="DokChampa" w:cs="DokChampa"/>
        </w:rPr>
        <w:t xml:space="preserve"> a sentence that could go in the results section of </w:t>
      </w:r>
      <w:r w:rsidR="00521D21">
        <w:rPr>
          <w:rFonts w:ascii="DokChampa" w:hAnsi="DokChampa" w:cs="DokChampa"/>
        </w:rPr>
        <w:t>a</w:t>
      </w:r>
      <w:r w:rsidRPr="00BB1BF6">
        <w:rPr>
          <w:rFonts w:ascii="DokChampa" w:hAnsi="DokChampa" w:cs="DokChampa"/>
        </w:rPr>
        <w:t xml:space="preserve"> manuscript. </w:t>
      </w:r>
      <w:r w:rsidR="00FD10F7">
        <w:rPr>
          <w:rFonts w:ascii="DokChampa" w:hAnsi="DokChampa" w:cs="DokChampa"/>
        </w:rPr>
        <w:t>(Be sure to use Field’s tips on “How to report correlation coefficients”</w:t>
      </w:r>
      <w:r w:rsidR="001E35F8">
        <w:rPr>
          <w:rFonts w:ascii="DokChampa" w:hAnsi="DokChampa" w:cs="DokChampa"/>
        </w:rPr>
        <w:t xml:space="preserve"> </w:t>
      </w:r>
      <w:r w:rsidR="00FD10F7">
        <w:rPr>
          <w:rFonts w:ascii="DokChampa" w:hAnsi="DokChampa" w:cs="DokChampa"/>
        </w:rPr>
        <w:t xml:space="preserve">in your textbook.) </w:t>
      </w:r>
      <w:r w:rsidRPr="00BB1BF6">
        <w:rPr>
          <w:rFonts w:ascii="DokChampa" w:hAnsi="DokChampa" w:cs="DokChampa"/>
        </w:rPr>
        <w:t xml:space="preserve">“This study found that </w:t>
      </w:r>
      <w:r w:rsidR="00FD10F7">
        <w:rPr>
          <w:rFonts w:ascii="DokChampa" w:hAnsi="DokChampa" w:cs="DokChampa"/>
        </w:rPr>
        <w:t xml:space="preserve">  </w:t>
      </w:r>
      <w:r w:rsidRPr="00BB1BF6">
        <w:rPr>
          <w:rFonts w:ascii="DokChampa" w:hAnsi="DokChampa" w:cs="DokChampa"/>
        </w:rPr>
        <w:t>_____________________________.”</w:t>
      </w:r>
    </w:p>
    <w:p w14:paraId="52D7F8CE" w14:textId="438E6CCD" w:rsidR="00754764" w:rsidRPr="00D741E9" w:rsidRDefault="006A7A1A" w:rsidP="00D741E9">
      <w:pPr>
        <w:pStyle w:val="ListParagraph"/>
        <w:spacing w:line="240" w:lineRule="auto"/>
        <w:ind w:left="1060" w:right="20"/>
        <w:rPr>
          <w:rFonts w:ascii="DokChampa" w:hAnsi="DokChampa" w:cs="DokChampa"/>
          <w:color w:val="4F81BD" w:themeColor="accent1"/>
        </w:rPr>
      </w:pPr>
      <w:r>
        <w:rPr>
          <w:rFonts w:ascii="DokChampa" w:hAnsi="DokChampa" w:cs="DokChampa"/>
          <w:color w:val="4F81BD" w:themeColor="accent1"/>
        </w:rPr>
        <w:t xml:space="preserve">This study found that there is a complex inter-relationship between the two variables because as exam anxiety increases, the grade obtained in that exam decreases. </w:t>
      </w:r>
    </w:p>
    <w:p w14:paraId="4270EB33" w14:textId="77777777" w:rsidR="00CF349C" w:rsidRPr="00BB1BF6" w:rsidRDefault="00CF349C" w:rsidP="00EE42C2">
      <w:pPr>
        <w:pStyle w:val="ListParagraph"/>
        <w:numPr>
          <w:ilvl w:val="0"/>
          <w:numId w:val="31"/>
        </w:numPr>
        <w:spacing w:line="240" w:lineRule="auto"/>
        <w:ind w:right="20"/>
        <w:rPr>
          <w:rFonts w:ascii="DokChampa" w:hAnsi="DokChampa" w:cs="DokChampa"/>
        </w:rPr>
      </w:pPr>
      <w:r>
        <w:rPr>
          <w:rFonts w:ascii="DokChampa" w:hAnsi="DokChampa" w:cs="DokChampa"/>
        </w:rPr>
        <w:t>Now, let’s bring gender into the picture. You are interested in knowing whether the relationship between exam performance and</w:t>
      </w:r>
      <w:r w:rsidR="00776BDE">
        <w:rPr>
          <w:rFonts w:ascii="DokChampa" w:hAnsi="DokChampa" w:cs="DokChampa"/>
        </w:rPr>
        <w:t xml:space="preserve"> </w:t>
      </w:r>
      <w:r w:rsidR="002E3663">
        <w:rPr>
          <w:rFonts w:ascii="DokChampa" w:hAnsi="DokChampa" w:cs="DokChampa"/>
        </w:rPr>
        <w:t>exam anxiety</w:t>
      </w:r>
      <w:r w:rsidR="00776BDE">
        <w:rPr>
          <w:rFonts w:ascii="DokChampa" w:hAnsi="DokChampa" w:cs="DokChampa"/>
        </w:rPr>
        <w:t xml:space="preserve"> is the same for men and women. To determine this, run a separate test of correlation for men and women by using the “split file” function. Record the Pearson’s </w:t>
      </w:r>
      <w:proofErr w:type="gramStart"/>
      <w:r w:rsidR="00776BDE" w:rsidRPr="00776BDE">
        <w:rPr>
          <w:rFonts w:ascii="DokChampa" w:hAnsi="DokChampa" w:cs="DokChampa"/>
          <w:i/>
        </w:rPr>
        <w:t>r</w:t>
      </w:r>
      <w:r w:rsidR="00776BDE">
        <w:rPr>
          <w:rFonts w:ascii="DokChampa" w:hAnsi="DokChampa" w:cs="DokChampa"/>
        </w:rPr>
        <w:t xml:space="preserve">  for</w:t>
      </w:r>
      <w:proofErr w:type="gramEnd"/>
      <w:r w:rsidR="00776BDE">
        <w:rPr>
          <w:rFonts w:ascii="DokChampa" w:hAnsi="DokChampa" w:cs="DokChampa"/>
        </w:rPr>
        <w:t xml:space="preserve"> men and for women</w:t>
      </w:r>
      <w:r w:rsidR="00EB4D3C">
        <w:rPr>
          <w:rFonts w:ascii="DokChampa" w:hAnsi="DokChampa" w:cs="DokChampa"/>
        </w:rPr>
        <w:t xml:space="preserve"> here.</w:t>
      </w:r>
    </w:p>
    <w:p w14:paraId="00FBE0BE" w14:textId="54F75F95" w:rsidR="00776BDE" w:rsidRPr="00D741E9" w:rsidRDefault="00D741E9" w:rsidP="00D741E9">
      <w:pPr>
        <w:ind w:left="990" w:right="20"/>
        <w:rPr>
          <w:rFonts w:ascii="DokChampa" w:hAnsi="DokChampa" w:cs="DokChampa"/>
          <w:color w:val="4F81BD" w:themeColor="accent1"/>
        </w:rPr>
      </w:pPr>
      <w:r w:rsidRPr="00D741E9">
        <w:rPr>
          <w:rFonts w:ascii="DokChampa" w:hAnsi="DokChampa" w:cs="DokChampa"/>
          <w:color w:val="4F81BD" w:themeColor="accent1"/>
        </w:rPr>
        <w:t xml:space="preserve">Men </w:t>
      </w:r>
      <w:proofErr w:type="spellStart"/>
      <w:r w:rsidRPr="00D741E9">
        <w:rPr>
          <w:rFonts w:ascii="DokChampa" w:hAnsi="DokChampa" w:cs="DokChampa"/>
          <w:i/>
          <w:iCs/>
          <w:color w:val="4F81BD" w:themeColor="accent1"/>
        </w:rPr>
        <w:t>r</w:t>
      </w:r>
      <w:r w:rsidRPr="00D741E9">
        <w:rPr>
          <w:rFonts w:ascii="DokChampa" w:hAnsi="DokChampa" w:cs="DokChampa"/>
          <w:color w:val="4F81BD" w:themeColor="accent1"/>
        </w:rPr>
        <w:t>-value</w:t>
      </w:r>
      <w:proofErr w:type="spellEnd"/>
      <w:r w:rsidRPr="00D741E9">
        <w:rPr>
          <w:rFonts w:ascii="DokChampa" w:hAnsi="DokChampa" w:cs="DokChampa"/>
          <w:color w:val="4F81BD" w:themeColor="accent1"/>
        </w:rPr>
        <w:t>= -0.506</w:t>
      </w:r>
    </w:p>
    <w:p w14:paraId="08050477" w14:textId="4388EE18" w:rsidR="00D741E9" w:rsidRPr="00D741E9" w:rsidRDefault="00D741E9" w:rsidP="00D741E9">
      <w:pPr>
        <w:ind w:left="990" w:right="20"/>
        <w:rPr>
          <w:rFonts w:ascii="DokChampa" w:hAnsi="DokChampa" w:cs="DokChampa"/>
          <w:color w:val="4F81BD" w:themeColor="accent1"/>
        </w:rPr>
      </w:pPr>
      <w:r w:rsidRPr="00D741E9">
        <w:rPr>
          <w:rFonts w:ascii="DokChampa" w:hAnsi="DokChampa" w:cs="DokChampa"/>
          <w:color w:val="4F81BD" w:themeColor="accent1"/>
        </w:rPr>
        <w:t xml:space="preserve">Women </w:t>
      </w:r>
      <w:proofErr w:type="spellStart"/>
      <w:r w:rsidRPr="00D741E9">
        <w:rPr>
          <w:rFonts w:ascii="DokChampa" w:hAnsi="DokChampa" w:cs="DokChampa"/>
          <w:i/>
          <w:iCs/>
          <w:color w:val="4F81BD" w:themeColor="accent1"/>
        </w:rPr>
        <w:t>r</w:t>
      </w:r>
      <w:r w:rsidRPr="00D741E9">
        <w:rPr>
          <w:rFonts w:ascii="DokChampa" w:hAnsi="DokChampa" w:cs="DokChampa"/>
          <w:color w:val="4F81BD" w:themeColor="accent1"/>
        </w:rPr>
        <w:t>-value</w:t>
      </w:r>
      <w:proofErr w:type="spellEnd"/>
      <w:r w:rsidRPr="00D741E9">
        <w:rPr>
          <w:rFonts w:ascii="DokChampa" w:hAnsi="DokChampa" w:cs="DokChampa"/>
          <w:color w:val="4F81BD" w:themeColor="accent1"/>
        </w:rPr>
        <w:t>= -0.381</w:t>
      </w:r>
    </w:p>
    <w:p w14:paraId="13641585" w14:textId="77777777" w:rsidR="00130291" w:rsidRPr="00BB1BF6" w:rsidRDefault="00EB4D3C" w:rsidP="00130291">
      <w:pPr>
        <w:ind w:right="20"/>
        <w:rPr>
          <w:rFonts w:ascii="DokChampa" w:hAnsi="DokChampa" w:cs="DokChampa"/>
        </w:rPr>
      </w:pPr>
      <w:r w:rsidRPr="00754764">
        <w:rPr>
          <w:rFonts w:ascii="DokChampa" w:hAnsi="DokChampa" w:cs="DokChampa"/>
        </w:rPr>
        <w:t>OK. On to our next</w:t>
      </w:r>
      <w:r w:rsidR="00130291" w:rsidRPr="00754764">
        <w:rPr>
          <w:rFonts w:ascii="DokChampa" w:hAnsi="DokChampa" w:cs="DokChampa"/>
        </w:rPr>
        <w:t xml:space="preserve"> </w:t>
      </w:r>
      <w:r w:rsidR="00521D21" w:rsidRPr="00754764">
        <w:rPr>
          <w:rFonts w:ascii="DokChampa" w:hAnsi="DokChampa" w:cs="DokChampa"/>
        </w:rPr>
        <w:t>problem</w:t>
      </w:r>
      <w:r w:rsidRPr="00754764">
        <w:rPr>
          <w:rFonts w:ascii="DokChampa" w:hAnsi="DokChampa" w:cs="DokChampa"/>
        </w:rPr>
        <w:t>…</w:t>
      </w:r>
    </w:p>
    <w:p w14:paraId="019A5CDF" w14:textId="77777777" w:rsidR="001C5584" w:rsidRPr="001C5584" w:rsidRDefault="001C5584" w:rsidP="00255398">
      <w:pPr>
        <w:spacing w:line="240" w:lineRule="auto"/>
        <w:ind w:right="20"/>
        <w:rPr>
          <w:rFonts w:ascii="DokChampa" w:hAnsi="DokChampa" w:cs="DokChampa"/>
          <w:b/>
          <w:sz w:val="24"/>
          <w:szCs w:val="24"/>
        </w:rPr>
      </w:pPr>
      <w:r w:rsidRPr="001C5584">
        <w:rPr>
          <w:rFonts w:ascii="DokChampa" w:hAnsi="DokChampa" w:cs="DokChampa"/>
          <w:sz w:val="24"/>
          <w:szCs w:val="24"/>
        </w:rPr>
        <w:t>You are interested in knowing the relationship between t</w:t>
      </w:r>
      <w:r w:rsidR="00130291" w:rsidRPr="001C5584">
        <w:rPr>
          <w:rFonts w:ascii="DokChampa" w:hAnsi="DokChampa" w:cs="DokChampa"/>
          <w:sz w:val="24"/>
          <w:szCs w:val="24"/>
        </w:rPr>
        <w:t xml:space="preserve">he variables “student satisfaction” and “CI satisfaction” responses to </w:t>
      </w:r>
      <w:r w:rsidRPr="001C5584">
        <w:rPr>
          <w:rFonts w:ascii="DokChampa" w:hAnsi="DokChampa" w:cs="DokChampa"/>
          <w:sz w:val="24"/>
          <w:szCs w:val="24"/>
        </w:rPr>
        <w:t>a</w:t>
      </w:r>
      <w:r w:rsidR="00130291" w:rsidRPr="001C5584">
        <w:rPr>
          <w:rFonts w:ascii="DokChampa" w:hAnsi="DokChampa" w:cs="DokChampa"/>
          <w:sz w:val="24"/>
          <w:szCs w:val="24"/>
        </w:rPr>
        <w:t xml:space="preserve"> question</w:t>
      </w:r>
      <w:r w:rsidRPr="001C5584">
        <w:rPr>
          <w:rFonts w:ascii="DokChampa" w:hAnsi="DokChampa" w:cs="DokChampa"/>
          <w:sz w:val="24"/>
          <w:szCs w:val="24"/>
        </w:rPr>
        <w:t xml:space="preserve"> regarding an acute care clinical rotation. </w:t>
      </w:r>
      <w:r w:rsidR="00130291" w:rsidRPr="001C5584">
        <w:rPr>
          <w:rFonts w:ascii="DokChampa" w:hAnsi="DokChampa" w:cs="DokChampa"/>
          <w:sz w:val="24"/>
          <w:szCs w:val="24"/>
        </w:rPr>
        <w:t xml:space="preserve"> </w:t>
      </w:r>
      <w:r w:rsidRPr="001C5584">
        <w:rPr>
          <w:rFonts w:ascii="DokChampa" w:hAnsi="DokChampa" w:cs="DokChampa"/>
          <w:sz w:val="24"/>
          <w:szCs w:val="24"/>
        </w:rPr>
        <w:t>T</w:t>
      </w:r>
      <w:r w:rsidR="00130291" w:rsidRPr="001C5584">
        <w:rPr>
          <w:rFonts w:ascii="DokChampa" w:hAnsi="DokChampa" w:cs="DokChampa"/>
          <w:sz w:val="24"/>
          <w:szCs w:val="24"/>
        </w:rPr>
        <w:t>he possible item responses were on a Likert scale from 1 (strongly disagree) to 5 (strongly agree)</w:t>
      </w:r>
      <w:r w:rsidRPr="001C5584">
        <w:rPr>
          <w:rFonts w:ascii="DokChampa" w:hAnsi="DokChampa" w:cs="DokChampa"/>
          <w:sz w:val="24"/>
          <w:szCs w:val="24"/>
        </w:rPr>
        <w:t>.</w:t>
      </w:r>
      <w:r w:rsidR="00130291" w:rsidRPr="001C5584">
        <w:rPr>
          <w:rFonts w:ascii="DokChampa" w:hAnsi="DokChampa" w:cs="DokChampa"/>
          <w:sz w:val="24"/>
          <w:szCs w:val="24"/>
        </w:rPr>
        <w:t xml:space="preserve"> Please set the alpha at .05 and perform a two-tail</w:t>
      </w:r>
      <w:r w:rsidR="00A00F70">
        <w:rPr>
          <w:rFonts w:ascii="DokChampa" w:hAnsi="DokChampa" w:cs="DokChampa"/>
          <w:sz w:val="24"/>
          <w:szCs w:val="24"/>
        </w:rPr>
        <w:t>ed</w:t>
      </w:r>
      <w:r w:rsidR="00130291" w:rsidRPr="001C5584">
        <w:rPr>
          <w:rFonts w:ascii="DokChampa" w:hAnsi="DokChampa" w:cs="DokChampa"/>
          <w:sz w:val="24"/>
          <w:szCs w:val="24"/>
        </w:rPr>
        <w:t xml:space="preserve"> test.</w:t>
      </w:r>
      <w:r w:rsidR="00130291" w:rsidRPr="001C5584">
        <w:rPr>
          <w:rFonts w:ascii="DokChampa" w:hAnsi="DokChampa" w:cs="DokChampa"/>
          <w:b/>
          <w:sz w:val="24"/>
          <w:szCs w:val="24"/>
        </w:rPr>
        <w:t xml:space="preserve"> </w:t>
      </w:r>
    </w:p>
    <w:tbl>
      <w:tblPr>
        <w:tblStyle w:val="TableGrid"/>
        <w:tblpPr w:leftFromText="180" w:rightFromText="180" w:vertAnchor="text" w:horzAnchor="margin" w:tblpXSpec="center" w:tblpY="437"/>
        <w:tblW w:w="0" w:type="auto"/>
        <w:tblLook w:val="04A0" w:firstRow="1" w:lastRow="0" w:firstColumn="1" w:lastColumn="0" w:noHBand="0" w:noVBand="1"/>
      </w:tblPr>
      <w:tblGrid>
        <w:gridCol w:w="2374"/>
        <w:gridCol w:w="1746"/>
      </w:tblGrid>
      <w:tr w:rsidR="00CE6515" w:rsidRPr="00BB1BF6" w14:paraId="6F6D33A0" w14:textId="77777777" w:rsidTr="00CE6515">
        <w:tc>
          <w:tcPr>
            <w:tcW w:w="0" w:type="auto"/>
          </w:tcPr>
          <w:p w14:paraId="19E98A6A"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Student Satisfaction</w:t>
            </w:r>
          </w:p>
        </w:tc>
        <w:tc>
          <w:tcPr>
            <w:tcW w:w="0" w:type="auto"/>
          </w:tcPr>
          <w:p w14:paraId="2F6FCF37"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CI satisfaction</w:t>
            </w:r>
          </w:p>
        </w:tc>
      </w:tr>
      <w:tr w:rsidR="00CE6515" w:rsidRPr="00BB1BF6" w14:paraId="2C1B1AC1" w14:textId="77777777" w:rsidTr="00CE6515">
        <w:tc>
          <w:tcPr>
            <w:tcW w:w="0" w:type="auto"/>
          </w:tcPr>
          <w:p w14:paraId="4B6283FD"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1</w:t>
            </w:r>
          </w:p>
        </w:tc>
        <w:tc>
          <w:tcPr>
            <w:tcW w:w="0" w:type="auto"/>
          </w:tcPr>
          <w:p w14:paraId="1D6E50B6"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2</w:t>
            </w:r>
          </w:p>
        </w:tc>
      </w:tr>
      <w:tr w:rsidR="00CE6515" w:rsidRPr="00BB1BF6" w14:paraId="4DBEEA00" w14:textId="77777777" w:rsidTr="00CE6515">
        <w:tc>
          <w:tcPr>
            <w:tcW w:w="0" w:type="auto"/>
          </w:tcPr>
          <w:p w14:paraId="26DE2047"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1</w:t>
            </w:r>
          </w:p>
        </w:tc>
        <w:tc>
          <w:tcPr>
            <w:tcW w:w="0" w:type="auto"/>
          </w:tcPr>
          <w:p w14:paraId="3289062E"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3</w:t>
            </w:r>
          </w:p>
        </w:tc>
      </w:tr>
      <w:tr w:rsidR="00CE6515" w:rsidRPr="00BB1BF6" w14:paraId="27CA5B76" w14:textId="77777777" w:rsidTr="00CE6515">
        <w:tc>
          <w:tcPr>
            <w:tcW w:w="0" w:type="auto"/>
          </w:tcPr>
          <w:p w14:paraId="3023F34B"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2</w:t>
            </w:r>
          </w:p>
        </w:tc>
        <w:tc>
          <w:tcPr>
            <w:tcW w:w="0" w:type="auto"/>
          </w:tcPr>
          <w:p w14:paraId="6E39504C"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4</w:t>
            </w:r>
          </w:p>
        </w:tc>
      </w:tr>
      <w:tr w:rsidR="00CE6515" w:rsidRPr="00BB1BF6" w14:paraId="28B7008C" w14:textId="77777777" w:rsidTr="00CE6515">
        <w:tc>
          <w:tcPr>
            <w:tcW w:w="0" w:type="auto"/>
          </w:tcPr>
          <w:p w14:paraId="19238E6B"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5</w:t>
            </w:r>
          </w:p>
        </w:tc>
        <w:tc>
          <w:tcPr>
            <w:tcW w:w="0" w:type="auto"/>
          </w:tcPr>
          <w:p w14:paraId="041B5C77"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5</w:t>
            </w:r>
          </w:p>
        </w:tc>
      </w:tr>
      <w:tr w:rsidR="00CE6515" w:rsidRPr="00BB1BF6" w14:paraId="4735EB2C" w14:textId="77777777" w:rsidTr="00CE6515">
        <w:tc>
          <w:tcPr>
            <w:tcW w:w="0" w:type="auto"/>
          </w:tcPr>
          <w:p w14:paraId="0F9CC0FF"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3</w:t>
            </w:r>
          </w:p>
        </w:tc>
        <w:tc>
          <w:tcPr>
            <w:tcW w:w="0" w:type="auto"/>
          </w:tcPr>
          <w:p w14:paraId="0BA4AAB7"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4</w:t>
            </w:r>
          </w:p>
        </w:tc>
      </w:tr>
      <w:tr w:rsidR="00CE6515" w:rsidRPr="00BB1BF6" w14:paraId="215B9654" w14:textId="77777777" w:rsidTr="00CE6515">
        <w:tc>
          <w:tcPr>
            <w:tcW w:w="0" w:type="auto"/>
          </w:tcPr>
          <w:p w14:paraId="7A8BD5C4"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2</w:t>
            </w:r>
          </w:p>
        </w:tc>
        <w:tc>
          <w:tcPr>
            <w:tcW w:w="0" w:type="auto"/>
          </w:tcPr>
          <w:p w14:paraId="6194B7C9"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2</w:t>
            </w:r>
          </w:p>
        </w:tc>
      </w:tr>
      <w:tr w:rsidR="00CE6515" w:rsidRPr="00BB1BF6" w14:paraId="2AEE7C2C" w14:textId="77777777" w:rsidTr="00CE6515">
        <w:tc>
          <w:tcPr>
            <w:tcW w:w="0" w:type="auto"/>
          </w:tcPr>
          <w:p w14:paraId="51A2D51A"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5</w:t>
            </w:r>
          </w:p>
        </w:tc>
        <w:tc>
          <w:tcPr>
            <w:tcW w:w="0" w:type="auto"/>
          </w:tcPr>
          <w:p w14:paraId="6ED63650"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3</w:t>
            </w:r>
          </w:p>
        </w:tc>
      </w:tr>
      <w:tr w:rsidR="00CE6515" w:rsidRPr="00BB1BF6" w14:paraId="66795FC7" w14:textId="77777777" w:rsidTr="00CE6515">
        <w:tc>
          <w:tcPr>
            <w:tcW w:w="0" w:type="auto"/>
          </w:tcPr>
          <w:p w14:paraId="1A1E670C"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1</w:t>
            </w:r>
          </w:p>
        </w:tc>
        <w:tc>
          <w:tcPr>
            <w:tcW w:w="0" w:type="auto"/>
          </w:tcPr>
          <w:p w14:paraId="1B6400A4"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4</w:t>
            </w:r>
          </w:p>
        </w:tc>
      </w:tr>
      <w:tr w:rsidR="00CE6515" w:rsidRPr="00BB1BF6" w14:paraId="0EF7F1CA" w14:textId="77777777" w:rsidTr="00CE6515">
        <w:tc>
          <w:tcPr>
            <w:tcW w:w="0" w:type="auto"/>
          </w:tcPr>
          <w:p w14:paraId="595C4B14"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lastRenderedPageBreak/>
              <w:t>3</w:t>
            </w:r>
          </w:p>
        </w:tc>
        <w:tc>
          <w:tcPr>
            <w:tcW w:w="0" w:type="auto"/>
          </w:tcPr>
          <w:p w14:paraId="44B92CC9" w14:textId="77777777" w:rsidR="00CE6515" w:rsidRPr="00400D7C" w:rsidRDefault="00CE6515" w:rsidP="00CE6515">
            <w:pPr>
              <w:ind w:right="20"/>
              <w:rPr>
                <w:rFonts w:ascii="DokChampa" w:hAnsi="DokChampa" w:cs="DokChampa"/>
                <w:b/>
                <w:sz w:val="24"/>
                <w:szCs w:val="24"/>
              </w:rPr>
            </w:pPr>
            <w:r w:rsidRPr="00400D7C">
              <w:rPr>
                <w:rFonts w:ascii="DokChampa" w:hAnsi="DokChampa" w:cs="DokChampa"/>
                <w:b/>
                <w:sz w:val="24"/>
                <w:szCs w:val="24"/>
              </w:rPr>
              <w:t>3</w:t>
            </w:r>
          </w:p>
        </w:tc>
      </w:tr>
    </w:tbl>
    <w:p w14:paraId="590392E5" w14:textId="77777777" w:rsidR="00130291" w:rsidRDefault="00130291" w:rsidP="00130291">
      <w:pPr>
        <w:ind w:right="20"/>
        <w:rPr>
          <w:rFonts w:ascii="DokChampa" w:hAnsi="DokChampa" w:cs="DokChampa"/>
          <w:sz w:val="24"/>
          <w:szCs w:val="24"/>
        </w:rPr>
      </w:pPr>
      <w:r w:rsidRPr="001C5584">
        <w:rPr>
          <w:rFonts w:ascii="DokChampa" w:hAnsi="DokChampa" w:cs="DokChampa"/>
          <w:sz w:val="24"/>
          <w:szCs w:val="24"/>
        </w:rPr>
        <w:t>I’ve received 9 student/CI sets of data so far. Here are the data:</w:t>
      </w:r>
    </w:p>
    <w:p w14:paraId="79274416" w14:textId="77777777" w:rsidR="00EB4D3C" w:rsidRPr="001C5584" w:rsidRDefault="00EB4D3C" w:rsidP="00130291">
      <w:pPr>
        <w:ind w:right="20"/>
        <w:rPr>
          <w:rFonts w:ascii="DokChampa" w:hAnsi="DokChampa" w:cs="DokChampa"/>
          <w:sz w:val="24"/>
          <w:szCs w:val="24"/>
        </w:rPr>
      </w:pPr>
    </w:p>
    <w:p w14:paraId="2EE72FB4" w14:textId="77777777" w:rsidR="001C5584" w:rsidRPr="0029270E" w:rsidRDefault="001C5584" w:rsidP="0029270E">
      <w:pPr>
        <w:ind w:right="20"/>
        <w:rPr>
          <w:rFonts w:ascii="DokChampa" w:hAnsi="DokChampa" w:cs="DokChampa"/>
        </w:rPr>
      </w:pPr>
    </w:p>
    <w:p w14:paraId="761DD3A5" w14:textId="77777777" w:rsidR="00130291" w:rsidRDefault="001C5584" w:rsidP="00EE42C2">
      <w:pPr>
        <w:pStyle w:val="ListParagraph"/>
        <w:numPr>
          <w:ilvl w:val="0"/>
          <w:numId w:val="31"/>
        </w:numPr>
        <w:spacing w:after="0" w:line="240" w:lineRule="auto"/>
        <w:ind w:left="450" w:right="20" w:hanging="450"/>
        <w:rPr>
          <w:rFonts w:ascii="DokChampa" w:hAnsi="DokChampa" w:cs="DokChampa"/>
        </w:rPr>
      </w:pPr>
      <w:r>
        <w:rPr>
          <w:rFonts w:ascii="DokChampa" w:hAnsi="DokChampa" w:cs="DokChampa"/>
        </w:rPr>
        <w:t>The responses are</w:t>
      </w:r>
      <w:r w:rsidR="00130291" w:rsidRPr="00BB1BF6">
        <w:rPr>
          <w:rFonts w:ascii="DokChampa" w:hAnsi="DokChampa" w:cs="DokChampa"/>
        </w:rPr>
        <w:t xml:space="preserve"> ordinal data </w:t>
      </w:r>
      <w:r w:rsidR="00130291">
        <w:rPr>
          <w:rFonts w:ascii="DokChampa" w:hAnsi="DokChampa" w:cs="DokChampa"/>
        </w:rPr>
        <w:t>(</w:t>
      </w:r>
      <w:r w:rsidR="004D2265">
        <w:rPr>
          <w:rFonts w:ascii="DokChampa" w:hAnsi="DokChampa" w:cs="DokChampa"/>
        </w:rPr>
        <w:t>since rating was on a</w:t>
      </w:r>
      <w:r w:rsidR="00130291">
        <w:rPr>
          <w:rFonts w:ascii="DokChampa" w:hAnsi="DokChampa" w:cs="DokChampa"/>
        </w:rPr>
        <w:t xml:space="preserve"> Likert </w:t>
      </w:r>
      <w:r w:rsidR="004D2265">
        <w:rPr>
          <w:rFonts w:ascii="DokChampa" w:hAnsi="DokChampa" w:cs="DokChampa"/>
        </w:rPr>
        <w:t xml:space="preserve">scale) </w:t>
      </w:r>
      <w:r w:rsidR="00130291" w:rsidRPr="00BB1BF6">
        <w:rPr>
          <w:rFonts w:ascii="DokChampa" w:hAnsi="DokChampa" w:cs="DokChampa"/>
        </w:rPr>
        <w:t>so we know that we should go with a Spearman</w:t>
      </w:r>
      <w:r w:rsidR="004D2265">
        <w:rPr>
          <w:rFonts w:ascii="DokChampa" w:hAnsi="DokChampa" w:cs="DokChampa"/>
        </w:rPr>
        <w:t>’s</w:t>
      </w:r>
      <w:r w:rsidR="00130291" w:rsidRPr="00BB1BF6">
        <w:rPr>
          <w:rFonts w:ascii="DokChampa" w:hAnsi="DokChampa" w:cs="DokChampa"/>
        </w:rPr>
        <w:t xml:space="preserve"> </w:t>
      </w:r>
      <w:r w:rsidR="00EB4D3C">
        <w:rPr>
          <w:rFonts w:ascii="DokChampa" w:hAnsi="DokChampa" w:cs="DokChampa"/>
        </w:rPr>
        <w:t xml:space="preserve">rho </w:t>
      </w:r>
      <w:r w:rsidR="00130291" w:rsidRPr="00BB1BF6">
        <w:rPr>
          <w:rFonts w:ascii="DokChampa" w:hAnsi="DokChampa" w:cs="DokChampa"/>
        </w:rPr>
        <w:t xml:space="preserve">correlation. </w:t>
      </w:r>
      <w:r w:rsidR="004D2265">
        <w:rPr>
          <w:rFonts w:ascii="DokChampa" w:hAnsi="DokChampa" w:cs="DokChampa"/>
        </w:rPr>
        <w:t xml:space="preserve">You can quickly enter this data into a new SPSS file, or you could calculate by hand if you are especially energetic! </w:t>
      </w:r>
    </w:p>
    <w:p w14:paraId="714D572D" w14:textId="77777777" w:rsidR="00A00F70" w:rsidRDefault="00A00F70" w:rsidP="00A00F70">
      <w:pPr>
        <w:pStyle w:val="ListParagraph"/>
        <w:spacing w:after="0" w:line="240" w:lineRule="auto"/>
        <w:ind w:left="450" w:right="20"/>
        <w:rPr>
          <w:rFonts w:ascii="DokChampa" w:hAnsi="DokChampa" w:cs="DokChampa"/>
        </w:rPr>
      </w:pPr>
    </w:p>
    <w:p w14:paraId="5559E048" w14:textId="47C0B288" w:rsidR="00CE6515" w:rsidRPr="00C8184C" w:rsidRDefault="004D2265" w:rsidP="00C8184C">
      <w:pPr>
        <w:pStyle w:val="ListParagraph"/>
        <w:spacing w:line="240" w:lineRule="auto"/>
        <w:ind w:left="450" w:right="20"/>
        <w:rPr>
          <w:rFonts w:ascii="DokChampa" w:hAnsi="DokChampa" w:cs="DokChampa"/>
        </w:rPr>
      </w:pPr>
      <w:r>
        <w:rPr>
          <w:rFonts w:ascii="DokChampa" w:hAnsi="DokChampa" w:cs="DokChampa"/>
        </w:rPr>
        <w:t>Record the Spearman’s rho that you got</w:t>
      </w:r>
      <w:r w:rsidR="00EB4D3C">
        <w:rPr>
          <w:rFonts w:ascii="DokChampa" w:hAnsi="DokChampa" w:cs="DokChampa"/>
        </w:rPr>
        <w:t xml:space="preserve"> here</w:t>
      </w:r>
      <w:r>
        <w:rPr>
          <w:rFonts w:ascii="DokChampa" w:hAnsi="DokChampa" w:cs="DokChampa"/>
        </w:rPr>
        <w:t>.</w:t>
      </w:r>
      <w:r w:rsidR="00EB4D3C">
        <w:rPr>
          <w:rFonts w:ascii="DokChampa" w:hAnsi="DokChampa" w:cs="DokChampa"/>
        </w:rPr>
        <w:t xml:space="preserve"> Be sure to use the appropriate designation for the Spearman’s rho.   </w:t>
      </w:r>
      <w:proofErr w:type="spellStart"/>
      <w:r w:rsidR="009E3035" w:rsidRPr="009E3035">
        <w:rPr>
          <w:rFonts w:ascii="DokChampa" w:hAnsi="DokChampa" w:cs="DokChampa"/>
          <w:i/>
          <w:iCs/>
          <w:color w:val="4F81BD" w:themeColor="accent1"/>
        </w:rPr>
        <w:t>r</w:t>
      </w:r>
      <w:r w:rsidR="009E3035" w:rsidRPr="009E3035">
        <w:rPr>
          <w:rFonts w:ascii="DokChampa" w:hAnsi="DokChampa" w:cs="DokChampa"/>
          <w:i/>
          <w:iCs/>
          <w:color w:val="4F81BD" w:themeColor="accent1"/>
          <w:vertAlign w:val="subscript"/>
        </w:rPr>
        <w:t>s</w:t>
      </w:r>
      <w:proofErr w:type="spellEnd"/>
      <w:r w:rsidR="009E3035" w:rsidRPr="009E3035">
        <w:rPr>
          <w:rFonts w:ascii="DokChampa" w:hAnsi="DokChampa" w:cs="DokChampa"/>
          <w:color w:val="4F81BD" w:themeColor="accent1"/>
        </w:rPr>
        <w:t>= 0.362</w:t>
      </w:r>
    </w:p>
    <w:p w14:paraId="73FE1201" w14:textId="77777777" w:rsidR="00130291" w:rsidRDefault="00130291" w:rsidP="00EE42C2">
      <w:pPr>
        <w:pStyle w:val="ListParagraph"/>
        <w:numPr>
          <w:ilvl w:val="0"/>
          <w:numId w:val="31"/>
        </w:numPr>
        <w:ind w:left="450" w:right="20" w:hanging="450"/>
        <w:rPr>
          <w:rFonts w:ascii="DokChampa" w:hAnsi="DokChampa" w:cs="DokChampa"/>
        </w:rPr>
      </w:pPr>
      <w:r w:rsidRPr="00BB1BF6">
        <w:rPr>
          <w:rFonts w:ascii="DokChampa" w:hAnsi="DokChampa" w:cs="DokChampa"/>
        </w:rPr>
        <w:t>Was it significant?</w:t>
      </w:r>
      <w:r w:rsidR="0023746B">
        <w:rPr>
          <w:rFonts w:ascii="DokChampa" w:hAnsi="DokChampa" w:cs="DokChampa"/>
        </w:rPr>
        <w:t xml:space="preserve"> Why?</w:t>
      </w:r>
    </w:p>
    <w:p w14:paraId="7505A71F" w14:textId="24E8A6BC" w:rsidR="001E35F8" w:rsidRPr="009E3035" w:rsidRDefault="009E3035" w:rsidP="001E35F8">
      <w:pPr>
        <w:pStyle w:val="ListParagraph"/>
        <w:ind w:left="450" w:right="20"/>
        <w:rPr>
          <w:rFonts w:ascii="DokChampa" w:hAnsi="DokChampa" w:cs="DokChampa"/>
          <w:color w:val="4F81BD" w:themeColor="accent1"/>
        </w:rPr>
      </w:pPr>
      <w:r>
        <w:rPr>
          <w:rFonts w:ascii="DokChampa" w:hAnsi="DokChampa" w:cs="DokChampa"/>
          <w:color w:val="4F81BD" w:themeColor="accent1"/>
        </w:rPr>
        <w:t>No</w:t>
      </w:r>
      <w:r w:rsidR="00C8184C">
        <w:rPr>
          <w:rFonts w:ascii="DokChampa" w:hAnsi="DokChampa" w:cs="DokChampa"/>
          <w:color w:val="4F81BD" w:themeColor="accent1"/>
        </w:rPr>
        <w:t>,</w:t>
      </w:r>
      <w:r>
        <w:rPr>
          <w:rFonts w:ascii="DokChampa" w:hAnsi="DokChampa" w:cs="DokChampa"/>
          <w:color w:val="4F81BD" w:themeColor="accent1"/>
        </w:rPr>
        <w:t xml:space="preserve"> it was not significant </w:t>
      </w:r>
      <w:r w:rsidR="00C8184C">
        <w:rPr>
          <w:rFonts w:ascii="DokChampa" w:hAnsi="DokChampa" w:cs="DokChampa"/>
          <w:color w:val="4F81BD" w:themeColor="accent1"/>
        </w:rPr>
        <w:t>because our p-value is greater than 0.05 (p-value= 0.339)</w:t>
      </w:r>
      <w:r w:rsidR="00122024">
        <w:rPr>
          <w:rFonts w:ascii="DokChampa" w:hAnsi="DokChampa" w:cs="DokChampa"/>
          <w:color w:val="4F81BD" w:themeColor="accent1"/>
        </w:rPr>
        <w:t>.</w:t>
      </w:r>
    </w:p>
    <w:p w14:paraId="74E94CB7" w14:textId="77777777" w:rsidR="00130291" w:rsidRDefault="00130291" w:rsidP="00EE42C2">
      <w:pPr>
        <w:pStyle w:val="ListParagraph"/>
        <w:numPr>
          <w:ilvl w:val="0"/>
          <w:numId w:val="31"/>
        </w:numPr>
        <w:ind w:left="450" w:right="20" w:hanging="450"/>
        <w:rPr>
          <w:rFonts w:ascii="DokChampa" w:hAnsi="DokChampa" w:cs="DokChampa"/>
        </w:rPr>
      </w:pPr>
      <w:r w:rsidRPr="00BB1BF6">
        <w:rPr>
          <w:rFonts w:ascii="DokChampa" w:hAnsi="DokChampa" w:cs="DokChampa"/>
        </w:rPr>
        <w:t>Write a short results sentence describing your findings</w:t>
      </w:r>
      <w:r w:rsidR="001E35F8">
        <w:rPr>
          <w:rFonts w:ascii="DokChampa" w:hAnsi="DokChampa" w:cs="DokChampa"/>
        </w:rPr>
        <w:t xml:space="preserve">. </w:t>
      </w:r>
    </w:p>
    <w:p w14:paraId="3530FD72" w14:textId="2437F83D" w:rsidR="0023746B" w:rsidRPr="00C8184C" w:rsidRDefault="00C8184C" w:rsidP="00C8184C">
      <w:pPr>
        <w:ind w:left="450" w:right="20"/>
        <w:rPr>
          <w:rFonts w:ascii="DokChampa" w:hAnsi="DokChampa" w:cs="DokChampa"/>
          <w:color w:val="4F81BD" w:themeColor="accent1"/>
        </w:rPr>
      </w:pPr>
      <w:r w:rsidRPr="00C8184C">
        <w:rPr>
          <w:rFonts w:ascii="DokChampa" w:hAnsi="DokChampa" w:cs="DokChampa"/>
          <w:color w:val="4F81BD" w:themeColor="accent1"/>
        </w:rPr>
        <w:t>There was no statistical significance found between a student’s satisfaction at a clinic and the clinic’s care satisfaction, meaning a student’s satisfaction at the clinic had no noticeable affect on how satisfied their patients were with their care at the clinic.</w:t>
      </w:r>
    </w:p>
    <w:p w14:paraId="3377C6B9" w14:textId="77777777" w:rsidR="00130291" w:rsidRDefault="00130291" w:rsidP="00EE42C2">
      <w:pPr>
        <w:pStyle w:val="ListParagraph"/>
        <w:numPr>
          <w:ilvl w:val="0"/>
          <w:numId w:val="31"/>
        </w:numPr>
        <w:ind w:left="450" w:right="20" w:hanging="450"/>
        <w:rPr>
          <w:rFonts w:ascii="DokChampa" w:hAnsi="DokChampa" w:cs="DokChampa"/>
        </w:rPr>
      </w:pPr>
      <w:r w:rsidRPr="00BB1BF6">
        <w:rPr>
          <w:rFonts w:ascii="DokChampa" w:hAnsi="DokChampa" w:cs="DokChampa"/>
        </w:rPr>
        <w:t xml:space="preserve">Would it be correct to use a Kendall’s tau in this case? Why or why not? </w:t>
      </w:r>
    </w:p>
    <w:p w14:paraId="150F658D" w14:textId="7384DD54" w:rsidR="001E35F8" w:rsidRPr="00C8184C" w:rsidRDefault="00C8184C" w:rsidP="00C8184C">
      <w:pPr>
        <w:ind w:left="450"/>
        <w:rPr>
          <w:rFonts w:ascii="DokChampa" w:hAnsi="DokChampa" w:cs="DokChampa"/>
          <w:color w:val="4F81BD" w:themeColor="accent1"/>
        </w:rPr>
      </w:pPr>
      <w:r>
        <w:rPr>
          <w:rFonts w:ascii="DokChampa" w:hAnsi="DokChampa" w:cs="DokChampa"/>
          <w:color w:val="4F81BD" w:themeColor="accent1"/>
        </w:rPr>
        <w:t>Yes, because satisfaction, for both variables, is being ranked.</w:t>
      </w:r>
    </w:p>
    <w:p w14:paraId="3E48ED6C" w14:textId="3FA6E1E7" w:rsidR="001E35F8" w:rsidRPr="00122024" w:rsidRDefault="00130291" w:rsidP="00122024">
      <w:pPr>
        <w:pStyle w:val="ListParagraph"/>
        <w:numPr>
          <w:ilvl w:val="0"/>
          <w:numId w:val="31"/>
        </w:numPr>
        <w:ind w:left="450" w:right="20" w:hanging="450"/>
        <w:rPr>
          <w:rFonts w:ascii="DokChampa" w:hAnsi="DokChampa" w:cs="DokChampa"/>
        </w:rPr>
      </w:pPr>
      <w:r w:rsidRPr="00BB1BF6">
        <w:rPr>
          <w:rFonts w:ascii="DokChampa" w:hAnsi="DokChampa" w:cs="DokChampa"/>
        </w:rPr>
        <w:t>Re-do the analysis as a Ken</w:t>
      </w:r>
      <w:r>
        <w:rPr>
          <w:rFonts w:ascii="DokChampa" w:hAnsi="DokChampa" w:cs="DokChampa"/>
        </w:rPr>
        <w:t>dall’s tau</w:t>
      </w:r>
      <w:proofErr w:type="gramStart"/>
      <w:r>
        <w:rPr>
          <w:rFonts w:ascii="DokChampa" w:hAnsi="DokChampa" w:cs="DokChampa"/>
        </w:rPr>
        <w:t>….what</w:t>
      </w:r>
      <w:proofErr w:type="gramEnd"/>
      <w:r>
        <w:rPr>
          <w:rFonts w:ascii="DokChampa" w:hAnsi="DokChampa" w:cs="DokChampa"/>
        </w:rPr>
        <w:t xml:space="preserve"> value of tau</w:t>
      </w:r>
      <w:r w:rsidR="001D5AA0">
        <w:rPr>
          <w:rFonts w:ascii="DokChampa" w:hAnsi="DokChampa" w:cs="DokChampa"/>
        </w:rPr>
        <w:t xml:space="preserve"> did you get</w:t>
      </w:r>
      <w:r>
        <w:rPr>
          <w:rFonts w:ascii="DokChampa" w:hAnsi="DokChampa" w:cs="DokChampa"/>
        </w:rPr>
        <w:t>?</w:t>
      </w:r>
      <w:r w:rsidR="0023746B">
        <w:rPr>
          <w:rFonts w:ascii="DokChampa" w:hAnsi="DokChampa" w:cs="DokChampa"/>
        </w:rPr>
        <w:t xml:space="preserve"> Indicate your value here using the appropriate designation for Kendall’s tau.  </w:t>
      </w:r>
      <w:r w:rsidR="00122024">
        <w:rPr>
          <w:rFonts w:ascii="DokChampa" w:hAnsi="DokChampa" w:cs="DokChampa"/>
          <w:i/>
          <w:iCs/>
          <w:color w:val="4F81BD" w:themeColor="accent1"/>
        </w:rPr>
        <w:softHyphen/>
      </w:r>
      <w:r w:rsidR="00122024">
        <w:rPr>
          <w:rFonts w:ascii="DokChampa" w:hAnsi="DokChampa" w:cs="DokChampa"/>
          <w:i/>
          <w:iCs/>
          <w:color w:val="4F81BD" w:themeColor="accent1"/>
          <w:vertAlign w:val="subscript"/>
        </w:rPr>
        <w:t>T</w:t>
      </w:r>
      <w:r w:rsidR="00122024">
        <w:rPr>
          <w:rFonts w:ascii="DokChampa" w:hAnsi="DokChampa" w:cs="DokChampa"/>
          <w:color w:val="4F81BD" w:themeColor="accent1"/>
        </w:rPr>
        <w:t>= 0.305</w:t>
      </w:r>
    </w:p>
    <w:p w14:paraId="0EC9266C" w14:textId="77777777" w:rsidR="00130291" w:rsidRPr="00BB1BF6" w:rsidRDefault="00130291" w:rsidP="00EE42C2">
      <w:pPr>
        <w:pStyle w:val="ListParagraph"/>
        <w:numPr>
          <w:ilvl w:val="0"/>
          <w:numId w:val="31"/>
        </w:numPr>
        <w:ind w:left="450" w:right="20" w:hanging="450"/>
        <w:rPr>
          <w:rFonts w:ascii="DokChampa" w:hAnsi="DokChampa" w:cs="DokChampa"/>
        </w:rPr>
      </w:pPr>
      <w:r w:rsidRPr="00BB1BF6">
        <w:rPr>
          <w:rFonts w:ascii="DokChampa" w:hAnsi="DokChampa" w:cs="DokChampa"/>
        </w:rPr>
        <w:t>Was it significant?</w:t>
      </w:r>
      <w:r w:rsidR="0023746B">
        <w:rPr>
          <w:rFonts w:ascii="DokChampa" w:hAnsi="DokChampa" w:cs="DokChampa"/>
        </w:rPr>
        <w:t xml:space="preserve"> Why?</w:t>
      </w:r>
    </w:p>
    <w:p w14:paraId="37095273" w14:textId="0C51393D" w:rsidR="001E35F8" w:rsidRPr="00122024" w:rsidRDefault="00122024" w:rsidP="00122024">
      <w:pPr>
        <w:ind w:left="450" w:right="20"/>
        <w:rPr>
          <w:rFonts w:ascii="DokChampa" w:hAnsi="DokChampa" w:cs="DokChampa"/>
          <w:color w:val="4F81BD" w:themeColor="accent1"/>
        </w:rPr>
      </w:pPr>
      <w:r>
        <w:rPr>
          <w:rFonts w:ascii="DokChampa" w:hAnsi="DokChampa" w:cs="DokChampa"/>
          <w:color w:val="4F81BD" w:themeColor="accent1"/>
        </w:rPr>
        <w:t>No, it was not significant because our p-value is greater than 0.05 (p-value= 0.309).</w:t>
      </w:r>
    </w:p>
    <w:p w14:paraId="7BACE9BA" w14:textId="77777777" w:rsidR="00130291" w:rsidRPr="00BB1BF6" w:rsidRDefault="001D5AA0" w:rsidP="00130291">
      <w:pPr>
        <w:ind w:right="20"/>
        <w:rPr>
          <w:rFonts w:ascii="DokChampa" w:hAnsi="DokChampa" w:cs="DokChampa"/>
        </w:rPr>
      </w:pPr>
      <w:r>
        <w:rPr>
          <w:rFonts w:ascii="DokChampa" w:hAnsi="DokChampa" w:cs="DokChampa"/>
        </w:rPr>
        <w:t>Next problem:</w:t>
      </w:r>
      <w:r w:rsidR="00D82927">
        <w:rPr>
          <w:rFonts w:ascii="DokChampa" w:hAnsi="DokChampa" w:cs="DokChampa"/>
        </w:rPr>
        <w:t xml:space="preserve"> </w:t>
      </w:r>
    </w:p>
    <w:p w14:paraId="338F909D" w14:textId="77777777" w:rsidR="00A808CD" w:rsidRDefault="00130291" w:rsidP="00A808CD">
      <w:pPr>
        <w:spacing w:line="240" w:lineRule="auto"/>
        <w:ind w:right="20"/>
        <w:rPr>
          <w:rFonts w:ascii="DokChampa" w:hAnsi="DokChampa" w:cs="DokChampa"/>
          <w:sz w:val="24"/>
          <w:szCs w:val="24"/>
        </w:rPr>
      </w:pPr>
      <w:r w:rsidRPr="00400D7C">
        <w:rPr>
          <w:rFonts w:ascii="DokChampa" w:hAnsi="DokChampa" w:cs="DokChampa"/>
        </w:rPr>
        <w:t xml:space="preserve">I just left a meeting in Alexandria and the APTA is reporting that </w:t>
      </w:r>
      <w:r w:rsidR="00756576" w:rsidRPr="00400D7C">
        <w:rPr>
          <w:rFonts w:ascii="DokChampa" w:hAnsi="DokChampa" w:cs="DokChampa"/>
        </w:rPr>
        <w:t>women</w:t>
      </w:r>
      <w:r w:rsidRPr="00400D7C">
        <w:rPr>
          <w:rFonts w:ascii="DokChampa" w:hAnsi="DokChampa" w:cs="DokChampa"/>
        </w:rPr>
        <w:t xml:space="preserve"> did considerabl</w:t>
      </w:r>
      <w:r w:rsidR="00756576" w:rsidRPr="00400D7C">
        <w:rPr>
          <w:rFonts w:ascii="DokChampa" w:hAnsi="DokChampa" w:cs="DokChampa"/>
        </w:rPr>
        <w:t>y</w:t>
      </w:r>
      <w:r w:rsidRPr="00400D7C">
        <w:rPr>
          <w:rFonts w:ascii="DokChampa" w:hAnsi="DokChampa" w:cs="DokChampa"/>
        </w:rPr>
        <w:t xml:space="preserve"> better on the last board exam nationwide as compared to </w:t>
      </w:r>
      <w:r w:rsidR="00756576" w:rsidRPr="00400D7C">
        <w:rPr>
          <w:rFonts w:ascii="DokChampa" w:hAnsi="DokChampa" w:cs="DokChampa"/>
        </w:rPr>
        <w:t>men</w:t>
      </w:r>
      <w:r w:rsidRPr="00400D7C">
        <w:rPr>
          <w:rFonts w:ascii="DokChampa" w:hAnsi="DokChampa" w:cs="DokChampa"/>
        </w:rPr>
        <w:t xml:space="preserve">. I am giving you a random sample of 20 students from last year’s class. Can you tell </w:t>
      </w:r>
      <w:proofErr w:type="gramStart"/>
      <w:r w:rsidRPr="00400D7C">
        <w:rPr>
          <w:rFonts w:ascii="DokChampa" w:hAnsi="DokChampa" w:cs="DokChampa"/>
        </w:rPr>
        <w:t>me</w:t>
      </w:r>
      <w:proofErr w:type="gramEnd"/>
      <w:r w:rsidRPr="00400D7C">
        <w:rPr>
          <w:rFonts w:ascii="DokChampa" w:hAnsi="DokChampa" w:cs="DokChampa"/>
        </w:rPr>
        <w:t xml:space="preserve"> the relationship between these two variables? For gender, the “0” are </w:t>
      </w:r>
      <w:r w:rsidR="00756576" w:rsidRPr="00400D7C">
        <w:rPr>
          <w:rFonts w:ascii="DokChampa" w:hAnsi="DokChampa" w:cs="DokChampa"/>
        </w:rPr>
        <w:t>men</w:t>
      </w:r>
      <w:r w:rsidRPr="00400D7C">
        <w:rPr>
          <w:rFonts w:ascii="DokChampa" w:hAnsi="DokChampa" w:cs="DokChampa"/>
        </w:rPr>
        <w:t xml:space="preserve"> and the “1” are </w:t>
      </w:r>
      <w:r w:rsidR="00756576" w:rsidRPr="00400D7C">
        <w:rPr>
          <w:rFonts w:ascii="DokChampa" w:hAnsi="DokChampa" w:cs="DokChampa"/>
        </w:rPr>
        <w:t>women</w:t>
      </w:r>
      <w:r w:rsidRPr="00400D7C">
        <w:rPr>
          <w:rFonts w:ascii="DokChampa" w:hAnsi="DokChampa" w:cs="DokChampa"/>
        </w:rPr>
        <w:t xml:space="preserve"> and I’m giving </w:t>
      </w:r>
      <w:proofErr w:type="gramStart"/>
      <w:r w:rsidRPr="00400D7C">
        <w:rPr>
          <w:rFonts w:ascii="DokChampa" w:hAnsi="DokChampa" w:cs="DokChampa"/>
        </w:rPr>
        <w:t>you</w:t>
      </w:r>
      <w:proofErr w:type="gramEnd"/>
      <w:r w:rsidRPr="00400D7C">
        <w:rPr>
          <w:rFonts w:ascii="DokChampa" w:hAnsi="DokChampa" w:cs="DokChampa"/>
        </w:rPr>
        <w:t xml:space="preserve"> their scores. Please set the alpha at .05 </w:t>
      </w:r>
      <w:r w:rsidR="00400D7C">
        <w:rPr>
          <w:rFonts w:ascii="DokChampa" w:hAnsi="DokChampa" w:cs="DokChampa"/>
        </w:rPr>
        <w:t>a</w:t>
      </w:r>
      <w:r w:rsidRPr="00400D7C">
        <w:rPr>
          <w:rFonts w:ascii="DokChampa" w:hAnsi="DokChampa" w:cs="DokChampa"/>
        </w:rPr>
        <w:t xml:space="preserve">nd perform a two-tail test. </w:t>
      </w:r>
      <w:r w:rsidR="00A808CD">
        <w:rPr>
          <w:rFonts w:ascii="DokChampa" w:hAnsi="DokChampa" w:cs="DokChampa"/>
          <w:sz w:val="24"/>
          <w:szCs w:val="24"/>
        </w:rPr>
        <w:t xml:space="preserve">Use dataset “Gender and Exam” in </w:t>
      </w:r>
      <w:r w:rsidR="00954947">
        <w:rPr>
          <w:rFonts w:ascii="DokChampa" w:hAnsi="DokChampa" w:cs="DokChampa"/>
          <w:sz w:val="24"/>
          <w:szCs w:val="24"/>
        </w:rPr>
        <w:t>Module 5 Homework Materials.</w:t>
      </w:r>
    </w:p>
    <w:p w14:paraId="25AB9D3F" w14:textId="77777777" w:rsidR="00400D7C" w:rsidRPr="00400D7C" w:rsidRDefault="00400D7C" w:rsidP="0023746B">
      <w:pPr>
        <w:spacing w:line="240" w:lineRule="auto"/>
        <w:ind w:right="20"/>
        <w:rPr>
          <w:rFonts w:ascii="DokChampa" w:hAnsi="DokChampa" w:cs="DokChampa"/>
        </w:rPr>
      </w:pPr>
    </w:p>
    <w:p w14:paraId="43BC34EE" w14:textId="77777777" w:rsidR="00130291" w:rsidRDefault="00130291" w:rsidP="00470A75">
      <w:pPr>
        <w:pStyle w:val="ListParagraph"/>
        <w:numPr>
          <w:ilvl w:val="0"/>
          <w:numId w:val="31"/>
        </w:numPr>
        <w:tabs>
          <w:tab w:val="clear" w:pos="990"/>
          <w:tab w:val="num" w:pos="630"/>
        </w:tabs>
        <w:spacing w:line="240" w:lineRule="auto"/>
        <w:ind w:left="540" w:right="20" w:hanging="540"/>
        <w:rPr>
          <w:rFonts w:ascii="DokChampa" w:hAnsi="DokChampa" w:cs="DokChampa"/>
        </w:rPr>
      </w:pPr>
      <w:r w:rsidRPr="001D5AA0">
        <w:rPr>
          <w:rFonts w:ascii="DokChampa" w:hAnsi="DokChampa" w:cs="DokChampa"/>
        </w:rPr>
        <w:lastRenderedPageBreak/>
        <w:t xml:space="preserve">Since one variable is a discrete dichotomy (gender) and the other is an interval/ratio variable, which correlation </w:t>
      </w:r>
      <w:r w:rsidR="005656CE">
        <w:rPr>
          <w:rFonts w:ascii="DokChampa" w:hAnsi="DokChampa" w:cs="DokChampa"/>
        </w:rPr>
        <w:t xml:space="preserve">coefficient </w:t>
      </w:r>
      <w:r w:rsidRPr="001D5AA0">
        <w:rPr>
          <w:rFonts w:ascii="DokChampa" w:hAnsi="DokChampa" w:cs="DokChampa"/>
        </w:rPr>
        <w:t xml:space="preserve">should you calculate? </w:t>
      </w:r>
    </w:p>
    <w:p w14:paraId="26476D66" w14:textId="715482B9" w:rsidR="0023746B" w:rsidRPr="00373EB4" w:rsidRDefault="00373EB4" w:rsidP="00373EB4">
      <w:pPr>
        <w:spacing w:line="240" w:lineRule="auto"/>
        <w:ind w:left="540" w:right="20"/>
        <w:rPr>
          <w:rFonts w:ascii="DokChampa" w:hAnsi="DokChampa" w:cs="DokChampa"/>
          <w:color w:val="4F81BD" w:themeColor="accent1"/>
        </w:rPr>
      </w:pPr>
      <w:r>
        <w:rPr>
          <w:rFonts w:ascii="DokChampa" w:hAnsi="DokChampa" w:cs="DokChampa"/>
          <w:color w:val="4F81BD" w:themeColor="accent1"/>
        </w:rPr>
        <w:t xml:space="preserve">You should calculate Pearson’s correlation coefficient because one variable is </w:t>
      </w:r>
      <w:proofErr w:type="spellStart"/>
      <w:proofErr w:type="gramStart"/>
      <w:r>
        <w:rPr>
          <w:rFonts w:ascii="DokChampa" w:hAnsi="DokChampa" w:cs="DokChampa"/>
          <w:color w:val="4F81BD" w:themeColor="accent1"/>
        </w:rPr>
        <w:t>a</w:t>
      </w:r>
      <w:proofErr w:type="spellEnd"/>
      <w:proofErr w:type="gramEnd"/>
      <w:r>
        <w:rPr>
          <w:rFonts w:ascii="DokChampa" w:hAnsi="DokChampa" w:cs="DokChampa"/>
          <w:color w:val="4F81BD" w:themeColor="accent1"/>
        </w:rPr>
        <w:t xml:space="preserve"> interval/ratio variable.</w:t>
      </w:r>
    </w:p>
    <w:p w14:paraId="1D3C9ADA" w14:textId="77777777" w:rsidR="00984765" w:rsidRDefault="00130291" w:rsidP="00470A75">
      <w:pPr>
        <w:pStyle w:val="ListParagraph"/>
        <w:numPr>
          <w:ilvl w:val="0"/>
          <w:numId w:val="31"/>
        </w:numPr>
        <w:tabs>
          <w:tab w:val="clear" w:pos="990"/>
          <w:tab w:val="num" w:pos="540"/>
        </w:tabs>
        <w:ind w:right="20" w:hanging="990"/>
        <w:rPr>
          <w:rFonts w:ascii="DokChampa" w:hAnsi="DokChampa" w:cs="DokChampa"/>
        </w:rPr>
      </w:pPr>
      <w:r w:rsidRPr="00984765">
        <w:rPr>
          <w:rFonts w:ascii="DokChampa" w:hAnsi="DokChampa" w:cs="DokChampa"/>
        </w:rPr>
        <w:t xml:space="preserve">What is your </w:t>
      </w:r>
      <w:r w:rsidR="001D5AA0" w:rsidRPr="00984765">
        <w:rPr>
          <w:rFonts w:ascii="DokChampa" w:hAnsi="DokChampa" w:cs="DokChampa"/>
        </w:rPr>
        <w:t xml:space="preserve">calculated </w:t>
      </w:r>
      <w:r w:rsidRPr="00984765">
        <w:rPr>
          <w:rFonts w:ascii="DokChampa" w:hAnsi="DokChampa" w:cs="DokChampa"/>
        </w:rPr>
        <w:t>correlation value?</w:t>
      </w:r>
      <w:r w:rsidR="0023746B" w:rsidRPr="00984765">
        <w:rPr>
          <w:rFonts w:ascii="DokChampa" w:hAnsi="DokChampa" w:cs="DokChampa"/>
        </w:rPr>
        <w:t xml:space="preserve"> Please use the appropriate designation. </w:t>
      </w:r>
    </w:p>
    <w:p w14:paraId="390D6AE6" w14:textId="70D8ADAF" w:rsidR="00984765" w:rsidRPr="00373EB4" w:rsidRDefault="00373EB4" w:rsidP="00373EB4">
      <w:pPr>
        <w:rPr>
          <w:rFonts w:ascii="DokChampa" w:hAnsi="DokChampa" w:cs="DokChampa"/>
          <w:color w:val="4F81BD" w:themeColor="accent1"/>
        </w:rPr>
      </w:pPr>
      <w:r>
        <w:rPr>
          <w:rFonts w:ascii="DokChampa" w:hAnsi="DokChampa" w:cs="DokChampa"/>
        </w:rPr>
        <w:t xml:space="preserve">         </w:t>
      </w:r>
      <w:r>
        <w:rPr>
          <w:rFonts w:ascii="DokChampa" w:hAnsi="DokChampa" w:cs="DokChampa"/>
          <w:i/>
          <w:iCs/>
          <w:color w:val="4F81BD" w:themeColor="accent1"/>
        </w:rPr>
        <w:t>r</w:t>
      </w:r>
      <w:r>
        <w:rPr>
          <w:rFonts w:ascii="DokChampa" w:hAnsi="DokChampa" w:cs="DokChampa"/>
          <w:color w:val="4F81BD" w:themeColor="accent1"/>
        </w:rPr>
        <w:t>= 0.227</w:t>
      </w:r>
    </w:p>
    <w:p w14:paraId="52CABAE4" w14:textId="77777777" w:rsidR="00130291" w:rsidRPr="00984765" w:rsidRDefault="00130291" w:rsidP="00470A75">
      <w:pPr>
        <w:pStyle w:val="ListParagraph"/>
        <w:numPr>
          <w:ilvl w:val="0"/>
          <w:numId w:val="31"/>
        </w:numPr>
        <w:tabs>
          <w:tab w:val="clear" w:pos="990"/>
        </w:tabs>
        <w:ind w:left="540" w:right="20" w:hanging="540"/>
        <w:rPr>
          <w:rFonts w:ascii="DokChampa" w:hAnsi="DokChampa" w:cs="DokChampa"/>
        </w:rPr>
      </w:pPr>
      <w:r w:rsidRPr="00984765">
        <w:rPr>
          <w:rFonts w:ascii="DokChampa" w:hAnsi="DokChampa" w:cs="DokChampa"/>
        </w:rPr>
        <w:t>Was it significant?</w:t>
      </w:r>
      <w:r w:rsidR="0023746B" w:rsidRPr="00984765">
        <w:rPr>
          <w:rFonts w:ascii="DokChampa" w:hAnsi="DokChampa" w:cs="DokChampa"/>
        </w:rPr>
        <w:t xml:space="preserve"> Why?</w:t>
      </w:r>
    </w:p>
    <w:p w14:paraId="4670A5A7" w14:textId="38C87E0D" w:rsidR="00A00F70" w:rsidRPr="00373EB4" w:rsidRDefault="00373EB4" w:rsidP="00373EB4">
      <w:pPr>
        <w:ind w:left="540" w:right="20"/>
        <w:rPr>
          <w:rFonts w:ascii="DokChampa" w:hAnsi="DokChampa" w:cs="DokChampa"/>
          <w:color w:val="4F81BD" w:themeColor="accent1"/>
        </w:rPr>
      </w:pPr>
      <w:r>
        <w:rPr>
          <w:rFonts w:ascii="DokChampa" w:hAnsi="DokChampa" w:cs="DokChampa"/>
          <w:color w:val="4F81BD" w:themeColor="accent1"/>
        </w:rPr>
        <w:t>No, it was not significant because the p-value is greater than 0.05 (p-value= 0.337).</w:t>
      </w:r>
    </w:p>
    <w:p w14:paraId="6A8FD5ED" w14:textId="77777777" w:rsidR="00C31085" w:rsidRDefault="00C31085" w:rsidP="00470A75">
      <w:pPr>
        <w:pStyle w:val="ListParagraph"/>
        <w:numPr>
          <w:ilvl w:val="0"/>
          <w:numId w:val="31"/>
        </w:numPr>
        <w:tabs>
          <w:tab w:val="clear" w:pos="990"/>
          <w:tab w:val="num" w:pos="450"/>
        </w:tabs>
        <w:spacing w:line="240" w:lineRule="auto"/>
        <w:ind w:left="540" w:right="20" w:hanging="540"/>
        <w:rPr>
          <w:rFonts w:ascii="DokChampa" w:hAnsi="DokChampa" w:cs="DokChampa"/>
        </w:rPr>
      </w:pPr>
      <w:r>
        <w:rPr>
          <w:rFonts w:ascii="DokChampa" w:hAnsi="DokChampa" w:cs="DokChampa"/>
        </w:rPr>
        <w:t xml:space="preserve"> </w:t>
      </w:r>
      <w:r w:rsidR="00470A75">
        <w:rPr>
          <w:rFonts w:ascii="DokChampa" w:hAnsi="DokChampa" w:cs="DokChampa"/>
        </w:rPr>
        <w:t xml:space="preserve"> </w:t>
      </w:r>
      <w:r>
        <w:rPr>
          <w:rFonts w:ascii="DokChampa" w:hAnsi="DokChampa" w:cs="DokChampa"/>
        </w:rPr>
        <w:t>Now recode gender such that “</w:t>
      </w:r>
      <w:proofErr w:type="gramStart"/>
      <w:r>
        <w:rPr>
          <w:rFonts w:ascii="DokChampa" w:hAnsi="DokChampa" w:cs="DokChampa"/>
        </w:rPr>
        <w:t>0”s</w:t>
      </w:r>
      <w:proofErr w:type="gramEnd"/>
      <w:r>
        <w:rPr>
          <w:rFonts w:ascii="DokChampa" w:hAnsi="DokChampa" w:cs="DokChampa"/>
        </w:rPr>
        <w:t xml:space="preserve"> are women and “1”s are men and re-run your </w:t>
      </w:r>
      <w:r w:rsidR="005656CE">
        <w:rPr>
          <w:rFonts w:ascii="DokChampa" w:hAnsi="DokChampa" w:cs="DokChampa"/>
        </w:rPr>
        <w:t>a</w:t>
      </w:r>
      <w:r>
        <w:rPr>
          <w:rFonts w:ascii="DokChampa" w:hAnsi="DokChampa" w:cs="DokChampa"/>
        </w:rPr>
        <w:t>nalysis. What is your calculated correlation value?</w:t>
      </w:r>
      <w:r w:rsidR="0023746B">
        <w:rPr>
          <w:rFonts w:ascii="DokChampa" w:hAnsi="DokChampa" w:cs="DokChampa"/>
        </w:rPr>
        <w:t xml:space="preserve">  ________</w:t>
      </w:r>
    </w:p>
    <w:p w14:paraId="2B0ED245" w14:textId="22E587E7" w:rsidR="005656CE" w:rsidRPr="00373EB4" w:rsidRDefault="00373EB4" w:rsidP="00373EB4">
      <w:pPr>
        <w:ind w:left="540"/>
        <w:rPr>
          <w:rFonts w:ascii="DokChampa" w:hAnsi="DokChampa" w:cs="DokChampa"/>
          <w:color w:val="4F81BD" w:themeColor="accent1"/>
        </w:rPr>
      </w:pPr>
      <w:r>
        <w:rPr>
          <w:rFonts w:ascii="DokChampa" w:hAnsi="DokChampa" w:cs="DokChampa"/>
          <w:i/>
          <w:iCs/>
          <w:color w:val="4F81BD" w:themeColor="accent1"/>
        </w:rPr>
        <w:t>r</w:t>
      </w:r>
      <w:r>
        <w:rPr>
          <w:rFonts w:ascii="DokChampa" w:hAnsi="DokChampa" w:cs="DokChampa"/>
          <w:color w:val="4F81BD" w:themeColor="accent1"/>
        </w:rPr>
        <w:t>= 0.227</w:t>
      </w:r>
    </w:p>
    <w:p w14:paraId="72A56D7E" w14:textId="77777777" w:rsidR="00C31085" w:rsidRDefault="00C31085" w:rsidP="00470A75">
      <w:pPr>
        <w:pStyle w:val="ListParagraph"/>
        <w:numPr>
          <w:ilvl w:val="0"/>
          <w:numId w:val="31"/>
        </w:numPr>
        <w:tabs>
          <w:tab w:val="clear" w:pos="990"/>
        </w:tabs>
        <w:ind w:left="540" w:right="20" w:hanging="540"/>
        <w:rPr>
          <w:rFonts w:ascii="DokChampa" w:hAnsi="DokChampa" w:cs="DokChampa"/>
        </w:rPr>
      </w:pPr>
      <w:r>
        <w:rPr>
          <w:rFonts w:ascii="DokChampa" w:hAnsi="DokChampa" w:cs="DokChampa"/>
        </w:rPr>
        <w:t xml:space="preserve">Compare this </w:t>
      </w:r>
      <w:r w:rsidR="0023746B">
        <w:rPr>
          <w:rFonts w:ascii="DokChampa" w:hAnsi="DokChampa" w:cs="DokChampa"/>
        </w:rPr>
        <w:t xml:space="preserve">correlation </w:t>
      </w:r>
      <w:r>
        <w:rPr>
          <w:rFonts w:ascii="DokChampa" w:hAnsi="DokChampa" w:cs="DokChampa"/>
        </w:rPr>
        <w:t>value with the one you got for #28 and explain your results.</w:t>
      </w:r>
    </w:p>
    <w:p w14:paraId="255B4AAE" w14:textId="5020DA79" w:rsidR="00C77A44" w:rsidRPr="00373EB4" w:rsidRDefault="00373EB4" w:rsidP="00373EB4">
      <w:pPr>
        <w:ind w:left="540" w:right="20"/>
        <w:rPr>
          <w:rFonts w:ascii="DokChampa" w:hAnsi="DokChampa" w:cs="DokChampa"/>
          <w:color w:val="4F81BD" w:themeColor="accent1"/>
        </w:rPr>
      </w:pPr>
      <w:r>
        <w:rPr>
          <w:rFonts w:ascii="DokChampa" w:hAnsi="DokChampa" w:cs="DokChampa"/>
          <w:color w:val="4F81BD" w:themeColor="accent1"/>
        </w:rPr>
        <w:t xml:space="preserve">The </w:t>
      </w:r>
      <w:proofErr w:type="spellStart"/>
      <w:r>
        <w:rPr>
          <w:rFonts w:ascii="DokChampa" w:hAnsi="DokChampa" w:cs="DokChampa"/>
          <w:color w:val="4F81BD" w:themeColor="accent1"/>
        </w:rPr>
        <w:t>r-values</w:t>
      </w:r>
      <w:proofErr w:type="spellEnd"/>
      <w:r>
        <w:rPr>
          <w:rFonts w:ascii="DokChampa" w:hAnsi="DokChampa" w:cs="DokChampa"/>
          <w:color w:val="4F81BD" w:themeColor="accent1"/>
        </w:rPr>
        <w:t xml:space="preserve"> found in questions 28 and 30 were the same, insignificant value (</w:t>
      </w:r>
      <w:r>
        <w:rPr>
          <w:rFonts w:ascii="DokChampa" w:hAnsi="DokChampa" w:cs="DokChampa"/>
          <w:i/>
          <w:iCs/>
          <w:color w:val="4F81BD" w:themeColor="accent1"/>
        </w:rPr>
        <w:t>r</w:t>
      </w:r>
      <w:r>
        <w:rPr>
          <w:rFonts w:ascii="DokChampa" w:hAnsi="DokChampa" w:cs="DokChampa"/>
          <w:color w:val="4F81BD" w:themeColor="accent1"/>
        </w:rPr>
        <w:t>= 0.227), meaning an individual’s gender did not affect how well they did on the board exam (</w:t>
      </w:r>
      <w:proofErr w:type="spellStart"/>
      <w:r>
        <w:rPr>
          <w:rFonts w:ascii="DokChampa" w:hAnsi="DokChampa" w:cs="DokChampa"/>
          <w:color w:val="4F81BD" w:themeColor="accent1"/>
        </w:rPr>
        <w:t>ie</w:t>
      </w:r>
      <w:proofErr w:type="spellEnd"/>
      <w:r>
        <w:rPr>
          <w:rFonts w:ascii="DokChampa" w:hAnsi="DokChampa" w:cs="DokChampa"/>
          <w:color w:val="4F81BD" w:themeColor="accent1"/>
        </w:rPr>
        <w:t xml:space="preserve">: there was no change in </w:t>
      </w:r>
      <w:r>
        <w:rPr>
          <w:rFonts w:ascii="DokChampa" w:hAnsi="DokChampa" w:cs="DokChampa"/>
          <w:i/>
          <w:iCs/>
          <w:color w:val="4F81BD" w:themeColor="accent1"/>
        </w:rPr>
        <w:t>r</w:t>
      </w:r>
      <w:r>
        <w:rPr>
          <w:rFonts w:ascii="DokChampa" w:hAnsi="DokChampa" w:cs="DokChampa"/>
          <w:color w:val="4F81BD" w:themeColor="accent1"/>
        </w:rPr>
        <w:t xml:space="preserve"> even after the genders swapped scores).</w:t>
      </w:r>
    </w:p>
    <w:p w14:paraId="3A4CADB5" w14:textId="77777777" w:rsidR="00D82927" w:rsidRPr="00D82927" w:rsidRDefault="00D82927" w:rsidP="00470A75">
      <w:pPr>
        <w:pStyle w:val="ListParagraph"/>
        <w:spacing w:line="240" w:lineRule="auto"/>
        <w:ind w:left="0" w:right="20"/>
        <w:rPr>
          <w:rFonts w:ascii="DokChampa" w:hAnsi="DokChampa" w:cs="DokChampa"/>
          <w:sz w:val="24"/>
          <w:szCs w:val="24"/>
        </w:rPr>
      </w:pPr>
      <w:r>
        <w:rPr>
          <w:rFonts w:ascii="DokChampa" w:hAnsi="DokChampa" w:cs="DokChampa"/>
        </w:rPr>
        <w:t xml:space="preserve">For the next </w:t>
      </w:r>
      <w:r w:rsidRPr="00D82927">
        <w:rPr>
          <w:rFonts w:ascii="DokChampa" w:hAnsi="DokChampa" w:cs="DokChampa"/>
          <w:sz w:val="24"/>
          <w:szCs w:val="24"/>
        </w:rPr>
        <w:t xml:space="preserve">problem, open </w:t>
      </w:r>
      <w:r w:rsidR="0023746B">
        <w:rPr>
          <w:rFonts w:ascii="DokChampa" w:hAnsi="DokChampa" w:cs="DokChampa"/>
          <w:sz w:val="24"/>
          <w:szCs w:val="24"/>
        </w:rPr>
        <w:t xml:space="preserve">the </w:t>
      </w:r>
      <w:r w:rsidRPr="00D82927">
        <w:rPr>
          <w:rFonts w:ascii="DokChampa" w:hAnsi="DokChampa" w:cs="DokChampa"/>
          <w:sz w:val="24"/>
          <w:szCs w:val="24"/>
        </w:rPr>
        <w:t xml:space="preserve">file in your </w:t>
      </w:r>
      <w:r w:rsidR="005656CE">
        <w:rPr>
          <w:rFonts w:ascii="DokChampa" w:hAnsi="DokChampa" w:cs="DokChampa"/>
          <w:sz w:val="24"/>
          <w:szCs w:val="24"/>
        </w:rPr>
        <w:t>Module 5 Homework Materials</w:t>
      </w:r>
      <w:r w:rsidRPr="00D82927">
        <w:rPr>
          <w:rFonts w:ascii="DokChampa" w:hAnsi="DokChampa" w:cs="DokChampa"/>
          <w:sz w:val="24"/>
          <w:szCs w:val="24"/>
        </w:rPr>
        <w:t xml:space="preserve"> titled Data Set Part and Partial.</w:t>
      </w:r>
      <w:r w:rsidR="00074F3E">
        <w:rPr>
          <w:rFonts w:ascii="DokChampa" w:hAnsi="DokChampa" w:cs="DokChampa"/>
          <w:sz w:val="24"/>
          <w:szCs w:val="24"/>
        </w:rPr>
        <w:t xml:space="preserve"> [the name of the dataset should give you a hint as to the type of correlation you will run!]</w:t>
      </w:r>
      <w:r w:rsidR="00A7510E">
        <w:rPr>
          <w:rFonts w:ascii="DokChampa" w:hAnsi="DokChampa" w:cs="DokChampa"/>
          <w:sz w:val="24"/>
          <w:szCs w:val="24"/>
        </w:rPr>
        <w:t xml:space="preserve"> If you have not viewed the </w:t>
      </w:r>
      <w:proofErr w:type="spellStart"/>
      <w:r w:rsidR="00A7510E">
        <w:rPr>
          <w:rFonts w:ascii="DokChampa" w:hAnsi="DokChampa" w:cs="DokChampa"/>
          <w:sz w:val="24"/>
          <w:szCs w:val="24"/>
        </w:rPr>
        <w:t>youTube</w:t>
      </w:r>
      <w:proofErr w:type="spellEnd"/>
      <w:r w:rsidR="00A7510E">
        <w:rPr>
          <w:rFonts w:ascii="DokChampa" w:hAnsi="DokChampa" w:cs="DokChampa"/>
          <w:sz w:val="24"/>
          <w:szCs w:val="24"/>
        </w:rPr>
        <w:t xml:space="preserve"> video by Dr. Grande in your Module 5 Homework materials, you should do so now. </w:t>
      </w:r>
    </w:p>
    <w:p w14:paraId="2AB0D0F2" w14:textId="77777777" w:rsidR="00B41A6B" w:rsidRDefault="00B41A6B" w:rsidP="00470A75">
      <w:pPr>
        <w:pStyle w:val="ListParagraph"/>
        <w:numPr>
          <w:ilvl w:val="0"/>
          <w:numId w:val="31"/>
        </w:numPr>
        <w:tabs>
          <w:tab w:val="clear" w:pos="990"/>
        </w:tabs>
        <w:spacing w:line="240" w:lineRule="auto"/>
        <w:ind w:left="630" w:right="20" w:hanging="720"/>
        <w:rPr>
          <w:rFonts w:ascii="DokChampa" w:hAnsi="DokChampa" w:cs="DokChampa"/>
        </w:rPr>
      </w:pPr>
      <w:r w:rsidRPr="00BB1BF6">
        <w:rPr>
          <w:rFonts w:ascii="DokChampa" w:hAnsi="DokChampa" w:cs="DokChampa"/>
        </w:rPr>
        <w:t>OK</w:t>
      </w:r>
      <w:proofErr w:type="gramStart"/>
      <w:r w:rsidRPr="00BB1BF6">
        <w:rPr>
          <w:rFonts w:ascii="DokChampa" w:hAnsi="DokChampa" w:cs="DokChampa"/>
        </w:rPr>
        <w:t>….let’s</w:t>
      </w:r>
      <w:proofErr w:type="gramEnd"/>
      <w:r w:rsidRPr="00BB1BF6">
        <w:rPr>
          <w:rFonts w:ascii="DokChampa" w:hAnsi="DokChampa" w:cs="DokChampa"/>
        </w:rPr>
        <w:t xml:space="preserve"> say you were interested in the relationship between length of ICU stay and ICU mobility score at initial evaluation (1 </w:t>
      </w:r>
      <w:r>
        <w:rPr>
          <w:rFonts w:ascii="DokChampa" w:hAnsi="DokChampa" w:cs="DokChampa"/>
        </w:rPr>
        <w:t>is</w:t>
      </w:r>
      <w:r w:rsidRPr="00BB1BF6">
        <w:rPr>
          <w:rFonts w:ascii="DokChampa" w:hAnsi="DokChampa" w:cs="DokChampa"/>
        </w:rPr>
        <w:t xml:space="preserve"> low score and </w:t>
      </w:r>
      <w:r>
        <w:rPr>
          <w:rFonts w:ascii="DokChampa" w:hAnsi="DokChampa" w:cs="DokChampa"/>
        </w:rPr>
        <w:t>1</w:t>
      </w:r>
      <w:r w:rsidRPr="00BB1BF6">
        <w:rPr>
          <w:rFonts w:ascii="DokChampa" w:hAnsi="DokChampa" w:cs="DokChampa"/>
        </w:rPr>
        <w:t xml:space="preserve">0 </w:t>
      </w:r>
      <w:r>
        <w:rPr>
          <w:rFonts w:ascii="DokChampa" w:hAnsi="DokChampa" w:cs="DokChampa"/>
        </w:rPr>
        <w:t>is</w:t>
      </w:r>
      <w:r w:rsidRPr="00BB1BF6">
        <w:rPr>
          <w:rFonts w:ascii="DokChampa" w:hAnsi="DokChampa" w:cs="DokChampa"/>
        </w:rPr>
        <w:t xml:space="preserve"> high score) in 20 patients following lung transplantation. But you are thinking that age may play </w:t>
      </w:r>
      <w:r>
        <w:rPr>
          <w:rFonts w:ascii="DokChampa" w:hAnsi="DokChampa" w:cs="DokChampa"/>
        </w:rPr>
        <w:t>a</w:t>
      </w:r>
      <w:r w:rsidRPr="00BB1BF6">
        <w:rPr>
          <w:rFonts w:ascii="DokChampa" w:hAnsi="DokChampa" w:cs="DokChampa"/>
        </w:rPr>
        <w:t xml:space="preserve"> role in this relationship. </w:t>
      </w:r>
      <w:r>
        <w:rPr>
          <w:rFonts w:ascii="DokChampa" w:hAnsi="DokChampa" w:cs="DokChampa"/>
        </w:rPr>
        <w:t>If you select “Zero-order correlations” as an option to include in your analysis, you will get correlation coefficients between ICU mobility and length of ICU stay when you do not account for age</w:t>
      </w:r>
      <w:r w:rsidR="009236D6">
        <w:rPr>
          <w:rFonts w:ascii="DokChampa" w:hAnsi="DokChampa" w:cs="DokChampa"/>
        </w:rPr>
        <w:t xml:space="preserve"> (</w:t>
      </w:r>
      <w:proofErr w:type="spellStart"/>
      <w:r w:rsidR="009236D6">
        <w:rPr>
          <w:rFonts w:ascii="DokChampa" w:hAnsi="DokChampa" w:cs="DokChampa"/>
        </w:rPr>
        <w:t>eg.</w:t>
      </w:r>
      <w:proofErr w:type="spellEnd"/>
      <w:r w:rsidR="009236D6">
        <w:rPr>
          <w:rFonts w:ascii="DokChampa" w:hAnsi="DokChampa" w:cs="DokChampa"/>
        </w:rPr>
        <w:t xml:space="preserve"> Zero-order),</w:t>
      </w:r>
      <w:r>
        <w:rPr>
          <w:rFonts w:ascii="DokChampa" w:hAnsi="DokChampa" w:cs="DokChampa"/>
        </w:rPr>
        <w:t xml:space="preserve"> and when you do account for age. You will also get the correlation</w:t>
      </w:r>
      <w:r w:rsidR="009236D6">
        <w:rPr>
          <w:rFonts w:ascii="DokChampa" w:hAnsi="DokChampa" w:cs="DokChampa"/>
        </w:rPr>
        <w:t xml:space="preserve"> coefficient </w:t>
      </w:r>
      <w:r>
        <w:rPr>
          <w:rFonts w:ascii="DokChampa" w:hAnsi="DokChampa" w:cs="DokChampa"/>
        </w:rPr>
        <w:t>between age and mobility score and age and length of stay.</w:t>
      </w:r>
    </w:p>
    <w:p w14:paraId="5C4CA5BC" w14:textId="58C88B21" w:rsidR="005C7C36" w:rsidRPr="00795233" w:rsidRDefault="005C7C36" w:rsidP="00470A75">
      <w:pPr>
        <w:pStyle w:val="ListParagraph"/>
        <w:spacing w:line="240" w:lineRule="auto"/>
        <w:ind w:left="630" w:right="20"/>
        <w:rPr>
          <w:rFonts w:ascii="DokChampa" w:hAnsi="DokChampa" w:cs="DokChampa"/>
          <w:color w:val="4F81BD" w:themeColor="accent1"/>
        </w:rPr>
      </w:pPr>
      <w:r>
        <w:rPr>
          <w:rFonts w:ascii="DokChampa" w:hAnsi="DokChampa" w:cs="DokChampa"/>
        </w:rPr>
        <w:t>What is the correlation between ICU stay and ICU mobility when age is NOT considered?</w:t>
      </w:r>
      <w:r w:rsidR="00074F3E">
        <w:rPr>
          <w:rFonts w:ascii="DokChampa" w:hAnsi="DokChampa" w:cs="DokChampa"/>
        </w:rPr>
        <w:t xml:space="preserve"> Hint: The part of your output that contains zero-order correlations mean that you are not controlling for any variable. The next part of your output (although not labelled as such is called first order correlation because it controls for </w:t>
      </w:r>
      <w:proofErr w:type="gramStart"/>
      <w:r w:rsidR="00074F3E" w:rsidRPr="00074F3E">
        <w:rPr>
          <w:rFonts w:ascii="DokChampa" w:hAnsi="DokChampa" w:cs="DokChampa"/>
          <w:b/>
        </w:rPr>
        <w:t>one</w:t>
      </w:r>
      <w:r w:rsidR="00074F3E">
        <w:rPr>
          <w:rFonts w:ascii="DokChampa" w:hAnsi="DokChampa" w:cs="DokChampa"/>
        </w:rPr>
        <w:t xml:space="preserve">  variable</w:t>
      </w:r>
      <w:proofErr w:type="gramEnd"/>
      <w:r w:rsidR="00074F3E">
        <w:rPr>
          <w:rFonts w:ascii="DokChampa" w:hAnsi="DokChampa" w:cs="DokChampa"/>
        </w:rPr>
        <w:t xml:space="preserve">…age.]  </w:t>
      </w:r>
      <w:r w:rsidR="00795233">
        <w:rPr>
          <w:rFonts w:ascii="DokChampa" w:hAnsi="DokChampa" w:cs="DokChampa"/>
          <w:color w:val="4F81BD" w:themeColor="accent1"/>
        </w:rPr>
        <w:t>= -0.884</w:t>
      </w:r>
    </w:p>
    <w:p w14:paraId="037F04A1" w14:textId="2ECFD7C6" w:rsidR="00130291" w:rsidRPr="00BB1BF6" w:rsidRDefault="00130291" w:rsidP="00EE42C2">
      <w:pPr>
        <w:pStyle w:val="ListParagraph"/>
        <w:numPr>
          <w:ilvl w:val="0"/>
          <w:numId w:val="31"/>
        </w:numPr>
        <w:spacing w:line="240" w:lineRule="auto"/>
        <w:ind w:right="20"/>
        <w:rPr>
          <w:rFonts w:ascii="DokChampa" w:hAnsi="DokChampa" w:cs="DokChampa"/>
        </w:rPr>
      </w:pPr>
      <w:r w:rsidRPr="00BB1BF6">
        <w:rPr>
          <w:rFonts w:ascii="DokChampa" w:hAnsi="DokChampa" w:cs="DokChampa"/>
        </w:rPr>
        <w:t xml:space="preserve">What is the correlation between LOS and mobility score </w:t>
      </w:r>
      <w:r w:rsidR="005C7C36">
        <w:rPr>
          <w:rFonts w:ascii="DokChampa" w:hAnsi="DokChampa" w:cs="DokChampa"/>
        </w:rPr>
        <w:t>when you DO control</w:t>
      </w:r>
      <w:r w:rsidRPr="00BB1BF6">
        <w:rPr>
          <w:rFonts w:ascii="DokChampa" w:hAnsi="DokChampa" w:cs="DokChampa"/>
        </w:rPr>
        <w:t xml:space="preserve"> for age? </w:t>
      </w:r>
      <w:r w:rsidR="00074F3E">
        <w:rPr>
          <w:rFonts w:ascii="DokChampa" w:hAnsi="DokChampa" w:cs="DokChampa"/>
        </w:rPr>
        <w:t xml:space="preserve"> </w:t>
      </w:r>
      <w:r w:rsidR="00795233">
        <w:rPr>
          <w:rFonts w:ascii="DokChampa" w:hAnsi="DokChampa" w:cs="DokChampa"/>
          <w:color w:val="4F81BD" w:themeColor="accent1"/>
        </w:rPr>
        <w:t>= -0.597</w:t>
      </w:r>
    </w:p>
    <w:p w14:paraId="3AE1341C" w14:textId="5660A6C4" w:rsidR="00130291" w:rsidRDefault="00130291" w:rsidP="00EE42C2">
      <w:pPr>
        <w:pStyle w:val="ListParagraph"/>
        <w:numPr>
          <w:ilvl w:val="0"/>
          <w:numId w:val="31"/>
        </w:numPr>
        <w:ind w:right="20"/>
        <w:rPr>
          <w:rFonts w:ascii="DokChampa" w:hAnsi="DokChampa" w:cs="DokChampa"/>
        </w:rPr>
      </w:pPr>
      <w:r w:rsidRPr="00BB1BF6">
        <w:rPr>
          <w:rFonts w:ascii="DokChampa" w:hAnsi="DokChampa" w:cs="DokChampa"/>
        </w:rPr>
        <w:t xml:space="preserve">Is this a part or partial correlation? </w:t>
      </w:r>
      <w:r w:rsidR="00795233">
        <w:rPr>
          <w:rFonts w:ascii="DokChampa" w:hAnsi="DokChampa" w:cs="DokChampa"/>
          <w:color w:val="4F81BD" w:themeColor="accent1"/>
        </w:rPr>
        <w:t>Partial</w:t>
      </w:r>
    </w:p>
    <w:p w14:paraId="6C98E2AC" w14:textId="54EA9248" w:rsidR="00B76011" w:rsidRPr="00795233" w:rsidRDefault="00B76011" w:rsidP="00EE42C2">
      <w:pPr>
        <w:pStyle w:val="ListParagraph"/>
        <w:numPr>
          <w:ilvl w:val="0"/>
          <w:numId w:val="31"/>
        </w:numPr>
        <w:spacing w:line="240" w:lineRule="auto"/>
        <w:ind w:right="20"/>
        <w:rPr>
          <w:rFonts w:ascii="DokChampa" w:hAnsi="DokChampa" w:cs="DokChampa"/>
        </w:rPr>
      </w:pPr>
      <w:r>
        <w:rPr>
          <w:rFonts w:ascii="DokChampa" w:hAnsi="DokChampa" w:cs="DokChampa"/>
        </w:rPr>
        <w:lastRenderedPageBreak/>
        <w:t xml:space="preserve">Was the correlation </w:t>
      </w:r>
      <w:r w:rsidRPr="00BB1BF6">
        <w:rPr>
          <w:rFonts w:ascii="DokChampa" w:hAnsi="DokChampa" w:cs="DokChampa"/>
        </w:rPr>
        <w:t xml:space="preserve">between LOS and mobility score </w:t>
      </w:r>
      <w:r>
        <w:rPr>
          <w:rFonts w:ascii="DokChampa" w:hAnsi="DokChampa" w:cs="DokChampa"/>
        </w:rPr>
        <w:t>when you DO NOT control</w:t>
      </w:r>
      <w:r w:rsidRPr="00BB1BF6">
        <w:rPr>
          <w:rFonts w:ascii="DokChampa" w:hAnsi="DokChampa" w:cs="DokChampa"/>
        </w:rPr>
        <w:t xml:space="preserve"> for age</w:t>
      </w:r>
      <w:r>
        <w:rPr>
          <w:rFonts w:ascii="DokChampa" w:hAnsi="DokChampa" w:cs="DokChampa"/>
        </w:rPr>
        <w:t xml:space="preserve"> significant? </w:t>
      </w:r>
    </w:p>
    <w:p w14:paraId="45FAAF45" w14:textId="4A5C6223" w:rsidR="00795233" w:rsidRPr="00795233" w:rsidRDefault="00795233" w:rsidP="00795233">
      <w:pPr>
        <w:pStyle w:val="ListParagraph"/>
        <w:spacing w:line="240" w:lineRule="auto"/>
        <w:ind w:left="990" w:right="20"/>
        <w:rPr>
          <w:rFonts w:ascii="DokChampa" w:hAnsi="DokChampa" w:cs="DokChampa"/>
          <w:color w:val="4F81BD" w:themeColor="accent1"/>
        </w:rPr>
      </w:pPr>
      <w:r>
        <w:rPr>
          <w:rFonts w:ascii="DokChampa" w:hAnsi="DokChampa" w:cs="DokChampa"/>
          <w:color w:val="4F81BD" w:themeColor="accent1"/>
        </w:rPr>
        <w:t>Yes, it was significant because the p-value is less than 0.05 (p-value &lt; 0.001).</w:t>
      </w:r>
    </w:p>
    <w:p w14:paraId="403CCBC8" w14:textId="797B5E82" w:rsidR="00130291" w:rsidRDefault="007B35F8" w:rsidP="00EE42C2">
      <w:pPr>
        <w:pStyle w:val="ListParagraph"/>
        <w:numPr>
          <w:ilvl w:val="0"/>
          <w:numId w:val="31"/>
        </w:numPr>
        <w:ind w:right="20"/>
        <w:rPr>
          <w:rFonts w:ascii="DokChampa" w:hAnsi="DokChampa" w:cs="DokChampa"/>
        </w:rPr>
      </w:pPr>
      <w:r>
        <w:rPr>
          <w:rFonts w:ascii="DokChampa" w:hAnsi="DokChampa" w:cs="DokChampa"/>
        </w:rPr>
        <w:t xml:space="preserve">Was the correlation </w:t>
      </w:r>
      <w:r w:rsidRPr="00BB1BF6">
        <w:rPr>
          <w:rFonts w:ascii="DokChampa" w:hAnsi="DokChampa" w:cs="DokChampa"/>
        </w:rPr>
        <w:t xml:space="preserve">between LOS and mobility score </w:t>
      </w:r>
      <w:r>
        <w:rPr>
          <w:rFonts w:ascii="DokChampa" w:hAnsi="DokChampa" w:cs="DokChampa"/>
        </w:rPr>
        <w:t>when you DO control</w:t>
      </w:r>
      <w:r w:rsidRPr="00BB1BF6">
        <w:rPr>
          <w:rFonts w:ascii="DokChampa" w:hAnsi="DokChampa" w:cs="DokChampa"/>
        </w:rPr>
        <w:t xml:space="preserve"> for age</w:t>
      </w:r>
      <w:r>
        <w:rPr>
          <w:rFonts w:ascii="DokChampa" w:hAnsi="DokChampa" w:cs="DokChampa"/>
        </w:rPr>
        <w:t xml:space="preserve"> significant</w:t>
      </w:r>
      <w:r w:rsidR="00130291">
        <w:rPr>
          <w:rFonts w:ascii="DokChampa" w:hAnsi="DokChampa" w:cs="DokChampa"/>
        </w:rPr>
        <w:t xml:space="preserve">? </w:t>
      </w:r>
    </w:p>
    <w:p w14:paraId="0CE591FF" w14:textId="345C0C9B" w:rsidR="00795233" w:rsidRPr="00795233" w:rsidRDefault="00795233" w:rsidP="00795233">
      <w:pPr>
        <w:pStyle w:val="ListParagraph"/>
        <w:ind w:left="990" w:right="20"/>
        <w:rPr>
          <w:rFonts w:ascii="DokChampa" w:hAnsi="DokChampa" w:cs="DokChampa"/>
          <w:color w:val="4F81BD" w:themeColor="accent1"/>
        </w:rPr>
      </w:pPr>
      <w:r>
        <w:rPr>
          <w:rFonts w:ascii="DokChampa" w:hAnsi="DokChampa" w:cs="DokChampa"/>
          <w:color w:val="4F81BD" w:themeColor="accent1"/>
        </w:rPr>
        <w:t>Yes, it was still significant because the p-value is less than 0.05 (p-value= 0.007).</w:t>
      </w:r>
    </w:p>
    <w:p w14:paraId="776295B0" w14:textId="77777777" w:rsidR="00B76011" w:rsidRPr="002410EE" w:rsidRDefault="00B76011" w:rsidP="00EE42C2">
      <w:pPr>
        <w:pStyle w:val="ListParagraph"/>
        <w:numPr>
          <w:ilvl w:val="0"/>
          <w:numId w:val="31"/>
        </w:numPr>
        <w:ind w:right="20"/>
        <w:rPr>
          <w:rFonts w:ascii="DokChampa" w:hAnsi="DokChampa" w:cs="DokChampa"/>
        </w:rPr>
      </w:pPr>
      <w:r w:rsidRPr="00521D21">
        <w:rPr>
          <w:rFonts w:ascii="DokChampa" w:hAnsi="DokChampa" w:cs="DokChampa"/>
          <w:color w:val="000000" w:themeColor="text1"/>
        </w:rPr>
        <w:t>What is your coefficient of determination (R</w:t>
      </w:r>
      <w:r w:rsidRPr="00521D21">
        <w:rPr>
          <w:rFonts w:ascii="DokChampa" w:hAnsi="DokChampa" w:cs="DokChampa"/>
          <w:color w:val="000000" w:themeColor="text1"/>
          <w:vertAlign w:val="superscript"/>
        </w:rPr>
        <w:t>2</w:t>
      </w:r>
      <w:r w:rsidRPr="00521D21">
        <w:rPr>
          <w:rFonts w:ascii="DokChampa" w:hAnsi="DokChampa" w:cs="DokChampa"/>
          <w:color w:val="000000" w:themeColor="text1"/>
        </w:rPr>
        <w:t>) value</w:t>
      </w:r>
      <w:r>
        <w:rPr>
          <w:rFonts w:ascii="DokChampa" w:hAnsi="DokChampa" w:cs="DokChampa"/>
          <w:color w:val="000000" w:themeColor="text1"/>
        </w:rPr>
        <w:t xml:space="preserve"> for the </w:t>
      </w:r>
      <w:proofErr w:type="gramStart"/>
      <w:r w:rsidR="00BA50E6">
        <w:rPr>
          <w:rFonts w:ascii="DokChampa" w:hAnsi="DokChampa" w:cs="DokChampa"/>
          <w:color w:val="000000" w:themeColor="text1"/>
        </w:rPr>
        <w:t xml:space="preserve">zero </w:t>
      </w:r>
      <w:r>
        <w:rPr>
          <w:rFonts w:ascii="DokChampa" w:hAnsi="DokChampa" w:cs="DokChampa"/>
          <w:color w:val="000000" w:themeColor="text1"/>
        </w:rPr>
        <w:t>order</w:t>
      </w:r>
      <w:proofErr w:type="gramEnd"/>
      <w:r>
        <w:rPr>
          <w:rFonts w:ascii="DokChampa" w:hAnsi="DokChampa" w:cs="DokChampa"/>
          <w:color w:val="000000" w:themeColor="text1"/>
        </w:rPr>
        <w:t xml:space="preserve"> correlation?</w:t>
      </w:r>
    </w:p>
    <w:p w14:paraId="1C157F92" w14:textId="1CBD3463" w:rsidR="002410EE" w:rsidRPr="00795233" w:rsidRDefault="00795233" w:rsidP="002410EE">
      <w:pPr>
        <w:pStyle w:val="ListParagraph"/>
        <w:ind w:left="990" w:right="20"/>
        <w:rPr>
          <w:rFonts w:ascii="DokChampa" w:hAnsi="DokChampa" w:cs="DokChampa"/>
          <w:color w:val="4F81BD" w:themeColor="accent1"/>
        </w:rPr>
      </w:pPr>
      <w:r>
        <w:rPr>
          <w:rFonts w:ascii="DokChampa" w:hAnsi="DokChampa" w:cs="DokChampa"/>
          <w:color w:val="4F81BD" w:themeColor="accent1"/>
        </w:rPr>
        <w:t>R</w:t>
      </w:r>
      <w:r>
        <w:rPr>
          <w:rFonts w:ascii="DokChampa" w:hAnsi="DokChampa" w:cs="DokChampa"/>
          <w:color w:val="4F81BD" w:themeColor="accent1"/>
          <w:vertAlign w:val="superscript"/>
        </w:rPr>
        <w:t>2</w:t>
      </w:r>
      <w:r>
        <w:rPr>
          <w:rFonts w:ascii="DokChampa" w:hAnsi="DokChampa" w:cs="DokChampa"/>
          <w:color w:val="4F81BD" w:themeColor="accent1"/>
        </w:rPr>
        <w:t>= 0.781</w:t>
      </w:r>
    </w:p>
    <w:p w14:paraId="7FCBB69D" w14:textId="77777777" w:rsidR="00984765" w:rsidRPr="00984765" w:rsidRDefault="00984765" w:rsidP="00984765">
      <w:pPr>
        <w:pStyle w:val="ListParagraph"/>
        <w:numPr>
          <w:ilvl w:val="0"/>
          <w:numId w:val="31"/>
        </w:numPr>
        <w:ind w:right="20"/>
        <w:rPr>
          <w:rFonts w:ascii="DokChampa" w:hAnsi="DokChampa" w:cs="DokChampa"/>
        </w:rPr>
      </w:pPr>
      <w:r w:rsidRPr="00984765">
        <w:rPr>
          <w:rFonts w:ascii="DokChampa" w:hAnsi="DokChampa" w:cs="DokChampa"/>
          <w:color w:val="000000" w:themeColor="text1"/>
        </w:rPr>
        <w:t>What is your coefficient of determination (R</w:t>
      </w:r>
      <w:r w:rsidRPr="00984765">
        <w:rPr>
          <w:rFonts w:ascii="DokChampa" w:hAnsi="DokChampa" w:cs="DokChampa"/>
          <w:color w:val="000000" w:themeColor="text1"/>
          <w:vertAlign w:val="superscript"/>
        </w:rPr>
        <w:t>2</w:t>
      </w:r>
      <w:r w:rsidRPr="00984765">
        <w:rPr>
          <w:rFonts w:ascii="DokChampa" w:hAnsi="DokChampa" w:cs="DokChampa"/>
          <w:color w:val="000000" w:themeColor="text1"/>
        </w:rPr>
        <w:t xml:space="preserve">) value for the first order correlation? </w:t>
      </w:r>
    </w:p>
    <w:p w14:paraId="4529962D" w14:textId="0F357F05" w:rsidR="00984765" w:rsidRPr="00795233" w:rsidRDefault="00795233" w:rsidP="00984765">
      <w:pPr>
        <w:pStyle w:val="ListParagraph"/>
        <w:ind w:left="1060" w:right="20"/>
        <w:rPr>
          <w:rFonts w:ascii="DokChampa" w:hAnsi="DokChampa" w:cs="DokChampa"/>
          <w:color w:val="4F81BD" w:themeColor="accent1"/>
        </w:rPr>
      </w:pPr>
      <w:r w:rsidRPr="00795233">
        <w:rPr>
          <w:rFonts w:ascii="DokChampa" w:hAnsi="DokChampa" w:cs="DokChampa"/>
          <w:color w:val="4F81BD" w:themeColor="accent1"/>
        </w:rPr>
        <w:t>R</w:t>
      </w:r>
      <w:r w:rsidRPr="00795233">
        <w:rPr>
          <w:rFonts w:ascii="DokChampa" w:hAnsi="DokChampa" w:cs="DokChampa"/>
          <w:color w:val="4F81BD" w:themeColor="accent1"/>
          <w:vertAlign w:val="superscript"/>
        </w:rPr>
        <w:t>2</w:t>
      </w:r>
      <w:r w:rsidRPr="00795233">
        <w:rPr>
          <w:rFonts w:ascii="DokChampa" w:hAnsi="DokChampa" w:cs="DokChampa"/>
          <w:color w:val="4F81BD" w:themeColor="accent1"/>
        </w:rPr>
        <w:t>= 0.356</w:t>
      </w:r>
    </w:p>
    <w:p w14:paraId="677320F9" w14:textId="77777777" w:rsidR="00B41A6B" w:rsidRDefault="00B76011" w:rsidP="00D91ABA">
      <w:pPr>
        <w:pStyle w:val="ListParagraph"/>
        <w:numPr>
          <w:ilvl w:val="0"/>
          <w:numId w:val="31"/>
        </w:numPr>
        <w:ind w:right="20"/>
        <w:rPr>
          <w:rFonts w:ascii="DokChampa" w:hAnsi="DokChampa" w:cs="DokChampa"/>
        </w:rPr>
      </w:pPr>
      <w:r w:rsidRPr="00B41A6B">
        <w:rPr>
          <w:rFonts w:ascii="DokChampa" w:hAnsi="DokChampa" w:cs="DokChampa"/>
        </w:rPr>
        <w:t>How would you interpret the answers you got for #3</w:t>
      </w:r>
      <w:r w:rsidR="002410EE">
        <w:rPr>
          <w:rFonts w:ascii="DokChampa" w:hAnsi="DokChampa" w:cs="DokChampa"/>
        </w:rPr>
        <w:t>2</w:t>
      </w:r>
      <w:r w:rsidRPr="00B41A6B">
        <w:rPr>
          <w:rFonts w:ascii="DokChampa" w:hAnsi="DokChampa" w:cs="DokChampa"/>
        </w:rPr>
        <w:t xml:space="preserve"> </w:t>
      </w:r>
      <w:r w:rsidR="002410EE">
        <w:rPr>
          <w:rFonts w:ascii="DokChampa" w:hAnsi="DokChampa" w:cs="DokChampa"/>
        </w:rPr>
        <w:t>thru #</w:t>
      </w:r>
      <w:r w:rsidRPr="00B41A6B">
        <w:rPr>
          <w:rFonts w:ascii="DokChampa" w:hAnsi="DokChampa" w:cs="DokChampa"/>
        </w:rPr>
        <w:t xml:space="preserve">38? </w:t>
      </w:r>
      <w:r w:rsidR="00B41A6B">
        <w:rPr>
          <w:rFonts w:ascii="DokChampa" w:hAnsi="DokChampa" w:cs="DokChampa"/>
        </w:rPr>
        <w:t>Please explain these results. Do they make sense to you?</w:t>
      </w:r>
    </w:p>
    <w:p w14:paraId="46C4EE7C" w14:textId="79280643" w:rsidR="00B41A6B" w:rsidRPr="000F2B3F" w:rsidRDefault="000F2B3F" w:rsidP="00B41A6B">
      <w:pPr>
        <w:pStyle w:val="ListParagraph"/>
        <w:ind w:left="1060" w:right="20"/>
        <w:rPr>
          <w:rFonts w:ascii="DokChampa" w:hAnsi="DokChampa" w:cs="DokChampa"/>
          <w:color w:val="4F81BD" w:themeColor="accent1"/>
        </w:rPr>
      </w:pPr>
      <w:r>
        <w:rPr>
          <w:rFonts w:ascii="DokChampa" w:hAnsi="DokChampa" w:cs="DokChampa"/>
          <w:color w:val="4F81BD" w:themeColor="accent1"/>
        </w:rPr>
        <w:t>Age does have a relationship with and influences the mobility and length of stay of ICU patients, and there is a strong relationship between the mobility and length of stay of ICU patients even when age is not a factor to consider. This is due to the correlation, with age and without age being a factor, between ICU length of stay and ICU mobility both being statistically significant. Yes, this does make sense to me because I could see how a patients’ ability to move would affect how long they stay in the ICU (the less mobile one is= the longer they have to stay in ICU and vice versa), regardless of age (although age does</w:t>
      </w:r>
      <w:r w:rsidR="008B69AD">
        <w:rPr>
          <w:rFonts w:ascii="DokChampa" w:hAnsi="DokChampa" w:cs="DokChampa"/>
          <w:color w:val="4F81BD" w:themeColor="accent1"/>
        </w:rPr>
        <w:t>/can</w:t>
      </w:r>
      <w:r>
        <w:rPr>
          <w:rFonts w:ascii="DokChampa" w:hAnsi="DokChampa" w:cs="DokChampa"/>
          <w:color w:val="4F81BD" w:themeColor="accent1"/>
        </w:rPr>
        <w:t xml:space="preserve"> play a factor; the older they are, the less mobile an ICU patient will probably be, leading them to stay in ICU longer; whereas, the younger an ICU patient is, th</w:t>
      </w:r>
      <w:r w:rsidR="008B69AD">
        <w:rPr>
          <w:rFonts w:ascii="DokChampa" w:hAnsi="DokChampa" w:cs="DokChampa"/>
          <w:color w:val="4F81BD" w:themeColor="accent1"/>
        </w:rPr>
        <w:t xml:space="preserve">e faster they can heal to become more mobile, leading to a shorter ICU stay). </w:t>
      </w:r>
    </w:p>
    <w:p w14:paraId="0BFDF8D2" w14:textId="77777777" w:rsidR="00AE5FA0" w:rsidRDefault="00130291" w:rsidP="00624A6B">
      <w:pPr>
        <w:pStyle w:val="ListParagraph"/>
        <w:numPr>
          <w:ilvl w:val="0"/>
          <w:numId w:val="31"/>
        </w:numPr>
        <w:ind w:right="20"/>
        <w:rPr>
          <w:rFonts w:ascii="DokChampa" w:hAnsi="DokChampa" w:cs="DokChampa"/>
        </w:rPr>
      </w:pPr>
      <w:r w:rsidRPr="00A70E7C">
        <w:rPr>
          <w:rFonts w:ascii="DokChampa" w:hAnsi="DokChampa" w:cs="DokChampa"/>
        </w:rPr>
        <w:t xml:space="preserve">Write a results sentence or two </w:t>
      </w:r>
      <w:r w:rsidR="00B41A6B" w:rsidRPr="00A70E7C">
        <w:rPr>
          <w:rFonts w:ascii="DokChampa" w:hAnsi="DokChampa" w:cs="DokChampa"/>
        </w:rPr>
        <w:t>report</w:t>
      </w:r>
      <w:r w:rsidRPr="00A70E7C">
        <w:rPr>
          <w:rFonts w:ascii="DokChampa" w:hAnsi="DokChampa" w:cs="DokChampa"/>
        </w:rPr>
        <w:t>ing your findings?</w:t>
      </w:r>
      <w:r w:rsidR="00BA1EBC" w:rsidRPr="00A70E7C">
        <w:rPr>
          <w:rFonts w:ascii="DokChampa" w:hAnsi="DokChampa" w:cs="DokChampa"/>
        </w:rPr>
        <w:t xml:space="preserve"> Note that although Dr. Field reports confidence intervals when reporting results of correlations, SPSS does not calculate these for you</w:t>
      </w:r>
      <w:r w:rsidR="00A70E7C">
        <w:rPr>
          <w:rFonts w:ascii="DokChampa" w:hAnsi="DokChampa" w:cs="DokChampa"/>
        </w:rPr>
        <w:t xml:space="preserve"> when conducting a correlation analysis</w:t>
      </w:r>
      <w:r w:rsidR="00BA1EBC" w:rsidRPr="00A70E7C">
        <w:rPr>
          <w:rFonts w:ascii="DokChampa" w:hAnsi="DokChampa" w:cs="DokChampa"/>
        </w:rPr>
        <w:t xml:space="preserve">. If you wish to calculate these yourself </w:t>
      </w:r>
      <w:r w:rsidR="00A70E7C">
        <w:rPr>
          <w:rFonts w:ascii="DokChampa" w:hAnsi="DokChampa" w:cs="DokChampa"/>
        </w:rPr>
        <w:t>(and earn 1 extra credit point!),</w:t>
      </w:r>
      <w:r w:rsidR="00BA1EBC" w:rsidRPr="00A70E7C">
        <w:rPr>
          <w:rFonts w:ascii="DokChampa" w:hAnsi="DokChampa" w:cs="DokChampa"/>
        </w:rPr>
        <w:t xml:space="preserve"> use the method described in the narrative</w:t>
      </w:r>
      <w:r w:rsidR="00782230">
        <w:rPr>
          <w:rFonts w:ascii="DokChampa" w:hAnsi="DokChampa" w:cs="DokChampa"/>
        </w:rPr>
        <w:t>, described as “tricking” SPSS</w:t>
      </w:r>
      <w:r w:rsidR="00A70E7C">
        <w:rPr>
          <w:rFonts w:ascii="DokChampa" w:hAnsi="DokChampa" w:cs="DokChampa"/>
        </w:rPr>
        <w:t>.</w:t>
      </w:r>
    </w:p>
    <w:p w14:paraId="293F47BD" w14:textId="723D0345" w:rsidR="00A70E7C" w:rsidRPr="008B69AD" w:rsidRDefault="008B69AD" w:rsidP="008B69AD">
      <w:pPr>
        <w:pStyle w:val="ListParagraph"/>
        <w:ind w:left="990"/>
        <w:rPr>
          <w:rFonts w:ascii="DokChampa" w:hAnsi="DokChampa" w:cs="DokChampa"/>
          <w:color w:val="4F81BD" w:themeColor="accent1"/>
        </w:rPr>
      </w:pPr>
      <w:r>
        <w:rPr>
          <w:rFonts w:ascii="DokChampa" w:hAnsi="DokChampa" w:cs="DokChampa"/>
          <w:color w:val="4F81BD" w:themeColor="accent1"/>
        </w:rPr>
        <w:t>Age does significantly affect the mobility of an ICU patient and their length of stay within the ICU</w:t>
      </w:r>
      <w:r w:rsidR="00E81243">
        <w:rPr>
          <w:rFonts w:ascii="DokChampa" w:hAnsi="DokChampa" w:cs="DokChampa"/>
          <w:color w:val="4F81BD" w:themeColor="accent1"/>
        </w:rPr>
        <w:t xml:space="preserve"> (p-value= 0.007). In general, however, the mobility of an ICU patient was found to have a significant relationship with how long a patient stays in the ICU (p-value &lt; 0.001; confidence intervals (-1.115, -0.652)), even without age being a factor.</w:t>
      </w:r>
    </w:p>
    <w:p w14:paraId="7BAFE104" w14:textId="77777777" w:rsidR="00A70E7C" w:rsidRPr="00A70E7C" w:rsidRDefault="00A70E7C" w:rsidP="00A70E7C">
      <w:pPr>
        <w:pStyle w:val="ListParagraph"/>
        <w:ind w:left="1060" w:right="20"/>
        <w:rPr>
          <w:rFonts w:ascii="DokChampa" w:hAnsi="DokChampa" w:cs="DokChampa"/>
        </w:rPr>
      </w:pPr>
    </w:p>
    <w:p w14:paraId="255861F9" w14:textId="77777777" w:rsidR="00AE5FA0" w:rsidRPr="00AE5FA0" w:rsidRDefault="00AE5FA0" w:rsidP="00AE5FA0">
      <w:pPr>
        <w:pStyle w:val="ListParagraph"/>
        <w:ind w:left="540" w:right="20"/>
        <w:rPr>
          <w:rFonts w:ascii="DokChampa" w:hAnsi="DokChampa" w:cs="DokChampa"/>
        </w:rPr>
      </w:pPr>
      <w:r w:rsidRPr="00AE5FA0">
        <w:rPr>
          <w:rFonts w:ascii="DokChampa" w:hAnsi="DokChampa" w:cs="DokChampa"/>
        </w:rPr>
        <w:t xml:space="preserve">Regarding </w:t>
      </w:r>
      <w:r w:rsidR="002438D2">
        <w:rPr>
          <w:rFonts w:ascii="DokChampa" w:hAnsi="DokChampa" w:cs="DokChampa"/>
        </w:rPr>
        <w:t xml:space="preserve">power, </w:t>
      </w:r>
      <w:r w:rsidRPr="00AE5FA0">
        <w:rPr>
          <w:rFonts w:ascii="DokChampa" w:hAnsi="DokChampa" w:cs="DokChampa"/>
        </w:rPr>
        <w:t xml:space="preserve">there are </w:t>
      </w:r>
      <w:r w:rsidR="002438D2">
        <w:rPr>
          <w:rFonts w:ascii="DokChampa" w:hAnsi="DokChampa" w:cs="DokChampa"/>
        </w:rPr>
        <w:t>differing</w:t>
      </w:r>
      <w:r w:rsidRPr="00AE5FA0">
        <w:rPr>
          <w:rFonts w:ascii="DokChampa" w:hAnsi="DokChampa" w:cs="DokChampa"/>
        </w:rPr>
        <w:t xml:space="preserve"> opinions on </w:t>
      </w:r>
      <w:proofErr w:type="gramStart"/>
      <w:r w:rsidRPr="00AE5FA0">
        <w:rPr>
          <w:rFonts w:ascii="DokChampa" w:hAnsi="DokChampa" w:cs="DokChampa"/>
        </w:rPr>
        <w:t>whether or not</w:t>
      </w:r>
      <w:proofErr w:type="gramEnd"/>
      <w:r w:rsidRPr="00AE5FA0">
        <w:rPr>
          <w:rFonts w:ascii="DokChampa" w:hAnsi="DokChampa" w:cs="DokChampa"/>
        </w:rPr>
        <w:t xml:space="preserve"> you should conduct a power analysis for correlations. Later, when we study power in reference to statistical tests of differences, we will discuss in greater detail.</w:t>
      </w:r>
    </w:p>
    <w:p w14:paraId="4AB34953" w14:textId="77777777" w:rsidR="00130291" w:rsidRDefault="001B508F" w:rsidP="001B508F">
      <w:pPr>
        <w:ind w:left="450" w:right="20"/>
        <w:rPr>
          <w:rStyle w:val="Hyperlink"/>
          <w:rFonts w:ascii="DokChampa" w:hAnsi="DokChampa" w:cs="DokChampa"/>
        </w:rPr>
      </w:pPr>
      <w:r w:rsidRPr="001B508F">
        <w:rPr>
          <w:rFonts w:ascii="DokChampa" w:hAnsi="DokChampa" w:cs="DokChampa"/>
        </w:rPr>
        <w:t xml:space="preserve">G*Power is a statistical package that calculates power and or sample sizes needed to achieve a specified level of power. </w:t>
      </w:r>
      <w:r w:rsidR="00130291" w:rsidRPr="001B508F">
        <w:rPr>
          <w:rFonts w:ascii="DokChampa" w:hAnsi="DokChampa" w:cs="DokChampa"/>
        </w:rPr>
        <w:t xml:space="preserve"> </w:t>
      </w:r>
      <w:r w:rsidRPr="001B508F">
        <w:rPr>
          <w:rFonts w:ascii="DokChampa" w:hAnsi="DokChampa" w:cs="DokChampa"/>
        </w:rPr>
        <w:t xml:space="preserve">It can be downloaded </w:t>
      </w:r>
      <w:r w:rsidR="00130291" w:rsidRPr="001B508F">
        <w:rPr>
          <w:rFonts w:ascii="DokChampa" w:hAnsi="DokChampa" w:cs="DokChampa"/>
        </w:rPr>
        <w:t xml:space="preserve">from this website. It’s free. Here is the website: </w:t>
      </w:r>
      <w:hyperlink r:id="rId10" w:history="1">
        <w:r w:rsidR="00130291" w:rsidRPr="001B508F">
          <w:rPr>
            <w:rStyle w:val="Hyperlink"/>
            <w:rFonts w:ascii="DokChampa" w:hAnsi="DokChampa" w:cs="DokChampa"/>
          </w:rPr>
          <w:t>http://www.psycho.uni-duesseldorf.de/abteilungen/aap/gpower3/</w:t>
        </w:r>
      </w:hyperlink>
    </w:p>
    <w:p w14:paraId="5B10D403" w14:textId="77777777" w:rsidR="00AE5FA0" w:rsidRDefault="007B1813" w:rsidP="001B508F">
      <w:pPr>
        <w:ind w:left="450" w:right="20"/>
        <w:rPr>
          <w:rFonts w:ascii="DokChampa" w:hAnsi="DokChampa" w:cs="DokChampa"/>
        </w:rPr>
      </w:pPr>
      <w:r>
        <w:rPr>
          <w:rFonts w:ascii="DokChampa" w:hAnsi="DokChampa" w:cs="DokChampa"/>
        </w:rPr>
        <w:t xml:space="preserve">Remember that power is </w:t>
      </w:r>
      <w:r w:rsidR="00AE5FA0">
        <w:rPr>
          <w:rFonts w:ascii="DokChampa" w:hAnsi="DokChampa" w:cs="DokChampa"/>
        </w:rPr>
        <w:t xml:space="preserve">the </w:t>
      </w:r>
      <w:r>
        <w:rPr>
          <w:rFonts w:ascii="DokChampa" w:hAnsi="DokChampa" w:cs="DokChampa"/>
        </w:rPr>
        <w:t>ability to detect difference</w:t>
      </w:r>
      <w:r w:rsidR="00AE5FA0">
        <w:rPr>
          <w:rFonts w:ascii="DokChampa" w:hAnsi="DokChampa" w:cs="DokChampa"/>
        </w:rPr>
        <w:t>s</w:t>
      </w:r>
      <w:r>
        <w:rPr>
          <w:rFonts w:ascii="DokChampa" w:hAnsi="DokChampa" w:cs="DokChampa"/>
        </w:rPr>
        <w:t xml:space="preserve"> when </w:t>
      </w:r>
      <w:r w:rsidR="00AE5FA0">
        <w:rPr>
          <w:rFonts w:ascii="DokChampa" w:hAnsi="DokChampa" w:cs="DokChampa"/>
        </w:rPr>
        <w:t>they exist</w:t>
      </w:r>
      <w:r>
        <w:rPr>
          <w:rFonts w:ascii="DokChampa" w:hAnsi="DokChampa" w:cs="DokChampa"/>
        </w:rPr>
        <w:t xml:space="preserve">. With correlation, we are not testing </w:t>
      </w:r>
      <w:proofErr w:type="gramStart"/>
      <w:r>
        <w:rPr>
          <w:rFonts w:ascii="DokChampa" w:hAnsi="DokChampa" w:cs="DokChampa"/>
        </w:rPr>
        <w:t>differences</w:t>
      </w:r>
      <w:proofErr w:type="gramEnd"/>
      <w:r>
        <w:rPr>
          <w:rFonts w:ascii="DokChampa" w:hAnsi="DokChampa" w:cs="DokChampa"/>
        </w:rPr>
        <w:t xml:space="preserve"> so the sample size needed to have adequate power </w:t>
      </w:r>
      <w:r w:rsidR="00AE5FA0">
        <w:rPr>
          <w:rFonts w:ascii="DokChampa" w:hAnsi="DokChampa" w:cs="DokChampa"/>
        </w:rPr>
        <w:t>in this context is in reference to whether a correlation coefficient differs from zero.</w:t>
      </w:r>
    </w:p>
    <w:p w14:paraId="2FA24F48" w14:textId="77777777" w:rsidR="001B508F" w:rsidRDefault="00130291" w:rsidP="001B508F">
      <w:pPr>
        <w:ind w:left="450" w:right="20"/>
        <w:rPr>
          <w:rStyle w:val="Hyperlink"/>
          <w:rFonts w:ascii="DokChampa" w:hAnsi="DokChampa" w:cs="DokChampa"/>
        </w:rPr>
      </w:pPr>
      <w:r w:rsidRPr="00BB1BF6">
        <w:rPr>
          <w:rFonts w:ascii="DokChampa" w:hAnsi="DokChampa" w:cs="DokChampa"/>
        </w:rPr>
        <w:t xml:space="preserve">If you are conducting a simple bivariate </w:t>
      </w:r>
      <w:proofErr w:type="gramStart"/>
      <w:r w:rsidRPr="00BB1BF6">
        <w:rPr>
          <w:rFonts w:ascii="DokChampa" w:hAnsi="DokChampa" w:cs="DokChampa"/>
        </w:rPr>
        <w:t>correlation</w:t>
      </w:r>
      <w:proofErr w:type="gramEnd"/>
      <w:r w:rsidRPr="00BB1BF6">
        <w:rPr>
          <w:rFonts w:ascii="DokChampa" w:hAnsi="DokChampa" w:cs="DokChampa"/>
        </w:rPr>
        <w:t xml:space="preserve"> there isn’t an option for using the G*Power program. But you should probably assume that you need at least </w:t>
      </w:r>
      <w:r w:rsidR="004D2862">
        <w:rPr>
          <w:rFonts w:ascii="DokChampa" w:hAnsi="DokChampa" w:cs="DokChampa"/>
        </w:rPr>
        <w:t>3</w:t>
      </w:r>
      <w:r w:rsidRPr="00BB1BF6">
        <w:rPr>
          <w:rFonts w:ascii="DokChampa" w:hAnsi="DokChampa" w:cs="DokChampa"/>
        </w:rPr>
        <w:t xml:space="preserve">0 subjects for a robust analysis.  </w:t>
      </w:r>
      <w:r w:rsidR="00FE0DE3">
        <w:rPr>
          <w:rFonts w:ascii="DokChampa" w:hAnsi="DokChampa" w:cs="DokChampa"/>
        </w:rPr>
        <w:t>I located a website that will calculate it for you</w:t>
      </w:r>
      <w:r w:rsidR="007B6CE9">
        <w:rPr>
          <w:rFonts w:ascii="DokChampa" w:hAnsi="DokChampa" w:cs="DokChampa"/>
        </w:rPr>
        <w:t>.</w:t>
      </w:r>
      <w:r w:rsidR="00FE0DE3">
        <w:rPr>
          <w:rFonts w:ascii="DokChampa" w:hAnsi="DokChampa" w:cs="DokChampa"/>
        </w:rPr>
        <w:t xml:space="preserve"> Here is the website link: </w:t>
      </w:r>
      <w:hyperlink r:id="rId11" w:history="1">
        <w:r w:rsidR="00FE0DE3" w:rsidRPr="00FE0DE3">
          <w:rPr>
            <w:rStyle w:val="Hyperlink"/>
            <w:rFonts w:ascii="DokChampa" w:hAnsi="DokChampa" w:cs="DokChampa"/>
          </w:rPr>
          <w:t>Correlation sample size | Sample Size Calculators</w:t>
        </w:r>
      </w:hyperlink>
    </w:p>
    <w:p w14:paraId="00C84EFB" w14:textId="77777777" w:rsidR="007B6CE9" w:rsidRPr="007B6CE9" w:rsidRDefault="007B6CE9" w:rsidP="001B508F">
      <w:pPr>
        <w:ind w:left="450" w:right="20"/>
        <w:rPr>
          <w:rFonts w:ascii="DokChampa" w:hAnsi="DokChampa" w:cs="DokChampa"/>
        </w:rPr>
      </w:pPr>
      <w:r w:rsidRPr="007B6CE9">
        <w:rPr>
          <w:rStyle w:val="Hyperlink"/>
          <w:rFonts w:ascii="DokChampa" w:hAnsi="DokChampa" w:cs="DokChampa"/>
          <w:color w:val="auto"/>
          <w:u w:val="none"/>
        </w:rPr>
        <w:t xml:space="preserve">Go ahead and play with it. Note that when you put a </w:t>
      </w:r>
      <w:proofErr w:type="gramStart"/>
      <w:r w:rsidRPr="007B6CE9">
        <w:rPr>
          <w:rStyle w:val="Hyperlink"/>
          <w:rFonts w:ascii="DokChampa" w:hAnsi="DokChampa" w:cs="DokChampa"/>
          <w:color w:val="auto"/>
          <w:u w:val="none"/>
        </w:rPr>
        <w:t>large anticipated</w:t>
      </w:r>
      <w:proofErr w:type="gramEnd"/>
      <w:r w:rsidRPr="007B6CE9">
        <w:rPr>
          <w:rStyle w:val="Hyperlink"/>
          <w:rFonts w:ascii="DokChampa" w:hAnsi="DokChampa" w:cs="DokChampa"/>
          <w:color w:val="auto"/>
          <w:u w:val="none"/>
        </w:rPr>
        <w:t xml:space="preserve"> correlation (Ex. r=0.80, you need a very small sample size (n=10), but if your anticipated correlation is small (r=0.25), you need a very large sample size (n=123). That makes sense, but why would you ever want a sample size that would give you significance when the strength (</w:t>
      </w:r>
      <w:proofErr w:type="spellStart"/>
      <w:r w:rsidRPr="007B6CE9">
        <w:rPr>
          <w:rStyle w:val="Hyperlink"/>
          <w:rFonts w:ascii="DokChampa" w:hAnsi="DokChampa" w:cs="DokChampa"/>
          <w:color w:val="auto"/>
          <w:u w:val="none"/>
        </w:rPr>
        <w:t>r-value</w:t>
      </w:r>
      <w:proofErr w:type="spellEnd"/>
      <w:r w:rsidRPr="007B6CE9">
        <w:rPr>
          <w:rStyle w:val="Hyperlink"/>
          <w:rFonts w:ascii="DokChampa" w:hAnsi="DokChampa" w:cs="DokChampa"/>
          <w:color w:val="auto"/>
          <w:u w:val="none"/>
        </w:rPr>
        <w:t xml:space="preserve">) of the relationship is only </w:t>
      </w:r>
      <w:proofErr w:type="gramStart"/>
      <w:r w:rsidRPr="007B6CE9">
        <w:rPr>
          <w:rStyle w:val="Hyperlink"/>
          <w:rFonts w:ascii="DokChampa" w:hAnsi="DokChampa" w:cs="DokChampa"/>
          <w:color w:val="auto"/>
          <w:u w:val="none"/>
        </w:rPr>
        <w:t>0.23??</w:t>
      </w:r>
      <w:proofErr w:type="gramEnd"/>
      <w:r w:rsidR="002438D2">
        <w:rPr>
          <w:rStyle w:val="Hyperlink"/>
          <w:rFonts w:ascii="DokChampa" w:hAnsi="DokChampa" w:cs="DokChampa"/>
          <w:color w:val="auto"/>
          <w:u w:val="none"/>
        </w:rPr>
        <w:t xml:space="preserve"> Also, even if your power analysis indicates you only need 10 subjects to show significance, I would still strive for a sample of 30 because, 1) you are more likely to have normal distribution and thus be justified in using parametric analyses and, 2) a sample of 30 is more likely to resemble your target population.</w:t>
      </w:r>
    </w:p>
    <w:p w14:paraId="1F8AB426" w14:textId="77777777" w:rsidR="00130291" w:rsidRDefault="00092693" w:rsidP="00206DE8">
      <w:pPr>
        <w:ind w:left="450" w:right="20"/>
        <w:rPr>
          <w:rFonts w:ascii="DokChampa" w:hAnsi="DokChampa" w:cs="DokChampa"/>
        </w:rPr>
      </w:pPr>
      <w:r>
        <w:rPr>
          <w:rFonts w:ascii="DokChampa" w:hAnsi="DokChampa" w:cs="DokChampa"/>
        </w:rPr>
        <w:t xml:space="preserve">Personally, I don’t see the relevance of a power analysis for a correlation </w:t>
      </w:r>
      <w:proofErr w:type="gramStart"/>
      <w:r>
        <w:rPr>
          <w:rFonts w:ascii="DokChampa" w:hAnsi="DokChampa" w:cs="DokChampa"/>
        </w:rPr>
        <w:t>study</w:t>
      </w:r>
      <w:proofErr w:type="gramEnd"/>
      <w:r>
        <w:rPr>
          <w:rFonts w:ascii="DokChampa" w:hAnsi="DokChampa" w:cs="DokChampa"/>
        </w:rPr>
        <w:t xml:space="preserve"> but I MIGHT be convinced otherwise by a strong argument about why it is important to do so. I just haven’t heard one yet. </w:t>
      </w:r>
      <w:r w:rsidRPr="00092693">
        <w:rPr>
          <w:rFonts w:ascii="DokChampa" w:hAnsi="DokChampa" w:cs="DokChampa"/>
        </w:rPr>
        <w:sym w:font="Wingdings" w:char="F04A"/>
      </w:r>
      <w:r w:rsidR="00AE5FA0">
        <w:rPr>
          <w:rFonts w:ascii="DokChampa" w:hAnsi="DokChampa" w:cs="DokChampa"/>
        </w:rPr>
        <w:t xml:space="preserve">  Note that Dr. Field makes no reference to power when discussing correlations.</w:t>
      </w:r>
    </w:p>
    <w:sectPr w:rsidR="00130291" w:rsidSect="00402F55">
      <w:footerReference w:type="default" r:id="rId12"/>
      <w:pgSz w:w="12240" w:h="15840"/>
      <w:pgMar w:top="10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7DC9" w14:textId="77777777" w:rsidR="00546297" w:rsidRDefault="00546297" w:rsidP="00D8512B">
      <w:pPr>
        <w:spacing w:after="0" w:line="240" w:lineRule="auto"/>
      </w:pPr>
      <w:r>
        <w:separator/>
      </w:r>
    </w:p>
  </w:endnote>
  <w:endnote w:type="continuationSeparator" w:id="0">
    <w:p w14:paraId="06BDA942" w14:textId="77777777" w:rsidR="00546297" w:rsidRDefault="00546297" w:rsidP="00D8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kChampa">
    <w:altName w:val="Microsoft Sans Serif"/>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7129772"/>
      <w:docPartObj>
        <w:docPartGallery w:val="Page Numbers (Bottom of Page)"/>
        <w:docPartUnique/>
      </w:docPartObj>
    </w:sdtPr>
    <w:sdtEndPr>
      <w:rPr>
        <w:noProof/>
      </w:rPr>
    </w:sdtEndPr>
    <w:sdtContent>
      <w:p w14:paraId="33240E8F" w14:textId="77777777" w:rsidR="00D8512B" w:rsidRDefault="00D8512B">
        <w:pPr>
          <w:pStyle w:val="Footer"/>
          <w:jc w:val="center"/>
        </w:pPr>
        <w:r>
          <w:fldChar w:fldCharType="begin"/>
        </w:r>
        <w:r>
          <w:instrText xml:space="preserve"> PAGE   \* MERGEFORMAT </w:instrText>
        </w:r>
        <w:r>
          <w:fldChar w:fldCharType="separate"/>
        </w:r>
        <w:r w:rsidR="002438D2">
          <w:rPr>
            <w:noProof/>
          </w:rPr>
          <w:t>8</w:t>
        </w:r>
        <w:r>
          <w:rPr>
            <w:noProof/>
          </w:rPr>
          <w:fldChar w:fldCharType="end"/>
        </w:r>
      </w:p>
    </w:sdtContent>
  </w:sdt>
  <w:p w14:paraId="094F406C" w14:textId="77777777" w:rsidR="00D8512B" w:rsidRDefault="00D8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DBCA" w14:textId="77777777" w:rsidR="00546297" w:rsidRDefault="00546297" w:rsidP="00D8512B">
      <w:pPr>
        <w:spacing w:after="0" w:line="240" w:lineRule="auto"/>
      </w:pPr>
      <w:r>
        <w:separator/>
      </w:r>
    </w:p>
  </w:footnote>
  <w:footnote w:type="continuationSeparator" w:id="0">
    <w:p w14:paraId="62C3258C" w14:textId="77777777" w:rsidR="00546297" w:rsidRDefault="00546297" w:rsidP="00D851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85B28"/>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 w15:restartNumberingAfterBreak="0">
    <w:nsid w:val="09426330"/>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 w15:restartNumberingAfterBreak="0">
    <w:nsid w:val="09F52BC3"/>
    <w:multiLevelType w:val="hybridMultilevel"/>
    <w:tmpl w:val="CCB02082"/>
    <w:lvl w:ilvl="0" w:tplc="616AB980">
      <w:start w:val="3"/>
      <w:numFmt w:val="decimal"/>
      <w:lvlText w:val="%1."/>
      <w:lvlJc w:val="left"/>
      <w:pPr>
        <w:tabs>
          <w:tab w:val="num" w:pos="722"/>
        </w:tabs>
        <w:ind w:left="722" w:hanging="360"/>
      </w:pPr>
      <w:rPr>
        <w:rFonts w:hint="default"/>
        <w:b w:val="0"/>
      </w:rPr>
    </w:lvl>
    <w:lvl w:ilvl="1" w:tplc="5EC2CD24">
      <w:start w:val="1"/>
      <w:numFmt w:val="lowerLetter"/>
      <w:lvlText w:val="%2."/>
      <w:lvlJc w:val="left"/>
      <w:pPr>
        <w:tabs>
          <w:tab w:val="num" w:pos="1440"/>
        </w:tabs>
        <w:ind w:left="1440" w:hanging="360"/>
      </w:pPr>
      <w:rPr>
        <w:rFonts w:ascii="Verdana" w:eastAsia="Times New Roman" w:hAnsi="Verdana"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CC7E27"/>
    <w:multiLevelType w:val="hybridMultilevel"/>
    <w:tmpl w:val="67DA8B72"/>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0E3E10B2"/>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5" w15:restartNumberingAfterBreak="0">
    <w:nsid w:val="12491C86"/>
    <w:multiLevelType w:val="hybridMultilevel"/>
    <w:tmpl w:val="04EACC46"/>
    <w:lvl w:ilvl="0" w:tplc="7C4A99B4">
      <w:start w:val="3"/>
      <w:numFmt w:val="decimal"/>
      <w:lvlText w:val="%1."/>
      <w:lvlJc w:val="left"/>
      <w:pPr>
        <w:tabs>
          <w:tab w:val="num" w:pos="1060"/>
        </w:tabs>
        <w:ind w:left="10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C1BDC"/>
    <w:multiLevelType w:val="hybridMultilevel"/>
    <w:tmpl w:val="DD5EF3FC"/>
    <w:lvl w:ilvl="0" w:tplc="ED7651D2">
      <w:start w:val="3"/>
      <w:numFmt w:val="decimal"/>
      <w:lvlText w:val="%1."/>
      <w:lvlJc w:val="left"/>
      <w:pPr>
        <w:tabs>
          <w:tab w:val="num" w:pos="1060"/>
        </w:tabs>
        <w:ind w:left="10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E2C71"/>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8" w15:restartNumberingAfterBreak="0">
    <w:nsid w:val="26D27596"/>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9" w15:restartNumberingAfterBreak="0">
    <w:nsid w:val="2A484239"/>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0" w15:restartNumberingAfterBreak="0">
    <w:nsid w:val="2CAE43DC"/>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1" w15:restartNumberingAfterBreak="0">
    <w:nsid w:val="31E311A5"/>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2" w15:restartNumberingAfterBreak="0">
    <w:nsid w:val="33AE5BA8"/>
    <w:multiLevelType w:val="hybridMultilevel"/>
    <w:tmpl w:val="125CB3C8"/>
    <w:lvl w:ilvl="0" w:tplc="4C6430EE">
      <w:start w:val="10"/>
      <w:numFmt w:val="decimal"/>
      <w:lvlText w:val="%1."/>
      <w:lvlJc w:val="left"/>
      <w:pPr>
        <w:tabs>
          <w:tab w:val="num" w:pos="1060"/>
        </w:tabs>
        <w:ind w:left="10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6B4B37"/>
    <w:multiLevelType w:val="hybridMultilevel"/>
    <w:tmpl w:val="7F1CEDD2"/>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4" w15:restartNumberingAfterBreak="0">
    <w:nsid w:val="42C423D5"/>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5" w15:restartNumberingAfterBreak="0">
    <w:nsid w:val="43002547"/>
    <w:multiLevelType w:val="hybridMultilevel"/>
    <w:tmpl w:val="E82A339C"/>
    <w:lvl w:ilvl="0" w:tplc="B420D8E0">
      <w:start w:val="1"/>
      <w:numFmt w:val="decimal"/>
      <w:lvlText w:val="%1."/>
      <w:lvlJc w:val="left"/>
      <w:pPr>
        <w:tabs>
          <w:tab w:val="num" w:pos="722"/>
        </w:tabs>
        <w:ind w:left="722" w:hanging="360"/>
      </w:pPr>
      <w:rPr>
        <w:rFonts w:hint="default"/>
      </w:rPr>
    </w:lvl>
    <w:lvl w:ilvl="1" w:tplc="3AE4C340">
      <w:start w:val="1"/>
      <w:numFmt w:val="lowerLetter"/>
      <w:lvlText w:val="%2."/>
      <w:lvlJc w:val="left"/>
      <w:pPr>
        <w:tabs>
          <w:tab w:val="num" w:pos="1442"/>
        </w:tabs>
        <w:ind w:left="1442" w:hanging="360"/>
      </w:pPr>
      <w:rPr>
        <w:rFonts w:ascii="Verdana" w:eastAsia="Times New Roman" w:hAnsi="Verdana" w:cs="Times New Roman"/>
      </w:r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16" w15:restartNumberingAfterBreak="0">
    <w:nsid w:val="43054E83"/>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7" w15:restartNumberingAfterBreak="0">
    <w:nsid w:val="4CA1115A"/>
    <w:multiLevelType w:val="hybridMultilevel"/>
    <w:tmpl w:val="653C3298"/>
    <w:lvl w:ilvl="0" w:tplc="E74C103A">
      <w:start w:val="1"/>
      <w:numFmt w:val="decimal"/>
      <w:lvlText w:val="%1."/>
      <w:lvlJc w:val="left"/>
      <w:pPr>
        <w:tabs>
          <w:tab w:val="num" w:pos="722"/>
        </w:tabs>
        <w:ind w:left="722" w:hanging="360"/>
      </w:pPr>
      <w:rPr>
        <w:rFonts w:hint="default"/>
      </w:rPr>
    </w:lvl>
    <w:lvl w:ilvl="1" w:tplc="7FB4ACCE">
      <w:start w:val="1"/>
      <w:numFmt w:val="lowerLetter"/>
      <w:lvlText w:val="%2."/>
      <w:lvlJc w:val="left"/>
      <w:pPr>
        <w:tabs>
          <w:tab w:val="num" w:pos="1442"/>
        </w:tabs>
        <w:ind w:left="1442" w:hanging="360"/>
      </w:pPr>
      <w:rPr>
        <w:rFonts w:hint="default"/>
      </w:rPr>
    </w:lvl>
    <w:lvl w:ilvl="2" w:tplc="0409001B" w:tentative="1">
      <w:start w:val="1"/>
      <w:numFmt w:val="lowerRoman"/>
      <w:lvlText w:val="%3."/>
      <w:lvlJc w:val="right"/>
      <w:pPr>
        <w:tabs>
          <w:tab w:val="num" w:pos="2162"/>
        </w:tabs>
        <w:ind w:left="2162" w:hanging="180"/>
      </w:pPr>
    </w:lvl>
    <w:lvl w:ilvl="3" w:tplc="0409000F" w:tentative="1">
      <w:start w:val="1"/>
      <w:numFmt w:val="decimal"/>
      <w:lvlText w:val="%4."/>
      <w:lvlJc w:val="left"/>
      <w:pPr>
        <w:tabs>
          <w:tab w:val="num" w:pos="2882"/>
        </w:tabs>
        <w:ind w:left="2882" w:hanging="360"/>
      </w:pPr>
    </w:lvl>
    <w:lvl w:ilvl="4" w:tplc="04090019" w:tentative="1">
      <w:start w:val="1"/>
      <w:numFmt w:val="lowerLetter"/>
      <w:lvlText w:val="%5."/>
      <w:lvlJc w:val="left"/>
      <w:pPr>
        <w:tabs>
          <w:tab w:val="num" w:pos="3602"/>
        </w:tabs>
        <w:ind w:left="3602" w:hanging="360"/>
      </w:pPr>
    </w:lvl>
    <w:lvl w:ilvl="5" w:tplc="0409001B" w:tentative="1">
      <w:start w:val="1"/>
      <w:numFmt w:val="lowerRoman"/>
      <w:lvlText w:val="%6."/>
      <w:lvlJc w:val="right"/>
      <w:pPr>
        <w:tabs>
          <w:tab w:val="num" w:pos="4322"/>
        </w:tabs>
        <w:ind w:left="4322" w:hanging="180"/>
      </w:pPr>
    </w:lvl>
    <w:lvl w:ilvl="6" w:tplc="0409000F" w:tentative="1">
      <w:start w:val="1"/>
      <w:numFmt w:val="decimal"/>
      <w:lvlText w:val="%7."/>
      <w:lvlJc w:val="left"/>
      <w:pPr>
        <w:tabs>
          <w:tab w:val="num" w:pos="5042"/>
        </w:tabs>
        <w:ind w:left="5042" w:hanging="360"/>
      </w:pPr>
    </w:lvl>
    <w:lvl w:ilvl="7" w:tplc="04090019" w:tentative="1">
      <w:start w:val="1"/>
      <w:numFmt w:val="lowerLetter"/>
      <w:lvlText w:val="%8."/>
      <w:lvlJc w:val="left"/>
      <w:pPr>
        <w:tabs>
          <w:tab w:val="num" w:pos="5762"/>
        </w:tabs>
        <w:ind w:left="5762" w:hanging="360"/>
      </w:pPr>
    </w:lvl>
    <w:lvl w:ilvl="8" w:tplc="0409001B" w:tentative="1">
      <w:start w:val="1"/>
      <w:numFmt w:val="lowerRoman"/>
      <w:lvlText w:val="%9."/>
      <w:lvlJc w:val="right"/>
      <w:pPr>
        <w:tabs>
          <w:tab w:val="num" w:pos="6482"/>
        </w:tabs>
        <w:ind w:left="6482" w:hanging="180"/>
      </w:pPr>
    </w:lvl>
  </w:abstractNum>
  <w:abstractNum w:abstractNumId="18" w15:restartNumberingAfterBreak="0">
    <w:nsid w:val="4F176D25"/>
    <w:multiLevelType w:val="hybridMultilevel"/>
    <w:tmpl w:val="CCB02082"/>
    <w:lvl w:ilvl="0" w:tplc="616AB980">
      <w:start w:val="3"/>
      <w:numFmt w:val="decimal"/>
      <w:lvlText w:val="%1."/>
      <w:lvlJc w:val="left"/>
      <w:pPr>
        <w:tabs>
          <w:tab w:val="num" w:pos="810"/>
        </w:tabs>
        <w:ind w:left="810" w:hanging="360"/>
      </w:pPr>
      <w:rPr>
        <w:rFonts w:hint="default"/>
        <w:b w:val="0"/>
      </w:rPr>
    </w:lvl>
    <w:lvl w:ilvl="1" w:tplc="5EC2CD24">
      <w:start w:val="1"/>
      <w:numFmt w:val="lowerLetter"/>
      <w:lvlText w:val="%2."/>
      <w:lvlJc w:val="left"/>
      <w:pPr>
        <w:tabs>
          <w:tab w:val="num" w:pos="1440"/>
        </w:tabs>
        <w:ind w:left="1440" w:hanging="360"/>
      </w:pPr>
      <w:rPr>
        <w:rFonts w:ascii="Verdana" w:eastAsia="Times New Roman" w:hAnsi="Verdana"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20A05E9"/>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0" w15:restartNumberingAfterBreak="0">
    <w:nsid w:val="54772E45"/>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1" w15:restartNumberingAfterBreak="0">
    <w:nsid w:val="5554395D"/>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2" w15:restartNumberingAfterBreak="0">
    <w:nsid w:val="5A9C5B1D"/>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3" w15:restartNumberingAfterBreak="0">
    <w:nsid w:val="5E8E2D38"/>
    <w:multiLevelType w:val="hybridMultilevel"/>
    <w:tmpl w:val="F4786702"/>
    <w:lvl w:ilvl="0" w:tplc="0409000F">
      <w:start w:val="1"/>
      <w:numFmt w:val="decimal"/>
      <w:lvlText w:val="%1."/>
      <w:lvlJc w:val="left"/>
      <w:pPr>
        <w:ind w:left="9720" w:hanging="360"/>
      </w:p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4" w15:restartNumberingAfterBreak="0">
    <w:nsid w:val="63556FAF"/>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5" w15:restartNumberingAfterBreak="0">
    <w:nsid w:val="65A1288B"/>
    <w:multiLevelType w:val="hybridMultilevel"/>
    <w:tmpl w:val="49F22002"/>
    <w:lvl w:ilvl="0" w:tplc="0E529F90">
      <w:start w:val="2"/>
      <w:numFmt w:val="decimal"/>
      <w:lvlText w:val="%1."/>
      <w:lvlJc w:val="left"/>
      <w:pPr>
        <w:tabs>
          <w:tab w:val="num" w:pos="1060"/>
        </w:tabs>
        <w:ind w:left="10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B77784"/>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27" w15:restartNumberingAfterBreak="0">
    <w:nsid w:val="733E7252"/>
    <w:multiLevelType w:val="hybridMultilevel"/>
    <w:tmpl w:val="323457D2"/>
    <w:lvl w:ilvl="0" w:tplc="2DFA2FAA">
      <w:start w:val="11"/>
      <w:numFmt w:val="decimal"/>
      <w:lvlText w:val="%1."/>
      <w:lvlJc w:val="left"/>
      <w:pPr>
        <w:tabs>
          <w:tab w:val="num" w:pos="990"/>
        </w:tabs>
        <w:ind w:left="99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6544D8"/>
    <w:multiLevelType w:val="hybridMultilevel"/>
    <w:tmpl w:val="CD5E4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7F30F5"/>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0" w15:restartNumberingAfterBreak="0">
    <w:nsid w:val="7DBA27AB"/>
    <w:multiLevelType w:val="hybridMultilevel"/>
    <w:tmpl w:val="6B9A7FAE"/>
    <w:lvl w:ilvl="0" w:tplc="9698A9D2">
      <w:start w:val="1"/>
      <w:numFmt w:val="lowerLetter"/>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num w:numId="1">
    <w:abstractNumId w:val="18"/>
  </w:num>
  <w:num w:numId="2">
    <w:abstractNumId w:val="17"/>
  </w:num>
  <w:num w:numId="3">
    <w:abstractNumId w:val="11"/>
  </w:num>
  <w:num w:numId="4">
    <w:abstractNumId w:val="21"/>
  </w:num>
  <w:num w:numId="5">
    <w:abstractNumId w:val="4"/>
  </w:num>
  <w:num w:numId="6">
    <w:abstractNumId w:val="26"/>
  </w:num>
  <w:num w:numId="7">
    <w:abstractNumId w:val="20"/>
  </w:num>
  <w:num w:numId="8">
    <w:abstractNumId w:val="9"/>
  </w:num>
  <w:num w:numId="9">
    <w:abstractNumId w:val="14"/>
  </w:num>
  <w:num w:numId="10">
    <w:abstractNumId w:val="30"/>
  </w:num>
  <w:num w:numId="11">
    <w:abstractNumId w:val="24"/>
  </w:num>
  <w:num w:numId="12">
    <w:abstractNumId w:val="29"/>
  </w:num>
  <w:num w:numId="13">
    <w:abstractNumId w:val="22"/>
  </w:num>
  <w:num w:numId="14">
    <w:abstractNumId w:val="10"/>
  </w:num>
  <w:num w:numId="15">
    <w:abstractNumId w:val="19"/>
  </w:num>
  <w:num w:numId="16">
    <w:abstractNumId w:val="0"/>
  </w:num>
  <w:num w:numId="17">
    <w:abstractNumId w:val="1"/>
  </w:num>
  <w:num w:numId="18">
    <w:abstractNumId w:val="13"/>
  </w:num>
  <w:num w:numId="19">
    <w:abstractNumId w:val="3"/>
  </w:num>
  <w:num w:numId="20">
    <w:abstractNumId w:val="16"/>
  </w:num>
  <w:num w:numId="21">
    <w:abstractNumId w:val="7"/>
  </w:num>
  <w:num w:numId="22">
    <w:abstractNumId w:val="8"/>
  </w:num>
  <w:num w:numId="23">
    <w:abstractNumId w:val="2"/>
  </w:num>
  <w:num w:numId="24">
    <w:abstractNumId w:val="28"/>
  </w:num>
  <w:num w:numId="25">
    <w:abstractNumId w:val="15"/>
  </w:num>
  <w:num w:numId="26">
    <w:abstractNumId w:val="25"/>
  </w:num>
  <w:num w:numId="27">
    <w:abstractNumId w:val="23"/>
  </w:num>
  <w:num w:numId="28">
    <w:abstractNumId w:val="5"/>
  </w:num>
  <w:num w:numId="29">
    <w:abstractNumId w:val="6"/>
  </w:num>
  <w:num w:numId="30">
    <w:abstractNumId w:val="12"/>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91"/>
    <w:rsid w:val="00001108"/>
    <w:rsid w:val="00022A08"/>
    <w:rsid w:val="00044C3F"/>
    <w:rsid w:val="00074F3E"/>
    <w:rsid w:val="00092693"/>
    <w:rsid w:val="000979FF"/>
    <w:rsid w:val="000D3425"/>
    <w:rsid w:val="000F2B3F"/>
    <w:rsid w:val="000F72E1"/>
    <w:rsid w:val="00103074"/>
    <w:rsid w:val="0010414F"/>
    <w:rsid w:val="00122024"/>
    <w:rsid w:val="00130291"/>
    <w:rsid w:val="00145839"/>
    <w:rsid w:val="001A6C4C"/>
    <w:rsid w:val="001B508F"/>
    <w:rsid w:val="001C5584"/>
    <w:rsid w:val="001D5AA0"/>
    <w:rsid w:val="001E35F8"/>
    <w:rsid w:val="00206DE8"/>
    <w:rsid w:val="002334B9"/>
    <w:rsid w:val="0023746B"/>
    <w:rsid w:val="002410EE"/>
    <w:rsid w:val="002438D2"/>
    <w:rsid w:val="00250DA1"/>
    <w:rsid w:val="00255398"/>
    <w:rsid w:val="002567DB"/>
    <w:rsid w:val="0029270E"/>
    <w:rsid w:val="002938A1"/>
    <w:rsid w:val="002A3A5D"/>
    <w:rsid w:val="002B6380"/>
    <w:rsid w:val="002C26D2"/>
    <w:rsid w:val="002E3663"/>
    <w:rsid w:val="00352EC1"/>
    <w:rsid w:val="00373EB4"/>
    <w:rsid w:val="00377769"/>
    <w:rsid w:val="00380E30"/>
    <w:rsid w:val="003931B8"/>
    <w:rsid w:val="003F1F4C"/>
    <w:rsid w:val="00400D7C"/>
    <w:rsid w:val="00402F55"/>
    <w:rsid w:val="00444DFA"/>
    <w:rsid w:val="00470A75"/>
    <w:rsid w:val="004D2265"/>
    <w:rsid w:val="004D2862"/>
    <w:rsid w:val="004E357D"/>
    <w:rsid w:val="00521D21"/>
    <w:rsid w:val="005439E1"/>
    <w:rsid w:val="00546297"/>
    <w:rsid w:val="005656CE"/>
    <w:rsid w:val="005B0184"/>
    <w:rsid w:val="005B06EB"/>
    <w:rsid w:val="005B2916"/>
    <w:rsid w:val="005C3761"/>
    <w:rsid w:val="005C7C36"/>
    <w:rsid w:val="005F3FD5"/>
    <w:rsid w:val="00627DFF"/>
    <w:rsid w:val="00650C36"/>
    <w:rsid w:val="006979EE"/>
    <w:rsid w:val="006A7A1A"/>
    <w:rsid w:val="006F2EA3"/>
    <w:rsid w:val="00754764"/>
    <w:rsid w:val="00756576"/>
    <w:rsid w:val="00776BDE"/>
    <w:rsid w:val="00782230"/>
    <w:rsid w:val="00795233"/>
    <w:rsid w:val="00797D06"/>
    <w:rsid w:val="007A6FF3"/>
    <w:rsid w:val="007B1813"/>
    <w:rsid w:val="007B35F8"/>
    <w:rsid w:val="007B6CE9"/>
    <w:rsid w:val="007E1DAC"/>
    <w:rsid w:val="007E3A54"/>
    <w:rsid w:val="007F4C97"/>
    <w:rsid w:val="008339BF"/>
    <w:rsid w:val="00860C50"/>
    <w:rsid w:val="00884422"/>
    <w:rsid w:val="008A0A92"/>
    <w:rsid w:val="008B1890"/>
    <w:rsid w:val="008B69AD"/>
    <w:rsid w:val="009236D6"/>
    <w:rsid w:val="00954947"/>
    <w:rsid w:val="009845C1"/>
    <w:rsid w:val="00984765"/>
    <w:rsid w:val="00995B32"/>
    <w:rsid w:val="009B4BCD"/>
    <w:rsid w:val="009C32EA"/>
    <w:rsid w:val="009E1860"/>
    <w:rsid w:val="009E3035"/>
    <w:rsid w:val="00A00F70"/>
    <w:rsid w:val="00A40B8E"/>
    <w:rsid w:val="00A70E7C"/>
    <w:rsid w:val="00A7510E"/>
    <w:rsid w:val="00A760A9"/>
    <w:rsid w:val="00A808CD"/>
    <w:rsid w:val="00AC470D"/>
    <w:rsid w:val="00AE0D29"/>
    <w:rsid w:val="00AE5FA0"/>
    <w:rsid w:val="00B22184"/>
    <w:rsid w:val="00B35B5A"/>
    <w:rsid w:val="00B41A6B"/>
    <w:rsid w:val="00B76011"/>
    <w:rsid w:val="00B9111D"/>
    <w:rsid w:val="00BA1EBC"/>
    <w:rsid w:val="00BA50E6"/>
    <w:rsid w:val="00BB0480"/>
    <w:rsid w:val="00BD30F9"/>
    <w:rsid w:val="00C31085"/>
    <w:rsid w:val="00C41E03"/>
    <w:rsid w:val="00C77A44"/>
    <w:rsid w:val="00C8184C"/>
    <w:rsid w:val="00CA6EF7"/>
    <w:rsid w:val="00CD662C"/>
    <w:rsid w:val="00CE6515"/>
    <w:rsid w:val="00CF349C"/>
    <w:rsid w:val="00D17EB5"/>
    <w:rsid w:val="00D34A79"/>
    <w:rsid w:val="00D526D0"/>
    <w:rsid w:val="00D741E9"/>
    <w:rsid w:val="00D82927"/>
    <w:rsid w:val="00D8512B"/>
    <w:rsid w:val="00E04A07"/>
    <w:rsid w:val="00E17899"/>
    <w:rsid w:val="00E33B47"/>
    <w:rsid w:val="00E6361C"/>
    <w:rsid w:val="00E81243"/>
    <w:rsid w:val="00EA299F"/>
    <w:rsid w:val="00EB4D3C"/>
    <w:rsid w:val="00EC4306"/>
    <w:rsid w:val="00EE42C2"/>
    <w:rsid w:val="00EF6FB7"/>
    <w:rsid w:val="00F12256"/>
    <w:rsid w:val="00F36869"/>
    <w:rsid w:val="00FA3B53"/>
    <w:rsid w:val="00FD10F7"/>
    <w:rsid w:val="00FE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5DF8"/>
  <w15:docId w15:val="{6056B831-218D-43BA-ADFE-2AB4D3C5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91"/>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30291"/>
    <w:pPr>
      <w:ind w:left="720"/>
    </w:pPr>
  </w:style>
  <w:style w:type="table" w:styleId="TableGrid">
    <w:name w:val="Table Grid"/>
    <w:basedOn w:val="TableNormal"/>
    <w:rsid w:val="00130291"/>
    <w:pPr>
      <w:spacing w:after="0" w:line="240" w:lineRule="auto"/>
    </w:pPr>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30291"/>
    <w:rPr>
      <w:color w:val="0000FF"/>
      <w:u w:val="single"/>
    </w:rPr>
  </w:style>
  <w:style w:type="paragraph" w:styleId="BalloonText">
    <w:name w:val="Balloon Text"/>
    <w:basedOn w:val="Normal"/>
    <w:link w:val="BalloonTextChar"/>
    <w:uiPriority w:val="99"/>
    <w:semiHidden/>
    <w:unhideWhenUsed/>
    <w:rsid w:val="001302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291"/>
    <w:rPr>
      <w:rFonts w:ascii="Tahoma" w:eastAsia="Times New Roman" w:hAnsi="Tahoma" w:cs="Tahoma"/>
      <w:sz w:val="16"/>
      <w:szCs w:val="16"/>
    </w:rPr>
  </w:style>
  <w:style w:type="paragraph" w:styleId="Header">
    <w:name w:val="header"/>
    <w:basedOn w:val="Normal"/>
    <w:link w:val="HeaderChar"/>
    <w:uiPriority w:val="99"/>
    <w:unhideWhenUsed/>
    <w:rsid w:val="00D8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12B"/>
    <w:rPr>
      <w:rFonts w:ascii="Calibri" w:eastAsia="Times New Roman" w:hAnsi="Calibri" w:cs="Calibri"/>
    </w:rPr>
  </w:style>
  <w:style w:type="paragraph" w:styleId="Footer">
    <w:name w:val="footer"/>
    <w:basedOn w:val="Normal"/>
    <w:link w:val="FooterChar"/>
    <w:uiPriority w:val="99"/>
    <w:unhideWhenUsed/>
    <w:rsid w:val="00D85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12B"/>
    <w:rPr>
      <w:rFonts w:ascii="Calibri" w:eastAsia="Times New Roman" w:hAnsi="Calibri" w:cs="Calibri"/>
    </w:rPr>
  </w:style>
  <w:style w:type="character" w:styleId="FollowedHyperlink">
    <w:name w:val="FollowedHyperlink"/>
    <w:basedOn w:val="DefaultParagraphFont"/>
    <w:uiPriority w:val="99"/>
    <w:semiHidden/>
    <w:unhideWhenUsed/>
    <w:rsid w:val="00FE0D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mple-size.net/correlation-sample-size/" TargetMode="External"/><Relationship Id="rId5" Type="http://schemas.openxmlformats.org/officeDocument/2006/relationships/footnotes" Target="footnotes.xml"/><Relationship Id="rId10" Type="http://schemas.openxmlformats.org/officeDocument/2006/relationships/hyperlink" Target="http://www.psycho.uni-duesseldorf.de/abteilungen/aap/gpower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2382</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EJackson</dc:creator>
  <cp:keywords/>
  <dc:description/>
  <cp:lastModifiedBy>Madison Tate</cp:lastModifiedBy>
  <cp:revision>2</cp:revision>
  <cp:lastPrinted>2014-10-01T12:49:00Z</cp:lastPrinted>
  <dcterms:created xsi:type="dcterms:W3CDTF">2021-09-21T23:48:00Z</dcterms:created>
  <dcterms:modified xsi:type="dcterms:W3CDTF">2021-09-21T23:48:00Z</dcterms:modified>
</cp:coreProperties>
</file>