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A840" w14:textId="77777777" w:rsidR="00E4378E" w:rsidRDefault="00D25716" w:rsidP="0031107B">
      <w:pPr>
        <w:spacing w:after="0"/>
        <w:jc w:val="center"/>
        <w:rPr>
          <w:b/>
        </w:rPr>
      </w:pPr>
      <w:r w:rsidRPr="00D25716">
        <w:rPr>
          <w:b/>
        </w:rPr>
        <w:t>HOMEWORK #</w:t>
      </w:r>
      <w:r w:rsidR="00CE2F7C">
        <w:rPr>
          <w:b/>
        </w:rPr>
        <w:t>9</w:t>
      </w:r>
    </w:p>
    <w:p w14:paraId="45FD42FE" w14:textId="77777777" w:rsidR="0031107B" w:rsidRPr="0031107B" w:rsidRDefault="0031107B" w:rsidP="00D25716">
      <w:pPr>
        <w:jc w:val="center"/>
      </w:pPr>
      <w:r w:rsidRPr="0031107B">
        <w:t>Assumptions, Planned Contrasts and Post Hoc Procedures</w:t>
      </w:r>
    </w:p>
    <w:p w14:paraId="1FFFD667" w14:textId="77777777" w:rsidR="0031107B" w:rsidRDefault="0031107B" w:rsidP="0031107B">
      <w:pPr>
        <w:rPr>
          <w:b/>
        </w:rPr>
      </w:pPr>
      <w:r>
        <w:rPr>
          <w:b/>
        </w:rPr>
        <w:t xml:space="preserve">There are 40 questions for this homework. </w:t>
      </w:r>
    </w:p>
    <w:p w14:paraId="34D0F5E0" w14:textId="77777777" w:rsidR="00D25716" w:rsidRDefault="00D25716" w:rsidP="00D25716">
      <w:pPr>
        <w:numPr>
          <w:ilvl w:val="0"/>
          <w:numId w:val="3"/>
        </w:numPr>
        <w:spacing w:after="0" w:line="240" w:lineRule="auto"/>
        <w:ind w:right="20"/>
        <w:rPr>
          <w:rFonts w:cs="DokChampa"/>
        </w:rPr>
      </w:pPr>
      <w:r w:rsidRPr="0031107B">
        <w:rPr>
          <w:rFonts w:cs="DokChampa"/>
        </w:rPr>
        <w:t>A Bonferroni correction is when:</w:t>
      </w:r>
    </w:p>
    <w:p w14:paraId="4F755EA7" w14:textId="77777777" w:rsidR="000F1874" w:rsidRPr="0031107B" w:rsidRDefault="000F1874" w:rsidP="000F1874">
      <w:pPr>
        <w:spacing w:after="0" w:line="240" w:lineRule="auto"/>
        <w:ind w:left="810" w:right="20"/>
        <w:rPr>
          <w:rFonts w:cs="DokChampa"/>
        </w:rPr>
      </w:pPr>
    </w:p>
    <w:p w14:paraId="64BD030F" w14:textId="77777777" w:rsidR="00D25716" w:rsidRPr="00986BF7" w:rsidRDefault="00D25716" w:rsidP="00D25716">
      <w:pPr>
        <w:numPr>
          <w:ilvl w:val="0"/>
          <w:numId w:val="1"/>
        </w:numPr>
        <w:spacing w:after="0" w:line="240" w:lineRule="auto"/>
        <w:ind w:right="20"/>
        <w:rPr>
          <w:rFonts w:cs="DokChampa"/>
          <w:highlight w:val="yellow"/>
        </w:rPr>
      </w:pPr>
      <w:r w:rsidRPr="00986BF7">
        <w:rPr>
          <w:rFonts w:cs="DokChampa"/>
          <w:highlight w:val="yellow"/>
        </w:rPr>
        <w:t>You apply a criterion for significance based on the usual criterion for significance (.05) divided by the number of tests performed.</w:t>
      </w:r>
    </w:p>
    <w:p w14:paraId="422B40D9" w14:textId="77777777" w:rsidR="00D25716" w:rsidRPr="0031107B" w:rsidRDefault="00D25716" w:rsidP="00D25716">
      <w:pPr>
        <w:numPr>
          <w:ilvl w:val="0"/>
          <w:numId w:val="1"/>
        </w:numPr>
        <w:spacing w:after="0" w:line="240" w:lineRule="auto"/>
        <w:ind w:right="20"/>
        <w:rPr>
          <w:rFonts w:cs="DokChampa"/>
        </w:rPr>
      </w:pPr>
      <w:r w:rsidRPr="0031107B">
        <w:rPr>
          <w:rFonts w:cs="DokChampa"/>
        </w:rPr>
        <w:t xml:space="preserve">You divide the </w:t>
      </w:r>
      <w:r w:rsidRPr="0031107B">
        <w:rPr>
          <w:rFonts w:cs="DokChampa"/>
          <w:i/>
        </w:rPr>
        <w:t>F</w:t>
      </w:r>
      <w:r w:rsidRPr="0031107B">
        <w:rPr>
          <w:rFonts w:cs="DokChampa"/>
        </w:rPr>
        <w:t>-ratio by the number of tests performed.</w:t>
      </w:r>
    </w:p>
    <w:p w14:paraId="10639BFA" w14:textId="77777777" w:rsidR="00D25716" w:rsidRPr="0031107B" w:rsidRDefault="00D25716" w:rsidP="00D25716">
      <w:pPr>
        <w:numPr>
          <w:ilvl w:val="0"/>
          <w:numId w:val="1"/>
        </w:numPr>
        <w:spacing w:after="0" w:line="240" w:lineRule="auto"/>
        <w:ind w:right="20"/>
        <w:rPr>
          <w:rFonts w:cs="DokChampa"/>
        </w:rPr>
      </w:pPr>
      <w:r w:rsidRPr="0031107B">
        <w:rPr>
          <w:rFonts w:cs="DokChampa"/>
        </w:rPr>
        <w:t xml:space="preserve">The degrees of freedom are corrected to make the </w:t>
      </w:r>
      <w:r w:rsidRPr="0031107B">
        <w:rPr>
          <w:rFonts w:cs="DokChampa"/>
          <w:i/>
        </w:rPr>
        <w:t>F</w:t>
      </w:r>
      <w:r w:rsidRPr="0031107B">
        <w:rPr>
          <w:rFonts w:cs="DokChampa"/>
        </w:rPr>
        <w:t>-ratio less significant.</w:t>
      </w:r>
    </w:p>
    <w:p w14:paraId="586382D0" w14:textId="77777777" w:rsidR="00D25716" w:rsidRPr="0031107B" w:rsidRDefault="00D25716" w:rsidP="00D25716">
      <w:pPr>
        <w:numPr>
          <w:ilvl w:val="0"/>
          <w:numId w:val="1"/>
        </w:numPr>
        <w:spacing w:after="0" w:line="240" w:lineRule="auto"/>
        <w:ind w:right="20"/>
        <w:rPr>
          <w:rFonts w:cs="DokChampa"/>
        </w:rPr>
      </w:pPr>
      <w:r w:rsidRPr="0031107B">
        <w:rPr>
          <w:rFonts w:cs="DokChampa"/>
        </w:rPr>
        <w:t>The error in the model is adjusted for the number of tests performed.</w:t>
      </w:r>
    </w:p>
    <w:p w14:paraId="7C9E39DA" w14:textId="77777777" w:rsidR="00D25716" w:rsidRPr="0031107B" w:rsidRDefault="00D25716" w:rsidP="00D25716">
      <w:pPr>
        <w:spacing w:after="0" w:line="240" w:lineRule="auto"/>
        <w:ind w:left="700" w:right="20" w:hanging="360"/>
        <w:rPr>
          <w:rFonts w:cs="DokChampa"/>
        </w:rPr>
      </w:pPr>
    </w:p>
    <w:p w14:paraId="5D1E6DA9" w14:textId="77777777" w:rsidR="00D25716" w:rsidRDefault="00D25716" w:rsidP="00D25716">
      <w:pPr>
        <w:numPr>
          <w:ilvl w:val="0"/>
          <w:numId w:val="3"/>
        </w:numPr>
        <w:spacing w:after="0" w:line="240" w:lineRule="auto"/>
        <w:ind w:right="20"/>
        <w:rPr>
          <w:rFonts w:cs="DokChampa"/>
        </w:rPr>
      </w:pPr>
      <w:proofErr w:type="spellStart"/>
      <w:r w:rsidRPr="0031107B">
        <w:rPr>
          <w:rFonts w:cs="DokChampa"/>
        </w:rPr>
        <w:t>Levene’s</w:t>
      </w:r>
      <w:proofErr w:type="spellEnd"/>
      <w:r w:rsidRPr="0031107B">
        <w:rPr>
          <w:rFonts w:cs="DokChampa"/>
        </w:rPr>
        <w:t xml:space="preserve"> test is used to test whether:</w:t>
      </w:r>
    </w:p>
    <w:p w14:paraId="7361C3D5" w14:textId="77777777" w:rsidR="000F1874" w:rsidRPr="0031107B" w:rsidRDefault="000F1874" w:rsidP="000F1874">
      <w:pPr>
        <w:spacing w:after="0" w:line="240" w:lineRule="auto"/>
        <w:ind w:left="810" w:right="20"/>
        <w:rPr>
          <w:rFonts w:cs="DokChampa"/>
        </w:rPr>
      </w:pPr>
    </w:p>
    <w:p w14:paraId="08A2C19C" w14:textId="77777777" w:rsidR="00D25716" w:rsidRPr="0031107B" w:rsidRDefault="00D25716" w:rsidP="00D25716">
      <w:pPr>
        <w:numPr>
          <w:ilvl w:val="0"/>
          <w:numId w:val="2"/>
        </w:numPr>
        <w:spacing w:after="0" w:line="240" w:lineRule="auto"/>
        <w:ind w:right="20"/>
        <w:rPr>
          <w:rFonts w:cs="DokChampa"/>
        </w:rPr>
      </w:pPr>
      <w:r w:rsidRPr="0031107B">
        <w:rPr>
          <w:rFonts w:cs="DokChampa"/>
        </w:rPr>
        <w:t>Data are normally distributed.</w:t>
      </w:r>
    </w:p>
    <w:p w14:paraId="66EA41A1" w14:textId="77777777" w:rsidR="00D25716" w:rsidRPr="00986BF7" w:rsidRDefault="00D25716" w:rsidP="00D25716">
      <w:pPr>
        <w:numPr>
          <w:ilvl w:val="0"/>
          <w:numId w:val="2"/>
        </w:numPr>
        <w:spacing w:after="0" w:line="240" w:lineRule="auto"/>
        <w:ind w:right="20"/>
        <w:rPr>
          <w:rFonts w:cs="DokChampa"/>
          <w:highlight w:val="yellow"/>
        </w:rPr>
      </w:pPr>
      <w:r w:rsidRPr="00986BF7">
        <w:rPr>
          <w:rFonts w:cs="DokChampa"/>
          <w:highlight w:val="yellow"/>
        </w:rPr>
        <w:t>The variances in different groups are equal.</w:t>
      </w:r>
    </w:p>
    <w:p w14:paraId="43E4B406" w14:textId="77777777" w:rsidR="00D25716" w:rsidRPr="0031107B" w:rsidRDefault="00D25716" w:rsidP="00D25716">
      <w:pPr>
        <w:numPr>
          <w:ilvl w:val="0"/>
          <w:numId w:val="2"/>
        </w:numPr>
        <w:spacing w:after="0" w:line="240" w:lineRule="auto"/>
        <w:ind w:right="20"/>
        <w:rPr>
          <w:rFonts w:cs="DokChampa"/>
        </w:rPr>
      </w:pPr>
      <w:r w:rsidRPr="0031107B">
        <w:rPr>
          <w:rFonts w:cs="DokChampa"/>
        </w:rPr>
        <w:t>The assumption of sphericity has been met.</w:t>
      </w:r>
    </w:p>
    <w:p w14:paraId="37DB31A8" w14:textId="77777777" w:rsidR="00D25716" w:rsidRPr="0031107B" w:rsidRDefault="00D25716" w:rsidP="00D25716">
      <w:pPr>
        <w:numPr>
          <w:ilvl w:val="0"/>
          <w:numId w:val="2"/>
        </w:numPr>
        <w:spacing w:after="0" w:line="240" w:lineRule="auto"/>
        <w:ind w:right="20"/>
        <w:rPr>
          <w:rFonts w:cs="DokChampa"/>
        </w:rPr>
      </w:pPr>
      <w:r w:rsidRPr="0031107B">
        <w:rPr>
          <w:rFonts w:cs="DokChampa"/>
        </w:rPr>
        <w:t>Group means differ.</w:t>
      </w:r>
    </w:p>
    <w:p w14:paraId="6F0CCDF3" w14:textId="77777777" w:rsidR="00D25716" w:rsidRPr="0031107B" w:rsidRDefault="00D25716" w:rsidP="00D25716">
      <w:pPr>
        <w:spacing w:after="0" w:line="240" w:lineRule="auto"/>
        <w:ind w:left="1442" w:right="20"/>
        <w:rPr>
          <w:rFonts w:cs="DokChampa"/>
        </w:rPr>
      </w:pPr>
    </w:p>
    <w:p w14:paraId="5945CDE6" w14:textId="77777777" w:rsidR="00887B20" w:rsidRDefault="00390BC8" w:rsidP="00887B20">
      <w:pPr>
        <w:pStyle w:val="ListParagraph"/>
        <w:numPr>
          <w:ilvl w:val="0"/>
          <w:numId w:val="3"/>
        </w:numPr>
        <w:spacing w:after="0" w:line="240" w:lineRule="auto"/>
        <w:ind w:right="20"/>
        <w:rPr>
          <w:rFonts w:asciiTheme="minorHAnsi" w:hAnsiTheme="minorHAnsi" w:cs="DokChampa"/>
        </w:rPr>
      </w:pPr>
      <w:r w:rsidRPr="0031107B">
        <w:rPr>
          <w:rFonts w:asciiTheme="minorHAnsi" w:hAnsiTheme="minorHAnsi" w:cs="DokChampa"/>
        </w:rPr>
        <w:t>Before running your analysis of differences</w:t>
      </w:r>
      <w:r w:rsidR="00963A49" w:rsidRPr="0031107B">
        <w:rPr>
          <w:rFonts w:asciiTheme="minorHAnsi" w:hAnsiTheme="minorHAnsi" w:cs="DokChampa"/>
        </w:rPr>
        <w:t xml:space="preserve"> between 3 independent groups</w:t>
      </w:r>
      <w:r w:rsidRPr="0031107B">
        <w:rPr>
          <w:rFonts w:asciiTheme="minorHAnsi" w:hAnsiTheme="minorHAnsi" w:cs="DokChampa"/>
        </w:rPr>
        <w:t>, you</w:t>
      </w:r>
      <w:r w:rsidR="00D25716" w:rsidRPr="0031107B">
        <w:rPr>
          <w:rFonts w:asciiTheme="minorHAnsi" w:hAnsiTheme="minorHAnsi" w:cs="DokChampa"/>
        </w:rPr>
        <w:t xml:space="preserve"> </w:t>
      </w:r>
      <w:r w:rsidRPr="0031107B">
        <w:rPr>
          <w:rFonts w:asciiTheme="minorHAnsi" w:hAnsiTheme="minorHAnsi" w:cs="DokChampa"/>
        </w:rPr>
        <w:t xml:space="preserve">test whether </w:t>
      </w:r>
      <w:r w:rsidR="00D25716" w:rsidRPr="0031107B">
        <w:rPr>
          <w:rFonts w:asciiTheme="minorHAnsi" w:hAnsiTheme="minorHAnsi" w:cs="DokChampa"/>
        </w:rPr>
        <w:t>variances across groups</w:t>
      </w:r>
      <w:r w:rsidRPr="0031107B">
        <w:rPr>
          <w:rFonts w:asciiTheme="minorHAnsi" w:hAnsiTheme="minorHAnsi" w:cs="DokChampa"/>
        </w:rPr>
        <w:t xml:space="preserve"> in the overall analysis</w:t>
      </w:r>
      <w:r w:rsidR="00D25716" w:rsidRPr="0031107B">
        <w:rPr>
          <w:rFonts w:asciiTheme="minorHAnsi" w:hAnsiTheme="minorHAnsi" w:cs="DokChampa"/>
        </w:rPr>
        <w:t xml:space="preserve"> are </w:t>
      </w:r>
      <w:r w:rsidRPr="0031107B">
        <w:rPr>
          <w:rFonts w:asciiTheme="minorHAnsi" w:hAnsiTheme="minorHAnsi" w:cs="DokChampa"/>
        </w:rPr>
        <w:t>equal.</w:t>
      </w:r>
      <w:r w:rsidR="00D25716" w:rsidRPr="0031107B">
        <w:rPr>
          <w:rFonts w:asciiTheme="minorHAnsi" w:hAnsiTheme="minorHAnsi" w:cs="DokChampa"/>
        </w:rPr>
        <w:t xml:space="preserve"> </w:t>
      </w:r>
      <w:r w:rsidRPr="0031107B">
        <w:rPr>
          <w:rFonts w:asciiTheme="minorHAnsi" w:hAnsiTheme="minorHAnsi" w:cs="DokChampa"/>
        </w:rPr>
        <w:t xml:space="preserve">When you find that homogeneity of variance has been violated, </w:t>
      </w:r>
      <w:proofErr w:type="gramStart"/>
      <w:r w:rsidR="00887B20">
        <w:rPr>
          <w:rFonts w:asciiTheme="minorHAnsi" w:hAnsiTheme="minorHAnsi" w:cs="DokChampa"/>
        </w:rPr>
        <w:t>all of</w:t>
      </w:r>
      <w:proofErr w:type="gramEnd"/>
      <w:r w:rsidR="00887B20">
        <w:rPr>
          <w:rFonts w:asciiTheme="minorHAnsi" w:hAnsiTheme="minorHAnsi" w:cs="DokChampa"/>
        </w:rPr>
        <w:t xml:space="preserve"> the following provide an appropriate course of action EXCEPT:</w:t>
      </w:r>
    </w:p>
    <w:p w14:paraId="65F8DCAD" w14:textId="77777777" w:rsidR="000F1874" w:rsidRPr="0031107B" w:rsidRDefault="00887B20" w:rsidP="00887B20">
      <w:pPr>
        <w:pStyle w:val="ListParagraph"/>
        <w:spacing w:after="0" w:line="240" w:lineRule="auto"/>
        <w:ind w:left="810" w:right="20"/>
        <w:rPr>
          <w:rFonts w:asciiTheme="minorHAnsi" w:hAnsiTheme="minorHAnsi" w:cs="DokChampa"/>
        </w:rPr>
      </w:pPr>
      <w:r w:rsidRPr="0031107B">
        <w:rPr>
          <w:rFonts w:asciiTheme="minorHAnsi" w:hAnsiTheme="minorHAnsi" w:cs="DokChampa"/>
        </w:rPr>
        <w:t xml:space="preserve"> </w:t>
      </w:r>
    </w:p>
    <w:p w14:paraId="1736B6D0" w14:textId="77777777" w:rsidR="00D25716" w:rsidRDefault="00D25716" w:rsidP="00D25716">
      <w:pPr>
        <w:numPr>
          <w:ilvl w:val="1"/>
          <w:numId w:val="4"/>
        </w:numPr>
        <w:spacing w:after="0" w:line="240" w:lineRule="auto"/>
        <w:ind w:right="20"/>
        <w:rPr>
          <w:rFonts w:cs="DokChampa"/>
        </w:rPr>
      </w:pPr>
      <w:r w:rsidRPr="0031107B">
        <w:rPr>
          <w:rFonts w:cs="DokChampa"/>
        </w:rPr>
        <w:t xml:space="preserve">Use Welch’s </w:t>
      </w:r>
      <w:r w:rsidRPr="0031107B">
        <w:rPr>
          <w:rFonts w:cs="DokChampa"/>
          <w:i/>
        </w:rPr>
        <w:t>F</w:t>
      </w:r>
      <w:r w:rsidRPr="0031107B">
        <w:rPr>
          <w:rFonts w:cs="DokChampa"/>
        </w:rPr>
        <w:t>-ratio</w:t>
      </w:r>
      <w:r w:rsidR="001A4221">
        <w:rPr>
          <w:rFonts w:cs="DokChampa"/>
        </w:rPr>
        <w:t xml:space="preserve"> </w:t>
      </w:r>
      <w:r w:rsidR="00390BC8" w:rsidRPr="0031107B">
        <w:rPr>
          <w:rFonts w:cs="DokChampa"/>
        </w:rPr>
        <w:t>when interpreting equality of means in the overall ANOVA</w:t>
      </w:r>
      <w:r w:rsidRPr="0031107B">
        <w:rPr>
          <w:rFonts w:cs="DokChampa"/>
        </w:rPr>
        <w:t>.</w:t>
      </w:r>
    </w:p>
    <w:p w14:paraId="290FF480" w14:textId="77777777" w:rsidR="00887B20" w:rsidRPr="00F715FF" w:rsidRDefault="00887B20" w:rsidP="00887B20">
      <w:pPr>
        <w:pStyle w:val="ListParagraph"/>
        <w:numPr>
          <w:ilvl w:val="1"/>
          <w:numId w:val="4"/>
        </w:numPr>
        <w:spacing w:after="0" w:line="240" w:lineRule="auto"/>
        <w:ind w:right="20"/>
        <w:rPr>
          <w:rFonts w:asciiTheme="minorHAnsi" w:hAnsiTheme="minorHAnsi" w:cs="DokChampa"/>
        </w:rPr>
      </w:pPr>
      <w:r w:rsidRPr="00F715FF">
        <w:rPr>
          <w:rFonts w:asciiTheme="minorHAnsi" w:eastAsiaTheme="minorHAnsi" w:hAnsiTheme="minorHAnsi" w:cs="DokChampa"/>
        </w:rPr>
        <w:t>Use Brown-Forsythe F-ratio when interpreting equality of means in the overall ANOVA</w:t>
      </w:r>
    </w:p>
    <w:p w14:paraId="6423890C" w14:textId="77777777" w:rsidR="00D25716" w:rsidRPr="0031107B" w:rsidRDefault="00D25716" w:rsidP="00D25716">
      <w:pPr>
        <w:numPr>
          <w:ilvl w:val="1"/>
          <w:numId w:val="4"/>
        </w:numPr>
        <w:spacing w:after="0" w:line="240" w:lineRule="auto"/>
        <w:ind w:right="20"/>
        <w:rPr>
          <w:rFonts w:cs="DokChampa"/>
        </w:rPr>
      </w:pPr>
      <w:r w:rsidRPr="0031107B">
        <w:rPr>
          <w:rFonts w:cs="DokChampa"/>
        </w:rPr>
        <w:t xml:space="preserve">Use Games–Howell </w:t>
      </w:r>
      <w:r w:rsidRPr="0031107B">
        <w:rPr>
          <w:rFonts w:cs="DokChampa"/>
          <w:i/>
        </w:rPr>
        <w:t>post hoc</w:t>
      </w:r>
      <w:r w:rsidRPr="0031107B">
        <w:rPr>
          <w:rFonts w:cs="DokChampa"/>
        </w:rPr>
        <w:t xml:space="preserve"> tests</w:t>
      </w:r>
      <w:r w:rsidR="00963A49" w:rsidRPr="0031107B">
        <w:rPr>
          <w:rFonts w:cs="DokChampa"/>
        </w:rPr>
        <w:t xml:space="preserve"> to analyze significance of differences between groups</w:t>
      </w:r>
    </w:p>
    <w:p w14:paraId="424D7431" w14:textId="77777777" w:rsidR="00D25716" w:rsidRPr="007C2DFE" w:rsidRDefault="00963A49" w:rsidP="00D25716">
      <w:pPr>
        <w:numPr>
          <w:ilvl w:val="1"/>
          <w:numId w:val="4"/>
        </w:numPr>
        <w:spacing w:after="0" w:line="240" w:lineRule="auto"/>
        <w:ind w:right="20"/>
        <w:rPr>
          <w:rFonts w:cs="DokChampa"/>
          <w:highlight w:val="yellow"/>
        </w:rPr>
      </w:pPr>
      <w:r w:rsidRPr="007C2DFE">
        <w:rPr>
          <w:rFonts w:cs="DokChampa"/>
          <w:highlight w:val="yellow"/>
        </w:rPr>
        <w:t>Ignore this finding if your sample size is greater than 30 and proceed with t-test post hoc analyses</w:t>
      </w:r>
    </w:p>
    <w:p w14:paraId="306F45AE" w14:textId="77777777" w:rsidR="00D25716" w:rsidRPr="0031107B" w:rsidRDefault="00D25716" w:rsidP="00D25716">
      <w:pPr>
        <w:spacing w:after="0" w:line="240" w:lineRule="auto"/>
        <w:ind w:left="1440" w:right="20"/>
        <w:rPr>
          <w:rFonts w:cs="DokChampa"/>
        </w:rPr>
      </w:pPr>
    </w:p>
    <w:p w14:paraId="37D101CC" w14:textId="77777777" w:rsidR="00D25716" w:rsidRPr="0031107B" w:rsidRDefault="00D25716" w:rsidP="00D25716">
      <w:pPr>
        <w:pStyle w:val="ListParagraph"/>
        <w:numPr>
          <w:ilvl w:val="0"/>
          <w:numId w:val="3"/>
        </w:numPr>
        <w:spacing w:after="0" w:line="240" w:lineRule="auto"/>
        <w:ind w:right="20"/>
        <w:rPr>
          <w:rFonts w:asciiTheme="minorHAnsi" w:hAnsiTheme="minorHAnsi" w:cs="DokChampa"/>
        </w:rPr>
      </w:pPr>
      <w:r w:rsidRPr="0031107B">
        <w:rPr>
          <w:rFonts w:asciiTheme="minorHAnsi" w:hAnsiTheme="minorHAnsi" w:cs="DokChampa"/>
        </w:rPr>
        <w:t xml:space="preserve">A researcher wanted to see the effects of different learning strategies. </w:t>
      </w:r>
    </w:p>
    <w:p w14:paraId="683EC3ED" w14:textId="77777777" w:rsidR="00D25716" w:rsidRPr="0031107B" w:rsidRDefault="00D25716" w:rsidP="00D25716">
      <w:pPr>
        <w:pStyle w:val="ListParagraph"/>
        <w:numPr>
          <w:ilvl w:val="0"/>
          <w:numId w:val="5"/>
        </w:numPr>
        <w:spacing w:after="0" w:line="240" w:lineRule="auto"/>
        <w:ind w:right="20"/>
        <w:rPr>
          <w:rFonts w:asciiTheme="minorHAnsi" w:hAnsiTheme="minorHAnsi" w:cs="DokChampa"/>
        </w:rPr>
      </w:pPr>
      <w:r w:rsidRPr="0031107B">
        <w:rPr>
          <w:rFonts w:asciiTheme="minorHAnsi" w:hAnsiTheme="minorHAnsi" w:cs="DokChampa"/>
        </w:rPr>
        <w:t>A control group simply read the book (book)</w:t>
      </w:r>
    </w:p>
    <w:p w14:paraId="4AEF4C9D" w14:textId="77777777" w:rsidR="00D25716" w:rsidRPr="0031107B" w:rsidRDefault="00D25716" w:rsidP="00D25716">
      <w:pPr>
        <w:pStyle w:val="ListParagraph"/>
        <w:numPr>
          <w:ilvl w:val="0"/>
          <w:numId w:val="5"/>
        </w:numPr>
        <w:spacing w:after="0" w:line="240" w:lineRule="auto"/>
        <w:ind w:right="20"/>
        <w:rPr>
          <w:rFonts w:asciiTheme="minorHAnsi" w:hAnsiTheme="minorHAnsi" w:cs="DokChampa"/>
        </w:rPr>
      </w:pPr>
      <w:r w:rsidRPr="0031107B">
        <w:rPr>
          <w:rFonts w:asciiTheme="minorHAnsi" w:hAnsiTheme="minorHAnsi" w:cs="DokChampa"/>
        </w:rPr>
        <w:t>A second group read the book and completed the ‘end of chapter exercises’ (book and exercises)</w:t>
      </w:r>
    </w:p>
    <w:p w14:paraId="595B03FE" w14:textId="77777777" w:rsidR="00D25716" w:rsidRPr="0031107B" w:rsidRDefault="00D25716" w:rsidP="00D25716">
      <w:pPr>
        <w:pStyle w:val="ListParagraph"/>
        <w:numPr>
          <w:ilvl w:val="0"/>
          <w:numId w:val="5"/>
        </w:numPr>
        <w:spacing w:after="0" w:line="240" w:lineRule="auto"/>
        <w:ind w:right="20"/>
        <w:rPr>
          <w:rFonts w:asciiTheme="minorHAnsi" w:hAnsiTheme="minorHAnsi" w:cs="DokChampa"/>
        </w:rPr>
      </w:pPr>
      <w:r w:rsidRPr="0031107B">
        <w:rPr>
          <w:rFonts w:asciiTheme="minorHAnsi" w:hAnsiTheme="minorHAnsi" w:cs="DokChampa"/>
        </w:rPr>
        <w:t xml:space="preserve">A third group read the book, did the end of chapter </w:t>
      </w:r>
      <w:proofErr w:type="gramStart"/>
      <w:r w:rsidRPr="0031107B">
        <w:rPr>
          <w:rFonts w:asciiTheme="minorHAnsi" w:hAnsiTheme="minorHAnsi" w:cs="DokChampa"/>
        </w:rPr>
        <w:t>examples</w:t>
      </w:r>
      <w:proofErr w:type="gramEnd"/>
      <w:r w:rsidRPr="0031107B">
        <w:rPr>
          <w:rFonts w:asciiTheme="minorHAnsi" w:hAnsiTheme="minorHAnsi" w:cs="DokChampa"/>
        </w:rPr>
        <w:t xml:space="preserve"> and also completed the web materials (all activities). </w:t>
      </w:r>
    </w:p>
    <w:p w14:paraId="13B502C4" w14:textId="77777777" w:rsidR="0031107B" w:rsidRPr="0031107B" w:rsidRDefault="0031107B" w:rsidP="0031107B">
      <w:pPr>
        <w:pStyle w:val="ListParagraph"/>
        <w:spacing w:after="0" w:line="240" w:lineRule="auto"/>
        <w:ind w:left="1440" w:right="20"/>
        <w:rPr>
          <w:rFonts w:asciiTheme="minorHAnsi" w:hAnsiTheme="minorHAnsi" w:cs="DokChampa"/>
        </w:rPr>
      </w:pPr>
    </w:p>
    <w:p w14:paraId="2237C45D" w14:textId="77777777" w:rsidR="00D25716" w:rsidRPr="0031107B" w:rsidRDefault="00D25716" w:rsidP="00D25716">
      <w:pPr>
        <w:spacing w:after="0" w:line="240" w:lineRule="auto"/>
        <w:ind w:left="1080" w:right="20"/>
        <w:rPr>
          <w:rFonts w:cs="DokChampa"/>
        </w:rPr>
      </w:pPr>
      <w:r w:rsidRPr="0031107B">
        <w:rPr>
          <w:rFonts w:cs="DokChampa"/>
        </w:rPr>
        <w:t>The researcher predicted that for contrast 1: the “all activities” and “book and exercises” groups would perform better than the</w:t>
      </w:r>
      <w:r w:rsidR="00AA1B8E">
        <w:rPr>
          <w:rFonts w:cs="DokChampa"/>
        </w:rPr>
        <w:t xml:space="preserve"> </w:t>
      </w:r>
      <w:r w:rsidR="008B6B42">
        <w:rPr>
          <w:rFonts w:cs="DokChampa"/>
        </w:rPr>
        <w:t xml:space="preserve">control </w:t>
      </w:r>
      <w:r w:rsidRPr="0031107B">
        <w:rPr>
          <w:rFonts w:cs="DokChampa"/>
        </w:rPr>
        <w:t>group</w:t>
      </w:r>
      <w:r w:rsidR="008B6B42">
        <w:rPr>
          <w:rFonts w:cs="DokChampa"/>
        </w:rPr>
        <w:t xml:space="preserve"> (book)</w:t>
      </w:r>
      <w:r w:rsidRPr="0031107B">
        <w:rPr>
          <w:rFonts w:cs="DokChampa"/>
        </w:rPr>
        <w:t xml:space="preserve"> on a test</w:t>
      </w:r>
      <w:r w:rsidR="008B6B42">
        <w:rPr>
          <w:rFonts w:cs="DokChampa"/>
        </w:rPr>
        <w:t xml:space="preserve"> to measure learning</w:t>
      </w:r>
      <w:r w:rsidRPr="0031107B">
        <w:rPr>
          <w:rFonts w:cs="DokChampa"/>
        </w:rPr>
        <w:t>, but that for contrast 2: the “book and exercises” group would do worse than the “all activities” group. Which coding scheme would test these hypotheses in a set of planned comparisons?</w:t>
      </w:r>
    </w:p>
    <w:p w14:paraId="5074EF3D" w14:textId="77777777" w:rsidR="005254FC" w:rsidRPr="0031107B" w:rsidRDefault="005254FC" w:rsidP="00D25716">
      <w:pPr>
        <w:spacing w:after="0" w:line="240" w:lineRule="auto"/>
        <w:ind w:left="1080" w:right="20"/>
        <w:rPr>
          <w:rFonts w:cs="DokChampa"/>
        </w:rPr>
      </w:pPr>
    </w:p>
    <w:p w14:paraId="310ACDA1" w14:textId="77777777" w:rsidR="0031107B" w:rsidRDefault="005254FC" w:rsidP="00D25716">
      <w:pPr>
        <w:spacing w:after="0" w:line="240" w:lineRule="auto"/>
        <w:ind w:right="20"/>
        <w:rPr>
          <w:rFonts w:cs="DokChampa"/>
        </w:rPr>
      </w:pPr>
      <w:r w:rsidRPr="0031107B">
        <w:rPr>
          <w:rFonts w:cs="DokChampa"/>
        </w:rPr>
        <w:tab/>
      </w:r>
    </w:p>
    <w:p w14:paraId="067F647F" w14:textId="77777777" w:rsidR="0031107B" w:rsidRDefault="0031107B" w:rsidP="00D25716">
      <w:pPr>
        <w:spacing w:after="0" w:line="240" w:lineRule="auto"/>
        <w:ind w:right="20"/>
        <w:rPr>
          <w:rFonts w:cs="DokChampa"/>
        </w:rPr>
      </w:pPr>
    </w:p>
    <w:p w14:paraId="603F08CB" w14:textId="77777777" w:rsidR="0031107B" w:rsidRDefault="0031107B" w:rsidP="00D25716">
      <w:pPr>
        <w:spacing w:after="0" w:line="240" w:lineRule="auto"/>
        <w:ind w:right="20"/>
        <w:rPr>
          <w:rFonts w:cs="DokChampa"/>
        </w:rPr>
      </w:pPr>
    </w:p>
    <w:p w14:paraId="6D413779" w14:textId="77777777" w:rsidR="0031107B" w:rsidRDefault="0031107B" w:rsidP="00D25716">
      <w:pPr>
        <w:spacing w:after="0" w:line="240" w:lineRule="auto"/>
        <w:ind w:right="20"/>
        <w:rPr>
          <w:rFonts w:cs="DokChampa"/>
        </w:rPr>
      </w:pPr>
    </w:p>
    <w:p w14:paraId="79FA1417" w14:textId="77777777" w:rsidR="0031107B" w:rsidRDefault="0031107B" w:rsidP="00D25716">
      <w:pPr>
        <w:spacing w:after="0" w:line="240" w:lineRule="auto"/>
        <w:ind w:right="20"/>
        <w:rPr>
          <w:rFonts w:cs="DokChampa"/>
        </w:rPr>
      </w:pPr>
    </w:p>
    <w:p w14:paraId="09E1AF5E" w14:textId="77777777" w:rsidR="00D25716" w:rsidRPr="0031107B" w:rsidRDefault="005254FC" w:rsidP="0031107B">
      <w:pPr>
        <w:spacing w:after="0" w:line="240" w:lineRule="auto"/>
        <w:ind w:right="20" w:firstLine="720"/>
        <w:rPr>
          <w:rFonts w:cs="DokChampa"/>
        </w:rPr>
      </w:pPr>
      <w:r w:rsidRPr="0031107B">
        <w:rPr>
          <w:rFonts w:cs="DokChampa"/>
        </w:rPr>
        <w:lastRenderedPageBreak/>
        <w:t>a.</w:t>
      </w:r>
    </w:p>
    <w:p w14:paraId="32116A1D" w14:textId="77777777" w:rsidR="00D25716" w:rsidRPr="0031107B" w:rsidRDefault="00D25716" w:rsidP="005254FC">
      <w:pPr>
        <w:spacing w:after="0" w:line="240" w:lineRule="auto"/>
        <w:ind w:right="20" w:firstLine="720"/>
        <w:rPr>
          <w:rFonts w:cs="DokChampa"/>
        </w:rPr>
      </w:pPr>
      <w:r w:rsidRPr="0031107B">
        <w:rPr>
          <w:rFonts w:cs="DokChampa"/>
        </w:rPr>
        <w:t xml:space="preserve"> </w:t>
      </w:r>
      <w:r w:rsidRPr="0031107B">
        <w:rPr>
          <w:noProof/>
        </w:rPr>
        <w:drawing>
          <wp:inline distT="0" distB="0" distL="0" distR="0" wp14:anchorId="3BA1FE89" wp14:editId="50AE98C6">
            <wp:extent cx="3935730" cy="1288415"/>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5730" cy="1288415"/>
                    </a:xfrm>
                    <a:prstGeom prst="rect">
                      <a:avLst/>
                    </a:prstGeom>
                    <a:noFill/>
                    <a:ln>
                      <a:noFill/>
                    </a:ln>
                  </pic:spPr>
                </pic:pic>
              </a:graphicData>
            </a:graphic>
          </wp:inline>
        </w:drawing>
      </w:r>
    </w:p>
    <w:p w14:paraId="6120A084" w14:textId="77777777" w:rsidR="005254FC" w:rsidRPr="0031107B" w:rsidRDefault="005254FC" w:rsidP="005254FC">
      <w:pPr>
        <w:pStyle w:val="ListParagraph"/>
        <w:spacing w:after="0" w:line="240" w:lineRule="auto"/>
        <w:ind w:right="20"/>
        <w:rPr>
          <w:rFonts w:asciiTheme="minorHAnsi" w:hAnsiTheme="minorHAnsi" w:cs="DokChampa"/>
        </w:rPr>
      </w:pPr>
      <w:r w:rsidRPr="00164402">
        <w:rPr>
          <w:rFonts w:asciiTheme="minorHAnsi" w:hAnsiTheme="minorHAnsi" w:cs="DokChampa"/>
          <w:highlight w:val="yellow"/>
        </w:rPr>
        <w:t>b.</w:t>
      </w:r>
    </w:p>
    <w:p w14:paraId="3BBADAD2" w14:textId="77777777" w:rsidR="00D25716" w:rsidRPr="0031107B" w:rsidRDefault="00D25716" w:rsidP="005254FC">
      <w:pPr>
        <w:spacing w:after="0" w:line="240" w:lineRule="auto"/>
        <w:ind w:right="20" w:firstLine="700"/>
        <w:rPr>
          <w:rFonts w:cs="DokChampa"/>
        </w:rPr>
      </w:pPr>
      <w:r w:rsidRPr="0031107B">
        <w:rPr>
          <w:noProof/>
        </w:rPr>
        <w:drawing>
          <wp:inline distT="0" distB="0" distL="0" distR="0" wp14:anchorId="5527B6F3" wp14:editId="6FA26C01">
            <wp:extent cx="3935730" cy="128841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730" cy="1288415"/>
                    </a:xfrm>
                    <a:prstGeom prst="rect">
                      <a:avLst/>
                    </a:prstGeom>
                    <a:noFill/>
                    <a:ln>
                      <a:noFill/>
                    </a:ln>
                  </pic:spPr>
                </pic:pic>
              </a:graphicData>
            </a:graphic>
          </wp:inline>
        </w:drawing>
      </w:r>
    </w:p>
    <w:p w14:paraId="0A696F3A" w14:textId="77777777" w:rsidR="005254FC" w:rsidRPr="0031107B" w:rsidRDefault="005254FC" w:rsidP="00D25716">
      <w:pPr>
        <w:spacing w:after="0" w:line="240" w:lineRule="auto"/>
        <w:ind w:left="700" w:right="20"/>
        <w:rPr>
          <w:rFonts w:cs="DokChampa"/>
          <w:noProof/>
        </w:rPr>
      </w:pPr>
      <w:r w:rsidRPr="0031107B">
        <w:rPr>
          <w:rFonts w:cs="DokChampa"/>
          <w:noProof/>
        </w:rPr>
        <w:t>c.</w:t>
      </w:r>
    </w:p>
    <w:p w14:paraId="09DCBBBF" w14:textId="77777777" w:rsidR="00D25716" w:rsidRPr="0031107B" w:rsidRDefault="00D25716" w:rsidP="00D25716">
      <w:pPr>
        <w:spacing w:after="0" w:line="240" w:lineRule="auto"/>
        <w:ind w:left="700" w:right="20"/>
        <w:rPr>
          <w:rFonts w:cs="DokChampa"/>
        </w:rPr>
      </w:pPr>
      <w:r w:rsidRPr="0031107B">
        <w:rPr>
          <w:rFonts w:cs="DokChampa"/>
          <w:noProof/>
        </w:rPr>
        <w:drawing>
          <wp:inline distT="0" distB="0" distL="0" distR="0" wp14:anchorId="45165980" wp14:editId="05745626">
            <wp:extent cx="3935730" cy="128841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730" cy="1288415"/>
                    </a:xfrm>
                    <a:prstGeom prst="rect">
                      <a:avLst/>
                    </a:prstGeom>
                    <a:noFill/>
                    <a:ln>
                      <a:noFill/>
                    </a:ln>
                  </pic:spPr>
                </pic:pic>
              </a:graphicData>
            </a:graphic>
          </wp:inline>
        </w:drawing>
      </w:r>
    </w:p>
    <w:p w14:paraId="741B4049" w14:textId="77777777" w:rsidR="00D25716" w:rsidRPr="0031107B" w:rsidRDefault="005254FC" w:rsidP="005254FC">
      <w:pPr>
        <w:pStyle w:val="ListParagraph"/>
        <w:spacing w:after="0" w:line="240" w:lineRule="auto"/>
        <w:ind w:right="20"/>
        <w:rPr>
          <w:rFonts w:asciiTheme="minorHAnsi" w:hAnsiTheme="minorHAnsi" w:cs="DokChampa"/>
        </w:rPr>
      </w:pPr>
      <w:r w:rsidRPr="0031107B">
        <w:rPr>
          <w:rFonts w:asciiTheme="minorHAnsi" w:hAnsiTheme="minorHAnsi" w:cs="DokChampa"/>
        </w:rPr>
        <w:t>d.</w:t>
      </w:r>
    </w:p>
    <w:p w14:paraId="547E2FAC" w14:textId="77777777" w:rsidR="00D25716" w:rsidRPr="0031107B" w:rsidRDefault="00D25716" w:rsidP="00D25716">
      <w:pPr>
        <w:spacing w:after="0" w:line="240" w:lineRule="auto"/>
        <w:ind w:left="700" w:right="20"/>
        <w:rPr>
          <w:rFonts w:cs="DokChampa"/>
        </w:rPr>
      </w:pPr>
      <w:r w:rsidRPr="0031107B">
        <w:rPr>
          <w:rFonts w:cs="DokChampa"/>
          <w:noProof/>
        </w:rPr>
        <w:drawing>
          <wp:inline distT="0" distB="0" distL="0" distR="0" wp14:anchorId="5B19B0B1" wp14:editId="039C5BAF">
            <wp:extent cx="3935730" cy="1288415"/>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5730" cy="1288415"/>
                    </a:xfrm>
                    <a:prstGeom prst="rect">
                      <a:avLst/>
                    </a:prstGeom>
                    <a:noFill/>
                    <a:ln>
                      <a:noFill/>
                    </a:ln>
                  </pic:spPr>
                </pic:pic>
              </a:graphicData>
            </a:graphic>
          </wp:inline>
        </w:drawing>
      </w:r>
    </w:p>
    <w:p w14:paraId="07F7BCC5" w14:textId="77777777" w:rsidR="00D25716" w:rsidRPr="0031107B" w:rsidRDefault="00D25716" w:rsidP="00D25716">
      <w:pPr>
        <w:numPr>
          <w:ilvl w:val="0"/>
          <w:numId w:val="3"/>
        </w:numPr>
        <w:spacing w:after="0" w:line="240" w:lineRule="auto"/>
        <w:ind w:right="20"/>
        <w:rPr>
          <w:rFonts w:cs="DokChampa"/>
        </w:rPr>
      </w:pPr>
      <w:r w:rsidRPr="0031107B">
        <w:rPr>
          <w:rFonts w:cs="DokChampa"/>
        </w:rPr>
        <w:t xml:space="preserve">A </w:t>
      </w:r>
      <w:r w:rsidR="00FA2C10">
        <w:rPr>
          <w:rFonts w:cs="DokChampa"/>
        </w:rPr>
        <w:t>therapist</w:t>
      </w:r>
      <w:r w:rsidRPr="0031107B">
        <w:rPr>
          <w:rFonts w:cs="DokChampa"/>
        </w:rPr>
        <w:t xml:space="preserve"> was looking at the effects of an intervention on FIM levels. Three groups were used: </w:t>
      </w:r>
    </w:p>
    <w:p w14:paraId="46117887" w14:textId="77777777" w:rsidR="00D25716" w:rsidRPr="0031107B" w:rsidRDefault="00D25716" w:rsidP="00D25716">
      <w:pPr>
        <w:pStyle w:val="ListParagraph"/>
        <w:numPr>
          <w:ilvl w:val="0"/>
          <w:numId w:val="8"/>
        </w:numPr>
        <w:spacing w:after="0" w:line="240" w:lineRule="auto"/>
        <w:ind w:right="20"/>
        <w:rPr>
          <w:rFonts w:asciiTheme="minorHAnsi" w:hAnsiTheme="minorHAnsi" w:cs="DokChampa"/>
        </w:rPr>
      </w:pPr>
      <w:r w:rsidRPr="0031107B">
        <w:rPr>
          <w:rFonts w:asciiTheme="minorHAnsi" w:hAnsiTheme="minorHAnsi" w:cs="DokChampa"/>
        </w:rPr>
        <w:t>control</w:t>
      </w:r>
    </w:p>
    <w:p w14:paraId="2749BE44" w14:textId="77777777" w:rsidR="00D25716" w:rsidRPr="0031107B" w:rsidRDefault="00D25716" w:rsidP="00D25716">
      <w:pPr>
        <w:pStyle w:val="ListParagraph"/>
        <w:numPr>
          <w:ilvl w:val="0"/>
          <w:numId w:val="8"/>
        </w:numPr>
        <w:spacing w:after="0" w:line="240" w:lineRule="auto"/>
        <w:ind w:right="20"/>
        <w:rPr>
          <w:rFonts w:asciiTheme="minorHAnsi" w:hAnsiTheme="minorHAnsi" w:cs="DokChampa"/>
        </w:rPr>
      </w:pPr>
      <w:r w:rsidRPr="0031107B">
        <w:rPr>
          <w:rFonts w:asciiTheme="minorHAnsi" w:hAnsiTheme="minorHAnsi" w:cs="DokChampa"/>
        </w:rPr>
        <w:t>treatment 1</w:t>
      </w:r>
    </w:p>
    <w:p w14:paraId="53150DC5" w14:textId="77777777" w:rsidR="00D25716" w:rsidRDefault="00D25716" w:rsidP="00D25716">
      <w:pPr>
        <w:pStyle w:val="ListParagraph"/>
        <w:numPr>
          <w:ilvl w:val="0"/>
          <w:numId w:val="8"/>
        </w:numPr>
        <w:spacing w:after="0" w:line="240" w:lineRule="auto"/>
        <w:ind w:right="20"/>
        <w:rPr>
          <w:rFonts w:asciiTheme="minorHAnsi" w:hAnsiTheme="minorHAnsi" w:cs="DokChampa"/>
        </w:rPr>
      </w:pPr>
      <w:r w:rsidRPr="0031107B">
        <w:rPr>
          <w:rFonts w:asciiTheme="minorHAnsi" w:hAnsiTheme="minorHAnsi" w:cs="DokChampa"/>
        </w:rPr>
        <w:t>treatment 2</w:t>
      </w:r>
    </w:p>
    <w:p w14:paraId="69BE1AF3" w14:textId="77777777" w:rsidR="00D25716" w:rsidRPr="0031107B" w:rsidRDefault="00D25716" w:rsidP="00D25716">
      <w:pPr>
        <w:spacing w:after="0" w:line="240" w:lineRule="auto"/>
        <w:ind w:left="700" w:right="20"/>
        <w:rPr>
          <w:rFonts w:cs="DokChampa"/>
        </w:rPr>
      </w:pPr>
      <w:r w:rsidRPr="0031107B">
        <w:rPr>
          <w:rFonts w:cs="DokChampa"/>
        </w:rPr>
        <w:t>Based on t</w:t>
      </w:r>
      <w:r w:rsidR="005254FC" w:rsidRPr="0031107B">
        <w:rPr>
          <w:rFonts w:cs="DokChampa"/>
        </w:rPr>
        <w:t xml:space="preserve">he </w:t>
      </w:r>
      <w:r w:rsidRPr="0031107B">
        <w:rPr>
          <w:rFonts w:cs="DokChampa"/>
        </w:rPr>
        <w:t>output</w:t>
      </w:r>
      <w:r w:rsidR="005254FC" w:rsidRPr="0031107B">
        <w:rPr>
          <w:rFonts w:cs="DokChampa"/>
        </w:rPr>
        <w:t xml:space="preserve"> below</w:t>
      </w:r>
      <w:r w:rsidRPr="0031107B">
        <w:rPr>
          <w:rFonts w:cs="DokChampa"/>
        </w:rPr>
        <w:t>, what should the researcher conclude?</w:t>
      </w:r>
      <w:r w:rsidR="005254FC" w:rsidRPr="0031107B">
        <w:rPr>
          <w:rFonts w:cs="DokChampa"/>
        </w:rPr>
        <w:t xml:space="preserve"> Questions 5 and 6 relate to this output</w:t>
      </w:r>
    </w:p>
    <w:p w14:paraId="3D1CDB0E" w14:textId="77777777" w:rsidR="00D25716" w:rsidRPr="0031107B" w:rsidRDefault="00D25716" w:rsidP="00D25716">
      <w:pPr>
        <w:spacing w:after="0" w:line="240" w:lineRule="auto"/>
        <w:ind w:left="700" w:right="20"/>
        <w:rPr>
          <w:rFonts w:cs="DokChampa"/>
        </w:rPr>
      </w:pPr>
      <w:r w:rsidRPr="0031107B">
        <w:rPr>
          <w:rFonts w:cs="DokChampa"/>
          <w:noProof/>
        </w:rPr>
        <w:drawing>
          <wp:inline distT="0" distB="0" distL="0" distR="0" wp14:anchorId="2075F2D6" wp14:editId="67F1C04D">
            <wp:extent cx="2926080" cy="1089025"/>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1089025"/>
                    </a:xfrm>
                    <a:prstGeom prst="rect">
                      <a:avLst/>
                    </a:prstGeom>
                    <a:noFill/>
                    <a:ln>
                      <a:noFill/>
                    </a:ln>
                  </pic:spPr>
                </pic:pic>
              </a:graphicData>
            </a:graphic>
          </wp:inline>
        </w:drawing>
      </w:r>
    </w:p>
    <w:p w14:paraId="170C8ED1" w14:textId="77777777" w:rsidR="00D25716" w:rsidRPr="0031107B" w:rsidRDefault="00D25716" w:rsidP="00D25716">
      <w:pPr>
        <w:spacing w:after="0" w:line="240" w:lineRule="auto"/>
        <w:ind w:left="700" w:right="20"/>
        <w:rPr>
          <w:rFonts w:cs="DokChampa"/>
        </w:rPr>
      </w:pPr>
      <w:r w:rsidRPr="0031107B">
        <w:rPr>
          <w:rFonts w:cs="DokChampa"/>
          <w:noProof/>
        </w:rPr>
        <w:lastRenderedPageBreak/>
        <w:drawing>
          <wp:inline distT="0" distB="0" distL="0" distR="0" wp14:anchorId="406B2B88" wp14:editId="6A71C6E9">
            <wp:extent cx="4858385" cy="1415415"/>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8385" cy="1415415"/>
                    </a:xfrm>
                    <a:prstGeom prst="rect">
                      <a:avLst/>
                    </a:prstGeom>
                    <a:noFill/>
                    <a:ln>
                      <a:noFill/>
                    </a:ln>
                  </pic:spPr>
                </pic:pic>
              </a:graphicData>
            </a:graphic>
          </wp:inline>
        </w:drawing>
      </w:r>
    </w:p>
    <w:p w14:paraId="57CF9C86" w14:textId="77777777" w:rsidR="00D25716" w:rsidRPr="0031107B" w:rsidRDefault="00D25716" w:rsidP="00D25716">
      <w:pPr>
        <w:spacing w:after="0" w:line="240" w:lineRule="auto"/>
        <w:ind w:left="700" w:right="20"/>
        <w:rPr>
          <w:rFonts w:cs="DokChampa"/>
        </w:rPr>
      </w:pPr>
    </w:p>
    <w:p w14:paraId="52B4AE26" w14:textId="77777777" w:rsidR="00D25716" w:rsidRPr="0031107B" w:rsidRDefault="00D25716" w:rsidP="00D25716">
      <w:pPr>
        <w:spacing w:after="0" w:line="240" w:lineRule="auto"/>
        <w:ind w:left="700" w:right="20"/>
        <w:rPr>
          <w:rFonts w:cs="DokChampa"/>
        </w:rPr>
      </w:pPr>
    </w:p>
    <w:p w14:paraId="7889D01A" w14:textId="77777777" w:rsidR="00D25716" w:rsidRPr="00BA0EE0" w:rsidRDefault="00D25716" w:rsidP="00D25716">
      <w:pPr>
        <w:numPr>
          <w:ilvl w:val="1"/>
          <w:numId w:val="7"/>
        </w:numPr>
        <w:spacing w:after="0" w:line="240" w:lineRule="auto"/>
        <w:ind w:right="20"/>
        <w:rPr>
          <w:rFonts w:cs="DokChampa"/>
          <w:highlight w:val="yellow"/>
        </w:rPr>
      </w:pPr>
      <w:r w:rsidRPr="00BA0EE0">
        <w:rPr>
          <w:rFonts w:cs="DokChampa"/>
          <w:highlight w:val="yellow"/>
        </w:rPr>
        <w:t>Homogeneity of variance assumption was met</w:t>
      </w:r>
    </w:p>
    <w:p w14:paraId="5A016FA7" w14:textId="77777777" w:rsidR="00D25716" w:rsidRPr="0031107B" w:rsidRDefault="00D25716" w:rsidP="00D25716">
      <w:pPr>
        <w:numPr>
          <w:ilvl w:val="1"/>
          <w:numId w:val="7"/>
        </w:numPr>
        <w:spacing w:after="0" w:line="240" w:lineRule="auto"/>
        <w:ind w:right="20"/>
        <w:rPr>
          <w:rFonts w:cs="DokChampa"/>
        </w:rPr>
      </w:pPr>
      <w:r w:rsidRPr="0031107B">
        <w:rPr>
          <w:rFonts w:cs="DokChampa"/>
        </w:rPr>
        <w:t>Homogeneity of variance assumption was not met</w:t>
      </w:r>
    </w:p>
    <w:p w14:paraId="04253D67" w14:textId="77777777" w:rsidR="00D25716" w:rsidRPr="0031107B" w:rsidRDefault="00D25716" w:rsidP="00D25716">
      <w:pPr>
        <w:numPr>
          <w:ilvl w:val="1"/>
          <w:numId w:val="7"/>
        </w:numPr>
        <w:spacing w:after="0" w:line="240" w:lineRule="auto"/>
        <w:ind w:right="20"/>
        <w:rPr>
          <w:rFonts w:cs="DokChampa"/>
        </w:rPr>
      </w:pPr>
      <w:r w:rsidRPr="0031107B">
        <w:rPr>
          <w:rFonts w:cs="DokChampa"/>
        </w:rPr>
        <w:t>Unable to tell from the information provided</w:t>
      </w:r>
    </w:p>
    <w:p w14:paraId="23B142D4" w14:textId="77777777" w:rsidR="00D25716" w:rsidRPr="0031107B" w:rsidRDefault="00D25716" w:rsidP="00D25716">
      <w:pPr>
        <w:spacing w:after="0" w:line="240" w:lineRule="auto"/>
        <w:ind w:right="20"/>
        <w:rPr>
          <w:rFonts w:cs="DokChampa"/>
        </w:rPr>
      </w:pPr>
    </w:p>
    <w:p w14:paraId="625D9183" w14:textId="77777777" w:rsidR="00D25716" w:rsidRDefault="00D25716" w:rsidP="00D25716">
      <w:pPr>
        <w:pStyle w:val="ListParagraph"/>
        <w:numPr>
          <w:ilvl w:val="0"/>
          <w:numId w:val="3"/>
        </w:numPr>
        <w:spacing w:after="0" w:line="240" w:lineRule="auto"/>
        <w:ind w:left="1080" w:right="20"/>
        <w:rPr>
          <w:rFonts w:asciiTheme="minorHAnsi" w:hAnsiTheme="minorHAnsi" w:cs="DokChampa"/>
        </w:rPr>
      </w:pPr>
      <w:r w:rsidRPr="0031107B">
        <w:rPr>
          <w:rFonts w:asciiTheme="minorHAnsi" w:hAnsiTheme="minorHAnsi" w:cs="DokChampa"/>
        </w:rPr>
        <w:t>What should the researcher conclude about the BDIDIF ANOVA output?</w:t>
      </w:r>
    </w:p>
    <w:p w14:paraId="3AA427E8" w14:textId="77777777" w:rsidR="008B6B42" w:rsidRPr="0031107B" w:rsidRDefault="008B6B42" w:rsidP="008B6B42">
      <w:pPr>
        <w:pStyle w:val="ListParagraph"/>
        <w:spacing w:after="0" w:line="240" w:lineRule="auto"/>
        <w:ind w:left="1080" w:right="20"/>
        <w:rPr>
          <w:rFonts w:asciiTheme="minorHAnsi" w:hAnsiTheme="minorHAnsi" w:cs="DokChampa"/>
        </w:rPr>
      </w:pPr>
    </w:p>
    <w:p w14:paraId="469BB68A" w14:textId="77777777" w:rsidR="00D25716" w:rsidRPr="0031107B" w:rsidRDefault="00D25716" w:rsidP="00D25716">
      <w:pPr>
        <w:pStyle w:val="ListParagraph"/>
        <w:numPr>
          <w:ilvl w:val="1"/>
          <w:numId w:val="3"/>
        </w:numPr>
        <w:spacing w:after="0" w:line="240" w:lineRule="auto"/>
        <w:ind w:right="20"/>
        <w:rPr>
          <w:rFonts w:asciiTheme="minorHAnsi" w:hAnsiTheme="minorHAnsi" w:cs="DokChampa"/>
        </w:rPr>
      </w:pPr>
      <w:r w:rsidRPr="0031107B">
        <w:rPr>
          <w:rFonts w:asciiTheme="minorHAnsi" w:hAnsiTheme="minorHAnsi" w:cs="DokChampa"/>
        </w:rPr>
        <w:t>There is no significant difference within groups</w:t>
      </w:r>
    </w:p>
    <w:p w14:paraId="5EB69C01" w14:textId="77777777" w:rsidR="00D25716" w:rsidRPr="0031107B" w:rsidRDefault="00D25716" w:rsidP="00D25716">
      <w:pPr>
        <w:pStyle w:val="ListParagraph"/>
        <w:numPr>
          <w:ilvl w:val="1"/>
          <w:numId w:val="3"/>
        </w:numPr>
        <w:spacing w:after="0" w:line="240" w:lineRule="auto"/>
        <w:ind w:right="20"/>
        <w:rPr>
          <w:rFonts w:asciiTheme="minorHAnsi" w:hAnsiTheme="minorHAnsi" w:cs="DokChampa"/>
        </w:rPr>
      </w:pPr>
      <w:r w:rsidRPr="0031107B">
        <w:rPr>
          <w:rFonts w:asciiTheme="minorHAnsi" w:hAnsiTheme="minorHAnsi" w:cs="DokChampa"/>
        </w:rPr>
        <w:t>There is a significant difference within groups</w:t>
      </w:r>
    </w:p>
    <w:p w14:paraId="1E8BC455" w14:textId="77777777" w:rsidR="00D25716" w:rsidRPr="0031107B" w:rsidRDefault="00D25716" w:rsidP="00D25716">
      <w:pPr>
        <w:pStyle w:val="ListParagraph"/>
        <w:numPr>
          <w:ilvl w:val="1"/>
          <w:numId w:val="3"/>
        </w:numPr>
        <w:spacing w:after="0" w:line="240" w:lineRule="auto"/>
        <w:ind w:right="20"/>
        <w:rPr>
          <w:rFonts w:asciiTheme="minorHAnsi" w:hAnsiTheme="minorHAnsi" w:cs="DokChampa"/>
        </w:rPr>
      </w:pPr>
      <w:r w:rsidRPr="0031107B">
        <w:rPr>
          <w:rFonts w:asciiTheme="minorHAnsi" w:hAnsiTheme="minorHAnsi" w:cs="DokChampa"/>
        </w:rPr>
        <w:t>There is a significant difference somewhere between the control, treatment 1 and treatment 2</w:t>
      </w:r>
    </w:p>
    <w:p w14:paraId="72F7AEEB" w14:textId="77777777" w:rsidR="00D25716" w:rsidRPr="00164402" w:rsidRDefault="00D25716" w:rsidP="00D25716">
      <w:pPr>
        <w:pStyle w:val="ListParagraph"/>
        <w:numPr>
          <w:ilvl w:val="1"/>
          <w:numId w:val="3"/>
        </w:numPr>
        <w:spacing w:after="0" w:line="240" w:lineRule="auto"/>
        <w:ind w:right="20"/>
        <w:rPr>
          <w:rFonts w:asciiTheme="minorHAnsi" w:hAnsiTheme="minorHAnsi" w:cs="DokChampa"/>
          <w:highlight w:val="yellow"/>
        </w:rPr>
      </w:pPr>
      <w:r w:rsidRPr="00164402">
        <w:rPr>
          <w:rFonts w:asciiTheme="minorHAnsi" w:hAnsiTheme="minorHAnsi" w:cs="DokChampa"/>
          <w:highlight w:val="yellow"/>
        </w:rPr>
        <w:t>There is a significant difference between the control group and the treatment groups</w:t>
      </w:r>
    </w:p>
    <w:p w14:paraId="22FE567F" w14:textId="77777777" w:rsidR="00D25716" w:rsidRPr="0031107B" w:rsidRDefault="00D25716" w:rsidP="00D25716">
      <w:pPr>
        <w:pStyle w:val="ListParagraph"/>
        <w:spacing w:after="0" w:line="240" w:lineRule="auto"/>
        <w:ind w:left="1440" w:right="20"/>
        <w:rPr>
          <w:rFonts w:asciiTheme="minorHAnsi" w:hAnsiTheme="minorHAnsi" w:cs="DokChampa"/>
        </w:rPr>
      </w:pPr>
    </w:p>
    <w:p w14:paraId="124919FC" w14:textId="77777777" w:rsidR="00D25716" w:rsidRPr="0031107B" w:rsidRDefault="00D25716" w:rsidP="00D25716">
      <w:pPr>
        <w:pStyle w:val="ListParagraph"/>
        <w:numPr>
          <w:ilvl w:val="0"/>
          <w:numId w:val="3"/>
        </w:numPr>
        <w:spacing w:after="0" w:line="240" w:lineRule="auto"/>
        <w:ind w:left="1080" w:right="20"/>
        <w:rPr>
          <w:rFonts w:asciiTheme="minorHAnsi" w:hAnsiTheme="minorHAnsi" w:cs="DokChampa"/>
        </w:rPr>
      </w:pPr>
      <w:r w:rsidRPr="0031107B">
        <w:rPr>
          <w:rFonts w:asciiTheme="minorHAnsi" w:hAnsiTheme="minorHAnsi" w:cs="DokChampa"/>
        </w:rPr>
        <w:t xml:space="preserve">What kind of trend does the following graph show? </w:t>
      </w:r>
    </w:p>
    <w:p w14:paraId="197695D7" w14:textId="77777777" w:rsidR="00D25716" w:rsidRPr="0031107B" w:rsidRDefault="00D25716" w:rsidP="00D25716">
      <w:pPr>
        <w:spacing w:after="0" w:line="240" w:lineRule="auto"/>
        <w:ind w:right="20"/>
        <w:rPr>
          <w:rFonts w:cs="DokChampa"/>
        </w:rPr>
      </w:pPr>
    </w:p>
    <w:p w14:paraId="755F22E8" w14:textId="77777777" w:rsidR="00D25716" w:rsidRPr="0031107B" w:rsidRDefault="00D25716" w:rsidP="00D25716">
      <w:pPr>
        <w:spacing w:after="0" w:line="240" w:lineRule="auto"/>
        <w:ind w:right="20"/>
        <w:rPr>
          <w:rFonts w:cs="DokChampa"/>
        </w:rPr>
      </w:pPr>
      <w:r w:rsidRPr="0031107B">
        <w:rPr>
          <w:rFonts w:cs="DokChampa"/>
          <w:noProof/>
        </w:rPr>
        <w:drawing>
          <wp:anchor distT="0" distB="0" distL="114300" distR="114300" simplePos="0" relativeHeight="251653632" behindDoc="1" locked="0" layoutInCell="1" allowOverlap="1" wp14:anchorId="29E8D5ED" wp14:editId="6463B38C">
            <wp:simplePos x="0" y="0"/>
            <wp:positionH relativeFrom="column">
              <wp:posOffset>1460500</wp:posOffset>
            </wp:positionH>
            <wp:positionV relativeFrom="paragraph">
              <wp:posOffset>102870</wp:posOffset>
            </wp:positionV>
            <wp:extent cx="2504440" cy="1582420"/>
            <wp:effectExtent l="0" t="0" r="10160" b="17780"/>
            <wp:wrapTight wrapText="bothSides">
              <wp:wrapPolygon edited="0">
                <wp:start x="0" y="0"/>
                <wp:lineTo x="0" y="21583"/>
                <wp:lineTo x="21523" y="21583"/>
                <wp:lineTo x="21523" y="0"/>
                <wp:lineTo x="0" y="0"/>
              </wp:wrapPolygon>
            </wp:wrapTight>
            <wp:docPr id="345" name="Chart 34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DCB1B43" w14:textId="77777777" w:rsidR="00D25716" w:rsidRPr="0031107B" w:rsidRDefault="00D25716" w:rsidP="00D25716">
      <w:pPr>
        <w:spacing w:after="0" w:line="240" w:lineRule="auto"/>
        <w:ind w:right="20"/>
        <w:rPr>
          <w:rFonts w:cs="DokChampa"/>
        </w:rPr>
      </w:pPr>
    </w:p>
    <w:p w14:paraId="53E1B247" w14:textId="77777777" w:rsidR="00D25716" w:rsidRPr="0031107B" w:rsidRDefault="00D25716" w:rsidP="00D25716">
      <w:pPr>
        <w:spacing w:after="0" w:line="240" w:lineRule="auto"/>
        <w:ind w:right="20"/>
        <w:rPr>
          <w:rFonts w:cs="DokChampa"/>
        </w:rPr>
      </w:pPr>
    </w:p>
    <w:p w14:paraId="14813EF0" w14:textId="77777777" w:rsidR="00D25716" w:rsidRPr="0031107B" w:rsidRDefault="00D25716" w:rsidP="00D25716">
      <w:pPr>
        <w:rPr>
          <w:rFonts w:cs="DokChampa"/>
        </w:rPr>
      </w:pPr>
    </w:p>
    <w:p w14:paraId="3D583B4E" w14:textId="77777777" w:rsidR="00D25716" w:rsidRPr="0031107B" w:rsidRDefault="00D25716" w:rsidP="00D25716">
      <w:pPr>
        <w:rPr>
          <w:rFonts w:cs="DokChampa"/>
        </w:rPr>
      </w:pPr>
    </w:p>
    <w:p w14:paraId="7CE7E910" w14:textId="77777777" w:rsidR="00D25716" w:rsidRPr="0031107B" w:rsidRDefault="00D25716" w:rsidP="00D25716">
      <w:pPr>
        <w:rPr>
          <w:rFonts w:cs="DokChampa"/>
        </w:rPr>
      </w:pPr>
    </w:p>
    <w:p w14:paraId="67E500D3" w14:textId="77777777" w:rsidR="00D25716" w:rsidRPr="0031107B" w:rsidRDefault="00D25716" w:rsidP="00D25716">
      <w:pPr>
        <w:rPr>
          <w:rFonts w:cs="DokChampa"/>
        </w:rPr>
      </w:pPr>
    </w:p>
    <w:p w14:paraId="575D7BCA" w14:textId="77777777" w:rsidR="00D25716" w:rsidRPr="0031107B" w:rsidRDefault="00D25716" w:rsidP="00D25716">
      <w:pPr>
        <w:numPr>
          <w:ilvl w:val="0"/>
          <w:numId w:val="9"/>
        </w:numPr>
        <w:spacing w:after="0" w:line="240" w:lineRule="auto"/>
        <w:ind w:right="20"/>
        <w:rPr>
          <w:rFonts w:cs="DokChampa"/>
        </w:rPr>
      </w:pPr>
      <w:r w:rsidRPr="0031107B">
        <w:rPr>
          <w:rFonts w:cs="DokChampa"/>
        </w:rPr>
        <w:t>Linear.</w:t>
      </w:r>
    </w:p>
    <w:p w14:paraId="3862C5C1" w14:textId="77777777" w:rsidR="00D25716" w:rsidRPr="00164402" w:rsidRDefault="00D25716" w:rsidP="00D25716">
      <w:pPr>
        <w:numPr>
          <w:ilvl w:val="0"/>
          <w:numId w:val="9"/>
        </w:numPr>
        <w:spacing w:after="0" w:line="240" w:lineRule="auto"/>
        <w:ind w:right="20"/>
        <w:rPr>
          <w:rFonts w:cs="DokChampa"/>
          <w:highlight w:val="yellow"/>
        </w:rPr>
      </w:pPr>
      <w:r w:rsidRPr="00164402">
        <w:rPr>
          <w:rFonts w:cs="DokChampa"/>
          <w:highlight w:val="yellow"/>
        </w:rPr>
        <w:t>Quadratic.</w:t>
      </w:r>
    </w:p>
    <w:p w14:paraId="404960FE" w14:textId="77777777" w:rsidR="00D25716" w:rsidRPr="0031107B" w:rsidRDefault="00D25716" w:rsidP="00D25716">
      <w:pPr>
        <w:numPr>
          <w:ilvl w:val="0"/>
          <w:numId w:val="9"/>
        </w:numPr>
        <w:spacing w:after="0" w:line="240" w:lineRule="auto"/>
        <w:ind w:right="20"/>
        <w:rPr>
          <w:rFonts w:cs="DokChampa"/>
        </w:rPr>
      </w:pPr>
      <w:r w:rsidRPr="0031107B">
        <w:rPr>
          <w:rFonts w:cs="DokChampa"/>
        </w:rPr>
        <w:t>Cubic.</w:t>
      </w:r>
    </w:p>
    <w:p w14:paraId="5A1ACEFB" w14:textId="77777777" w:rsidR="00D25716" w:rsidRPr="0031107B" w:rsidRDefault="00D25716" w:rsidP="00D25716">
      <w:pPr>
        <w:numPr>
          <w:ilvl w:val="0"/>
          <w:numId w:val="9"/>
        </w:numPr>
        <w:spacing w:after="0" w:line="240" w:lineRule="auto"/>
        <w:ind w:right="20"/>
        <w:rPr>
          <w:rFonts w:cs="DokChampa"/>
        </w:rPr>
      </w:pPr>
      <w:r w:rsidRPr="0031107B">
        <w:rPr>
          <w:rFonts w:cs="DokChampa"/>
        </w:rPr>
        <w:t>Quartic.</w:t>
      </w:r>
    </w:p>
    <w:p w14:paraId="518363CD" w14:textId="77777777" w:rsidR="00D25716" w:rsidRPr="0031107B" w:rsidRDefault="00D25716" w:rsidP="00D25716">
      <w:pPr>
        <w:spacing w:after="0" w:line="240" w:lineRule="auto"/>
        <w:ind w:left="1440" w:right="20"/>
        <w:rPr>
          <w:rFonts w:cs="DokChampa"/>
        </w:rPr>
      </w:pPr>
    </w:p>
    <w:p w14:paraId="3898898A" w14:textId="77777777" w:rsidR="00D25716" w:rsidRDefault="00D25716" w:rsidP="00D25716">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An orthogonal contrast means that the contrasts that you choose to do following a significant ANOVA are:</w:t>
      </w:r>
    </w:p>
    <w:p w14:paraId="4EE13359" w14:textId="77777777" w:rsidR="008B6B42" w:rsidRPr="0031107B" w:rsidRDefault="008B6B42" w:rsidP="008B6B42">
      <w:pPr>
        <w:pStyle w:val="ListParagraph"/>
        <w:tabs>
          <w:tab w:val="left" w:pos="1545"/>
        </w:tabs>
        <w:spacing w:after="0"/>
        <w:ind w:left="810"/>
        <w:rPr>
          <w:rFonts w:asciiTheme="minorHAnsi" w:hAnsiTheme="minorHAnsi" w:cs="DokChampa"/>
        </w:rPr>
      </w:pPr>
    </w:p>
    <w:p w14:paraId="307BAA5C" w14:textId="77777777" w:rsidR="00D25716" w:rsidRPr="0031107B" w:rsidRDefault="00D25716" w:rsidP="00D25716">
      <w:pPr>
        <w:pStyle w:val="ListParagraph"/>
        <w:numPr>
          <w:ilvl w:val="1"/>
          <w:numId w:val="3"/>
        </w:numPr>
        <w:tabs>
          <w:tab w:val="left" w:pos="1545"/>
        </w:tabs>
        <w:spacing w:after="0"/>
        <w:rPr>
          <w:rFonts w:asciiTheme="minorHAnsi" w:hAnsiTheme="minorHAnsi" w:cs="DokChampa"/>
        </w:rPr>
      </w:pPr>
      <w:r w:rsidRPr="0031107B">
        <w:rPr>
          <w:rFonts w:asciiTheme="minorHAnsi" w:hAnsiTheme="minorHAnsi" w:cs="DokChampa"/>
        </w:rPr>
        <w:t>Related to each other</w:t>
      </w:r>
    </w:p>
    <w:p w14:paraId="13435AC6" w14:textId="77777777" w:rsidR="00D25716" w:rsidRPr="004B574D" w:rsidRDefault="00D25716" w:rsidP="00D25716">
      <w:pPr>
        <w:pStyle w:val="ListParagraph"/>
        <w:numPr>
          <w:ilvl w:val="1"/>
          <w:numId w:val="3"/>
        </w:numPr>
        <w:tabs>
          <w:tab w:val="left" w:pos="1545"/>
        </w:tabs>
        <w:spacing w:after="0"/>
        <w:rPr>
          <w:rFonts w:asciiTheme="minorHAnsi" w:hAnsiTheme="minorHAnsi" w:cs="DokChampa"/>
          <w:highlight w:val="yellow"/>
        </w:rPr>
      </w:pPr>
      <w:r w:rsidRPr="004B574D">
        <w:rPr>
          <w:rFonts w:asciiTheme="minorHAnsi" w:hAnsiTheme="minorHAnsi" w:cs="DokChampa"/>
          <w:highlight w:val="yellow"/>
        </w:rPr>
        <w:t>Independent of each other</w:t>
      </w:r>
    </w:p>
    <w:p w14:paraId="19FE1F1F" w14:textId="77777777" w:rsidR="00D25716" w:rsidRPr="0031107B" w:rsidRDefault="00D25716" w:rsidP="00D25716">
      <w:pPr>
        <w:pStyle w:val="ListParagraph"/>
        <w:numPr>
          <w:ilvl w:val="1"/>
          <w:numId w:val="3"/>
        </w:numPr>
        <w:tabs>
          <w:tab w:val="left" w:pos="1545"/>
        </w:tabs>
        <w:spacing w:after="0"/>
        <w:rPr>
          <w:rFonts w:asciiTheme="minorHAnsi" w:hAnsiTheme="minorHAnsi" w:cs="DokChampa"/>
        </w:rPr>
      </w:pPr>
      <w:r w:rsidRPr="0031107B">
        <w:rPr>
          <w:rFonts w:asciiTheme="minorHAnsi" w:hAnsiTheme="minorHAnsi" w:cs="DokChampa"/>
        </w:rPr>
        <w:t>Effectively controlling for Type I error</w:t>
      </w:r>
    </w:p>
    <w:p w14:paraId="44FC9CC9" w14:textId="77777777" w:rsidR="00D25716" w:rsidRPr="0031107B" w:rsidRDefault="00D25716" w:rsidP="00D25716">
      <w:pPr>
        <w:pStyle w:val="ListParagraph"/>
        <w:numPr>
          <w:ilvl w:val="1"/>
          <w:numId w:val="3"/>
        </w:numPr>
        <w:tabs>
          <w:tab w:val="left" w:pos="1545"/>
        </w:tabs>
        <w:spacing w:after="0"/>
        <w:rPr>
          <w:rFonts w:asciiTheme="minorHAnsi" w:hAnsiTheme="minorHAnsi" w:cs="DokChampa"/>
        </w:rPr>
      </w:pPr>
      <w:r w:rsidRPr="0031107B">
        <w:rPr>
          <w:rFonts w:asciiTheme="minorHAnsi" w:hAnsiTheme="minorHAnsi" w:cs="DokChampa"/>
        </w:rPr>
        <w:t>Effectively controlling for Type II error</w:t>
      </w:r>
    </w:p>
    <w:p w14:paraId="2A17B186" w14:textId="77777777" w:rsidR="00170E30" w:rsidRDefault="00170E30" w:rsidP="00170E30">
      <w:pPr>
        <w:pStyle w:val="ListParagraph"/>
        <w:numPr>
          <w:ilvl w:val="0"/>
          <w:numId w:val="3"/>
        </w:numPr>
        <w:spacing w:after="0" w:line="240" w:lineRule="auto"/>
        <w:ind w:left="1080" w:right="20"/>
        <w:rPr>
          <w:rFonts w:asciiTheme="minorHAnsi" w:hAnsiTheme="minorHAnsi" w:cs="DokChampa"/>
        </w:rPr>
      </w:pPr>
      <w:r w:rsidRPr="0031107B">
        <w:rPr>
          <w:rFonts w:asciiTheme="minorHAnsi" w:hAnsiTheme="minorHAnsi" w:cs="DokChampa"/>
          <w:i/>
        </w:rPr>
        <w:lastRenderedPageBreak/>
        <w:t>Post hoc</w:t>
      </w:r>
      <w:r w:rsidRPr="0031107B">
        <w:rPr>
          <w:rFonts w:asciiTheme="minorHAnsi" w:hAnsiTheme="minorHAnsi" w:cs="DokChampa"/>
        </w:rPr>
        <w:t xml:space="preserve"> tests are used under which of the following conditions?</w:t>
      </w:r>
    </w:p>
    <w:p w14:paraId="6A0227BC" w14:textId="77777777" w:rsidR="008B6B42" w:rsidRPr="0031107B" w:rsidRDefault="008B6B42" w:rsidP="008B6B42">
      <w:pPr>
        <w:pStyle w:val="ListParagraph"/>
        <w:spacing w:after="0" w:line="240" w:lineRule="auto"/>
        <w:ind w:left="1080" w:right="20"/>
        <w:rPr>
          <w:rFonts w:asciiTheme="minorHAnsi" w:hAnsiTheme="minorHAnsi" w:cs="DokChampa"/>
        </w:rPr>
      </w:pPr>
    </w:p>
    <w:p w14:paraId="6FBB5121" w14:textId="77777777" w:rsidR="00170E30" w:rsidRPr="0031107B" w:rsidRDefault="00170E30" w:rsidP="00170E30">
      <w:pPr>
        <w:numPr>
          <w:ilvl w:val="7"/>
          <w:numId w:val="10"/>
        </w:numPr>
        <w:tabs>
          <w:tab w:val="clear" w:pos="5760"/>
          <w:tab w:val="num" w:pos="993"/>
        </w:tabs>
        <w:spacing w:after="0" w:line="240" w:lineRule="auto"/>
        <w:ind w:left="1440" w:right="20"/>
        <w:rPr>
          <w:rFonts w:cs="DokChampa"/>
        </w:rPr>
      </w:pPr>
      <w:r w:rsidRPr="0031107B">
        <w:rPr>
          <w:rFonts w:cs="DokChampa"/>
        </w:rPr>
        <w:t>When there is a large Type I error</w:t>
      </w:r>
    </w:p>
    <w:p w14:paraId="0024462B" w14:textId="77777777" w:rsidR="00170E30" w:rsidRPr="0031107B" w:rsidRDefault="00170E30" w:rsidP="00170E30">
      <w:pPr>
        <w:numPr>
          <w:ilvl w:val="7"/>
          <w:numId w:val="10"/>
        </w:numPr>
        <w:tabs>
          <w:tab w:val="clear" w:pos="5760"/>
          <w:tab w:val="left" w:pos="1440"/>
        </w:tabs>
        <w:spacing w:after="0" w:line="240" w:lineRule="auto"/>
        <w:ind w:left="1440" w:right="20"/>
        <w:rPr>
          <w:rFonts w:cs="DokChampa"/>
        </w:rPr>
      </w:pPr>
      <w:r w:rsidRPr="0031107B">
        <w:rPr>
          <w:rFonts w:cs="DokChampa"/>
        </w:rPr>
        <w:t>When there are no specific hypotheses about specific comparisons decided before the experiment</w:t>
      </w:r>
    </w:p>
    <w:p w14:paraId="0AA497BF" w14:textId="77777777" w:rsidR="00170E30" w:rsidRPr="00AF4774" w:rsidRDefault="00170E30" w:rsidP="00170E30">
      <w:pPr>
        <w:numPr>
          <w:ilvl w:val="7"/>
          <w:numId w:val="10"/>
        </w:numPr>
        <w:tabs>
          <w:tab w:val="clear" w:pos="5760"/>
          <w:tab w:val="num" w:pos="1440"/>
        </w:tabs>
        <w:spacing w:after="0" w:line="240" w:lineRule="auto"/>
        <w:ind w:right="20" w:hanging="4680"/>
        <w:rPr>
          <w:rFonts w:cs="DokChampa"/>
          <w:highlight w:val="yellow"/>
        </w:rPr>
      </w:pPr>
      <w:r w:rsidRPr="00AF4774">
        <w:rPr>
          <w:rFonts w:cs="DokChampa"/>
          <w:highlight w:val="yellow"/>
        </w:rPr>
        <w:t>When the familywise error is large</w:t>
      </w:r>
    </w:p>
    <w:p w14:paraId="675E2FBC" w14:textId="77777777" w:rsidR="00170E30" w:rsidRPr="0031107B" w:rsidRDefault="00170E30" w:rsidP="00170E30">
      <w:pPr>
        <w:numPr>
          <w:ilvl w:val="7"/>
          <w:numId w:val="10"/>
        </w:numPr>
        <w:tabs>
          <w:tab w:val="clear" w:pos="5760"/>
          <w:tab w:val="num" w:pos="1440"/>
        </w:tabs>
        <w:spacing w:after="0" w:line="240" w:lineRule="auto"/>
        <w:ind w:right="20" w:hanging="4680"/>
        <w:rPr>
          <w:rFonts w:cs="DokChampa"/>
        </w:rPr>
      </w:pPr>
      <w:r w:rsidRPr="0031107B">
        <w:rPr>
          <w:rFonts w:cs="DokChampa"/>
        </w:rPr>
        <w:t>To test contrasts when the planned contrasts are not significant</w:t>
      </w:r>
    </w:p>
    <w:p w14:paraId="235A341A" w14:textId="77777777" w:rsidR="00170E30" w:rsidRPr="0031107B" w:rsidRDefault="00170E30" w:rsidP="00170E30">
      <w:pPr>
        <w:spacing w:after="0" w:line="240" w:lineRule="auto"/>
        <w:ind w:left="5760" w:right="20"/>
        <w:rPr>
          <w:rFonts w:cs="DokChampa"/>
        </w:rPr>
      </w:pPr>
    </w:p>
    <w:p w14:paraId="568D9AD1" w14:textId="77777777" w:rsidR="00170E30" w:rsidRDefault="00170E30" w:rsidP="00170E30">
      <w:pPr>
        <w:pStyle w:val="ListParagraph"/>
        <w:numPr>
          <w:ilvl w:val="0"/>
          <w:numId w:val="3"/>
        </w:numPr>
        <w:spacing w:after="0" w:line="240" w:lineRule="auto"/>
        <w:ind w:left="1080" w:right="20"/>
        <w:rPr>
          <w:rFonts w:asciiTheme="minorHAnsi" w:hAnsiTheme="minorHAnsi" w:cs="DokChampa"/>
        </w:rPr>
      </w:pPr>
      <w:r w:rsidRPr="0031107B">
        <w:rPr>
          <w:rFonts w:asciiTheme="minorHAnsi" w:hAnsiTheme="minorHAnsi" w:cs="DokChampa"/>
        </w:rPr>
        <w:t xml:space="preserve">Under what conditions would </w:t>
      </w:r>
      <w:proofErr w:type="gramStart"/>
      <w:r w:rsidRPr="0031107B">
        <w:rPr>
          <w:rFonts w:asciiTheme="minorHAnsi" w:hAnsiTheme="minorHAnsi" w:cs="DokChampa"/>
        </w:rPr>
        <w:t>planned</w:t>
      </w:r>
      <w:proofErr w:type="gramEnd"/>
      <w:r w:rsidRPr="0031107B">
        <w:rPr>
          <w:rFonts w:asciiTheme="minorHAnsi" w:hAnsiTheme="minorHAnsi" w:cs="DokChampa"/>
        </w:rPr>
        <w:t xml:space="preserve"> comparisons be used?</w:t>
      </w:r>
    </w:p>
    <w:p w14:paraId="117927CF" w14:textId="77777777" w:rsidR="008B6B42" w:rsidRPr="0031107B" w:rsidRDefault="008B6B42" w:rsidP="008B6B42">
      <w:pPr>
        <w:pStyle w:val="ListParagraph"/>
        <w:spacing w:after="0" w:line="240" w:lineRule="auto"/>
        <w:ind w:left="1080" w:right="20"/>
        <w:rPr>
          <w:rFonts w:asciiTheme="minorHAnsi" w:hAnsiTheme="minorHAnsi" w:cs="DokChampa"/>
        </w:rPr>
      </w:pPr>
    </w:p>
    <w:p w14:paraId="6FF8E88B" w14:textId="77777777" w:rsidR="00170E30" w:rsidRPr="0031107B" w:rsidRDefault="00170E30" w:rsidP="00170E30">
      <w:pPr>
        <w:spacing w:after="0" w:line="240" w:lineRule="auto"/>
        <w:ind w:left="1080" w:right="20"/>
        <w:rPr>
          <w:rFonts w:cs="DokChampa"/>
        </w:rPr>
      </w:pPr>
      <w:r w:rsidRPr="005A0798">
        <w:rPr>
          <w:rFonts w:cs="DokChampa"/>
          <w:highlight w:val="yellow"/>
        </w:rPr>
        <w:t>a.</w:t>
      </w:r>
      <w:r w:rsidRPr="005A0798">
        <w:rPr>
          <w:rFonts w:cs="DokChampa"/>
          <w:highlight w:val="yellow"/>
        </w:rPr>
        <w:tab/>
        <w:t>When specific hypotheses have been generated prior to the start of the experiment</w:t>
      </w:r>
    </w:p>
    <w:p w14:paraId="3AFE0D1D" w14:textId="77777777" w:rsidR="00170E30" w:rsidRPr="0031107B" w:rsidRDefault="00170E30" w:rsidP="00170E30">
      <w:pPr>
        <w:spacing w:after="0" w:line="240" w:lineRule="auto"/>
        <w:ind w:left="1080" w:right="20"/>
        <w:rPr>
          <w:rFonts w:cs="DokChampa"/>
        </w:rPr>
      </w:pPr>
      <w:r w:rsidRPr="0031107B">
        <w:rPr>
          <w:rFonts w:cs="DokChampa"/>
        </w:rPr>
        <w:t xml:space="preserve">b. </w:t>
      </w:r>
      <w:r w:rsidRPr="0031107B">
        <w:rPr>
          <w:rFonts w:cs="DokChampa"/>
        </w:rPr>
        <w:tab/>
        <w:t>When specific hypotheses have not been generated prior to the start of the experiment</w:t>
      </w:r>
    </w:p>
    <w:p w14:paraId="3F49EBAD" w14:textId="77777777" w:rsidR="00170E30" w:rsidRPr="0031107B" w:rsidRDefault="00170E30" w:rsidP="00170E30">
      <w:pPr>
        <w:spacing w:after="0" w:line="240" w:lineRule="auto"/>
        <w:ind w:left="1080" w:right="20"/>
        <w:rPr>
          <w:rFonts w:cs="DokChampa"/>
        </w:rPr>
      </w:pPr>
      <w:r w:rsidRPr="0031107B">
        <w:rPr>
          <w:rFonts w:cs="DokChampa"/>
        </w:rPr>
        <w:t xml:space="preserve">c. </w:t>
      </w:r>
      <w:r w:rsidRPr="0031107B">
        <w:rPr>
          <w:rFonts w:cs="DokChampa"/>
        </w:rPr>
        <w:tab/>
        <w:t>When homogeneity of variance is violated</w:t>
      </w:r>
    </w:p>
    <w:p w14:paraId="11E31308" w14:textId="77777777" w:rsidR="00170E30" w:rsidRPr="0031107B" w:rsidRDefault="00170E30" w:rsidP="00170E30">
      <w:pPr>
        <w:spacing w:after="0" w:line="240" w:lineRule="auto"/>
        <w:ind w:left="1080" w:right="20"/>
        <w:rPr>
          <w:rFonts w:cs="DokChampa"/>
        </w:rPr>
      </w:pPr>
      <w:r w:rsidRPr="0031107B">
        <w:rPr>
          <w:rFonts w:cs="DokChampa"/>
        </w:rPr>
        <w:t xml:space="preserve">d. </w:t>
      </w:r>
      <w:r w:rsidRPr="0031107B">
        <w:rPr>
          <w:rFonts w:cs="DokChampa"/>
        </w:rPr>
        <w:tab/>
        <w:t>When homogeneity of variance &gt; .05</w:t>
      </w:r>
    </w:p>
    <w:p w14:paraId="4F5DE2D0" w14:textId="77777777" w:rsidR="00170E30" w:rsidRPr="0031107B" w:rsidRDefault="00170E30" w:rsidP="00170E30">
      <w:pPr>
        <w:spacing w:after="0" w:line="240" w:lineRule="auto"/>
        <w:ind w:right="20"/>
        <w:rPr>
          <w:rFonts w:cs="DokChampa"/>
        </w:rPr>
      </w:pPr>
      <w:r w:rsidRPr="0031107B">
        <w:rPr>
          <w:rFonts w:cs="DokChampa"/>
        </w:rPr>
        <w:tab/>
      </w:r>
    </w:p>
    <w:p w14:paraId="5FD31549" w14:textId="77777777" w:rsidR="00170E30" w:rsidRPr="0031107B" w:rsidRDefault="00170E30" w:rsidP="00170E30">
      <w:pPr>
        <w:pStyle w:val="ListParagraph"/>
        <w:tabs>
          <w:tab w:val="left" w:pos="1545"/>
        </w:tabs>
        <w:spacing w:after="0"/>
        <w:ind w:left="990"/>
        <w:rPr>
          <w:rFonts w:asciiTheme="minorHAnsi" w:hAnsiTheme="minorHAnsi" w:cs="DokChampa"/>
        </w:rPr>
      </w:pPr>
    </w:p>
    <w:p w14:paraId="3FE4758D" w14:textId="77777777" w:rsidR="00D62277" w:rsidRPr="0031107B" w:rsidRDefault="00D62277" w:rsidP="00452989">
      <w:pPr>
        <w:pStyle w:val="ListParagraph"/>
        <w:tabs>
          <w:tab w:val="left" w:pos="1545"/>
        </w:tabs>
        <w:spacing w:after="0"/>
        <w:ind w:left="90"/>
        <w:rPr>
          <w:rFonts w:asciiTheme="minorHAnsi" w:hAnsiTheme="minorHAnsi" w:cs="DokChampa"/>
        </w:rPr>
      </w:pPr>
      <w:r w:rsidRPr="009C7601">
        <w:rPr>
          <w:rFonts w:asciiTheme="minorHAnsi" w:hAnsiTheme="minorHAnsi" w:cs="DokChampa"/>
        </w:rPr>
        <w:t xml:space="preserve">For the next problems, we will use the dataset called “3 Group One Way ANOVA” in </w:t>
      </w:r>
      <w:r w:rsidR="005707B3" w:rsidRPr="009C7601">
        <w:rPr>
          <w:rFonts w:asciiTheme="minorHAnsi" w:hAnsiTheme="minorHAnsi" w:cs="DokChampa"/>
        </w:rPr>
        <w:t>Module 10</w:t>
      </w:r>
      <w:r w:rsidRPr="009C7601">
        <w:rPr>
          <w:rFonts w:asciiTheme="minorHAnsi" w:hAnsiTheme="minorHAnsi" w:cs="DokChampa"/>
        </w:rPr>
        <w:t>. This</w:t>
      </w:r>
      <w:r w:rsidRPr="0031107B">
        <w:rPr>
          <w:rFonts w:asciiTheme="minorHAnsi" w:hAnsiTheme="minorHAnsi" w:cs="DokChampa"/>
        </w:rPr>
        <w:t xml:space="preserve"> dataset consists of data on </w:t>
      </w:r>
      <w:r w:rsidRPr="0031107B">
        <w:rPr>
          <w:rFonts w:asciiTheme="minorHAnsi" w:hAnsiTheme="minorHAnsi" w:cs="DokChampa"/>
          <w:b/>
        </w:rPr>
        <w:t>change</w:t>
      </w:r>
      <w:r w:rsidRPr="0031107B">
        <w:rPr>
          <w:rFonts w:asciiTheme="minorHAnsi" w:hAnsiTheme="minorHAnsi" w:cs="DokChampa"/>
        </w:rPr>
        <w:t xml:space="preserve"> in elbow ROM following treatment for tendonitis in 45 patients. Fortunately, the study participants are equally divided among the 3 treatment groups (Ultrasound, Ice, and Control). This is a purely hypothetical study because we would never just provide a modality and we rarely have true controls that receive NO treatment. More commonly, our control consists of a group who receives the “standard of care</w:t>
      </w:r>
      <w:proofErr w:type="gramStart"/>
      <w:r w:rsidRPr="0031107B">
        <w:rPr>
          <w:rFonts w:asciiTheme="minorHAnsi" w:hAnsiTheme="minorHAnsi" w:cs="DokChampa"/>
        </w:rPr>
        <w:t>”</w:t>
      </w:r>
      <w:proofErr w:type="gramEnd"/>
      <w:r w:rsidRPr="0031107B">
        <w:rPr>
          <w:rFonts w:asciiTheme="minorHAnsi" w:hAnsiTheme="minorHAnsi" w:cs="DokChampa"/>
        </w:rPr>
        <w:t xml:space="preserve"> or “usual” treatment and this group is compared to newer interventions. In any case, that’s a design issue so let’s go with our hypothetical dataset to apply the ANOVA concepts. </w:t>
      </w:r>
      <w:r w:rsidR="00AB5FEB" w:rsidRPr="0031107B">
        <w:rPr>
          <w:rFonts w:asciiTheme="minorHAnsi" w:hAnsiTheme="minorHAnsi" w:cs="DokChampa"/>
        </w:rPr>
        <w:t xml:space="preserve">Each of the participants received the randomly assigned treatment for 10 days and the outcome measure was </w:t>
      </w:r>
      <w:r w:rsidR="00AB5FEB" w:rsidRPr="0031107B">
        <w:rPr>
          <w:rFonts w:asciiTheme="minorHAnsi" w:hAnsiTheme="minorHAnsi" w:cs="DokChampa"/>
          <w:b/>
        </w:rPr>
        <w:t>change</w:t>
      </w:r>
      <w:r w:rsidR="00AB5FEB" w:rsidRPr="0031107B">
        <w:rPr>
          <w:rFonts w:asciiTheme="minorHAnsi" w:hAnsiTheme="minorHAnsi" w:cs="DokChampa"/>
        </w:rPr>
        <w:t xml:space="preserve"> in elbow ROM in degrees after 10 days of treatment. We wish to know which treatment gets the greatest change in ROM. </w:t>
      </w:r>
      <w:r w:rsidR="00624CD8">
        <w:rPr>
          <w:rFonts w:asciiTheme="minorHAnsi" w:hAnsiTheme="minorHAnsi" w:cs="DokChampa"/>
        </w:rPr>
        <w:t xml:space="preserve">Change scores are not always the best way to approach an </w:t>
      </w:r>
      <w:proofErr w:type="gramStart"/>
      <w:r w:rsidR="00624CD8">
        <w:rPr>
          <w:rFonts w:asciiTheme="minorHAnsi" w:hAnsiTheme="minorHAnsi" w:cs="DokChampa"/>
        </w:rPr>
        <w:t>analysis</w:t>
      </w:r>
      <w:proofErr w:type="gramEnd"/>
      <w:r w:rsidR="00624CD8">
        <w:rPr>
          <w:rFonts w:asciiTheme="minorHAnsi" w:hAnsiTheme="minorHAnsi" w:cs="DokChampa"/>
        </w:rPr>
        <w:t xml:space="preserve"> but researchers sometimes do this when </w:t>
      </w:r>
      <w:r w:rsidR="00473C23">
        <w:rPr>
          <w:rFonts w:asciiTheme="minorHAnsi" w:hAnsiTheme="minorHAnsi" w:cs="DokChampa"/>
        </w:rPr>
        <w:t xml:space="preserve">they are not interested in testing within group differences for significance in each of the groups. They are only interested in differences </w:t>
      </w:r>
      <w:r w:rsidR="00473C23" w:rsidRPr="001C74A8">
        <w:rPr>
          <w:rFonts w:asciiTheme="minorHAnsi" w:hAnsiTheme="minorHAnsi" w:cs="DokChampa"/>
          <w:i/>
        </w:rPr>
        <w:t>between</w:t>
      </w:r>
      <w:r w:rsidR="00473C23">
        <w:rPr>
          <w:rFonts w:asciiTheme="minorHAnsi" w:hAnsiTheme="minorHAnsi" w:cs="DokChampa"/>
        </w:rPr>
        <w:t xml:space="preserve"> the groups.</w:t>
      </w:r>
      <w:r w:rsidR="00452989">
        <w:rPr>
          <w:rFonts w:asciiTheme="minorHAnsi" w:hAnsiTheme="minorHAnsi" w:cs="DokChampa"/>
        </w:rPr>
        <w:t xml:space="preserve"> Here it provides a simple example of one-way ANOVA.</w:t>
      </w:r>
    </w:p>
    <w:p w14:paraId="3A7E6882" w14:textId="77777777" w:rsidR="00AB5FEB" w:rsidRPr="0031107B" w:rsidRDefault="00AB5FEB" w:rsidP="00452989">
      <w:pPr>
        <w:pStyle w:val="ListParagraph"/>
        <w:tabs>
          <w:tab w:val="left" w:pos="1545"/>
        </w:tabs>
        <w:spacing w:after="0"/>
        <w:ind w:left="90"/>
        <w:rPr>
          <w:rFonts w:asciiTheme="minorHAnsi" w:hAnsiTheme="minorHAnsi" w:cs="DokChampa"/>
        </w:rPr>
      </w:pPr>
    </w:p>
    <w:p w14:paraId="1E7C053E" w14:textId="77777777" w:rsidR="00AB5FEB" w:rsidRPr="0031107B" w:rsidRDefault="00AB5FEB" w:rsidP="00452989">
      <w:pPr>
        <w:pStyle w:val="ListParagraph"/>
        <w:tabs>
          <w:tab w:val="left" w:pos="1545"/>
        </w:tabs>
        <w:spacing w:after="0"/>
        <w:ind w:left="90"/>
        <w:rPr>
          <w:rFonts w:asciiTheme="minorHAnsi" w:hAnsiTheme="minorHAnsi" w:cs="DokChampa"/>
        </w:rPr>
      </w:pPr>
      <w:r w:rsidRPr="0031107B">
        <w:rPr>
          <w:rFonts w:asciiTheme="minorHAnsi" w:hAnsiTheme="minorHAnsi" w:cs="DokChampa"/>
          <w:u w:val="single"/>
        </w:rPr>
        <w:t>Null Hypothesis</w:t>
      </w:r>
      <w:r w:rsidRPr="0031107B">
        <w:rPr>
          <w:rFonts w:asciiTheme="minorHAnsi" w:hAnsiTheme="minorHAnsi" w:cs="DokChampa"/>
        </w:rPr>
        <w:t xml:space="preserve">: There will be no significant difference in measures of elbow ROM </w:t>
      </w:r>
      <w:r w:rsidRPr="0031107B">
        <w:rPr>
          <w:rFonts w:asciiTheme="minorHAnsi" w:hAnsiTheme="minorHAnsi" w:cs="DokChampa"/>
          <w:b/>
        </w:rPr>
        <w:t>change</w:t>
      </w:r>
      <w:r w:rsidRPr="0031107B">
        <w:rPr>
          <w:rFonts w:asciiTheme="minorHAnsi" w:hAnsiTheme="minorHAnsi" w:cs="DokChampa"/>
        </w:rPr>
        <w:t xml:space="preserve"> in participants who receive US, </w:t>
      </w:r>
      <w:proofErr w:type="gramStart"/>
      <w:r w:rsidRPr="0031107B">
        <w:rPr>
          <w:rFonts w:asciiTheme="minorHAnsi" w:hAnsiTheme="minorHAnsi" w:cs="DokChampa"/>
        </w:rPr>
        <w:t>Ice</w:t>
      </w:r>
      <w:proofErr w:type="gramEnd"/>
      <w:r w:rsidRPr="0031107B">
        <w:rPr>
          <w:rFonts w:asciiTheme="minorHAnsi" w:hAnsiTheme="minorHAnsi" w:cs="DokChampa"/>
        </w:rPr>
        <w:t xml:space="preserve"> or no treatment to their elbow.</w:t>
      </w:r>
    </w:p>
    <w:p w14:paraId="16E1CFFA" w14:textId="77777777" w:rsidR="00926A75" w:rsidRPr="0031107B" w:rsidRDefault="00AB5FEB" w:rsidP="00452989">
      <w:pPr>
        <w:pStyle w:val="ListParagraph"/>
        <w:tabs>
          <w:tab w:val="left" w:pos="1545"/>
        </w:tabs>
        <w:spacing w:after="0"/>
        <w:ind w:left="90"/>
        <w:rPr>
          <w:rFonts w:asciiTheme="minorHAnsi" w:hAnsiTheme="minorHAnsi" w:cs="DokChampa"/>
        </w:rPr>
      </w:pPr>
      <w:r w:rsidRPr="0031107B">
        <w:rPr>
          <w:rFonts w:asciiTheme="minorHAnsi" w:hAnsiTheme="minorHAnsi" w:cs="DokChampa"/>
          <w:u w:val="single"/>
        </w:rPr>
        <w:t xml:space="preserve"> Alternate Hypothesis</w:t>
      </w:r>
      <w:r w:rsidRPr="0031107B">
        <w:rPr>
          <w:rFonts w:asciiTheme="minorHAnsi" w:hAnsiTheme="minorHAnsi" w:cs="DokChampa"/>
        </w:rPr>
        <w:t xml:space="preserve">: There will be significant </w:t>
      </w:r>
      <w:r w:rsidR="00452989">
        <w:rPr>
          <w:rFonts w:asciiTheme="minorHAnsi" w:hAnsiTheme="minorHAnsi" w:cs="DokChampa"/>
        </w:rPr>
        <w:t>difference</w:t>
      </w:r>
      <w:r w:rsidR="00926A75" w:rsidRPr="0031107B">
        <w:rPr>
          <w:rFonts w:asciiTheme="minorHAnsi" w:hAnsiTheme="minorHAnsi" w:cs="DokChampa"/>
        </w:rPr>
        <w:t xml:space="preserve"> in measures of elbow ROM </w:t>
      </w:r>
      <w:r w:rsidR="00926A75" w:rsidRPr="00452989">
        <w:rPr>
          <w:rFonts w:asciiTheme="minorHAnsi" w:hAnsiTheme="minorHAnsi" w:cs="DokChampa"/>
          <w:b/>
        </w:rPr>
        <w:t>change</w:t>
      </w:r>
      <w:r w:rsidR="00926A75" w:rsidRPr="0031107B">
        <w:rPr>
          <w:rFonts w:asciiTheme="minorHAnsi" w:hAnsiTheme="minorHAnsi" w:cs="DokChampa"/>
        </w:rPr>
        <w:t xml:space="preserve"> in participants who receive US, </w:t>
      </w:r>
      <w:proofErr w:type="gramStart"/>
      <w:r w:rsidR="00926A75" w:rsidRPr="0031107B">
        <w:rPr>
          <w:rFonts w:asciiTheme="minorHAnsi" w:hAnsiTheme="minorHAnsi" w:cs="DokChampa"/>
        </w:rPr>
        <w:t>Ice</w:t>
      </w:r>
      <w:proofErr w:type="gramEnd"/>
      <w:r w:rsidR="00926A75" w:rsidRPr="0031107B">
        <w:rPr>
          <w:rFonts w:asciiTheme="minorHAnsi" w:hAnsiTheme="minorHAnsi" w:cs="DokChampa"/>
        </w:rPr>
        <w:t xml:space="preserve"> or no treatment to their elbow.</w:t>
      </w:r>
    </w:p>
    <w:p w14:paraId="6FF462FD" w14:textId="77777777" w:rsidR="00AB5FEB" w:rsidRPr="0031107B" w:rsidRDefault="00AB5FEB" w:rsidP="00452989">
      <w:pPr>
        <w:pStyle w:val="ListParagraph"/>
        <w:tabs>
          <w:tab w:val="left" w:pos="1545"/>
        </w:tabs>
        <w:spacing w:after="0"/>
        <w:ind w:left="90"/>
        <w:rPr>
          <w:rFonts w:asciiTheme="minorHAnsi" w:hAnsiTheme="minorHAnsi" w:cs="DokChampa"/>
        </w:rPr>
      </w:pPr>
    </w:p>
    <w:p w14:paraId="0D867475" w14:textId="77777777" w:rsidR="00926A75" w:rsidRPr="0031107B" w:rsidRDefault="00926A75" w:rsidP="00170E30">
      <w:pPr>
        <w:pStyle w:val="ListParagraph"/>
        <w:tabs>
          <w:tab w:val="left" w:pos="1545"/>
        </w:tabs>
        <w:spacing w:after="0"/>
        <w:ind w:left="990"/>
        <w:rPr>
          <w:rFonts w:asciiTheme="minorHAnsi" w:hAnsiTheme="minorHAnsi" w:cs="DokChampa"/>
        </w:rPr>
      </w:pPr>
    </w:p>
    <w:p w14:paraId="7A2E5962" w14:textId="77777777" w:rsidR="00926A75" w:rsidRPr="0031107B" w:rsidRDefault="00926A75" w:rsidP="0072290B">
      <w:pPr>
        <w:pStyle w:val="ListParagraph"/>
        <w:tabs>
          <w:tab w:val="left" w:pos="1545"/>
        </w:tabs>
        <w:spacing w:after="0"/>
        <w:ind w:left="0"/>
        <w:rPr>
          <w:rFonts w:asciiTheme="minorHAnsi" w:hAnsiTheme="minorHAnsi" w:cs="DokChampa"/>
        </w:rPr>
      </w:pPr>
      <w:r w:rsidRPr="0031107B">
        <w:rPr>
          <w:rFonts w:asciiTheme="minorHAnsi" w:hAnsiTheme="minorHAnsi" w:cs="DokChampa"/>
        </w:rPr>
        <w:t xml:space="preserve">Notice that we are going with a non-directional hypothesis. This is an important point because </w:t>
      </w:r>
      <w:r w:rsidR="00452989">
        <w:rPr>
          <w:rFonts w:asciiTheme="minorHAnsi" w:hAnsiTheme="minorHAnsi" w:cs="DokChampa"/>
        </w:rPr>
        <w:t>when</w:t>
      </w:r>
      <w:r w:rsidRPr="0031107B">
        <w:rPr>
          <w:rFonts w:asciiTheme="minorHAnsi" w:hAnsiTheme="minorHAnsi" w:cs="DokChampa"/>
        </w:rPr>
        <w:t xml:space="preserve"> com</w:t>
      </w:r>
      <w:r w:rsidR="00452989">
        <w:rPr>
          <w:rFonts w:asciiTheme="minorHAnsi" w:hAnsiTheme="minorHAnsi" w:cs="DokChampa"/>
        </w:rPr>
        <w:t xml:space="preserve">paring more than </w:t>
      </w:r>
      <w:r w:rsidR="00452989" w:rsidRPr="00452989">
        <w:rPr>
          <w:rFonts w:asciiTheme="minorHAnsi" w:hAnsiTheme="minorHAnsi" w:cs="DokChampa"/>
          <w:b/>
        </w:rPr>
        <w:t>two</w:t>
      </w:r>
      <w:r w:rsidR="00452989">
        <w:rPr>
          <w:rFonts w:asciiTheme="minorHAnsi" w:hAnsiTheme="minorHAnsi" w:cs="DokChampa"/>
        </w:rPr>
        <w:t xml:space="preserve"> group means,</w:t>
      </w:r>
      <w:r w:rsidRPr="0031107B">
        <w:rPr>
          <w:rFonts w:asciiTheme="minorHAnsi" w:hAnsiTheme="minorHAnsi" w:cs="DokChampa"/>
        </w:rPr>
        <w:t xml:space="preserve"> </w:t>
      </w:r>
      <w:r w:rsidR="00452989">
        <w:rPr>
          <w:rFonts w:asciiTheme="minorHAnsi" w:hAnsiTheme="minorHAnsi" w:cs="DokChampa"/>
        </w:rPr>
        <w:t>y</w:t>
      </w:r>
      <w:r w:rsidRPr="0031107B">
        <w:rPr>
          <w:rFonts w:asciiTheme="minorHAnsi" w:hAnsiTheme="minorHAnsi" w:cs="DokChampa"/>
        </w:rPr>
        <w:t>ou CANNOT have a directional hypothesis</w:t>
      </w:r>
      <w:r w:rsidR="00452989">
        <w:rPr>
          <w:rFonts w:asciiTheme="minorHAnsi" w:hAnsiTheme="minorHAnsi" w:cs="DokChampa"/>
        </w:rPr>
        <w:t xml:space="preserve">. </w:t>
      </w:r>
      <w:r w:rsidRPr="0031107B">
        <w:rPr>
          <w:rFonts w:asciiTheme="minorHAnsi" w:hAnsiTheme="minorHAnsi" w:cs="DokChampa"/>
        </w:rPr>
        <w:t xml:space="preserve">[See SPSS Tip </w:t>
      </w:r>
      <w:r w:rsidR="00952DCE">
        <w:rPr>
          <w:rFonts w:asciiTheme="minorHAnsi" w:hAnsiTheme="minorHAnsi" w:cs="DokChampa"/>
        </w:rPr>
        <w:t>12</w:t>
      </w:r>
      <w:r w:rsidRPr="0031107B">
        <w:rPr>
          <w:rFonts w:asciiTheme="minorHAnsi" w:hAnsiTheme="minorHAnsi" w:cs="DokChampa"/>
        </w:rPr>
        <w:t>.1 on p. 4</w:t>
      </w:r>
      <w:r w:rsidR="00952DCE">
        <w:rPr>
          <w:rFonts w:asciiTheme="minorHAnsi" w:hAnsiTheme="minorHAnsi" w:cs="DokChampa"/>
        </w:rPr>
        <w:t>13</w:t>
      </w:r>
      <w:r w:rsidRPr="0031107B">
        <w:rPr>
          <w:rFonts w:asciiTheme="minorHAnsi" w:hAnsiTheme="minorHAnsi" w:cs="DokChampa"/>
        </w:rPr>
        <w:t>].</w:t>
      </w:r>
    </w:p>
    <w:p w14:paraId="5F27FD3C" w14:textId="77777777" w:rsidR="00AB5FEB" w:rsidRPr="0031107B" w:rsidRDefault="00926A75" w:rsidP="00D110A3">
      <w:pPr>
        <w:pStyle w:val="ListParagraph"/>
        <w:tabs>
          <w:tab w:val="left" w:pos="1545"/>
        </w:tabs>
        <w:spacing w:after="0"/>
        <w:ind w:left="0"/>
        <w:rPr>
          <w:rFonts w:asciiTheme="minorHAnsi" w:hAnsiTheme="minorHAnsi" w:cs="DokChampa"/>
        </w:rPr>
      </w:pPr>
      <w:r w:rsidRPr="0031107B">
        <w:rPr>
          <w:rFonts w:asciiTheme="minorHAnsi" w:hAnsiTheme="minorHAnsi" w:cs="DokChampa"/>
        </w:rPr>
        <w:t>W</w:t>
      </w:r>
      <w:r w:rsidR="00AB5FEB" w:rsidRPr="0031107B">
        <w:rPr>
          <w:rFonts w:asciiTheme="minorHAnsi" w:hAnsiTheme="minorHAnsi" w:cs="DokChampa"/>
        </w:rPr>
        <w:t>e have ONE dependent variable (change in elbow ROM) and THREE group</w:t>
      </w:r>
      <w:r w:rsidRPr="0031107B">
        <w:rPr>
          <w:rFonts w:asciiTheme="minorHAnsi" w:hAnsiTheme="minorHAnsi" w:cs="DokChampa"/>
        </w:rPr>
        <w:t xml:space="preserve"> means </w:t>
      </w:r>
      <w:r w:rsidR="00AB5FEB" w:rsidRPr="0031107B">
        <w:rPr>
          <w:rFonts w:asciiTheme="minorHAnsi" w:hAnsiTheme="minorHAnsi" w:cs="DokChampa"/>
        </w:rPr>
        <w:t xml:space="preserve">(Ice, </w:t>
      </w:r>
      <w:r w:rsidR="00226C47">
        <w:rPr>
          <w:rFonts w:asciiTheme="minorHAnsi" w:hAnsiTheme="minorHAnsi" w:cs="DokChampa"/>
        </w:rPr>
        <w:t>Ultrasound</w:t>
      </w:r>
      <w:r w:rsidR="0024312F">
        <w:rPr>
          <w:rFonts w:asciiTheme="minorHAnsi" w:hAnsiTheme="minorHAnsi" w:cs="DokChampa"/>
        </w:rPr>
        <w:t>, Control</w:t>
      </w:r>
      <w:r w:rsidR="00AB5FEB" w:rsidRPr="0031107B">
        <w:rPr>
          <w:rFonts w:asciiTheme="minorHAnsi" w:hAnsiTheme="minorHAnsi" w:cs="DokChampa"/>
        </w:rPr>
        <w:t>)</w:t>
      </w:r>
      <w:r w:rsidRPr="0031107B">
        <w:rPr>
          <w:rFonts w:asciiTheme="minorHAnsi" w:hAnsiTheme="minorHAnsi" w:cs="DokChampa"/>
        </w:rPr>
        <w:t xml:space="preserve"> that are independent</w:t>
      </w:r>
      <w:r w:rsidR="00952DCE">
        <w:rPr>
          <w:rFonts w:asciiTheme="minorHAnsi" w:hAnsiTheme="minorHAnsi" w:cs="DokChampa"/>
        </w:rPr>
        <w:t xml:space="preserve"> </w:t>
      </w:r>
      <w:r w:rsidRPr="0031107B">
        <w:rPr>
          <w:rFonts w:asciiTheme="minorHAnsi" w:hAnsiTheme="minorHAnsi" w:cs="DokChampa"/>
        </w:rPr>
        <w:t xml:space="preserve">of each other. </w:t>
      </w:r>
      <w:r w:rsidR="007616BF" w:rsidRPr="0031107B">
        <w:rPr>
          <w:rFonts w:asciiTheme="minorHAnsi" w:hAnsiTheme="minorHAnsi" w:cs="DokChampa"/>
        </w:rPr>
        <w:t>We wish to compare differences between the three group means</w:t>
      </w:r>
      <w:r w:rsidR="0072290B">
        <w:rPr>
          <w:rFonts w:asciiTheme="minorHAnsi" w:hAnsiTheme="minorHAnsi" w:cs="DokChampa"/>
        </w:rPr>
        <w:t>,</w:t>
      </w:r>
      <w:r w:rsidR="007616BF" w:rsidRPr="0031107B">
        <w:rPr>
          <w:rFonts w:asciiTheme="minorHAnsi" w:hAnsiTheme="minorHAnsi" w:cs="DokChampa"/>
        </w:rPr>
        <w:t xml:space="preserve"> and</w:t>
      </w:r>
      <w:r w:rsidRPr="0031107B">
        <w:rPr>
          <w:rFonts w:asciiTheme="minorHAnsi" w:hAnsiTheme="minorHAnsi" w:cs="DokChampa"/>
        </w:rPr>
        <w:t xml:space="preserve"> </w:t>
      </w:r>
      <w:r w:rsidR="007616BF" w:rsidRPr="0031107B">
        <w:rPr>
          <w:rFonts w:asciiTheme="minorHAnsi" w:hAnsiTheme="minorHAnsi" w:cs="DokChampa"/>
        </w:rPr>
        <w:t>e</w:t>
      </w:r>
      <w:r w:rsidRPr="0031107B">
        <w:rPr>
          <w:rFonts w:asciiTheme="minorHAnsi" w:hAnsiTheme="minorHAnsi" w:cs="DokChampa"/>
        </w:rPr>
        <w:t xml:space="preserve">lbow ROM is interval/ratio </w:t>
      </w:r>
      <w:proofErr w:type="gramStart"/>
      <w:r w:rsidRPr="0031107B">
        <w:rPr>
          <w:rFonts w:asciiTheme="minorHAnsi" w:hAnsiTheme="minorHAnsi" w:cs="DokChampa"/>
        </w:rPr>
        <w:t>data</w:t>
      </w:r>
      <w:proofErr w:type="gramEnd"/>
      <w:r w:rsidRPr="0031107B">
        <w:rPr>
          <w:rFonts w:asciiTheme="minorHAnsi" w:hAnsiTheme="minorHAnsi" w:cs="DokChampa"/>
        </w:rPr>
        <w:t xml:space="preserve"> </w:t>
      </w:r>
      <w:r w:rsidR="007616BF" w:rsidRPr="0031107B">
        <w:rPr>
          <w:rFonts w:asciiTheme="minorHAnsi" w:hAnsiTheme="minorHAnsi" w:cs="DokChampa"/>
        </w:rPr>
        <w:t>so</w:t>
      </w:r>
      <w:r w:rsidRPr="0031107B">
        <w:rPr>
          <w:rFonts w:asciiTheme="minorHAnsi" w:hAnsiTheme="minorHAnsi" w:cs="DokChampa"/>
        </w:rPr>
        <w:t xml:space="preserve"> a one-way ANOVA is the appropriate statistical test to use.</w:t>
      </w:r>
      <w:r w:rsidR="00AB5FEB" w:rsidRPr="0031107B">
        <w:rPr>
          <w:rFonts w:asciiTheme="minorHAnsi" w:hAnsiTheme="minorHAnsi" w:cs="DokChampa"/>
        </w:rPr>
        <w:t xml:space="preserve"> </w:t>
      </w:r>
      <w:r w:rsidR="007616BF" w:rsidRPr="0031107B">
        <w:rPr>
          <w:rFonts w:asciiTheme="minorHAnsi" w:hAnsiTheme="minorHAnsi" w:cs="DokChampa"/>
        </w:rPr>
        <w:t>The alpha level that we select to test significance is .05.</w:t>
      </w:r>
    </w:p>
    <w:p w14:paraId="1C2AD1B9" w14:textId="77777777" w:rsidR="007616BF" w:rsidRPr="0031107B" w:rsidRDefault="007616BF" w:rsidP="00D110A3">
      <w:pPr>
        <w:pStyle w:val="ListParagraph"/>
        <w:tabs>
          <w:tab w:val="left" w:pos="1545"/>
        </w:tabs>
        <w:spacing w:after="0"/>
        <w:ind w:left="0"/>
        <w:rPr>
          <w:rFonts w:asciiTheme="minorHAnsi" w:hAnsiTheme="minorHAnsi" w:cs="DokChampa"/>
        </w:rPr>
      </w:pPr>
    </w:p>
    <w:p w14:paraId="31BC6167" w14:textId="77777777" w:rsidR="007616BF" w:rsidRPr="0031107B" w:rsidRDefault="007616BF" w:rsidP="00D110A3">
      <w:pPr>
        <w:pStyle w:val="ListParagraph"/>
        <w:tabs>
          <w:tab w:val="left" w:pos="1545"/>
        </w:tabs>
        <w:spacing w:after="0"/>
        <w:ind w:left="0"/>
        <w:rPr>
          <w:rFonts w:asciiTheme="minorHAnsi" w:hAnsiTheme="minorHAnsi" w:cs="DokChampa"/>
        </w:rPr>
      </w:pPr>
      <w:r w:rsidRPr="0031107B">
        <w:rPr>
          <w:rFonts w:asciiTheme="minorHAnsi" w:hAnsiTheme="minorHAnsi" w:cs="DokChampa"/>
        </w:rPr>
        <w:lastRenderedPageBreak/>
        <w:t>Analysis: The first thing we need to do is to check our assumptions for running an ANOVA and check for outliers. Since ANOVA is a parametric analysis and we are interested in comparing independent groups, we need to check for normality and homogeneity of variance.</w:t>
      </w:r>
    </w:p>
    <w:p w14:paraId="22F172ED" w14:textId="77777777" w:rsidR="007616BF" w:rsidRPr="0031107B" w:rsidRDefault="007616BF" w:rsidP="00D110A3">
      <w:pPr>
        <w:pStyle w:val="ListParagraph"/>
        <w:tabs>
          <w:tab w:val="left" w:pos="1545"/>
        </w:tabs>
        <w:spacing w:after="0"/>
        <w:ind w:left="0"/>
        <w:rPr>
          <w:rFonts w:asciiTheme="minorHAnsi" w:hAnsiTheme="minorHAnsi" w:cs="DokChampa"/>
        </w:rPr>
      </w:pPr>
    </w:p>
    <w:p w14:paraId="23D2C504" w14:textId="77777777" w:rsidR="007616BF" w:rsidRPr="0031107B" w:rsidRDefault="007616BF" w:rsidP="00D110A3">
      <w:pPr>
        <w:pStyle w:val="ListParagraph"/>
        <w:tabs>
          <w:tab w:val="left" w:pos="1545"/>
        </w:tabs>
        <w:spacing w:after="0"/>
        <w:ind w:left="0"/>
        <w:rPr>
          <w:rFonts w:asciiTheme="minorHAnsi" w:hAnsiTheme="minorHAnsi" w:cs="DokChampa"/>
        </w:rPr>
      </w:pPr>
      <w:r w:rsidRPr="0031107B">
        <w:rPr>
          <w:rFonts w:asciiTheme="minorHAnsi" w:hAnsiTheme="minorHAnsi" w:cs="DokChampa"/>
        </w:rPr>
        <w:t>To test normality:</w:t>
      </w:r>
    </w:p>
    <w:p w14:paraId="67DCF8E7" w14:textId="77777777" w:rsidR="007616BF" w:rsidRPr="0031107B" w:rsidRDefault="00FA0C4F" w:rsidP="0024312F">
      <w:pPr>
        <w:pStyle w:val="ListParagraph"/>
        <w:numPr>
          <w:ilvl w:val="0"/>
          <w:numId w:val="12"/>
        </w:numPr>
        <w:tabs>
          <w:tab w:val="left" w:pos="1545"/>
        </w:tabs>
        <w:spacing w:after="0"/>
        <w:ind w:left="1530" w:hanging="180"/>
        <w:rPr>
          <w:rFonts w:asciiTheme="minorHAnsi" w:hAnsiTheme="minorHAnsi" w:cs="DokChampa"/>
        </w:rPr>
      </w:pPr>
      <w:r w:rsidRPr="0031107B">
        <w:rPr>
          <w:rFonts w:asciiTheme="minorHAnsi" w:hAnsiTheme="minorHAnsi" w:cs="DokChampa"/>
        </w:rPr>
        <w:t xml:space="preserve">Run </w:t>
      </w:r>
      <w:proofErr w:type="spellStart"/>
      <w:r w:rsidRPr="0031107B">
        <w:rPr>
          <w:rFonts w:asciiTheme="minorHAnsi" w:hAnsiTheme="minorHAnsi" w:cs="DokChampa"/>
        </w:rPr>
        <w:t>descriptives</w:t>
      </w:r>
      <w:proofErr w:type="spellEnd"/>
      <w:r w:rsidRPr="0031107B">
        <w:rPr>
          <w:rFonts w:asciiTheme="minorHAnsi" w:hAnsiTheme="minorHAnsi" w:cs="DokChampa"/>
        </w:rPr>
        <w:t xml:space="preserve"> by groups from the Explore menu including measures of kurtosis/skewness. Be sure to perform the K-S test to check normality. </w:t>
      </w:r>
      <w:r w:rsidR="00072056" w:rsidRPr="0031107B">
        <w:rPr>
          <w:rFonts w:asciiTheme="minorHAnsi" w:hAnsiTheme="minorHAnsi" w:cs="DokChampa"/>
        </w:rPr>
        <w:t>(</w:t>
      </w:r>
      <w:r w:rsidRPr="0031107B">
        <w:rPr>
          <w:rFonts w:asciiTheme="minorHAnsi" w:hAnsiTheme="minorHAnsi" w:cs="DokChampa"/>
        </w:rPr>
        <w:t xml:space="preserve">You can also request histograms by group and Q-Q plots to get a visual of your </w:t>
      </w:r>
      <w:proofErr w:type="gramStart"/>
      <w:r w:rsidRPr="0031107B">
        <w:rPr>
          <w:rFonts w:asciiTheme="minorHAnsi" w:hAnsiTheme="minorHAnsi" w:cs="DokChampa"/>
        </w:rPr>
        <w:t>data</w:t>
      </w:r>
      <w:proofErr w:type="gramEnd"/>
      <w:r w:rsidRPr="0031107B">
        <w:rPr>
          <w:rFonts w:asciiTheme="minorHAnsi" w:hAnsiTheme="minorHAnsi" w:cs="DokChampa"/>
        </w:rPr>
        <w:t xml:space="preserve"> but I will not ask you to provide these for this homework.</w:t>
      </w:r>
      <w:r w:rsidR="00072056" w:rsidRPr="0031107B">
        <w:rPr>
          <w:rFonts w:asciiTheme="minorHAnsi" w:hAnsiTheme="minorHAnsi" w:cs="DokChampa"/>
        </w:rPr>
        <w:t>)</w:t>
      </w:r>
    </w:p>
    <w:p w14:paraId="23459694" w14:textId="77777777" w:rsidR="00FA0C4F" w:rsidRPr="0031107B" w:rsidRDefault="00FA0C4F" w:rsidP="0024312F">
      <w:pPr>
        <w:pStyle w:val="ListParagraph"/>
        <w:numPr>
          <w:ilvl w:val="0"/>
          <w:numId w:val="12"/>
        </w:numPr>
        <w:tabs>
          <w:tab w:val="left" w:pos="1545"/>
        </w:tabs>
        <w:spacing w:after="0"/>
        <w:ind w:left="1530" w:hanging="180"/>
        <w:rPr>
          <w:rFonts w:asciiTheme="minorHAnsi" w:hAnsiTheme="minorHAnsi" w:cs="DokChampa"/>
        </w:rPr>
      </w:pPr>
      <w:r w:rsidRPr="0031107B">
        <w:rPr>
          <w:rFonts w:asciiTheme="minorHAnsi" w:hAnsiTheme="minorHAnsi" w:cs="DokChampa"/>
        </w:rPr>
        <w:t xml:space="preserve">While you are in the Explore menu, go </w:t>
      </w:r>
      <w:proofErr w:type="gramStart"/>
      <w:r w:rsidRPr="0031107B">
        <w:rPr>
          <w:rFonts w:asciiTheme="minorHAnsi" w:hAnsiTheme="minorHAnsi" w:cs="DokChampa"/>
        </w:rPr>
        <w:t>ahead</w:t>
      </w:r>
      <w:proofErr w:type="gramEnd"/>
      <w:r w:rsidRPr="0031107B">
        <w:rPr>
          <w:rFonts w:asciiTheme="minorHAnsi" w:hAnsiTheme="minorHAnsi" w:cs="DokChampa"/>
        </w:rPr>
        <w:t xml:space="preserve"> and get boxplots</w:t>
      </w:r>
      <w:r w:rsidR="00152D17" w:rsidRPr="0031107B">
        <w:rPr>
          <w:rFonts w:asciiTheme="minorHAnsi" w:hAnsiTheme="minorHAnsi" w:cs="DokChampa"/>
        </w:rPr>
        <w:t xml:space="preserve"> for each group</w:t>
      </w:r>
      <w:r w:rsidRPr="0031107B">
        <w:rPr>
          <w:rFonts w:asciiTheme="minorHAnsi" w:hAnsiTheme="minorHAnsi" w:cs="DokChampa"/>
        </w:rPr>
        <w:t xml:space="preserve"> to check for outliers.</w:t>
      </w:r>
    </w:p>
    <w:p w14:paraId="3FAE6B61" w14:textId="77777777" w:rsidR="0089344F" w:rsidRPr="0031107B" w:rsidRDefault="0089344F" w:rsidP="007616BF">
      <w:pPr>
        <w:pStyle w:val="ListParagraph"/>
        <w:numPr>
          <w:ilvl w:val="0"/>
          <w:numId w:val="12"/>
        </w:numPr>
        <w:tabs>
          <w:tab w:val="left" w:pos="1545"/>
        </w:tabs>
        <w:spacing w:after="0"/>
        <w:rPr>
          <w:rFonts w:asciiTheme="minorHAnsi" w:hAnsiTheme="minorHAnsi" w:cs="DokChampa"/>
        </w:rPr>
      </w:pPr>
      <w:r w:rsidRPr="0031107B">
        <w:rPr>
          <w:rFonts w:asciiTheme="minorHAnsi" w:hAnsiTheme="minorHAnsi" w:cs="DokChampa"/>
        </w:rPr>
        <w:t>Test for HOV assumption in Explore menu as well.</w:t>
      </w:r>
    </w:p>
    <w:p w14:paraId="215A4A3F" w14:textId="77777777" w:rsidR="00C9151C" w:rsidRPr="0031107B" w:rsidRDefault="00C9151C" w:rsidP="0089344F">
      <w:pPr>
        <w:tabs>
          <w:tab w:val="left" w:pos="1545"/>
        </w:tabs>
        <w:spacing w:after="0"/>
        <w:rPr>
          <w:rFonts w:cs="DokChampa"/>
        </w:rPr>
      </w:pPr>
    </w:p>
    <w:p w14:paraId="1FDF1CD8" w14:textId="77777777" w:rsidR="0089344F" w:rsidRPr="0031107B" w:rsidRDefault="0089344F" w:rsidP="0089344F">
      <w:pPr>
        <w:tabs>
          <w:tab w:val="left" w:pos="1545"/>
        </w:tabs>
        <w:spacing w:after="0"/>
        <w:rPr>
          <w:rFonts w:cs="DokChampa"/>
        </w:rPr>
      </w:pPr>
      <w:r w:rsidRPr="0031107B">
        <w:rPr>
          <w:rFonts w:cs="DokChampa"/>
        </w:rPr>
        <w:t xml:space="preserve">NOTE: When you run normality tests and </w:t>
      </w:r>
      <w:proofErr w:type="spellStart"/>
      <w:r w:rsidRPr="0031107B">
        <w:rPr>
          <w:rFonts w:cs="DokChampa"/>
        </w:rPr>
        <w:t>descriptives</w:t>
      </w:r>
      <w:proofErr w:type="spellEnd"/>
      <w:r w:rsidRPr="0031107B">
        <w:rPr>
          <w:rFonts w:cs="DokChampa"/>
        </w:rPr>
        <w:t xml:space="preserve"> from the Explore menu, be sure to enter “group” as the “factor”. This will display </w:t>
      </w:r>
      <w:proofErr w:type="gramStart"/>
      <w:r w:rsidRPr="0031107B">
        <w:rPr>
          <w:rFonts w:cs="DokChampa"/>
        </w:rPr>
        <w:t>all of</w:t>
      </w:r>
      <w:proofErr w:type="gramEnd"/>
      <w:r w:rsidRPr="0031107B">
        <w:rPr>
          <w:rFonts w:cs="DokChampa"/>
        </w:rPr>
        <w:t xml:space="preserve"> your result</w:t>
      </w:r>
      <w:r w:rsidR="00D110A3">
        <w:rPr>
          <w:rFonts w:cs="DokChampa"/>
        </w:rPr>
        <w:t>s</w:t>
      </w:r>
      <w:r w:rsidRPr="0031107B">
        <w:rPr>
          <w:rFonts w:cs="DokChampa"/>
        </w:rPr>
        <w:t xml:space="preserve"> by group. You can get some of the same information from the Frequencies or </w:t>
      </w:r>
      <w:proofErr w:type="spellStart"/>
      <w:r w:rsidRPr="0031107B">
        <w:rPr>
          <w:rFonts w:cs="DokChampa"/>
        </w:rPr>
        <w:t>Descriptives</w:t>
      </w:r>
      <w:proofErr w:type="spellEnd"/>
      <w:r w:rsidRPr="0031107B">
        <w:rPr>
          <w:rFonts w:cs="DokChampa"/>
        </w:rPr>
        <w:t xml:space="preserve"> menu (Both found </w:t>
      </w:r>
      <w:r w:rsidR="00507CB3" w:rsidRPr="0031107B">
        <w:rPr>
          <w:rFonts w:cs="DokChampa"/>
        </w:rPr>
        <w:t xml:space="preserve">under “Descriptive Statistics” in the Analyze menu) but </w:t>
      </w:r>
      <w:proofErr w:type="gramStart"/>
      <w:r w:rsidR="00507CB3" w:rsidRPr="0031107B">
        <w:rPr>
          <w:rFonts w:cs="DokChampa"/>
        </w:rPr>
        <w:t>in order to</w:t>
      </w:r>
      <w:proofErr w:type="gramEnd"/>
      <w:r w:rsidR="00507CB3" w:rsidRPr="0031107B">
        <w:rPr>
          <w:rFonts w:cs="DokChampa"/>
        </w:rPr>
        <w:t xml:space="preserve"> get outputs for separate groups, you will need t</w:t>
      </w:r>
      <w:r w:rsidR="00072056" w:rsidRPr="0031107B">
        <w:rPr>
          <w:rFonts w:cs="DokChampa"/>
        </w:rPr>
        <w:t>o</w:t>
      </w:r>
      <w:r w:rsidR="00507CB3" w:rsidRPr="0031107B">
        <w:rPr>
          <w:rFonts w:cs="DokChampa"/>
        </w:rPr>
        <w:t xml:space="preserve"> split your file. </w:t>
      </w:r>
      <w:r w:rsidR="00D110A3">
        <w:rPr>
          <w:rFonts w:cs="DokChampa"/>
        </w:rPr>
        <w:t>For this reason, m</w:t>
      </w:r>
      <w:r w:rsidR="00507CB3" w:rsidRPr="0031107B">
        <w:rPr>
          <w:rFonts w:cs="DokChampa"/>
        </w:rPr>
        <w:t>y advice is to do you</w:t>
      </w:r>
      <w:r w:rsidR="00072056" w:rsidRPr="0031107B">
        <w:rPr>
          <w:rFonts w:cs="DokChampa"/>
        </w:rPr>
        <w:t>r</w:t>
      </w:r>
      <w:r w:rsidR="00507CB3" w:rsidRPr="0031107B">
        <w:rPr>
          <w:rFonts w:cs="DokChampa"/>
        </w:rPr>
        <w:t xml:space="preserve"> tests of assumptions in the Explore menu.</w:t>
      </w:r>
    </w:p>
    <w:p w14:paraId="4D6248A9" w14:textId="77777777" w:rsidR="00507CB3" w:rsidRPr="0031107B" w:rsidRDefault="00507CB3" w:rsidP="0089344F">
      <w:pPr>
        <w:tabs>
          <w:tab w:val="left" w:pos="1545"/>
        </w:tabs>
        <w:spacing w:after="0"/>
        <w:rPr>
          <w:rFonts w:cs="DokChampa"/>
        </w:rPr>
      </w:pPr>
    </w:p>
    <w:p w14:paraId="4E8A4C17" w14:textId="77777777" w:rsidR="00507CB3" w:rsidRPr="0031107B" w:rsidRDefault="00507CB3" w:rsidP="0089344F">
      <w:pPr>
        <w:tabs>
          <w:tab w:val="left" w:pos="1545"/>
        </w:tabs>
        <w:spacing w:after="0"/>
        <w:rPr>
          <w:rFonts w:cs="DokChampa"/>
        </w:rPr>
      </w:pPr>
      <w:r w:rsidRPr="0031107B">
        <w:rPr>
          <w:rFonts w:cs="DokChampa"/>
        </w:rPr>
        <w:t>OK. Let’s see what you got.</w:t>
      </w:r>
      <w:r w:rsidR="0072290B">
        <w:rPr>
          <w:rFonts w:cs="DokChampa"/>
        </w:rPr>
        <w:t xml:space="preserve"> Please follow directions very closely. If instructions ask you to “Paste your </w:t>
      </w:r>
      <w:proofErr w:type="spellStart"/>
      <w:r w:rsidR="0072290B">
        <w:rPr>
          <w:rFonts w:cs="DokChampa"/>
        </w:rPr>
        <w:t>Descriptives</w:t>
      </w:r>
      <w:proofErr w:type="spellEnd"/>
      <w:r w:rsidR="0072290B">
        <w:rPr>
          <w:rFonts w:cs="DokChampa"/>
        </w:rPr>
        <w:t xml:space="preserve"> table for each of the 3 groups”, then that is the only thing that should be included for that item. The same for Questions 12-14. This tells me that you know what the various parts of your SPSS output are.</w:t>
      </w:r>
    </w:p>
    <w:p w14:paraId="2A960040" w14:textId="77777777" w:rsidR="00507CB3" w:rsidRPr="0031107B" w:rsidRDefault="00507CB3" w:rsidP="0089344F">
      <w:pPr>
        <w:tabs>
          <w:tab w:val="left" w:pos="1545"/>
        </w:tabs>
        <w:spacing w:after="0"/>
        <w:rPr>
          <w:rFonts w:cs="DokChampa"/>
        </w:rPr>
      </w:pPr>
    </w:p>
    <w:p w14:paraId="57944E52" w14:textId="77777777" w:rsidR="00507CB3" w:rsidRPr="0031107B" w:rsidRDefault="00507CB3" w:rsidP="0089344F">
      <w:pPr>
        <w:tabs>
          <w:tab w:val="left" w:pos="1545"/>
        </w:tabs>
        <w:spacing w:after="0"/>
        <w:rPr>
          <w:rFonts w:cs="DokChampa"/>
        </w:rPr>
      </w:pPr>
      <w:r w:rsidRPr="0031107B">
        <w:rPr>
          <w:rFonts w:cs="DokChampa"/>
        </w:rPr>
        <w:t>Questions 11-</w:t>
      </w:r>
      <w:r w:rsidR="00A76F30" w:rsidRPr="0031107B">
        <w:rPr>
          <w:rFonts w:cs="DokChampa"/>
        </w:rPr>
        <w:t>40</w:t>
      </w:r>
      <w:r w:rsidRPr="0031107B">
        <w:rPr>
          <w:rFonts w:cs="DokChampa"/>
        </w:rPr>
        <w:t xml:space="preserve"> </w:t>
      </w:r>
      <w:r w:rsidR="0024312F">
        <w:rPr>
          <w:rFonts w:cs="DokChampa"/>
        </w:rPr>
        <w:t>r</w:t>
      </w:r>
      <w:r w:rsidRPr="0031107B">
        <w:rPr>
          <w:rFonts w:cs="DokChampa"/>
        </w:rPr>
        <w:t>elate to th</w:t>
      </w:r>
      <w:r w:rsidR="0024312F">
        <w:rPr>
          <w:rFonts w:cs="DokChampa"/>
        </w:rPr>
        <w:t>e</w:t>
      </w:r>
      <w:r w:rsidRPr="0031107B">
        <w:rPr>
          <w:rFonts w:cs="DokChampa"/>
        </w:rPr>
        <w:t xml:space="preserve"> ROM dataset.</w:t>
      </w:r>
    </w:p>
    <w:p w14:paraId="6F8D8D08" w14:textId="77777777" w:rsidR="00507CB3" w:rsidRPr="0031107B" w:rsidRDefault="00507CB3" w:rsidP="0089344F">
      <w:pPr>
        <w:tabs>
          <w:tab w:val="left" w:pos="1545"/>
        </w:tabs>
        <w:spacing w:after="0"/>
        <w:rPr>
          <w:rFonts w:cs="DokChampa"/>
        </w:rPr>
      </w:pPr>
    </w:p>
    <w:p w14:paraId="246865AB" w14:textId="77777777" w:rsidR="00507CB3" w:rsidRPr="0031107B" w:rsidRDefault="00152D17" w:rsidP="00507CB3">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Please paste your Descriptive table for each of the 3 groups here (from the Explore menu). This is the table that includes a statistic for Skewness/Kurtosis among other things.</w:t>
      </w:r>
    </w:p>
    <w:p w14:paraId="39021EB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74"/>
        <w:gridCol w:w="1223"/>
        <w:gridCol w:w="2448"/>
        <w:gridCol w:w="1407"/>
        <w:gridCol w:w="1024"/>
        <w:gridCol w:w="1070"/>
      </w:tblGrid>
      <w:tr w:rsidR="00F91CA1" w:rsidRPr="00F91CA1" w14:paraId="01E06DC0" w14:textId="77777777">
        <w:tblPrEx>
          <w:tblCellMar>
            <w:top w:w="0" w:type="dxa"/>
            <w:bottom w:w="0" w:type="dxa"/>
          </w:tblCellMar>
        </w:tblPrEx>
        <w:trPr>
          <w:cantSplit/>
        </w:trPr>
        <w:tc>
          <w:tcPr>
            <w:tcW w:w="9343" w:type="dxa"/>
            <w:gridSpan w:val="6"/>
            <w:tcBorders>
              <w:top w:val="nil"/>
              <w:left w:val="nil"/>
              <w:bottom w:val="nil"/>
              <w:right w:val="nil"/>
            </w:tcBorders>
            <w:shd w:val="clear" w:color="auto" w:fill="FFFFFF"/>
            <w:vAlign w:val="center"/>
          </w:tcPr>
          <w:p w14:paraId="21602E64"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010205"/>
              </w:rPr>
            </w:pPr>
            <w:proofErr w:type="spellStart"/>
            <w:r w:rsidRPr="00F91CA1">
              <w:rPr>
                <w:rFonts w:ascii="Arial" w:hAnsi="Arial" w:cs="Arial"/>
                <w:b/>
                <w:bCs/>
                <w:color w:val="010205"/>
              </w:rPr>
              <w:t>Descriptives</w:t>
            </w:r>
            <w:proofErr w:type="spellEnd"/>
          </w:p>
        </w:tc>
      </w:tr>
      <w:tr w:rsidR="00F91CA1" w:rsidRPr="00F91CA1" w14:paraId="1DAA2D3C" w14:textId="77777777">
        <w:tblPrEx>
          <w:tblCellMar>
            <w:top w:w="0" w:type="dxa"/>
            <w:bottom w:w="0" w:type="dxa"/>
          </w:tblCellMar>
        </w:tblPrEx>
        <w:trPr>
          <w:cantSplit/>
        </w:trPr>
        <w:tc>
          <w:tcPr>
            <w:tcW w:w="2172" w:type="dxa"/>
          </w:tcPr>
          <w:p w14:paraId="19DF13CD" w14:textId="77777777" w:rsidR="00F91CA1" w:rsidRPr="00F91CA1" w:rsidRDefault="00F91CA1" w:rsidP="00F91CA1">
            <w:pPr>
              <w:autoSpaceDE w:val="0"/>
              <w:autoSpaceDN w:val="0"/>
              <w:adjustRightInd w:val="0"/>
              <w:spacing w:after="0" w:line="240" w:lineRule="auto"/>
              <w:rPr>
                <w:rFonts w:ascii="Arial" w:hAnsi="Arial" w:cs="Arial"/>
                <w:color w:val="010205"/>
              </w:rPr>
            </w:pPr>
          </w:p>
        </w:tc>
        <w:tc>
          <w:tcPr>
            <w:tcW w:w="5077" w:type="dxa"/>
            <w:gridSpan w:val="3"/>
            <w:tcBorders>
              <w:top w:val="nil"/>
              <w:left w:val="nil"/>
              <w:bottom w:val="single" w:sz="8" w:space="0" w:color="152935"/>
              <w:right w:val="nil"/>
            </w:tcBorders>
            <w:shd w:val="clear" w:color="auto" w:fill="FFFFFF"/>
            <w:vAlign w:val="bottom"/>
          </w:tcPr>
          <w:p w14:paraId="1E076A08"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Treatment group</w:t>
            </w:r>
          </w:p>
        </w:tc>
        <w:tc>
          <w:tcPr>
            <w:tcW w:w="1024" w:type="dxa"/>
            <w:tcBorders>
              <w:top w:val="nil"/>
              <w:left w:val="nil"/>
              <w:bottom w:val="single" w:sz="8" w:space="0" w:color="152935"/>
              <w:right w:val="single" w:sz="8" w:space="0" w:color="E0E0E0"/>
            </w:tcBorders>
            <w:shd w:val="clear" w:color="auto" w:fill="FFFFFF"/>
            <w:vAlign w:val="bottom"/>
          </w:tcPr>
          <w:p w14:paraId="1D7B751F"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14:paraId="2448F34A"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Std. Error</w:t>
            </w:r>
          </w:p>
        </w:tc>
      </w:tr>
      <w:tr w:rsidR="00F91CA1" w:rsidRPr="00F91CA1" w14:paraId="6E7CB3AF" w14:textId="77777777">
        <w:tblPrEx>
          <w:tblCellMar>
            <w:top w:w="0" w:type="dxa"/>
            <w:bottom w:w="0" w:type="dxa"/>
          </w:tblCellMar>
        </w:tblPrEx>
        <w:trPr>
          <w:cantSplit/>
        </w:trPr>
        <w:tc>
          <w:tcPr>
            <w:tcW w:w="2172" w:type="dxa"/>
            <w:vMerge w:val="restart"/>
            <w:tcBorders>
              <w:top w:val="single" w:sz="8" w:space="0" w:color="152935"/>
              <w:left w:val="nil"/>
              <w:bottom w:val="single" w:sz="8" w:space="0" w:color="152935"/>
              <w:right w:val="nil"/>
            </w:tcBorders>
            <w:shd w:val="clear" w:color="auto" w:fill="E0E0E0"/>
          </w:tcPr>
          <w:p w14:paraId="249617FD"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Change in elbow ROM</w:t>
            </w:r>
          </w:p>
        </w:tc>
        <w:tc>
          <w:tcPr>
            <w:tcW w:w="1223" w:type="dxa"/>
            <w:vMerge w:val="restart"/>
            <w:tcBorders>
              <w:top w:val="single" w:sz="8" w:space="0" w:color="152935"/>
              <w:left w:val="nil"/>
              <w:bottom w:val="nil"/>
              <w:right w:val="nil"/>
            </w:tcBorders>
            <w:shd w:val="clear" w:color="auto" w:fill="E0E0E0"/>
          </w:tcPr>
          <w:p w14:paraId="2D22F970"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Ultrasound</w:t>
            </w:r>
          </w:p>
        </w:tc>
        <w:tc>
          <w:tcPr>
            <w:tcW w:w="3854" w:type="dxa"/>
            <w:gridSpan w:val="2"/>
            <w:tcBorders>
              <w:top w:val="single" w:sz="8" w:space="0" w:color="152935"/>
              <w:left w:val="nil"/>
              <w:bottom w:val="nil"/>
              <w:right w:val="nil"/>
            </w:tcBorders>
            <w:shd w:val="clear" w:color="auto" w:fill="E0E0E0"/>
          </w:tcPr>
          <w:p w14:paraId="31C7FDD4"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14:paraId="60617412"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45.8000</w:t>
            </w:r>
          </w:p>
        </w:tc>
        <w:tc>
          <w:tcPr>
            <w:tcW w:w="1070" w:type="dxa"/>
            <w:tcBorders>
              <w:top w:val="single" w:sz="8" w:space="0" w:color="152935"/>
              <w:left w:val="single" w:sz="8" w:space="0" w:color="E0E0E0"/>
              <w:bottom w:val="nil"/>
              <w:right w:val="nil"/>
            </w:tcBorders>
            <w:shd w:val="clear" w:color="auto" w:fill="FFFFFF"/>
          </w:tcPr>
          <w:p w14:paraId="15AED060"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2.52832</w:t>
            </w:r>
          </w:p>
        </w:tc>
      </w:tr>
      <w:tr w:rsidR="00F91CA1" w:rsidRPr="00F91CA1" w14:paraId="17AF1EF1"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41064559"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tcBorders>
              <w:top w:val="single" w:sz="8" w:space="0" w:color="152935"/>
              <w:left w:val="nil"/>
              <w:bottom w:val="nil"/>
              <w:right w:val="nil"/>
            </w:tcBorders>
            <w:shd w:val="clear" w:color="auto" w:fill="E0E0E0"/>
          </w:tcPr>
          <w:p w14:paraId="289F3C14"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7FD08F72"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7F1C13DA"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733293BE"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40.3773</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765AE27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28E0641F"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442B51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7E299C9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1D68AB37"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537D218A"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027C8CB2"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51.2227</w:t>
            </w:r>
          </w:p>
        </w:tc>
        <w:tc>
          <w:tcPr>
            <w:tcW w:w="1070" w:type="dxa"/>
            <w:tcBorders>
              <w:top w:val="single" w:sz="8" w:space="0" w:color="AEAEAE"/>
              <w:left w:val="single" w:sz="8" w:space="0" w:color="E0E0E0"/>
              <w:bottom w:val="nil"/>
              <w:right w:val="nil"/>
            </w:tcBorders>
            <w:shd w:val="clear" w:color="auto" w:fill="FFFFFF"/>
            <w:vAlign w:val="center"/>
          </w:tcPr>
          <w:p w14:paraId="7F2E28CE"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58867162"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436DB86D"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63490C2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4643D37"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148D22ED"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46.3889</w:t>
            </w:r>
          </w:p>
        </w:tc>
        <w:tc>
          <w:tcPr>
            <w:tcW w:w="1070" w:type="dxa"/>
            <w:tcBorders>
              <w:top w:val="single" w:sz="8" w:space="0" w:color="AEAEAE"/>
              <w:left w:val="single" w:sz="8" w:space="0" w:color="E0E0E0"/>
              <w:bottom w:val="nil"/>
              <w:right w:val="nil"/>
            </w:tcBorders>
            <w:shd w:val="clear" w:color="auto" w:fill="FFFFFF"/>
            <w:vAlign w:val="center"/>
          </w:tcPr>
          <w:p w14:paraId="05819D9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07C98F2A"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8B88ECC"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1B4B0BE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914E7C0"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220B7F2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48.0000</w:t>
            </w:r>
          </w:p>
        </w:tc>
        <w:tc>
          <w:tcPr>
            <w:tcW w:w="1070" w:type="dxa"/>
            <w:tcBorders>
              <w:top w:val="single" w:sz="8" w:space="0" w:color="AEAEAE"/>
              <w:left w:val="single" w:sz="8" w:space="0" w:color="E0E0E0"/>
              <w:bottom w:val="nil"/>
              <w:right w:val="nil"/>
            </w:tcBorders>
            <w:shd w:val="clear" w:color="auto" w:fill="FFFFFF"/>
            <w:vAlign w:val="center"/>
          </w:tcPr>
          <w:p w14:paraId="2E18C85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7C35FE51"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5A85F986"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60C27D8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0562A1D"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249A695D"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95.886</w:t>
            </w:r>
          </w:p>
        </w:tc>
        <w:tc>
          <w:tcPr>
            <w:tcW w:w="1070" w:type="dxa"/>
            <w:tcBorders>
              <w:top w:val="single" w:sz="8" w:space="0" w:color="AEAEAE"/>
              <w:left w:val="single" w:sz="8" w:space="0" w:color="E0E0E0"/>
              <w:bottom w:val="nil"/>
              <w:right w:val="nil"/>
            </w:tcBorders>
            <w:shd w:val="clear" w:color="auto" w:fill="FFFFFF"/>
            <w:vAlign w:val="center"/>
          </w:tcPr>
          <w:p w14:paraId="52C8CB8F"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407D809"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E6A73A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14E445E9"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45AA682"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74B278CE"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9.79213</w:t>
            </w:r>
          </w:p>
        </w:tc>
        <w:tc>
          <w:tcPr>
            <w:tcW w:w="1070" w:type="dxa"/>
            <w:tcBorders>
              <w:top w:val="single" w:sz="8" w:space="0" w:color="AEAEAE"/>
              <w:left w:val="single" w:sz="8" w:space="0" w:color="E0E0E0"/>
              <w:bottom w:val="nil"/>
              <w:right w:val="nil"/>
            </w:tcBorders>
            <w:shd w:val="clear" w:color="auto" w:fill="FFFFFF"/>
            <w:vAlign w:val="center"/>
          </w:tcPr>
          <w:p w14:paraId="7DD15DC9"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5DC8275B"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1BF7C06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0A9C7E1E"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09F0ACF"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606E6CBB"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23.00</w:t>
            </w:r>
          </w:p>
        </w:tc>
        <w:tc>
          <w:tcPr>
            <w:tcW w:w="1070" w:type="dxa"/>
            <w:tcBorders>
              <w:top w:val="single" w:sz="8" w:space="0" w:color="AEAEAE"/>
              <w:left w:val="single" w:sz="8" w:space="0" w:color="E0E0E0"/>
              <w:bottom w:val="nil"/>
              <w:right w:val="nil"/>
            </w:tcBorders>
            <w:shd w:val="clear" w:color="auto" w:fill="FFFFFF"/>
            <w:vAlign w:val="center"/>
          </w:tcPr>
          <w:p w14:paraId="074E315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188D1881"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629AA9D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6272B0DD"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4F7EF9D"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16B0585E"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58.00</w:t>
            </w:r>
          </w:p>
        </w:tc>
        <w:tc>
          <w:tcPr>
            <w:tcW w:w="1070" w:type="dxa"/>
            <w:tcBorders>
              <w:top w:val="single" w:sz="8" w:space="0" w:color="AEAEAE"/>
              <w:left w:val="single" w:sz="8" w:space="0" w:color="E0E0E0"/>
              <w:bottom w:val="nil"/>
              <w:right w:val="nil"/>
            </w:tcBorders>
            <w:shd w:val="clear" w:color="auto" w:fill="FFFFFF"/>
            <w:vAlign w:val="center"/>
          </w:tcPr>
          <w:p w14:paraId="063ACB12"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6D22C3F"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77F1D1B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13077D47"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15DC2F8"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250D6416"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35.00</w:t>
            </w:r>
          </w:p>
        </w:tc>
        <w:tc>
          <w:tcPr>
            <w:tcW w:w="1070" w:type="dxa"/>
            <w:tcBorders>
              <w:top w:val="single" w:sz="8" w:space="0" w:color="AEAEAE"/>
              <w:left w:val="single" w:sz="8" w:space="0" w:color="E0E0E0"/>
              <w:bottom w:val="nil"/>
              <w:right w:val="nil"/>
            </w:tcBorders>
            <w:shd w:val="clear" w:color="auto" w:fill="FFFFFF"/>
            <w:vAlign w:val="center"/>
          </w:tcPr>
          <w:p w14:paraId="0DC5581E"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FF4595F"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27F8535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7CA1098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8F6E48B"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2AA8F5F"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9.00</w:t>
            </w:r>
          </w:p>
        </w:tc>
        <w:tc>
          <w:tcPr>
            <w:tcW w:w="1070" w:type="dxa"/>
            <w:tcBorders>
              <w:top w:val="single" w:sz="8" w:space="0" w:color="AEAEAE"/>
              <w:left w:val="single" w:sz="8" w:space="0" w:color="E0E0E0"/>
              <w:bottom w:val="nil"/>
              <w:right w:val="nil"/>
            </w:tcBorders>
            <w:shd w:val="clear" w:color="auto" w:fill="FFFFFF"/>
            <w:vAlign w:val="center"/>
          </w:tcPr>
          <w:p w14:paraId="244B186A"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0F8E0C05"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0C157A9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152935"/>
              <w:left w:val="nil"/>
              <w:bottom w:val="nil"/>
              <w:right w:val="nil"/>
            </w:tcBorders>
            <w:shd w:val="clear" w:color="auto" w:fill="E0E0E0"/>
          </w:tcPr>
          <w:p w14:paraId="2F0BB34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6EE90015"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7BB5114C"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-1.186</w:t>
            </w:r>
          </w:p>
        </w:tc>
        <w:tc>
          <w:tcPr>
            <w:tcW w:w="1070" w:type="dxa"/>
            <w:tcBorders>
              <w:top w:val="single" w:sz="8" w:space="0" w:color="AEAEAE"/>
              <w:left w:val="single" w:sz="8" w:space="0" w:color="E0E0E0"/>
              <w:bottom w:val="nil"/>
              <w:right w:val="nil"/>
            </w:tcBorders>
            <w:shd w:val="clear" w:color="auto" w:fill="FFFFFF"/>
          </w:tcPr>
          <w:p w14:paraId="6C65918F"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.580</w:t>
            </w:r>
          </w:p>
        </w:tc>
      </w:tr>
      <w:tr w:rsidR="00F91CA1" w:rsidRPr="00F91CA1" w14:paraId="6E536CA6"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576FD30A"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tcBorders>
              <w:top w:val="single" w:sz="8" w:space="0" w:color="152935"/>
              <w:left w:val="nil"/>
              <w:bottom w:val="nil"/>
              <w:right w:val="nil"/>
            </w:tcBorders>
            <w:shd w:val="clear" w:color="auto" w:fill="E0E0E0"/>
          </w:tcPr>
          <w:p w14:paraId="77FFFB73"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325E5C4B"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69078A47"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.778</w:t>
            </w:r>
          </w:p>
        </w:tc>
        <w:tc>
          <w:tcPr>
            <w:tcW w:w="1070" w:type="dxa"/>
            <w:tcBorders>
              <w:top w:val="single" w:sz="8" w:space="0" w:color="AEAEAE"/>
              <w:left w:val="single" w:sz="8" w:space="0" w:color="E0E0E0"/>
              <w:bottom w:val="nil"/>
              <w:right w:val="nil"/>
            </w:tcBorders>
            <w:shd w:val="clear" w:color="auto" w:fill="FFFFFF"/>
          </w:tcPr>
          <w:p w14:paraId="6150A83F"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1.121</w:t>
            </w:r>
          </w:p>
        </w:tc>
      </w:tr>
      <w:tr w:rsidR="00F91CA1" w:rsidRPr="00F91CA1" w14:paraId="31DDD1B9"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117C0E80"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val="restart"/>
            <w:tcBorders>
              <w:top w:val="single" w:sz="8" w:space="0" w:color="AEAEAE"/>
              <w:left w:val="nil"/>
              <w:bottom w:val="nil"/>
              <w:right w:val="nil"/>
            </w:tcBorders>
            <w:shd w:val="clear" w:color="auto" w:fill="E0E0E0"/>
          </w:tcPr>
          <w:p w14:paraId="5F44F115"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Ice</w:t>
            </w:r>
          </w:p>
        </w:tc>
        <w:tc>
          <w:tcPr>
            <w:tcW w:w="3854" w:type="dxa"/>
            <w:gridSpan w:val="2"/>
            <w:tcBorders>
              <w:top w:val="single" w:sz="8" w:space="0" w:color="AEAEAE"/>
              <w:left w:val="nil"/>
              <w:bottom w:val="nil"/>
              <w:right w:val="nil"/>
            </w:tcBorders>
            <w:shd w:val="clear" w:color="auto" w:fill="E0E0E0"/>
          </w:tcPr>
          <w:p w14:paraId="72E18F63"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5246C439"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40.4000</w:t>
            </w:r>
          </w:p>
        </w:tc>
        <w:tc>
          <w:tcPr>
            <w:tcW w:w="1070" w:type="dxa"/>
            <w:tcBorders>
              <w:top w:val="single" w:sz="8" w:space="0" w:color="AEAEAE"/>
              <w:left w:val="single" w:sz="8" w:space="0" w:color="E0E0E0"/>
              <w:bottom w:val="nil"/>
              <w:right w:val="nil"/>
            </w:tcBorders>
            <w:shd w:val="clear" w:color="auto" w:fill="FFFFFF"/>
          </w:tcPr>
          <w:p w14:paraId="7FE290E6"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2.21209</w:t>
            </w:r>
          </w:p>
        </w:tc>
      </w:tr>
      <w:tr w:rsidR="00F91CA1" w:rsidRPr="00F91CA1" w14:paraId="53EB4517"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25C37DF3"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tcBorders>
              <w:top w:val="single" w:sz="8" w:space="0" w:color="AEAEAE"/>
              <w:left w:val="nil"/>
              <w:bottom w:val="nil"/>
              <w:right w:val="nil"/>
            </w:tcBorders>
            <w:shd w:val="clear" w:color="auto" w:fill="E0E0E0"/>
          </w:tcPr>
          <w:p w14:paraId="57C3A1A7"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071D5D5C"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0C935629"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0B5D1E2B"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35.6555</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0E5AFEBD"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A59C4CD"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03C6788C"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700B49A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7C149D3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3DE077BD"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675E5404"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45.1445</w:t>
            </w:r>
          </w:p>
        </w:tc>
        <w:tc>
          <w:tcPr>
            <w:tcW w:w="1070" w:type="dxa"/>
            <w:tcBorders>
              <w:top w:val="single" w:sz="8" w:space="0" w:color="AEAEAE"/>
              <w:left w:val="single" w:sz="8" w:space="0" w:color="E0E0E0"/>
              <w:bottom w:val="nil"/>
              <w:right w:val="nil"/>
            </w:tcBorders>
            <w:shd w:val="clear" w:color="auto" w:fill="FFFFFF"/>
            <w:vAlign w:val="center"/>
          </w:tcPr>
          <w:p w14:paraId="28CA0CCC"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31714C45"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10DFCC62"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74B09242"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4E7D2D5"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3C8FFBBD"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40.1667</w:t>
            </w:r>
          </w:p>
        </w:tc>
        <w:tc>
          <w:tcPr>
            <w:tcW w:w="1070" w:type="dxa"/>
            <w:tcBorders>
              <w:top w:val="single" w:sz="8" w:space="0" w:color="AEAEAE"/>
              <w:left w:val="single" w:sz="8" w:space="0" w:color="E0E0E0"/>
              <w:bottom w:val="nil"/>
              <w:right w:val="nil"/>
            </w:tcBorders>
            <w:shd w:val="clear" w:color="auto" w:fill="FFFFFF"/>
            <w:vAlign w:val="center"/>
          </w:tcPr>
          <w:p w14:paraId="7AB94AA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2E00761E"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6287D30C"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0FB8675A"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061A211"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2C932CC2"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43.0000</w:t>
            </w:r>
          </w:p>
        </w:tc>
        <w:tc>
          <w:tcPr>
            <w:tcW w:w="1070" w:type="dxa"/>
            <w:tcBorders>
              <w:top w:val="single" w:sz="8" w:space="0" w:color="AEAEAE"/>
              <w:left w:val="single" w:sz="8" w:space="0" w:color="E0E0E0"/>
              <w:bottom w:val="nil"/>
              <w:right w:val="nil"/>
            </w:tcBorders>
            <w:shd w:val="clear" w:color="auto" w:fill="FFFFFF"/>
            <w:vAlign w:val="center"/>
          </w:tcPr>
          <w:p w14:paraId="2528EC5D"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B111EC9"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62C0179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7E54F82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1CBFFDC1"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0C76A105"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73.400</w:t>
            </w:r>
          </w:p>
        </w:tc>
        <w:tc>
          <w:tcPr>
            <w:tcW w:w="1070" w:type="dxa"/>
            <w:tcBorders>
              <w:top w:val="single" w:sz="8" w:space="0" w:color="AEAEAE"/>
              <w:left w:val="single" w:sz="8" w:space="0" w:color="E0E0E0"/>
              <w:bottom w:val="nil"/>
              <w:right w:val="nil"/>
            </w:tcBorders>
            <w:shd w:val="clear" w:color="auto" w:fill="FFFFFF"/>
            <w:vAlign w:val="center"/>
          </w:tcPr>
          <w:p w14:paraId="3E0BF05E"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7D7037FF"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0AD700A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7540D56A"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348400A"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15CD9547"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8.56738</w:t>
            </w:r>
          </w:p>
        </w:tc>
        <w:tc>
          <w:tcPr>
            <w:tcW w:w="1070" w:type="dxa"/>
            <w:tcBorders>
              <w:top w:val="single" w:sz="8" w:space="0" w:color="AEAEAE"/>
              <w:left w:val="single" w:sz="8" w:space="0" w:color="E0E0E0"/>
              <w:bottom w:val="nil"/>
              <w:right w:val="nil"/>
            </w:tcBorders>
            <w:shd w:val="clear" w:color="auto" w:fill="FFFFFF"/>
            <w:vAlign w:val="center"/>
          </w:tcPr>
          <w:p w14:paraId="0AE48FE0"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2821F0A0"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5521379C"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765F2CD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C474344"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14EC4C9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29.00</w:t>
            </w:r>
          </w:p>
        </w:tc>
        <w:tc>
          <w:tcPr>
            <w:tcW w:w="1070" w:type="dxa"/>
            <w:tcBorders>
              <w:top w:val="single" w:sz="8" w:space="0" w:color="AEAEAE"/>
              <w:left w:val="single" w:sz="8" w:space="0" w:color="E0E0E0"/>
              <w:bottom w:val="nil"/>
              <w:right w:val="nil"/>
            </w:tcBorders>
            <w:shd w:val="clear" w:color="auto" w:fill="FFFFFF"/>
            <w:vAlign w:val="center"/>
          </w:tcPr>
          <w:p w14:paraId="4842076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21B90D74"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919028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0F834EDD"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B7528E3"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18AE5393"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56.00</w:t>
            </w:r>
          </w:p>
        </w:tc>
        <w:tc>
          <w:tcPr>
            <w:tcW w:w="1070" w:type="dxa"/>
            <w:tcBorders>
              <w:top w:val="single" w:sz="8" w:space="0" w:color="AEAEAE"/>
              <w:left w:val="single" w:sz="8" w:space="0" w:color="E0E0E0"/>
              <w:bottom w:val="nil"/>
              <w:right w:val="nil"/>
            </w:tcBorders>
            <w:shd w:val="clear" w:color="auto" w:fill="FFFFFF"/>
            <w:vAlign w:val="center"/>
          </w:tcPr>
          <w:p w14:paraId="72C8F056"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1AD6C4EE"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5345D882"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398FC400"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B5F067F"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67890F73"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27.00</w:t>
            </w:r>
          </w:p>
        </w:tc>
        <w:tc>
          <w:tcPr>
            <w:tcW w:w="1070" w:type="dxa"/>
            <w:tcBorders>
              <w:top w:val="single" w:sz="8" w:space="0" w:color="AEAEAE"/>
              <w:left w:val="single" w:sz="8" w:space="0" w:color="E0E0E0"/>
              <w:bottom w:val="nil"/>
              <w:right w:val="nil"/>
            </w:tcBorders>
            <w:shd w:val="clear" w:color="auto" w:fill="FFFFFF"/>
            <w:vAlign w:val="center"/>
          </w:tcPr>
          <w:p w14:paraId="10229C67"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5A187811"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C4DAA10"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0A820C3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A1B831B"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C817694"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14.00</w:t>
            </w:r>
          </w:p>
        </w:tc>
        <w:tc>
          <w:tcPr>
            <w:tcW w:w="1070" w:type="dxa"/>
            <w:tcBorders>
              <w:top w:val="single" w:sz="8" w:space="0" w:color="AEAEAE"/>
              <w:left w:val="single" w:sz="8" w:space="0" w:color="E0E0E0"/>
              <w:bottom w:val="nil"/>
              <w:right w:val="nil"/>
            </w:tcBorders>
            <w:shd w:val="clear" w:color="auto" w:fill="FFFFFF"/>
            <w:vAlign w:val="center"/>
          </w:tcPr>
          <w:p w14:paraId="1DAEE87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0D9023AF"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77C2FA6A"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nil"/>
              <w:right w:val="nil"/>
            </w:tcBorders>
            <w:shd w:val="clear" w:color="auto" w:fill="E0E0E0"/>
          </w:tcPr>
          <w:p w14:paraId="0E0DB756"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F3F176A"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727207AF"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-.006</w:t>
            </w:r>
          </w:p>
        </w:tc>
        <w:tc>
          <w:tcPr>
            <w:tcW w:w="1070" w:type="dxa"/>
            <w:tcBorders>
              <w:top w:val="single" w:sz="8" w:space="0" w:color="AEAEAE"/>
              <w:left w:val="single" w:sz="8" w:space="0" w:color="E0E0E0"/>
              <w:bottom w:val="nil"/>
              <w:right w:val="nil"/>
            </w:tcBorders>
            <w:shd w:val="clear" w:color="auto" w:fill="FFFFFF"/>
          </w:tcPr>
          <w:p w14:paraId="1B9DBE09"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.580</w:t>
            </w:r>
          </w:p>
        </w:tc>
      </w:tr>
      <w:tr w:rsidR="00F91CA1" w:rsidRPr="00F91CA1" w14:paraId="194249C6"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6DB59DD4"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tcBorders>
              <w:top w:val="single" w:sz="8" w:space="0" w:color="AEAEAE"/>
              <w:left w:val="nil"/>
              <w:bottom w:val="nil"/>
              <w:right w:val="nil"/>
            </w:tcBorders>
            <w:shd w:val="clear" w:color="auto" w:fill="E0E0E0"/>
          </w:tcPr>
          <w:p w14:paraId="6B74C320"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14:paraId="796E9F3A"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14:paraId="23DF76F9"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-1.122</w:t>
            </w:r>
          </w:p>
        </w:tc>
        <w:tc>
          <w:tcPr>
            <w:tcW w:w="1070" w:type="dxa"/>
            <w:tcBorders>
              <w:top w:val="single" w:sz="8" w:space="0" w:color="AEAEAE"/>
              <w:left w:val="single" w:sz="8" w:space="0" w:color="E0E0E0"/>
              <w:bottom w:val="nil"/>
              <w:right w:val="nil"/>
            </w:tcBorders>
            <w:shd w:val="clear" w:color="auto" w:fill="FFFFFF"/>
          </w:tcPr>
          <w:p w14:paraId="4EE3EE85"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1.121</w:t>
            </w:r>
          </w:p>
        </w:tc>
      </w:tr>
      <w:tr w:rsidR="00F91CA1" w:rsidRPr="00F91CA1" w14:paraId="146A5BFD"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1F14E229"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val="restart"/>
            <w:tcBorders>
              <w:top w:val="single" w:sz="8" w:space="0" w:color="AEAEAE"/>
              <w:left w:val="nil"/>
              <w:bottom w:val="single" w:sz="8" w:space="0" w:color="152935"/>
              <w:right w:val="nil"/>
            </w:tcBorders>
            <w:shd w:val="clear" w:color="auto" w:fill="E0E0E0"/>
          </w:tcPr>
          <w:p w14:paraId="7F34FF54"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Control</w:t>
            </w:r>
          </w:p>
        </w:tc>
        <w:tc>
          <w:tcPr>
            <w:tcW w:w="3854" w:type="dxa"/>
            <w:gridSpan w:val="2"/>
            <w:tcBorders>
              <w:top w:val="single" w:sz="8" w:space="0" w:color="AEAEAE"/>
              <w:left w:val="nil"/>
              <w:bottom w:val="nil"/>
              <w:right w:val="nil"/>
            </w:tcBorders>
            <w:shd w:val="clear" w:color="auto" w:fill="E0E0E0"/>
          </w:tcPr>
          <w:p w14:paraId="2F3441D0"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14:paraId="02CD8BA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24.3333</w:t>
            </w:r>
          </w:p>
        </w:tc>
        <w:tc>
          <w:tcPr>
            <w:tcW w:w="1070" w:type="dxa"/>
            <w:tcBorders>
              <w:top w:val="single" w:sz="8" w:space="0" w:color="AEAEAE"/>
              <w:left w:val="single" w:sz="8" w:space="0" w:color="E0E0E0"/>
              <w:bottom w:val="nil"/>
              <w:right w:val="nil"/>
            </w:tcBorders>
            <w:shd w:val="clear" w:color="auto" w:fill="FFFFFF"/>
          </w:tcPr>
          <w:p w14:paraId="22724268"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2.04629</w:t>
            </w:r>
          </w:p>
        </w:tc>
      </w:tr>
      <w:tr w:rsidR="00F91CA1" w:rsidRPr="00F91CA1" w14:paraId="63CCB810"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4F57B8F9"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tcBorders>
              <w:top w:val="single" w:sz="8" w:space="0" w:color="AEAEAE"/>
              <w:left w:val="nil"/>
              <w:bottom w:val="single" w:sz="8" w:space="0" w:color="152935"/>
              <w:right w:val="nil"/>
            </w:tcBorders>
            <w:shd w:val="clear" w:color="auto" w:fill="E0E0E0"/>
          </w:tcPr>
          <w:p w14:paraId="73600DE8"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14:paraId="47027B3C"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14:paraId="453E93AC"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14:paraId="0CB41663"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19.9445</w:t>
            </w:r>
          </w:p>
        </w:tc>
        <w:tc>
          <w:tcPr>
            <w:tcW w:w="1070" w:type="dxa"/>
            <w:tcBorders>
              <w:top w:val="single" w:sz="8" w:space="0" w:color="AEAEAE"/>
              <w:left w:val="single" w:sz="8" w:space="0" w:color="E0E0E0"/>
              <w:bottom w:val="single" w:sz="8" w:space="0" w:color="AEAEAE"/>
              <w:right w:val="nil"/>
            </w:tcBorders>
            <w:shd w:val="clear" w:color="auto" w:fill="FFFFFF"/>
            <w:vAlign w:val="center"/>
          </w:tcPr>
          <w:p w14:paraId="73CB92D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31398C46"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FBE3121"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7E6F875E"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14:paraId="17A90CD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14:paraId="4B5DAEE1"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14:paraId="640AB85D"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28.7222</w:t>
            </w:r>
          </w:p>
        </w:tc>
        <w:tc>
          <w:tcPr>
            <w:tcW w:w="1070" w:type="dxa"/>
            <w:tcBorders>
              <w:top w:val="single" w:sz="8" w:space="0" w:color="AEAEAE"/>
              <w:left w:val="single" w:sz="8" w:space="0" w:color="E0E0E0"/>
              <w:bottom w:val="nil"/>
              <w:right w:val="nil"/>
            </w:tcBorders>
            <w:shd w:val="clear" w:color="auto" w:fill="FFFFFF"/>
            <w:vAlign w:val="center"/>
          </w:tcPr>
          <w:p w14:paraId="0A4FC4B2"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5C47596F"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07C72855"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7E63029E"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7685B03"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14:paraId="3978666B"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24.2037</w:t>
            </w:r>
          </w:p>
        </w:tc>
        <w:tc>
          <w:tcPr>
            <w:tcW w:w="1070" w:type="dxa"/>
            <w:tcBorders>
              <w:top w:val="single" w:sz="8" w:space="0" w:color="AEAEAE"/>
              <w:left w:val="single" w:sz="8" w:space="0" w:color="E0E0E0"/>
              <w:bottom w:val="nil"/>
              <w:right w:val="nil"/>
            </w:tcBorders>
            <w:shd w:val="clear" w:color="auto" w:fill="FFFFFF"/>
            <w:vAlign w:val="center"/>
          </w:tcPr>
          <w:p w14:paraId="5AFDF907"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3ADBF0AC"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83ED3A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5D49E5A9"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76FC6F3D"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14:paraId="4D44781C"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22.0000</w:t>
            </w:r>
          </w:p>
        </w:tc>
        <w:tc>
          <w:tcPr>
            <w:tcW w:w="1070" w:type="dxa"/>
            <w:tcBorders>
              <w:top w:val="single" w:sz="8" w:space="0" w:color="AEAEAE"/>
              <w:left w:val="single" w:sz="8" w:space="0" w:color="E0E0E0"/>
              <w:bottom w:val="nil"/>
              <w:right w:val="nil"/>
            </w:tcBorders>
            <w:shd w:val="clear" w:color="auto" w:fill="FFFFFF"/>
            <w:vAlign w:val="center"/>
          </w:tcPr>
          <w:p w14:paraId="56C0BB3D"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4BD5F4D0"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22ACC456"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58F4E68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63C3689"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14:paraId="0F0504C8"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62.810</w:t>
            </w:r>
          </w:p>
        </w:tc>
        <w:tc>
          <w:tcPr>
            <w:tcW w:w="1070" w:type="dxa"/>
            <w:tcBorders>
              <w:top w:val="single" w:sz="8" w:space="0" w:color="AEAEAE"/>
              <w:left w:val="single" w:sz="8" w:space="0" w:color="E0E0E0"/>
              <w:bottom w:val="nil"/>
              <w:right w:val="nil"/>
            </w:tcBorders>
            <w:shd w:val="clear" w:color="auto" w:fill="FFFFFF"/>
            <w:vAlign w:val="center"/>
          </w:tcPr>
          <w:p w14:paraId="4E952C6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A2115A8"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6A1DB7A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111ACD85"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4C4B30F8"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14:paraId="7BA28922"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7.92525</w:t>
            </w:r>
          </w:p>
        </w:tc>
        <w:tc>
          <w:tcPr>
            <w:tcW w:w="1070" w:type="dxa"/>
            <w:tcBorders>
              <w:top w:val="single" w:sz="8" w:space="0" w:color="AEAEAE"/>
              <w:left w:val="single" w:sz="8" w:space="0" w:color="E0E0E0"/>
              <w:bottom w:val="nil"/>
              <w:right w:val="nil"/>
            </w:tcBorders>
            <w:shd w:val="clear" w:color="auto" w:fill="FFFFFF"/>
            <w:vAlign w:val="center"/>
          </w:tcPr>
          <w:p w14:paraId="2573E4E6"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69E51EAC"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1248C086"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0C0E9D24"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7AF13FE"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14:paraId="029ECDAB"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14.00</w:t>
            </w:r>
          </w:p>
        </w:tc>
        <w:tc>
          <w:tcPr>
            <w:tcW w:w="1070" w:type="dxa"/>
            <w:tcBorders>
              <w:top w:val="single" w:sz="8" w:space="0" w:color="AEAEAE"/>
              <w:left w:val="single" w:sz="8" w:space="0" w:color="E0E0E0"/>
              <w:bottom w:val="nil"/>
              <w:right w:val="nil"/>
            </w:tcBorders>
            <w:shd w:val="clear" w:color="auto" w:fill="FFFFFF"/>
            <w:vAlign w:val="center"/>
          </w:tcPr>
          <w:p w14:paraId="2144DD2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3C62B13E"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15D6A6D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66CB77B2"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26BBCF97"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14:paraId="0E17AB3A"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37.00</w:t>
            </w:r>
          </w:p>
        </w:tc>
        <w:tc>
          <w:tcPr>
            <w:tcW w:w="1070" w:type="dxa"/>
            <w:tcBorders>
              <w:top w:val="single" w:sz="8" w:space="0" w:color="AEAEAE"/>
              <w:left w:val="single" w:sz="8" w:space="0" w:color="E0E0E0"/>
              <w:bottom w:val="nil"/>
              <w:right w:val="nil"/>
            </w:tcBorders>
            <w:shd w:val="clear" w:color="auto" w:fill="FFFFFF"/>
            <w:vAlign w:val="center"/>
          </w:tcPr>
          <w:p w14:paraId="3D107B9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1265920C"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31365963"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0D0FF7D8"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38A3DAE2"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14:paraId="0110D989"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23.00</w:t>
            </w:r>
          </w:p>
        </w:tc>
        <w:tc>
          <w:tcPr>
            <w:tcW w:w="1070" w:type="dxa"/>
            <w:tcBorders>
              <w:top w:val="single" w:sz="8" w:space="0" w:color="AEAEAE"/>
              <w:left w:val="single" w:sz="8" w:space="0" w:color="E0E0E0"/>
              <w:bottom w:val="nil"/>
              <w:right w:val="nil"/>
            </w:tcBorders>
            <w:shd w:val="clear" w:color="auto" w:fill="FFFFFF"/>
            <w:vAlign w:val="center"/>
          </w:tcPr>
          <w:p w14:paraId="7E76108B"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072C50C1"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5DA08470"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7205B1B9"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5F7FFBC5"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14:paraId="4BEA8E4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14.00</w:t>
            </w:r>
          </w:p>
        </w:tc>
        <w:tc>
          <w:tcPr>
            <w:tcW w:w="1070" w:type="dxa"/>
            <w:tcBorders>
              <w:top w:val="single" w:sz="8" w:space="0" w:color="AEAEAE"/>
              <w:left w:val="single" w:sz="8" w:space="0" w:color="E0E0E0"/>
              <w:bottom w:val="nil"/>
              <w:right w:val="nil"/>
            </w:tcBorders>
            <w:shd w:val="clear" w:color="auto" w:fill="FFFFFF"/>
            <w:vAlign w:val="center"/>
          </w:tcPr>
          <w:p w14:paraId="00603DB7"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r>
      <w:tr w:rsidR="00F91CA1" w:rsidRPr="00F91CA1" w14:paraId="24B51616"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4A22A33A"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1223" w:type="dxa"/>
            <w:vMerge/>
            <w:tcBorders>
              <w:top w:val="single" w:sz="8" w:space="0" w:color="AEAEAE"/>
              <w:left w:val="nil"/>
              <w:bottom w:val="single" w:sz="8" w:space="0" w:color="152935"/>
              <w:right w:val="nil"/>
            </w:tcBorders>
            <w:shd w:val="clear" w:color="auto" w:fill="E0E0E0"/>
          </w:tcPr>
          <w:p w14:paraId="2DDCC93F"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14:paraId="0A2130A2"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14:paraId="365379EA"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.429</w:t>
            </w:r>
          </w:p>
        </w:tc>
        <w:tc>
          <w:tcPr>
            <w:tcW w:w="1070" w:type="dxa"/>
            <w:tcBorders>
              <w:top w:val="single" w:sz="8" w:space="0" w:color="AEAEAE"/>
              <w:left w:val="single" w:sz="8" w:space="0" w:color="E0E0E0"/>
              <w:bottom w:val="nil"/>
              <w:right w:val="nil"/>
            </w:tcBorders>
            <w:shd w:val="clear" w:color="auto" w:fill="FFFFFF"/>
          </w:tcPr>
          <w:p w14:paraId="3B78CF4A"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.580</w:t>
            </w:r>
          </w:p>
        </w:tc>
      </w:tr>
      <w:tr w:rsidR="00F91CA1" w:rsidRPr="00F91CA1" w14:paraId="68E63933"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521D196A"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223" w:type="dxa"/>
            <w:vMerge/>
            <w:tcBorders>
              <w:top w:val="single" w:sz="8" w:space="0" w:color="AEAEAE"/>
              <w:left w:val="nil"/>
              <w:bottom w:val="single" w:sz="8" w:space="0" w:color="152935"/>
              <w:right w:val="nil"/>
            </w:tcBorders>
            <w:shd w:val="clear" w:color="auto" w:fill="E0E0E0"/>
          </w:tcPr>
          <w:p w14:paraId="4164E607"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14:paraId="56D9714F"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14:paraId="6EDCCA93"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-1.245</w:t>
            </w:r>
          </w:p>
        </w:tc>
        <w:tc>
          <w:tcPr>
            <w:tcW w:w="1070" w:type="dxa"/>
            <w:tcBorders>
              <w:top w:val="single" w:sz="8" w:space="0" w:color="AEAEAE"/>
              <w:left w:val="single" w:sz="8" w:space="0" w:color="E0E0E0"/>
              <w:bottom w:val="single" w:sz="8" w:space="0" w:color="152935"/>
              <w:right w:val="nil"/>
            </w:tcBorders>
            <w:shd w:val="clear" w:color="auto" w:fill="FFFFFF"/>
          </w:tcPr>
          <w:p w14:paraId="2754524E"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1.121</w:t>
            </w:r>
          </w:p>
        </w:tc>
      </w:tr>
    </w:tbl>
    <w:p w14:paraId="5E64B099" w14:textId="77777777" w:rsidR="00152D17" w:rsidRPr="0031107B" w:rsidRDefault="00152D17" w:rsidP="00152D17">
      <w:pPr>
        <w:tabs>
          <w:tab w:val="left" w:pos="1545"/>
        </w:tabs>
        <w:spacing w:after="0"/>
        <w:rPr>
          <w:rFonts w:cs="DokChampa"/>
        </w:rPr>
      </w:pPr>
    </w:p>
    <w:p w14:paraId="57D7CC06" w14:textId="77777777" w:rsidR="00152D17" w:rsidRPr="0031107B" w:rsidRDefault="00152D17" w:rsidP="00152D17">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Please paste your Tests of Normality table here.</w:t>
      </w:r>
    </w:p>
    <w:p w14:paraId="237B5615" w14:textId="77777777" w:rsidR="00F91CA1" w:rsidRPr="00F91CA1" w:rsidRDefault="00F91CA1" w:rsidP="00F91CA1">
      <w:pPr>
        <w:autoSpaceDE w:val="0"/>
        <w:autoSpaceDN w:val="0"/>
        <w:adjustRightInd w:val="0"/>
        <w:spacing w:after="0" w:line="240" w:lineRule="auto"/>
        <w:rPr>
          <w:rFonts w:ascii="Times New Roman" w:hAnsi="Times New Roman" w:cs="Times New Roman"/>
          <w:sz w:val="24"/>
          <w:szCs w:val="24"/>
        </w:rPr>
      </w:pPr>
    </w:p>
    <w:tbl>
      <w:tblPr>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5"/>
        <w:gridCol w:w="1715"/>
        <w:gridCol w:w="1045"/>
        <w:gridCol w:w="1045"/>
        <w:gridCol w:w="1045"/>
        <w:gridCol w:w="1045"/>
        <w:gridCol w:w="1045"/>
        <w:gridCol w:w="1045"/>
      </w:tblGrid>
      <w:tr w:rsidR="00F91CA1" w:rsidRPr="00F91CA1" w14:paraId="635F3ECD" w14:textId="77777777">
        <w:tblPrEx>
          <w:tblCellMar>
            <w:top w:w="0" w:type="dxa"/>
            <w:bottom w:w="0" w:type="dxa"/>
          </w:tblCellMar>
        </w:tblPrEx>
        <w:trPr>
          <w:cantSplit/>
        </w:trPr>
        <w:tc>
          <w:tcPr>
            <w:tcW w:w="10193" w:type="dxa"/>
            <w:gridSpan w:val="8"/>
            <w:tcBorders>
              <w:top w:val="nil"/>
              <w:left w:val="nil"/>
              <w:bottom w:val="nil"/>
              <w:right w:val="nil"/>
            </w:tcBorders>
            <w:shd w:val="clear" w:color="auto" w:fill="FFFFFF"/>
            <w:vAlign w:val="center"/>
          </w:tcPr>
          <w:p w14:paraId="4DA23886" w14:textId="731ECD52" w:rsidR="00F91CA1" w:rsidRPr="00F91CA1" w:rsidRDefault="00F91CA1" w:rsidP="00F91CA1">
            <w:pPr>
              <w:autoSpaceDE w:val="0"/>
              <w:autoSpaceDN w:val="0"/>
              <w:adjustRightInd w:val="0"/>
              <w:spacing w:after="0" w:line="320" w:lineRule="atLeast"/>
              <w:ind w:left="60" w:right="60"/>
              <w:jc w:val="center"/>
              <w:rPr>
                <w:rFonts w:ascii="Arial" w:hAnsi="Arial" w:cs="Arial"/>
                <w:color w:val="010205"/>
              </w:rPr>
            </w:pPr>
            <w:r w:rsidRPr="00F91CA1">
              <w:rPr>
                <w:rFonts w:ascii="Arial" w:hAnsi="Arial" w:cs="Arial"/>
                <w:b/>
                <w:bCs/>
                <w:color w:val="010205"/>
              </w:rPr>
              <w:t>Tests of Normality</w:t>
            </w:r>
          </w:p>
        </w:tc>
      </w:tr>
      <w:tr w:rsidR="00F91CA1" w:rsidRPr="00F91CA1" w14:paraId="669AFEC5" w14:textId="77777777">
        <w:tblPrEx>
          <w:tblCellMar>
            <w:top w:w="0" w:type="dxa"/>
            <w:bottom w:w="0" w:type="dxa"/>
          </w:tblCellMar>
        </w:tblPrEx>
        <w:trPr>
          <w:cantSplit/>
        </w:trPr>
        <w:tc>
          <w:tcPr>
            <w:tcW w:w="2214" w:type="dxa"/>
          </w:tcPr>
          <w:p w14:paraId="57F91B4F" w14:textId="77777777" w:rsidR="00F91CA1" w:rsidRPr="00F91CA1" w:rsidRDefault="00F91CA1" w:rsidP="00F91CA1">
            <w:pPr>
              <w:autoSpaceDE w:val="0"/>
              <w:autoSpaceDN w:val="0"/>
              <w:adjustRightInd w:val="0"/>
              <w:spacing w:after="0" w:line="240" w:lineRule="auto"/>
              <w:rPr>
                <w:rFonts w:ascii="Arial" w:hAnsi="Arial" w:cs="Arial"/>
                <w:color w:val="010205"/>
              </w:rPr>
            </w:pPr>
          </w:p>
        </w:tc>
        <w:tc>
          <w:tcPr>
            <w:tcW w:w="1715" w:type="dxa"/>
            <w:vMerge w:val="restart"/>
            <w:tcBorders>
              <w:top w:val="nil"/>
              <w:left w:val="nil"/>
              <w:bottom w:val="nil"/>
              <w:right w:val="nil"/>
            </w:tcBorders>
            <w:shd w:val="clear" w:color="auto" w:fill="FFFFFF"/>
            <w:vAlign w:val="bottom"/>
          </w:tcPr>
          <w:p w14:paraId="0A998191"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Treatment group</w:t>
            </w:r>
          </w:p>
        </w:tc>
        <w:tc>
          <w:tcPr>
            <w:tcW w:w="3132" w:type="dxa"/>
            <w:gridSpan w:val="3"/>
            <w:tcBorders>
              <w:top w:val="nil"/>
              <w:left w:val="nil"/>
              <w:bottom w:val="nil"/>
              <w:right w:val="nil"/>
            </w:tcBorders>
            <w:shd w:val="clear" w:color="auto" w:fill="FFFFFF"/>
            <w:vAlign w:val="bottom"/>
          </w:tcPr>
          <w:p w14:paraId="3E0C3F50"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Kolmogorov-Smirnov</w:t>
            </w:r>
            <w:r w:rsidRPr="00F91CA1">
              <w:rPr>
                <w:rFonts w:ascii="Arial" w:hAnsi="Arial" w:cs="Arial"/>
                <w:color w:val="264A60"/>
                <w:sz w:val="18"/>
                <w:szCs w:val="18"/>
                <w:vertAlign w:val="superscript"/>
              </w:rPr>
              <w:t>a</w:t>
            </w:r>
          </w:p>
        </w:tc>
        <w:tc>
          <w:tcPr>
            <w:tcW w:w="3132" w:type="dxa"/>
            <w:gridSpan w:val="3"/>
            <w:tcBorders>
              <w:top w:val="nil"/>
              <w:left w:val="single" w:sz="8" w:space="0" w:color="E0E0E0"/>
              <w:bottom w:val="nil"/>
              <w:right w:val="nil"/>
            </w:tcBorders>
            <w:shd w:val="clear" w:color="auto" w:fill="FFFFFF"/>
            <w:vAlign w:val="bottom"/>
          </w:tcPr>
          <w:p w14:paraId="76E5BD45"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Shapiro-Wilk</w:t>
            </w:r>
          </w:p>
        </w:tc>
      </w:tr>
      <w:tr w:rsidR="00F91CA1" w:rsidRPr="00F91CA1" w14:paraId="2EE13A87" w14:textId="77777777">
        <w:tblPrEx>
          <w:tblCellMar>
            <w:top w:w="0" w:type="dxa"/>
            <w:bottom w:w="0" w:type="dxa"/>
          </w:tblCellMar>
        </w:tblPrEx>
        <w:trPr>
          <w:cantSplit/>
        </w:trPr>
        <w:tc>
          <w:tcPr>
            <w:tcW w:w="2214" w:type="dxa"/>
          </w:tcPr>
          <w:p w14:paraId="632CAB66" w14:textId="77777777" w:rsidR="00F91CA1" w:rsidRPr="00F91CA1" w:rsidRDefault="00F91CA1" w:rsidP="00F91CA1">
            <w:pPr>
              <w:autoSpaceDE w:val="0"/>
              <w:autoSpaceDN w:val="0"/>
              <w:adjustRightInd w:val="0"/>
              <w:spacing w:after="0" w:line="240" w:lineRule="auto"/>
              <w:rPr>
                <w:rFonts w:ascii="Arial" w:hAnsi="Arial" w:cs="Arial"/>
                <w:color w:val="264A60"/>
                <w:sz w:val="18"/>
                <w:szCs w:val="18"/>
              </w:rPr>
            </w:pPr>
          </w:p>
        </w:tc>
        <w:tc>
          <w:tcPr>
            <w:tcW w:w="1715" w:type="dxa"/>
            <w:vMerge/>
            <w:tcBorders>
              <w:top w:val="nil"/>
              <w:left w:val="nil"/>
              <w:bottom w:val="nil"/>
              <w:right w:val="nil"/>
            </w:tcBorders>
            <w:shd w:val="clear" w:color="auto" w:fill="FFFFFF"/>
            <w:vAlign w:val="bottom"/>
          </w:tcPr>
          <w:p w14:paraId="43B84E1B" w14:textId="77777777" w:rsidR="00F91CA1" w:rsidRPr="00F91CA1" w:rsidRDefault="00F91CA1" w:rsidP="00F91CA1">
            <w:pPr>
              <w:autoSpaceDE w:val="0"/>
              <w:autoSpaceDN w:val="0"/>
              <w:adjustRightInd w:val="0"/>
              <w:spacing w:after="0" w:line="240" w:lineRule="auto"/>
              <w:rPr>
                <w:rFonts w:ascii="Arial" w:hAnsi="Arial" w:cs="Arial"/>
                <w:color w:val="264A60"/>
                <w:sz w:val="18"/>
                <w:szCs w:val="18"/>
              </w:rPr>
            </w:pPr>
          </w:p>
        </w:tc>
        <w:tc>
          <w:tcPr>
            <w:tcW w:w="1044" w:type="dxa"/>
            <w:tcBorders>
              <w:top w:val="nil"/>
              <w:left w:val="nil"/>
              <w:bottom w:val="single" w:sz="8" w:space="0" w:color="152935"/>
              <w:right w:val="single" w:sz="8" w:space="0" w:color="E0E0E0"/>
            </w:tcBorders>
            <w:shd w:val="clear" w:color="auto" w:fill="FFFFFF"/>
            <w:vAlign w:val="bottom"/>
          </w:tcPr>
          <w:p w14:paraId="10994AC9"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Statistic</w:t>
            </w:r>
          </w:p>
        </w:tc>
        <w:tc>
          <w:tcPr>
            <w:tcW w:w="1044" w:type="dxa"/>
            <w:tcBorders>
              <w:top w:val="nil"/>
              <w:left w:val="single" w:sz="8" w:space="0" w:color="E0E0E0"/>
              <w:bottom w:val="single" w:sz="8" w:space="0" w:color="152935"/>
              <w:right w:val="single" w:sz="8" w:space="0" w:color="E0E0E0"/>
            </w:tcBorders>
            <w:shd w:val="clear" w:color="auto" w:fill="FFFFFF"/>
            <w:vAlign w:val="bottom"/>
          </w:tcPr>
          <w:p w14:paraId="63D6C6DA"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df</w:t>
            </w:r>
          </w:p>
        </w:tc>
        <w:tc>
          <w:tcPr>
            <w:tcW w:w="1044" w:type="dxa"/>
            <w:tcBorders>
              <w:top w:val="nil"/>
              <w:left w:val="single" w:sz="8" w:space="0" w:color="E0E0E0"/>
              <w:bottom w:val="single" w:sz="8" w:space="0" w:color="152935"/>
              <w:right w:val="nil"/>
            </w:tcBorders>
            <w:shd w:val="clear" w:color="auto" w:fill="FFFFFF"/>
            <w:vAlign w:val="bottom"/>
          </w:tcPr>
          <w:p w14:paraId="41977E20"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Sig.</w:t>
            </w:r>
          </w:p>
        </w:tc>
        <w:tc>
          <w:tcPr>
            <w:tcW w:w="1044" w:type="dxa"/>
            <w:tcBorders>
              <w:top w:val="nil"/>
              <w:left w:val="single" w:sz="8" w:space="0" w:color="E0E0E0"/>
              <w:bottom w:val="single" w:sz="8" w:space="0" w:color="152935"/>
              <w:right w:val="single" w:sz="8" w:space="0" w:color="E0E0E0"/>
            </w:tcBorders>
            <w:shd w:val="clear" w:color="auto" w:fill="FFFFFF"/>
            <w:vAlign w:val="bottom"/>
          </w:tcPr>
          <w:p w14:paraId="6BCE5ECC"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Statistic</w:t>
            </w:r>
          </w:p>
        </w:tc>
        <w:tc>
          <w:tcPr>
            <w:tcW w:w="1044" w:type="dxa"/>
            <w:tcBorders>
              <w:top w:val="nil"/>
              <w:left w:val="single" w:sz="8" w:space="0" w:color="E0E0E0"/>
              <w:bottom w:val="single" w:sz="8" w:space="0" w:color="152935"/>
              <w:right w:val="single" w:sz="8" w:space="0" w:color="E0E0E0"/>
            </w:tcBorders>
            <w:shd w:val="clear" w:color="auto" w:fill="FFFFFF"/>
            <w:vAlign w:val="bottom"/>
          </w:tcPr>
          <w:p w14:paraId="6717BBC2"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df</w:t>
            </w:r>
          </w:p>
        </w:tc>
        <w:tc>
          <w:tcPr>
            <w:tcW w:w="1044" w:type="dxa"/>
            <w:tcBorders>
              <w:top w:val="nil"/>
              <w:left w:val="single" w:sz="8" w:space="0" w:color="E0E0E0"/>
              <w:bottom w:val="single" w:sz="8" w:space="0" w:color="152935"/>
              <w:right w:val="nil"/>
            </w:tcBorders>
            <w:shd w:val="clear" w:color="auto" w:fill="FFFFFF"/>
            <w:vAlign w:val="bottom"/>
          </w:tcPr>
          <w:p w14:paraId="148AE0DD" w14:textId="77777777" w:rsidR="00F91CA1" w:rsidRPr="00F91CA1" w:rsidRDefault="00F91CA1" w:rsidP="00F91CA1">
            <w:pPr>
              <w:autoSpaceDE w:val="0"/>
              <w:autoSpaceDN w:val="0"/>
              <w:adjustRightInd w:val="0"/>
              <w:spacing w:after="0" w:line="320" w:lineRule="atLeast"/>
              <w:ind w:left="60" w:right="60"/>
              <w:jc w:val="center"/>
              <w:rPr>
                <w:rFonts w:ascii="Arial" w:hAnsi="Arial" w:cs="Arial"/>
                <w:color w:val="264A60"/>
                <w:sz w:val="18"/>
                <w:szCs w:val="18"/>
              </w:rPr>
            </w:pPr>
            <w:r w:rsidRPr="00F91CA1">
              <w:rPr>
                <w:rFonts w:ascii="Arial" w:hAnsi="Arial" w:cs="Arial"/>
                <w:color w:val="264A60"/>
                <w:sz w:val="18"/>
                <w:szCs w:val="18"/>
              </w:rPr>
              <w:t>Sig.</w:t>
            </w:r>
          </w:p>
        </w:tc>
      </w:tr>
      <w:tr w:rsidR="00F91CA1" w:rsidRPr="00F91CA1" w14:paraId="0BB4DC84" w14:textId="77777777">
        <w:tblPrEx>
          <w:tblCellMar>
            <w:top w:w="0" w:type="dxa"/>
            <w:bottom w:w="0" w:type="dxa"/>
          </w:tblCellMar>
        </w:tblPrEx>
        <w:trPr>
          <w:cantSplit/>
        </w:trPr>
        <w:tc>
          <w:tcPr>
            <w:tcW w:w="2214" w:type="dxa"/>
            <w:vMerge w:val="restart"/>
            <w:tcBorders>
              <w:top w:val="single" w:sz="8" w:space="0" w:color="152935"/>
              <w:left w:val="nil"/>
              <w:bottom w:val="single" w:sz="8" w:space="0" w:color="152935"/>
              <w:right w:val="nil"/>
            </w:tcBorders>
            <w:shd w:val="clear" w:color="auto" w:fill="E0E0E0"/>
          </w:tcPr>
          <w:p w14:paraId="118F2862"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Change in elbow ROM</w:t>
            </w:r>
          </w:p>
        </w:tc>
        <w:tc>
          <w:tcPr>
            <w:tcW w:w="1715" w:type="dxa"/>
            <w:tcBorders>
              <w:top w:val="single" w:sz="8" w:space="0" w:color="152935"/>
              <w:left w:val="nil"/>
              <w:bottom w:val="single" w:sz="8" w:space="0" w:color="AEAEAE"/>
              <w:right w:val="nil"/>
            </w:tcBorders>
            <w:shd w:val="clear" w:color="auto" w:fill="E0E0E0"/>
          </w:tcPr>
          <w:p w14:paraId="3C0CFB30"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Ultrasound</w:t>
            </w:r>
          </w:p>
        </w:tc>
        <w:tc>
          <w:tcPr>
            <w:tcW w:w="1044" w:type="dxa"/>
            <w:tcBorders>
              <w:top w:val="single" w:sz="8" w:space="0" w:color="152935"/>
              <w:left w:val="nil"/>
              <w:bottom w:val="single" w:sz="8" w:space="0" w:color="AEAEAE"/>
              <w:right w:val="single" w:sz="8" w:space="0" w:color="E0E0E0"/>
            </w:tcBorders>
            <w:shd w:val="clear" w:color="auto" w:fill="FFFFFF"/>
          </w:tcPr>
          <w:p w14:paraId="590D3422"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.203</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14:paraId="6A95D21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15</w:t>
            </w:r>
          </w:p>
        </w:tc>
        <w:tc>
          <w:tcPr>
            <w:tcW w:w="1044" w:type="dxa"/>
            <w:tcBorders>
              <w:top w:val="single" w:sz="8" w:space="0" w:color="152935"/>
              <w:left w:val="single" w:sz="8" w:space="0" w:color="E0E0E0"/>
              <w:bottom w:val="single" w:sz="8" w:space="0" w:color="AEAEAE"/>
              <w:right w:val="nil"/>
            </w:tcBorders>
            <w:shd w:val="clear" w:color="auto" w:fill="FFFFFF"/>
          </w:tcPr>
          <w:p w14:paraId="10A8CE97"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.096</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14:paraId="370A265C"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.873</w:t>
            </w:r>
          </w:p>
        </w:tc>
        <w:tc>
          <w:tcPr>
            <w:tcW w:w="1044" w:type="dxa"/>
            <w:tcBorders>
              <w:top w:val="single" w:sz="8" w:space="0" w:color="152935"/>
              <w:left w:val="single" w:sz="8" w:space="0" w:color="E0E0E0"/>
              <w:bottom w:val="single" w:sz="8" w:space="0" w:color="AEAEAE"/>
              <w:right w:val="single" w:sz="8" w:space="0" w:color="E0E0E0"/>
            </w:tcBorders>
            <w:shd w:val="clear" w:color="auto" w:fill="FFFFFF"/>
          </w:tcPr>
          <w:p w14:paraId="1B6E7768"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15</w:t>
            </w:r>
          </w:p>
        </w:tc>
        <w:tc>
          <w:tcPr>
            <w:tcW w:w="1044" w:type="dxa"/>
            <w:tcBorders>
              <w:top w:val="single" w:sz="8" w:space="0" w:color="152935"/>
              <w:left w:val="single" w:sz="8" w:space="0" w:color="E0E0E0"/>
              <w:bottom w:val="single" w:sz="8" w:space="0" w:color="AEAEAE"/>
              <w:right w:val="nil"/>
            </w:tcBorders>
            <w:shd w:val="clear" w:color="auto" w:fill="FFFFFF"/>
          </w:tcPr>
          <w:p w14:paraId="77E79E67"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.037</w:t>
            </w:r>
          </w:p>
        </w:tc>
      </w:tr>
      <w:tr w:rsidR="00F91CA1" w:rsidRPr="00F91CA1" w14:paraId="0BB34CB9" w14:textId="77777777">
        <w:tblPrEx>
          <w:tblCellMar>
            <w:top w:w="0" w:type="dxa"/>
            <w:bottom w:w="0" w:type="dxa"/>
          </w:tblCellMar>
        </w:tblPrEx>
        <w:trPr>
          <w:cantSplit/>
        </w:trPr>
        <w:tc>
          <w:tcPr>
            <w:tcW w:w="2214" w:type="dxa"/>
            <w:vMerge/>
            <w:tcBorders>
              <w:top w:val="single" w:sz="8" w:space="0" w:color="152935"/>
              <w:left w:val="nil"/>
              <w:bottom w:val="single" w:sz="8" w:space="0" w:color="152935"/>
              <w:right w:val="nil"/>
            </w:tcBorders>
            <w:shd w:val="clear" w:color="auto" w:fill="E0E0E0"/>
          </w:tcPr>
          <w:p w14:paraId="347C7A9D"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715" w:type="dxa"/>
            <w:tcBorders>
              <w:top w:val="single" w:sz="8" w:space="0" w:color="AEAEAE"/>
              <w:left w:val="nil"/>
              <w:bottom w:val="single" w:sz="8" w:space="0" w:color="AEAEAE"/>
              <w:right w:val="nil"/>
            </w:tcBorders>
            <w:shd w:val="clear" w:color="auto" w:fill="E0E0E0"/>
          </w:tcPr>
          <w:p w14:paraId="26789787"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Ice</w:t>
            </w:r>
          </w:p>
        </w:tc>
        <w:tc>
          <w:tcPr>
            <w:tcW w:w="1044" w:type="dxa"/>
            <w:tcBorders>
              <w:top w:val="single" w:sz="8" w:space="0" w:color="AEAEAE"/>
              <w:left w:val="nil"/>
              <w:bottom w:val="single" w:sz="8" w:space="0" w:color="AEAEAE"/>
              <w:right w:val="single" w:sz="8" w:space="0" w:color="E0E0E0"/>
            </w:tcBorders>
            <w:shd w:val="clear" w:color="auto" w:fill="FFFFFF"/>
          </w:tcPr>
          <w:p w14:paraId="7B59DC3F"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.174</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14:paraId="416364A8"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15</w:t>
            </w:r>
          </w:p>
        </w:tc>
        <w:tc>
          <w:tcPr>
            <w:tcW w:w="1044" w:type="dxa"/>
            <w:tcBorders>
              <w:top w:val="single" w:sz="8" w:space="0" w:color="AEAEAE"/>
              <w:left w:val="single" w:sz="8" w:space="0" w:color="E0E0E0"/>
              <w:bottom w:val="single" w:sz="8" w:space="0" w:color="AEAEAE"/>
              <w:right w:val="nil"/>
            </w:tcBorders>
            <w:shd w:val="clear" w:color="auto" w:fill="FFFFFF"/>
          </w:tcPr>
          <w:p w14:paraId="1D195FF8"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.200</w:t>
            </w:r>
            <w:r w:rsidRPr="00F91CA1">
              <w:rPr>
                <w:rFonts w:ascii="Arial" w:hAnsi="Arial" w:cs="Arial"/>
                <w:color w:val="010205"/>
                <w:sz w:val="18"/>
                <w:szCs w:val="18"/>
                <w:vertAlign w:val="superscript"/>
              </w:rPr>
              <w:t>*</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14:paraId="718365E3"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.915</w:t>
            </w:r>
          </w:p>
        </w:tc>
        <w:tc>
          <w:tcPr>
            <w:tcW w:w="1044" w:type="dxa"/>
            <w:tcBorders>
              <w:top w:val="single" w:sz="8" w:space="0" w:color="AEAEAE"/>
              <w:left w:val="single" w:sz="8" w:space="0" w:color="E0E0E0"/>
              <w:bottom w:val="single" w:sz="8" w:space="0" w:color="AEAEAE"/>
              <w:right w:val="single" w:sz="8" w:space="0" w:color="E0E0E0"/>
            </w:tcBorders>
            <w:shd w:val="clear" w:color="auto" w:fill="FFFFFF"/>
          </w:tcPr>
          <w:p w14:paraId="58E8A987"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15</w:t>
            </w:r>
          </w:p>
        </w:tc>
        <w:tc>
          <w:tcPr>
            <w:tcW w:w="1044" w:type="dxa"/>
            <w:tcBorders>
              <w:top w:val="single" w:sz="8" w:space="0" w:color="AEAEAE"/>
              <w:left w:val="single" w:sz="8" w:space="0" w:color="E0E0E0"/>
              <w:bottom w:val="single" w:sz="8" w:space="0" w:color="AEAEAE"/>
              <w:right w:val="nil"/>
            </w:tcBorders>
            <w:shd w:val="clear" w:color="auto" w:fill="FFFFFF"/>
          </w:tcPr>
          <w:p w14:paraId="70BC87D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.160</w:t>
            </w:r>
          </w:p>
        </w:tc>
      </w:tr>
      <w:tr w:rsidR="00F91CA1" w:rsidRPr="00F91CA1" w14:paraId="62974A2F" w14:textId="77777777">
        <w:tblPrEx>
          <w:tblCellMar>
            <w:top w:w="0" w:type="dxa"/>
            <w:bottom w:w="0" w:type="dxa"/>
          </w:tblCellMar>
        </w:tblPrEx>
        <w:trPr>
          <w:cantSplit/>
        </w:trPr>
        <w:tc>
          <w:tcPr>
            <w:tcW w:w="2214" w:type="dxa"/>
            <w:vMerge/>
            <w:tcBorders>
              <w:top w:val="single" w:sz="8" w:space="0" w:color="152935"/>
              <w:left w:val="nil"/>
              <w:bottom w:val="single" w:sz="8" w:space="0" w:color="152935"/>
              <w:right w:val="nil"/>
            </w:tcBorders>
            <w:shd w:val="clear" w:color="auto" w:fill="E0E0E0"/>
          </w:tcPr>
          <w:p w14:paraId="789308FB" w14:textId="77777777" w:rsidR="00F91CA1" w:rsidRPr="00F91CA1" w:rsidRDefault="00F91CA1" w:rsidP="00F91CA1">
            <w:pPr>
              <w:autoSpaceDE w:val="0"/>
              <w:autoSpaceDN w:val="0"/>
              <w:adjustRightInd w:val="0"/>
              <w:spacing w:after="0" w:line="240" w:lineRule="auto"/>
              <w:rPr>
                <w:rFonts w:ascii="Arial" w:hAnsi="Arial" w:cs="Arial"/>
                <w:color w:val="010205"/>
                <w:sz w:val="18"/>
                <w:szCs w:val="18"/>
              </w:rPr>
            </w:pPr>
          </w:p>
        </w:tc>
        <w:tc>
          <w:tcPr>
            <w:tcW w:w="1715" w:type="dxa"/>
            <w:tcBorders>
              <w:top w:val="single" w:sz="8" w:space="0" w:color="AEAEAE"/>
              <w:left w:val="nil"/>
              <w:bottom w:val="single" w:sz="8" w:space="0" w:color="152935"/>
              <w:right w:val="nil"/>
            </w:tcBorders>
            <w:shd w:val="clear" w:color="auto" w:fill="E0E0E0"/>
          </w:tcPr>
          <w:p w14:paraId="3BCC72BB" w14:textId="77777777" w:rsidR="00F91CA1" w:rsidRPr="00F91CA1" w:rsidRDefault="00F91CA1" w:rsidP="00F91CA1">
            <w:pPr>
              <w:autoSpaceDE w:val="0"/>
              <w:autoSpaceDN w:val="0"/>
              <w:adjustRightInd w:val="0"/>
              <w:spacing w:after="0" w:line="320" w:lineRule="atLeast"/>
              <w:ind w:left="60" w:right="60"/>
              <w:rPr>
                <w:rFonts w:ascii="Arial" w:hAnsi="Arial" w:cs="Arial"/>
                <w:color w:val="264A60"/>
                <w:sz w:val="18"/>
                <w:szCs w:val="18"/>
              </w:rPr>
            </w:pPr>
            <w:r w:rsidRPr="00F91CA1">
              <w:rPr>
                <w:rFonts w:ascii="Arial" w:hAnsi="Arial" w:cs="Arial"/>
                <w:color w:val="264A60"/>
                <w:sz w:val="18"/>
                <w:szCs w:val="18"/>
              </w:rPr>
              <w:t>Control</w:t>
            </w:r>
          </w:p>
        </w:tc>
        <w:tc>
          <w:tcPr>
            <w:tcW w:w="1044" w:type="dxa"/>
            <w:tcBorders>
              <w:top w:val="single" w:sz="8" w:space="0" w:color="AEAEAE"/>
              <w:left w:val="nil"/>
              <w:bottom w:val="single" w:sz="8" w:space="0" w:color="152935"/>
              <w:right w:val="single" w:sz="8" w:space="0" w:color="E0E0E0"/>
            </w:tcBorders>
            <w:shd w:val="clear" w:color="auto" w:fill="FFFFFF"/>
          </w:tcPr>
          <w:p w14:paraId="2D5A38FD"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.174</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14:paraId="79491F91"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15</w:t>
            </w:r>
          </w:p>
        </w:tc>
        <w:tc>
          <w:tcPr>
            <w:tcW w:w="1044" w:type="dxa"/>
            <w:tcBorders>
              <w:top w:val="single" w:sz="8" w:space="0" w:color="AEAEAE"/>
              <w:left w:val="single" w:sz="8" w:space="0" w:color="E0E0E0"/>
              <w:bottom w:val="single" w:sz="8" w:space="0" w:color="152935"/>
              <w:right w:val="nil"/>
            </w:tcBorders>
            <w:shd w:val="clear" w:color="auto" w:fill="FFFFFF"/>
          </w:tcPr>
          <w:p w14:paraId="054CFFD5"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.200</w:t>
            </w:r>
            <w:r w:rsidRPr="00F91CA1">
              <w:rPr>
                <w:rFonts w:ascii="Arial" w:hAnsi="Arial" w:cs="Arial"/>
                <w:color w:val="010205"/>
                <w:sz w:val="18"/>
                <w:szCs w:val="18"/>
                <w:vertAlign w:val="superscript"/>
              </w:rPr>
              <w:t>*</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14:paraId="75FF2F1F"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.903</w:t>
            </w:r>
          </w:p>
        </w:tc>
        <w:tc>
          <w:tcPr>
            <w:tcW w:w="1044" w:type="dxa"/>
            <w:tcBorders>
              <w:top w:val="single" w:sz="8" w:space="0" w:color="AEAEAE"/>
              <w:left w:val="single" w:sz="8" w:space="0" w:color="E0E0E0"/>
              <w:bottom w:val="single" w:sz="8" w:space="0" w:color="152935"/>
              <w:right w:val="single" w:sz="8" w:space="0" w:color="E0E0E0"/>
            </w:tcBorders>
            <w:shd w:val="clear" w:color="auto" w:fill="FFFFFF"/>
          </w:tcPr>
          <w:p w14:paraId="59BFA090"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15</w:t>
            </w:r>
          </w:p>
        </w:tc>
        <w:tc>
          <w:tcPr>
            <w:tcW w:w="1044" w:type="dxa"/>
            <w:tcBorders>
              <w:top w:val="single" w:sz="8" w:space="0" w:color="AEAEAE"/>
              <w:left w:val="single" w:sz="8" w:space="0" w:color="E0E0E0"/>
              <w:bottom w:val="single" w:sz="8" w:space="0" w:color="152935"/>
              <w:right w:val="nil"/>
            </w:tcBorders>
            <w:shd w:val="clear" w:color="auto" w:fill="FFFFFF"/>
          </w:tcPr>
          <w:p w14:paraId="277F8829" w14:textId="77777777" w:rsidR="00F91CA1" w:rsidRPr="00F91CA1" w:rsidRDefault="00F91CA1" w:rsidP="00F91CA1">
            <w:pPr>
              <w:autoSpaceDE w:val="0"/>
              <w:autoSpaceDN w:val="0"/>
              <w:adjustRightInd w:val="0"/>
              <w:spacing w:after="0" w:line="320" w:lineRule="atLeast"/>
              <w:ind w:left="60" w:right="60"/>
              <w:jc w:val="right"/>
              <w:rPr>
                <w:rFonts w:ascii="Arial" w:hAnsi="Arial" w:cs="Arial"/>
                <w:color w:val="010205"/>
                <w:sz w:val="18"/>
                <w:szCs w:val="18"/>
              </w:rPr>
            </w:pPr>
            <w:r w:rsidRPr="00F91CA1">
              <w:rPr>
                <w:rFonts w:ascii="Arial" w:hAnsi="Arial" w:cs="Arial"/>
                <w:color w:val="010205"/>
                <w:sz w:val="18"/>
                <w:szCs w:val="18"/>
              </w:rPr>
              <w:t>.106</w:t>
            </w:r>
          </w:p>
        </w:tc>
      </w:tr>
      <w:tr w:rsidR="00F91CA1" w:rsidRPr="00F91CA1" w14:paraId="39056A24" w14:textId="77777777">
        <w:tblPrEx>
          <w:tblCellMar>
            <w:top w:w="0" w:type="dxa"/>
            <w:bottom w:w="0" w:type="dxa"/>
          </w:tblCellMar>
        </w:tblPrEx>
        <w:trPr>
          <w:cantSplit/>
        </w:trPr>
        <w:tc>
          <w:tcPr>
            <w:tcW w:w="10193" w:type="dxa"/>
            <w:gridSpan w:val="8"/>
            <w:tcBorders>
              <w:top w:val="nil"/>
              <w:left w:val="nil"/>
              <w:bottom w:val="nil"/>
              <w:right w:val="nil"/>
            </w:tcBorders>
            <w:shd w:val="clear" w:color="auto" w:fill="FFFFFF"/>
          </w:tcPr>
          <w:p w14:paraId="6105DD3D" w14:textId="77777777" w:rsidR="00F91CA1" w:rsidRPr="00F91CA1" w:rsidRDefault="00F91CA1" w:rsidP="00F91CA1">
            <w:pPr>
              <w:autoSpaceDE w:val="0"/>
              <w:autoSpaceDN w:val="0"/>
              <w:adjustRightInd w:val="0"/>
              <w:spacing w:after="0" w:line="320" w:lineRule="atLeast"/>
              <w:ind w:left="60" w:right="60"/>
              <w:rPr>
                <w:rFonts w:ascii="Arial" w:hAnsi="Arial" w:cs="Arial"/>
                <w:color w:val="010205"/>
                <w:sz w:val="18"/>
                <w:szCs w:val="18"/>
              </w:rPr>
            </w:pPr>
            <w:r w:rsidRPr="00F91CA1">
              <w:rPr>
                <w:rFonts w:ascii="Arial" w:hAnsi="Arial" w:cs="Arial"/>
                <w:color w:val="010205"/>
                <w:sz w:val="18"/>
                <w:szCs w:val="18"/>
              </w:rPr>
              <w:t>*. This is a lower bound of the true significance.</w:t>
            </w:r>
          </w:p>
        </w:tc>
      </w:tr>
      <w:tr w:rsidR="00F91CA1" w:rsidRPr="00F91CA1" w14:paraId="00644A99" w14:textId="77777777">
        <w:tblPrEx>
          <w:tblCellMar>
            <w:top w:w="0" w:type="dxa"/>
            <w:bottom w:w="0" w:type="dxa"/>
          </w:tblCellMar>
        </w:tblPrEx>
        <w:trPr>
          <w:cantSplit/>
        </w:trPr>
        <w:tc>
          <w:tcPr>
            <w:tcW w:w="10193" w:type="dxa"/>
            <w:gridSpan w:val="8"/>
            <w:tcBorders>
              <w:top w:val="nil"/>
              <w:left w:val="nil"/>
              <w:bottom w:val="nil"/>
              <w:right w:val="nil"/>
            </w:tcBorders>
            <w:shd w:val="clear" w:color="auto" w:fill="FFFFFF"/>
          </w:tcPr>
          <w:p w14:paraId="1FC5C005" w14:textId="77777777" w:rsidR="00F91CA1" w:rsidRPr="00F91CA1" w:rsidRDefault="00F91CA1" w:rsidP="00F91CA1">
            <w:pPr>
              <w:autoSpaceDE w:val="0"/>
              <w:autoSpaceDN w:val="0"/>
              <w:adjustRightInd w:val="0"/>
              <w:spacing w:after="0" w:line="320" w:lineRule="atLeast"/>
              <w:ind w:left="60" w:right="60"/>
              <w:rPr>
                <w:rFonts w:ascii="Arial" w:hAnsi="Arial" w:cs="Arial"/>
                <w:color w:val="010205"/>
                <w:sz w:val="18"/>
                <w:szCs w:val="18"/>
              </w:rPr>
            </w:pPr>
            <w:r w:rsidRPr="00F91CA1">
              <w:rPr>
                <w:rFonts w:ascii="Arial" w:hAnsi="Arial" w:cs="Arial"/>
                <w:color w:val="010205"/>
                <w:sz w:val="18"/>
                <w:szCs w:val="18"/>
              </w:rPr>
              <w:t>a. Lilliefors Significance Correction</w:t>
            </w:r>
          </w:p>
        </w:tc>
      </w:tr>
    </w:tbl>
    <w:p w14:paraId="5DAE5878" w14:textId="77777777" w:rsidR="00152D17" w:rsidRPr="00F91CA1" w:rsidRDefault="00152D17" w:rsidP="00F91CA1">
      <w:pPr>
        <w:pStyle w:val="ListParagraph"/>
        <w:autoSpaceDE w:val="0"/>
        <w:autoSpaceDN w:val="0"/>
        <w:adjustRightInd w:val="0"/>
        <w:spacing w:after="0" w:line="400" w:lineRule="atLeast"/>
        <w:ind w:left="810"/>
        <w:rPr>
          <w:rFonts w:ascii="Times New Roman" w:hAnsi="Times New Roman" w:cs="Times New Roman"/>
          <w:sz w:val="24"/>
          <w:szCs w:val="24"/>
        </w:rPr>
      </w:pPr>
    </w:p>
    <w:p w14:paraId="0484DC6C" w14:textId="77777777" w:rsidR="00152D17" w:rsidRPr="00847D04" w:rsidRDefault="00152D17" w:rsidP="0024602B">
      <w:pPr>
        <w:pStyle w:val="ListParagraph"/>
        <w:numPr>
          <w:ilvl w:val="0"/>
          <w:numId w:val="3"/>
        </w:numPr>
        <w:tabs>
          <w:tab w:val="left" w:pos="1545"/>
        </w:tabs>
        <w:spacing w:after="0"/>
        <w:rPr>
          <w:rFonts w:asciiTheme="minorHAnsi" w:hAnsiTheme="minorHAnsi" w:cs="DokChampa"/>
        </w:rPr>
      </w:pPr>
      <w:r w:rsidRPr="00847D04">
        <w:rPr>
          <w:rFonts w:asciiTheme="minorHAnsi" w:hAnsiTheme="minorHAnsi" w:cs="DokChampa"/>
        </w:rPr>
        <w:t>Please paste the 3 boxplots here.</w:t>
      </w:r>
    </w:p>
    <w:p w14:paraId="0598862A" w14:textId="46A9A595" w:rsidR="00152D17" w:rsidRPr="00F91CA1" w:rsidRDefault="00F91CA1" w:rsidP="00942BB7">
      <w:pPr>
        <w:pStyle w:val="ListParagraph"/>
        <w:autoSpaceDE w:val="0"/>
        <w:autoSpaceDN w:val="0"/>
        <w:adjustRightInd w:val="0"/>
        <w:spacing w:after="0" w:line="240" w:lineRule="auto"/>
        <w:ind w:left="810"/>
        <w:rPr>
          <w:rFonts w:ascii="Times New Roman" w:hAnsi="Times New Roman" w:cs="Times New Roman"/>
          <w:sz w:val="24"/>
          <w:szCs w:val="24"/>
        </w:rPr>
      </w:pPr>
      <w:r>
        <w:rPr>
          <w:noProof/>
        </w:rPr>
        <w:drawing>
          <wp:inline distT="0" distB="0" distL="0" distR="0" wp14:anchorId="51D2AFA9" wp14:editId="0D5D3CFF">
            <wp:extent cx="5943600" cy="3498850"/>
            <wp:effectExtent l="0" t="0" r="0" b="635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18D8ACBD" w14:textId="3D1E846C" w:rsidR="00942BB7" w:rsidRPr="00942BB7" w:rsidRDefault="00152D17" w:rsidP="00942BB7">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Please paste your Test of HOV here.</w:t>
      </w:r>
    </w:p>
    <w:tbl>
      <w:tblPr>
        <w:tblW w:w="9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74"/>
        <w:gridCol w:w="2448"/>
        <w:gridCol w:w="1469"/>
        <w:gridCol w:w="1024"/>
        <w:gridCol w:w="1024"/>
        <w:gridCol w:w="1024"/>
      </w:tblGrid>
      <w:tr w:rsidR="00942BB7" w:rsidRPr="00942BB7" w14:paraId="5E4B7B20" w14:textId="77777777">
        <w:tblPrEx>
          <w:tblCellMar>
            <w:top w:w="0" w:type="dxa"/>
            <w:bottom w:w="0" w:type="dxa"/>
          </w:tblCellMar>
        </w:tblPrEx>
        <w:trPr>
          <w:cantSplit/>
        </w:trPr>
        <w:tc>
          <w:tcPr>
            <w:tcW w:w="9159" w:type="dxa"/>
            <w:gridSpan w:val="6"/>
            <w:tcBorders>
              <w:top w:val="nil"/>
              <w:left w:val="nil"/>
              <w:bottom w:val="nil"/>
              <w:right w:val="nil"/>
            </w:tcBorders>
            <w:shd w:val="clear" w:color="auto" w:fill="FFFFFF"/>
            <w:vAlign w:val="center"/>
          </w:tcPr>
          <w:p w14:paraId="4B678AFA" w14:textId="77777777" w:rsidR="00942BB7" w:rsidRPr="00942BB7" w:rsidRDefault="00942BB7" w:rsidP="00942BB7">
            <w:pPr>
              <w:autoSpaceDE w:val="0"/>
              <w:autoSpaceDN w:val="0"/>
              <w:adjustRightInd w:val="0"/>
              <w:spacing w:after="0" w:line="320" w:lineRule="atLeast"/>
              <w:ind w:left="60" w:right="60"/>
              <w:jc w:val="center"/>
              <w:rPr>
                <w:rFonts w:ascii="Arial" w:hAnsi="Arial" w:cs="Arial"/>
                <w:color w:val="010205"/>
              </w:rPr>
            </w:pPr>
            <w:r w:rsidRPr="00942BB7">
              <w:rPr>
                <w:rFonts w:ascii="Arial" w:hAnsi="Arial" w:cs="Arial"/>
                <w:b/>
                <w:bCs/>
                <w:color w:val="010205"/>
              </w:rPr>
              <w:t>Test of Homogeneity of Variance</w:t>
            </w:r>
          </w:p>
        </w:tc>
      </w:tr>
      <w:tr w:rsidR="00942BB7" w:rsidRPr="00942BB7" w14:paraId="405067AB" w14:textId="77777777">
        <w:tblPrEx>
          <w:tblCellMar>
            <w:top w:w="0" w:type="dxa"/>
            <w:bottom w:w="0" w:type="dxa"/>
          </w:tblCellMar>
        </w:tblPrEx>
        <w:trPr>
          <w:cantSplit/>
        </w:trPr>
        <w:tc>
          <w:tcPr>
            <w:tcW w:w="4619" w:type="dxa"/>
            <w:gridSpan w:val="2"/>
            <w:tcBorders>
              <w:top w:val="nil"/>
              <w:left w:val="nil"/>
              <w:bottom w:val="single" w:sz="8" w:space="0" w:color="152935"/>
              <w:right w:val="nil"/>
            </w:tcBorders>
            <w:shd w:val="clear" w:color="auto" w:fill="FFFFFF"/>
            <w:vAlign w:val="bottom"/>
          </w:tcPr>
          <w:p w14:paraId="10BF6075" w14:textId="77777777" w:rsidR="00942BB7" w:rsidRPr="00942BB7" w:rsidRDefault="00942BB7" w:rsidP="00942BB7">
            <w:pPr>
              <w:autoSpaceDE w:val="0"/>
              <w:autoSpaceDN w:val="0"/>
              <w:adjustRightInd w:val="0"/>
              <w:spacing w:after="0" w:line="24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18E41636" w14:textId="77777777" w:rsidR="00942BB7" w:rsidRPr="00942BB7" w:rsidRDefault="00942BB7" w:rsidP="00942BB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942BB7">
              <w:rPr>
                <w:rFonts w:ascii="Arial" w:hAnsi="Arial" w:cs="Arial"/>
                <w:color w:val="264A60"/>
                <w:sz w:val="18"/>
                <w:szCs w:val="18"/>
              </w:rPr>
              <w:t>Levene</w:t>
            </w:r>
            <w:proofErr w:type="spellEnd"/>
            <w:r w:rsidRPr="00942BB7">
              <w:rPr>
                <w:rFonts w:ascii="Arial" w:hAnsi="Arial" w:cs="Arial"/>
                <w:color w:val="264A60"/>
                <w:sz w:val="18"/>
                <w:szCs w:val="18"/>
              </w:rPr>
              <w:t xml:space="preserve"> 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134E7D1" w14:textId="77777777" w:rsidR="00942BB7" w:rsidRPr="00942BB7" w:rsidRDefault="00942BB7" w:rsidP="00942BB7">
            <w:pPr>
              <w:autoSpaceDE w:val="0"/>
              <w:autoSpaceDN w:val="0"/>
              <w:adjustRightInd w:val="0"/>
              <w:spacing w:after="0" w:line="320" w:lineRule="atLeast"/>
              <w:ind w:left="60" w:right="60"/>
              <w:jc w:val="center"/>
              <w:rPr>
                <w:rFonts w:ascii="Arial" w:hAnsi="Arial" w:cs="Arial"/>
                <w:color w:val="264A60"/>
                <w:sz w:val="18"/>
                <w:szCs w:val="18"/>
              </w:rPr>
            </w:pPr>
            <w:r w:rsidRPr="00942BB7">
              <w:rPr>
                <w:rFonts w:ascii="Arial" w:hAnsi="Arial" w:cs="Arial"/>
                <w:color w:val="264A60"/>
                <w:sz w:val="18"/>
                <w:szCs w:val="18"/>
              </w:rPr>
              <w:t>df1</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5ADFA5D" w14:textId="77777777" w:rsidR="00942BB7" w:rsidRPr="00942BB7" w:rsidRDefault="00942BB7" w:rsidP="00942BB7">
            <w:pPr>
              <w:autoSpaceDE w:val="0"/>
              <w:autoSpaceDN w:val="0"/>
              <w:adjustRightInd w:val="0"/>
              <w:spacing w:after="0" w:line="320" w:lineRule="atLeast"/>
              <w:ind w:left="60" w:right="60"/>
              <w:jc w:val="center"/>
              <w:rPr>
                <w:rFonts w:ascii="Arial" w:hAnsi="Arial" w:cs="Arial"/>
                <w:color w:val="264A60"/>
                <w:sz w:val="18"/>
                <w:szCs w:val="18"/>
              </w:rPr>
            </w:pPr>
            <w:r w:rsidRPr="00942BB7">
              <w:rPr>
                <w:rFonts w:ascii="Arial" w:hAnsi="Arial" w:cs="Arial"/>
                <w:color w:val="264A60"/>
                <w:sz w:val="18"/>
                <w:szCs w:val="18"/>
              </w:rPr>
              <w:t>df2</w:t>
            </w:r>
          </w:p>
        </w:tc>
        <w:tc>
          <w:tcPr>
            <w:tcW w:w="1024" w:type="dxa"/>
            <w:tcBorders>
              <w:top w:val="nil"/>
              <w:left w:val="single" w:sz="8" w:space="0" w:color="E0E0E0"/>
              <w:bottom w:val="single" w:sz="8" w:space="0" w:color="152935"/>
              <w:right w:val="nil"/>
            </w:tcBorders>
            <w:shd w:val="clear" w:color="auto" w:fill="FFFFFF"/>
            <w:vAlign w:val="bottom"/>
          </w:tcPr>
          <w:p w14:paraId="5E6ABFE4" w14:textId="77777777" w:rsidR="00942BB7" w:rsidRPr="00942BB7" w:rsidRDefault="00942BB7" w:rsidP="00942BB7">
            <w:pPr>
              <w:autoSpaceDE w:val="0"/>
              <w:autoSpaceDN w:val="0"/>
              <w:adjustRightInd w:val="0"/>
              <w:spacing w:after="0" w:line="320" w:lineRule="atLeast"/>
              <w:ind w:left="60" w:right="60"/>
              <w:jc w:val="center"/>
              <w:rPr>
                <w:rFonts w:ascii="Arial" w:hAnsi="Arial" w:cs="Arial"/>
                <w:color w:val="264A60"/>
                <w:sz w:val="18"/>
                <w:szCs w:val="18"/>
              </w:rPr>
            </w:pPr>
            <w:r w:rsidRPr="00942BB7">
              <w:rPr>
                <w:rFonts w:ascii="Arial" w:hAnsi="Arial" w:cs="Arial"/>
                <w:color w:val="264A60"/>
                <w:sz w:val="18"/>
                <w:szCs w:val="18"/>
              </w:rPr>
              <w:t>Sig.</w:t>
            </w:r>
          </w:p>
        </w:tc>
      </w:tr>
      <w:tr w:rsidR="00942BB7" w:rsidRPr="00942BB7" w14:paraId="2906736F" w14:textId="77777777">
        <w:tblPrEx>
          <w:tblCellMar>
            <w:top w:w="0" w:type="dxa"/>
            <w:bottom w:w="0" w:type="dxa"/>
          </w:tblCellMar>
        </w:tblPrEx>
        <w:trPr>
          <w:cantSplit/>
        </w:trPr>
        <w:tc>
          <w:tcPr>
            <w:tcW w:w="2172" w:type="dxa"/>
            <w:vMerge w:val="restart"/>
            <w:tcBorders>
              <w:top w:val="single" w:sz="8" w:space="0" w:color="152935"/>
              <w:left w:val="nil"/>
              <w:bottom w:val="single" w:sz="8" w:space="0" w:color="152935"/>
              <w:right w:val="nil"/>
            </w:tcBorders>
            <w:shd w:val="clear" w:color="auto" w:fill="E0E0E0"/>
          </w:tcPr>
          <w:p w14:paraId="67A5DCCA" w14:textId="77777777" w:rsidR="00942BB7" w:rsidRPr="00942BB7" w:rsidRDefault="00942BB7" w:rsidP="00942BB7">
            <w:pPr>
              <w:autoSpaceDE w:val="0"/>
              <w:autoSpaceDN w:val="0"/>
              <w:adjustRightInd w:val="0"/>
              <w:spacing w:after="0" w:line="320" w:lineRule="atLeast"/>
              <w:ind w:left="60" w:right="60"/>
              <w:rPr>
                <w:rFonts w:ascii="Arial" w:hAnsi="Arial" w:cs="Arial"/>
                <w:color w:val="264A60"/>
                <w:sz w:val="18"/>
                <w:szCs w:val="18"/>
              </w:rPr>
            </w:pPr>
            <w:r w:rsidRPr="00942BB7">
              <w:rPr>
                <w:rFonts w:ascii="Arial" w:hAnsi="Arial" w:cs="Arial"/>
                <w:color w:val="264A60"/>
                <w:sz w:val="18"/>
                <w:szCs w:val="18"/>
              </w:rPr>
              <w:t>Change in elbow ROM</w:t>
            </w:r>
          </w:p>
        </w:tc>
        <w:tc>
          <w:tcPr>
            <w:tcW w:w="2447" w:type="dxa"/>
            <w:tcBorders>
              <w:top w:val="single" w:sz="8" w:space="0" w:color="152935"/>
              <w:left w:val="nil"/>
              <w:bottom w:val="single" w:sz="8" w:space="0" w:color="AEAEAE"/>
              <w:right w:val="nil"/>
            </w:tcBorders>
            <w:shd w:val="clear" w:color="auto" w:fill="E0E0E0"/>
          </w:tcPr>
          <w:p w14:paraId="61143122" w14:textId="77777777" w:rsidR="00942BB7" w:rsidRPr="00942BB7" w:rsidRDefault="00942BB7" w:rsidP="00942BB7">
            <w:pPr>
              <w:autoSpaceDE w:val="0"/>
              <w:autoSpaceDN w:val="0"/>
              <w:adjustRightInd w:val="0"/>
              <w:spacing w:after="0" w:line="320" w:lineRule="atLeast"/>
              <w:ind w:left="60" w:right="60"/>
              <w:rPr>
                <w:rFonts w:ascii="Arial" w:hAnsi="Arial" w:cs="Arial"/>
                <w:color w:val="264A60"/>
                <w:sz w:val="18"/>
                <w:szCs w:val="18"/>
              </w:rPr>
            </w:pPr>
            <w:r w:rsidRPr="00942BB7">
              <w:rPr>
                <w:rFonts w:ascii="Arial" w:hAnsi="Arial" w:cs="Arial"/>
                <w:color w:val="264A60"/>
                <w:sz w:val="18"/>
                <w:szCs w:val="18"/>
              </w:rPr>
              <w:t>Based on Mean</w:t>
            </w:r>
          </w:p>
        </w:tc>
        <w:tc>
          <w:tcPr>
            <w:tcW w:w="1468" w:type="dxa"/>
            <w:tcBorders>
              <w:top w:val="single" w:sz="8" w:space="0" w:color="152935"/>
              <w:left w:val="nil"/>
              <w:bottom w:val="single" w:sz="8" w:space="0" w:color="AEAEAE"/>
              <w:right w:val="single" w:sz="8" w:space="0" w:color="E0E0E0"/>
            </w:tcBorders>
            <w:shd w:val="clear" w:color="auto" w:fill="FFFFFF"/>
          </w:tcPr>
          <w:p w14:paraId="5EADD9F0"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.088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E8EBE4D"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55278250"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42</w:t>
            </w:r>
          </w:p>
        </w:tc>
        <w:tc>
          <w:tcPr>
            <w:tcW w:w="1024" w:type="dxa"/>
            <w:tcBorders>
              <w:top w:val="single" w:sz="8" w:space="0" w:color="152935"/>
              <w:left w:val="single" w:sz="8" w:space="0" w:color="E0E0E0"/>
              <w:bottom w:val="single" w:sz="8" w:space="0" w:color="AEAEAE"/>
              <w:right w:val="nil"/>
            </w:tcBorders>
            <w:shd w:val="clear" w:color="auto" w:fill="FFFFFF"/>
          </w:tcPr>
          <w:p w14:paraId="67BF17F1"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.916</w:t>
            </w:r>
          </w:p>
        </w:tc>
      </w:tr>
      <w:tr w:rsidR="00942BB7" w:rsidRPr="00942BB7" w14:paraId="3C273D62"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77873EF7" w14:textId="77777777" w:rsidR="00942BB7" w:rsidRPr="00942BB7" w:rsidRDefault="00942BB7" w:rsidP="00942BB7">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1A877B2D" w14:textId="77777777" w:rsidR="00942BB7" w:rsidRPr="00942BB7" w:rsidRDefault="00942BB7" w:rsidP="00942BB7">
            <w:pPr>
              <w:autoSpaceDE w:val="0"/>
              <w:autoSpaceDN w:val="0"/>
              <w:adjustRightInd w:val="0"/>
              <w:spacing w:after="0" w:line="320" w:lineRule="atLeast"/>
              <w:ind w:left="60" w:right="60"/>
              <w:rPr>
                <w:rFonts w:ascii="Arial" w:hAnsi="Arial" w:cs="Arial"/>
                <w:color w:val="264A60"/>
                <w:sz w:val="18"/>
                <w:szCs w:val="18"/>
              </w:rPr>
            </w:pPr>
            <w:r w:rsidRPr="00942BB7">
              <w:rPr>
                <w:rFonts w:ascii="Arial" w:hAnsi="Arial" w:cs="Arial"/>
                <w:color w:val="264A60"/>
                <w:sz w:val="18"/>
                <w:szCs w:val="18"/>
              </w:rPr>
              <w:t>Based on Median</w:t>
            </w:r>
          </w:p>
        </w:tc>
        <w:tc>
          <w:tcPr>
            <w:tcW w:w="1468" w:type="dxa"/>
            <w:tcBorders>
              <w:top w:val="single" w:sz="8" w:space="0" w:color="AEAEAE"/>
              <w:left w:val="nil"/>
              <w:bottom w:val="single" w:sz="8" w:space="0" w:color="AEAEAE"/>
              <w:right w:val="single" w:sz="8" w:space="0" w:color="E0E0E0"/>
            </w:tcBorders>
            <w:shd w:val="clear" w:color="auto" w:fill="FFFFFF"/>
          </w:tcPr>
          <w:p w14:paraId="5A8D211F"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.057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33C8FCE"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65C11A"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42</w:t>
            </w:r>
          </w:p>
        </w:tc>
        <w:tc>
          <w:tcPr>
            <w:tcW w:w="1024" w:type="dxa"/>
            <w:tcBorders>
              <w:top w:val="single" w:sz="8" w:space="0" w:color="AEAEAE"/>
              <w:left w:val="single" w:sz="8" w:space="0" w:color="E0E0E0"/>
              <w:bottom w:val="single" w:sz="8" w:space="0" w:color="AEAEAE"/>
              <w:right w:val="nil"/>
            </w:tcBorders>
            <w:shd w:val="clear" w:color="auto" w:fill="FFFFFF"/>
          </w:tcPr>
          <w:p w14:paraId="5BADF89B"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.945</w:t>
            </w:r>
          </w:p>
        </w:tc>
      </w:tr>
      <w:tr w:rsidR="00942BB7" w:rsidRPr="00942BB7" w14:paraId="78DBE2D5"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486AA1BB" w14:textId="77777777" w:rsidR="00942BB7" w:rsidRPr="00942BB7" w:rsidRDefault="00942BB7" w:rsidP="00942BB7">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AEAEAE"/>
              <w:right w:val="nil"/>
            </w:tcBorders>
            <w:shd w:val="clear" w:color="auto" w:fill="E0E0E0"/>
          </w:tcPr>
          <w:p w14:paraId="3DCB6790" w14:textId="77777777" w:rsidR="00942BB7" w:rsidRPr="00942BB7" w:rsidRDefault="00942BB7" w:rsidP="00942BB7">
            <w:pPr>
              <w:autoSpaceDE w:val="0"/>
              <w:autoSpaceDN w:val="0"/>
              <w:adjustRightInd w:val="0"/>
              <w:spacing w:after="0" w:line="320" w:lineRule="atLeast"/>
              <w:ind w:left="60" w:right="60"/>
              <w:rPr>
                <w:rFonts w:ascii="Arial" w:hAnsi="Arial" w:cs="Arial"/>
                <w:color w:val="264A60"/>
                <w:sz w:val="18"/>
                <w:szCs w:val="18"/>
              </w:rPr>
            </w:pPr>
            <w:r w:rsidRPr="00942BB7">
              <w:rPr>
                <w:rFonts w:ascii="Arial" w:hAnsi="Arial" w:cs="Arial"/>
                <w:color w:val="264A60"/>
                <w:sz w:val="18"/>
                <w:szCs w:val="18"/>
              </w:rPr>
              <w:t>Based on Median and with adjusted df</w:t>
            </w:r>
          </w:p>
        </w:tc>
        <w:tc>
          <w:tcPr>
            <w:tcW w:w="1468" w:type="dxa"/>
            <w:tcBorders>
              <w:top w:val="single" w:sz="8" w:space="0" w:color="AEAEAE"/>
              <w:left w:val="nil"/>
              <w:bottom w:val="single" w:sz="8" w:space="0" w:color="AEAEAE"/>
              <w:right w:val="single" w:sz="8" w:space="0" w:color="E0E0E0"/>
            </w:tcBorders>
            <w:shd w:val="clear" w:color="auto" w:fill="FFFFFF"/>
          </w:tcPr>
          <w:p w14:paraId="3F50D6FB"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.057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542298"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5BFD8AB"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38.534</w:t>
            </w:r>
          </w:p>
        </w:tc>
        <w:tc>
          <w:tcPr>
            <w:tcW w:w="1024" w:type="dxa"/>
            <w:tcBorders>
              <w:top w:val="single" w:sz="8" w:space="0" w:color="AEAEAE"/>
              <w:left w:val="single" w:sz="8" w:space="0" w:color="E0E0E0"/>
              <w:bottom w:val="single" w:sz="8" w:space="0" w:color="AEAEAE"/>
              <w:right w:val="nil"/>
            </w:tcBorders>
            <w:shd w:val="clear" w:color="auto" w:fill="FFFFFF"/>
          </w:tcPr>
          <w:p w14:paraId="2BE7DB7C"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.945</w:t>
            </w:r>
          </w:p>
        </w:tc>
      </w:tr>
      <w:tr w:rsidR="00942BB7" w:rsidRPr="00942BB7" w14:paraId="632077C4" w14:textId="77777777">
        <w:tblPrEx>
          <w:tblCellMar>
            <w:top w:w="0" w:type="dxa"/>
            <w:bottom w:w="0" w:type="dxa"/>
          </w:tblCellMar>
        </w:tblPrEx>
        <w:trPr>
          <w:cantSplit/>
        </w:trPr>
        <w:tc>
          <w:tcPr>
            <w:tcW w:w="2172" w:type="dxa"/>
            <w:vMerge/>
            <w:tcBorders>
              <w:top w:val="single" w:sz="8" w:space="0" w:color="152935"/>
              <w:left w:val="nil"/>
              <w:bottom w:val="single" w:sz="8" w:space="0" w:color="152935"/>
              <w:right w:val="nil"/>
            </w:tcBorders>
            <w:shd w:val="clear" w:color="auto" w:fill="E0E0E0"/>
          </w:tcPr>
          <w:p w14:paraId="269A0DD3" w14:textId="77777777" w:rsidR="00942BB7" w:rsidRPr="00942BB7" w:rsidRDefault="00942BB7" w:rsidP="00942BB7">
            <w:pPr>
              <w:autoSpaceDE w:val="0"/>
              <w:autoSpaceDN w:val="0"/>
              <w:adjustRightInd w:val="0"/>
              <w:spacing w:after="0" w:line="240" w:lineRule="auto"/>
              <w:rPr>
                <w:rFonts w:ascii="Arial" w:hAnsi="Arial" w:cs="Arial"/>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F1128A5" w14:textId="77777777" w:rsidR="00942BB7" w:rsidRPr="00942BB7" w:rsidRDefault="00942BB7" w:rsidP="00942BB7">
            <w:pPr>
              <w:autoSpaceDE w:val="0"/>
              <w:autoSpaceDN w:val="0"/>
              <w:adjustRightInd w:val="0"/>
              <w:spacing w:after="0" w:line="320" w:lineRule="atLeast"/>
              <w:ind w:left="60" w:right="60"/>
              <w:rPr>
                <w:rFonts w:ascii="Arial" w:hAnsi="Arial" w:cs="Arial"/>
                <w:color w:val="264A60"/>
                <w:sz w:val="18"/>
                <w:szCs w:val="18"/>
              </w:rPr>
            </w:pPr>
            <w:r w:rsidRPr="00942BB7">
              <w:rPr>
                <w:rFonts w:ascii="Arial" w:hAnsi="Arial" w:cs="Arial"/>
                <w:color w:val="264A60"/>
                <w:sz w:val="18"/>
                <w:szCs w:val="18"/>
              </w:rPr>
              <w:t>Based on trimmed mean</w:t>
            </w:r>
          </w:p>
        </w:tc>
        <w:tc>
          <w:tcPr>
            <w:tcW w:w="1468" w:type="dxa"/>
            <w:tcBorders>
              <w:top w:val="single" w:sz="8" w:space="0" w:color="AEAEAE"/>
              <w:left w:val="nil"/>
              <w:bottom w:val="single" w:sz="8" w:space="0" w:color="152935"/>
              <w:right w:val="single" w:sz="8" w:space="0" w:color="E0E0E0"/>
            </w:tcBorders>
            <w:shd w:val="clear" w:color="auto" w:fill="FFFFFF"/>
          </w:tcPr>
          <w:p w14:paraId="50514FB4"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.084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5A6B9FB4"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2</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DDAAB22"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42</w:t>
            </w:r>
          </w:p>
        </w:tc>
        <w:tc>
          <w:tcPr>
            <w:tcW w:w="1024" w:type="dxa"/>
            <w:tcBorders>
              <w:top w:val="single" w:sz="8" w:space="0" w:color="AEAEAE"/>
              <w:left w:val="single" w:sz="8" w:space="0" w:color="E0E0E0"/>
              <w:bottom w:val="single" w:sz="8" w:space="0" w:color="152935"/>
              <w:right w:val="nil"/>
            </w:tcBorders>
            <w:shd w:val="clear" w:color="auto" w:fill="FFFFFF"/>
          </w:tcPr>
          <w:p w14:paraId="78E42305" w14:textId="77777777" w:rsidR="00942BB7" w:rsidRPr="00942BB7" w:rsidRDefault="00942BB7" w:rsidP="00942BB7">
            <w:pPr>
              <w:autoSpaceDE w:val="0"/>
              <w:autoSpaceDN w:val="0"/>
              <w:adjustRightInd w:val="0"/>
              <w:spacing w:after="0" w:line="320" w:lineRule="atLeast"/>
              <w:ind w:left="60" w:right="60"/>
              <w:jc w:val="right"/>
              <w:rPr>
                <w:rFonts w:ascii="Arial" w:hAnsi="Arial" w:cs="Arial"/>
                <w:color w:val="010205"/>
                <w:sz w:val="18"/>
                <w:szCs w:val="18"/>
              </w:rPr>
            </w:pPr>
            <w:r w:rsidRPr="00942BB7">
              <w:rPr>
                <w:rFonts w:ascii="Arial" w:hAnsi="Arial" w:cs="Arial"/>
                <w:color w:val="010205"/>
                <w:sz w:val="18"/>
                <w:szCs w:val="18"/>
              </w:rPr>
              <w:t>.920</w:t>
            </w:r>
          </w:p>
        </w:tc>
      </w:tr>
    </w:tbl>
    <w:p w14:paraId="5DE2B72E" w14:textId="77777777" w:rsidR="00A23FC8" w:rsidRPr="00942BB7" w:rsidRDefault="00A23FC8" w:rsidP="00942BB7">
      <w:pPr>
        <w:autoSpaceDE w:val="0"/>
        <w:autoSpaceDN w:val="0"/>
        <w:adjustRightInd w:val="0"/>
        <w:spacing w:after="0" w:line="400" w:lineRule="atLeast"/>
        <w:rPr>
          <w:rFonts w:ascii="Times New Roman" w:hAnsi="Times New Roman" w:cs="Times New Roman"/>
          <w:sz w:val="24"/>
          <w:szCs w:val="24"/>
        </w:rPr>
      </w:pPr>
    </w:p>
    <w:p w14:paraId="641698AE" w14:textId="0035ADA4" w:rsidR="00942BB7" w:rsidRPr="00C71217" w:rsidRDefault="00152D17" w:rsidP="00152D17">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 xml:space="preserve">From your Descriptive table, do any of the test statistics for kurtosis/skewness </w:t>
      </w:r>
      <w:r w:rsidR="00847D04">
        <w:rPr>
          <w:rFonts w:asciiTheme="minorHAnsi" w:hAnsiTheme="minorHAnsi" w:cs="DokChampa"/>
        </w:rPr>
        <w:t>appear</w:t>
      </w:r>
      <w:r w:rsidRPr="0031107B">
        <w:rPr>
          <w:rFonts w:asciiTheme="minorHAnsi" w:hAnsiTheme="minorHAnsi" w:cs="DokChampa"/>
        </w:rPr>
        <w:t xml:space="preserve"> to indicate any problems?</w:t>
      </w:r>
      <w:r w:rsidR="002C7104" w:rsidRPr="0031107B">
        <w:rPr>
          <w:rFonts w:asciiTheme="minorHAnsi" w:hAnsiTheme="minorHAnsi" w:cs="DokChampa"/>
        </w:rPr>
        <w:t xml:space="preserve"> </w:t>
      </w:r>
      <w:r w:rsidR="00B93108" w:rsidRPr="0031107B">
        <w:rPr>
          <w:rFonts w:asciiTheme="minorHAnsi" w:hAnsiTheme="minorHAnsi" w:cs="DokChampa"/>
        </w:rPr>
        <w:t>_____</w:t>
      </w:r>
      <w:r w:rsidRPr="0031107B">
        <w:rPr>
          <w:rFonts w:asciiTheme="minorHAnsi" w:hAnsiTheme="minorHAnsi" w:cs="DokChampa"/>
        </w:rPr>
        <w:t xml:space="preserve"> Why or why not?</w:t>
      </w:r>
      <w:r w:rsidR="002C7104" w:rsidRPr="0031107B">
        <w:rPr>
          <w:rFonts w:asciiTheme="minorHAnsi" w:hAnsiTheme="minorHAnsi" w:cs="DokChampa"/>
        </w:rPr>
        <w:t xml:space="preserve"> </w:t>
      </w:r>
      <w:r w:rsidR="00942BB7">
        <w:rPr>
          <w:rFonts w:asciiTheme="minorHAnsi" w:hAnsiTheme="minorHAnsi" w:cs="DokChampa"/>
          <w:color w:val="4F81BD" w:themeColor="accent1"/>
          <w:sz w:val="24"/>
          <w:szCs w:val="24"/>
        </w:rPr>
        <w:t xml:space="preserve">Yes, the kurtosis for the control and ice were found to be slightly less than -1 at -1.245 and -1.122, respectively, meaning they are a little flat. </w:t>
      </w:r>
      <w:r w:rsidR="00C71217">
        <w:rPr>
          <w:rFonts w:asciiTheme="minorHAnsi" w:hAnsiTheme="minorHAnsi" w:cs="DokChampa"/>
          <w:color w:val="4F81BD" w:themeColor="accent1"/>
          <w:sz w:val="24"/>
          <w:szCs w:val="24"/>
        </w:rPr>
        <w:t>The skewness for ultrasounds was also slightly less than -1 at -1.186, meaning it is slightly skewed to the left.</w:t>
      </w:r>
    </w:p>
    <w:p w14:paraId="59C20B1C" w14:textId="2FEDBBA0" w:rsidR="000B1105" w:rsidRPr="0031107B" w:rsidRDefault="00152D17" w:rsidP="000B1105">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Do your Boxplots indicate that there are any</w:t>
      </w:r>
      <w:r w:rsidR="000B1105" w:rsidRPr="0031107B">
        <w:rPr>
          <w:rFonts w:asciiTheme="minorHAnsi" w:hAnsiTheme="minorHAnsi" w:cs="DokChampa"/>
        </w:rPr>
        <w:t xml:space="preserve"> outliers or extreme scores?______ Which case is it?</w:t>
      </w:r>
      <w:r w:rsidR="002C7104" w:rsidRPr="0031107B">
        <w:rPr>
          <w:rFonts w:asciiTheme="minorHAnsi" w:hAnsiTheme="minorHAnsi" w:cs="DokChampa"/>
        </w:rPr>
        <w:t xml:space="preserve">  </w:t>
      </w:r>
      <w:r w:rsidR="00C71217">
        <w:rPr>
          <w:rFonts w:asciiTheme="minorHAnsi" w:hAnsiTheme="minorHAnsi" w:cs="DokChampa"/>
          <w:color w:val="4F81BD" w:themeColor="accent1"/>
        </w:rPr>
        <w:t>Yes, the boxplots indicate there is an outlier or extreme score for the ultrasound group.</w:t>
      </w:r>
    </w:p>
    <w:p w14:paraId="04312085" w14:textId="77777777" w:rsidR="000B1105" w:rsidRPr="0031107B" w:rsidRDefault="000B1105" w:rsidP="000B1105">
      <w:pPr>
        <w:tabs>
          <w:tab w:val="left" w:pos="1545"/>
        </w:tabs>
        <w:spacing w:after="0"/>
        <w:rPr>
          <w:rFonts w:cs="DokChampa"/>
        </w:rPr>
      </w:pPr>
    </w:p>
    <w:p w14:paraId="6BB94A1B" w14:textId="77777777" w:rsidR="002C7104" w:rsidRPr="0031107B" w:rsidRDefault="000B1105" w:rsidP="00152D17">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lastRenderedPageBreak/>
        <w:t>Is the score identified in #16 considered an outlier or an extreme score?</w:t>
      </w:r>
      <w:r w:rsidR="002C7104" w:rsidRPr="0031107B">
        <w:rPr>
          <w:rFonts w:asciiTheme="minorHAnsi" w:hAnsiTheme="minorHAnsi" w:cs="DokChampa"/>
        </w:rPr>
        <w:t xml:space="preserve">  </w:t>
      </w:r>
      <w:r w:rsidR="002C7104" w:rsidRPr="0031107B">
        <w:rPr>
          <w:rFonts w:asciiTheme="minorHAnsi" w:hAnsiTheme="minorHAnsi" w:cs="DokChampa"/>
          <w:color w:val="FF0000"/>
        </w:rPr>
        <w:t xml:space="preserve">  </w:t>
      </w:r>
    </w:p>
    <w:p w14:paraId="3E5CEC10" w14:textId="0334DB1A" w:rsidR="000B1105" w:rsidRPr="001679A8" w:rsidRDefault="000B1105" w:rsidP="002C7104">
      <w:pPr>
        <w:pStyle w:val="ListParagraph"/>
        <w:tabs>
          <w:tab w:val="left" w:pos="1545"/>
        </w:tabs>
        <w:spacing w:after="0"/>
        <w:ind w:left="990"/>
        <w:rPr>
          <w:rFonts w:asciiTheme="minorHAnsi" w:hAnsiTheme="minorHAnsi" w:cs="DokChampa"/>
          <w:color w:val="4F81BD" w:themeColor="accent1"/>
        </w:rPr>
      </w:pPr>
      <w:r w:rsidRPr="0031107B">
        <w:rPr>
          <w:rFonts w:asciiTheme="minorHAnsi" w:hAnsiTheme="minorHAnsi" w:cs="DokChampa"/>
        </w:rPr>
        <w:t xml:space="preserve">How do you know? (Hint. See page </w:t>
      </w:r>
      <w:r w:rsidR="00782038">
        <w:rPr>
          <w:rFonts w:asciiTheme="minorHAnsi" w:hAnsiTheme="minorHAnsi" w:cs="DokChampa"/>
        </w:rPr>
        <w:t>145 -147</w:t>
      </w:r>
      <w:r w:rsidRPr="0031107B">
        <w:rPr>
          <w:rFonts w:asciiTheme="minorHAnsi" w:hAnsiTheme="minorHAnsi" w:cs="DokChampa"/>
        </w:rPr>
        <w:t xml:space="preserve">).  </w:t>
      </w:r>
      <w:r w:rsidR="001679A8">
        <w:rPr>
          <w:rFonts w:asciiTheme="minorHAnsi" w:hAnsiTheme="minorHAnsi" w:cs="DokChampa"/>
          <w:color w:val="4F81BD" w:themeColor="accent1"/>
        </w:rPr>
        <w:t>The score in question 16 is an outlier because it is denoted by a circle in SPSS, which is the symbol for an outlier, while an asterisk is the symbol for an extreme score.</w:t>
      </w:r>
    </w:p>
    <w:p w14:paraId="589CC2F1" w14:textId="77777777" w:rsidR="00B93108" w:rsidRPr="001679A8" w:rsidRDefault="00B93108" w:rsidP="001679A8">
      <w:pPr>
        <w:tabs>
          <w:tab w:val="left" w:pos="1545"/>
        </w:tabs>
        <w:spacing w:after="0"/>
        <w:rPr>
          <w:rFonts w:cs="DokChampa"/>
          <w:color w:val="FF0000"/>
        </w:rPr>
      </w:pPr>
    </w:p>
    <w:p w14:paraId="10EF7E48" w14:textId="77777777" w:rsidR="002C7104" w:rsidRPr="0031107B" w:rsidRDefault="000B1105" w:rsidP="002D61B2">
      <w:pPr>
        <w:pStyle w:val="ListParagraph"/>
        <w:tabs>
          <w:tab w:val="left" w:pos="1545"/>
        </w:tabs>
        <w:spacing w:after="0"/>
        <w:ind w:left="810"/>
        <w:rPr>
          <w:rFonts w:asciiTheme="minorHAnsi" w:hAnsiTheme="minorHAnsi" w:cs="DokChampa"/>
        </w:rPr>
      </w:pPr>
      <w:r w:rsidRPr="0031107B">
        <w:rPr>
          <w:rFonts w:asciiTheme="minorHAnsi" w:hAnsiTheme="minorHAnsi" w:cs="DokChampa"/>
        </w:rPr>
        <w:t xml:space="preserve">At this point, you must </w:t>
      </w:r>
      <w:proofErr w:type="gramStart"/>
      <w:r w:rsidRPr="0031107B">
        <w:rPr>
          <w:rFonts w:asciiTheme="minorHAnsi" w:hAnsiTheme="minorHAnsi" w:cs="DokChampa"/>
        </w:rPr>
        <w:t>make a decision</w:t>
      </w:r>
      <w:proofErr w:type="gramEnd"/>
      <w:r w:rsidRPr="0031107B">
        <w:rPr>
          <w:rFonts w:asciiTheme="minorHAnsi" w:hAnsiTheme="minorHAnsi" w:cs="DokChampa"/>
        </w:rPr>
        <w:t xml:space="preserve"> to keep that case or delete it. (In this case, we will keep it because it appears to be a valid score and we prefer to maintain our equal sample size.</w:t>
      </w:r>
      <w:r w:rsidR="002C7104" w:rsidRPr="0031107B">
        <w:rPr>
          <w:rFonts w:asciiTheme="minorHAnsi" w:hAnsiTheme="minorHAnsi" w:cs="DokChampa"/>
        </w:rPr>
        <w:t xml:space="preserve"> </w:t>
      </w:r>
    </w:p>
    <w:p w14:paraId="4ECC44C1" w14:textId="77777777" w:rsidR="000B1105" w:rsidRPr="0031107B" w:rsidRDefault="002C7104" w:rsidP="002D61B2">
      <w:pPr>
        <w:pStyle w:val="ListParagraph"/>
        <w:tabs>
          <w:tab w:val="left" w:pos="1545"/>
        </w:tabs>
        <w:spacing w:after="0"/>
        <w:ind w:left="810"/>
        <w:rPr>
          <w:rFonts w:asciiTheme="minorHAnsi" w:hAnsiTheme="minorHAnsi" w:cs="DokChampa"/>
        </w:rPr>
      </w:pPr>
      <w:r w:rsidRPr="0031107B">
        <w:rPr>
          <w:rFonts w:asciiTheme="minorHAnsi" w:hAnsiTheme="minorHAnsi" w:cs="DokChampa"/>
        </w:rPr>
        <w:t>Note: you will often find these in datasets. My advice is to check to make sure that the score was entered correctly. If there is nothing to indicate that it was an entry error, then keep it. Our datasets in PT</w:t>
      </w:r>
      <w:r w:rsidR="002D61B2">
        <w:rPr>
          <w:rFonts w:asciiTheme="minorHAnsi" w:hAnsiTheme="minorHAnsi" w:cs="DokChampa"/>
        </w:rPr>
        <w:t xml:space="preserve"> and OT</w:t>
      </w:r>
      <w:r w:rsidRPr="0031107B">
        <w:rPr>
          <w:rFonts w:asciiTheme="minorHAnsi" w:hAnsiTheme="minorHAnsi" w:cs="DokChampa"/>
        </w:rPr>
        <w:t xml:space="preserve"> are too small to toss out valid data and it is not unusual for patients to be true outliers.</w:t>
      </w:r>
    </w:p>
    <w:p w14:paraId="0D768D96" w14:textId="77777777" w:rsidR="000B1105" w:rsidRPr="0031107B" w:rsidRDefault="000B1105" w:rsidP="000B1105">
      <w:pPr>
        <w:pStyle w:val="ListParagraph"/>
        <w:tabs>
          <w:tab w:val="left" w:pos="1545"/>
        </w:tabs>
        <w:spacing w:after="0"/>
        <w:ind w:left="990"/>
        <w:rPr>
          <w:rFonts w:asciiTheme="minorHAnsi" w:hAnsiTheme="minorHAnsi" w:cs="DokChampa"/>
        </w:rPr>
      </w:pPr>
    </w:p>
    <w:p w14:paraId="1822756F" w14:textId="021CDBC3" w:rsidR="00B21BF7" w:rsidRPr="0031107B" w:rsidRDefault="000B1105" w:rsidP="00B21BF7">
      <w:pPr>
        <w:pStyle w:val="ListParagraph"/>
        <w:numPr>
          <w:ilvl w:val="0"/>
          <w:numId w:val="3"/>
        </w:numPr>
        <w:tabs>
          <w:tab w:val="left" w:pos="1545"/>
        </w:tabs>
        <w:spacing w:after="0"/>
        <w:rPr>
          <w:rFonts w:asciiTheme="minorHAnsi" w:hAnsiTheme="minorHAnsi" w:cs="DokChampa"/>
          <w:color w:val="FF0000"/>
        </w:rPr>
      </w:pPr>
      <w:r w:rsidRPr="0031107B">
        <w:rPr>
          <w:rFonts w:asciiTheme="minorHAnsi" w:hAnsiTheme="minorHAnsi" w:cs="DokChampa"/>
        </w:rPr>
        <w:t xml:space="preserve">Finally, from your </w:t>
      </w:r>
      <w:r w:rsidR="00B21BF7" w:rsidRPr="0031107B">
        <w:rPr>
          <w:rFonts w:asciiTheme="minorHAnsi" w:hAnsiTheme="minorHAnsi" w:cs="DokChampa"/>
        </w:rPr>
        <w:t>Tests of Normality</w:t>
      </w:r>
      <w:r w:rsidRPr="0031107B">
        <w:rPr>
          <w:rFonts w:asciiTheme="minorHAnsi" w:hAnsiTheme="minorHAnsi" w:cs="DokChampa"/>
        </w:rPr>
        <w:t xml:space="preserve"> table, do any of the groups have an issue with normality? </w:t>
      </w:r>
      <w:r w:rsidR="00B21BF7" w:rsidRPr="0031107B">
        <w:rPr>
          <w:rFonts w:asciiTheme="minorHAnsi" w:hAnsiTheme="minorHAnsi" w:cs="DokChampa"/>
        </w:rPr>
        <w:t xml:space="preserve">How do you know?  </w:t>
      </w:r>
      <w:r w:rsidR="00266F0D">
        <w:rPr>
          <w:rFonts w:asciiTheme="minorHAnsi" w:hAnsiTheme="minorHAnsi" w:cs="DokChampa"/>
          <w:color w:val="4F81BD" w:themeColor="accent1"/>
        </w:rPr>
        <w:t>The only group that had an issue with normality was the ultrasound group because its significance value is less than 0.05 at 0.037.</w:t>
      </w:r>
    </w:p>
    <w:p w14:paraId="7CFA527D" w14:textId="77777777" w:rsidR="00B93108" w:rsidRDefault="00B93108" w:rsidP="00B93108">
      <w:pPr>
        <w:tabs>
          <w:tab w:val="left" w:pos="1545"/>
        </w:tabs>
        <w:spacing w:after="0"/>
        <w:rPr>
          <w:rFonts w:cs="DokChampa"/>
          <w:color w:val="FF0000"/>
        </w:rPr>
      </w:pPr>
    </w:p>
    <w:p w14:paraId="2A3B75BB" w14:textId="77777777" w:rsidR="002D61B2" w:rsidRPr="002D61B2" w:rsidRDefault="002D61B2" w:rsidP="00B93108">
      <w:pPr>
        <w:tabs>
          <w:tab w:val="left" w:pos="1545"/>
        </w:tabs>
        <w:spacing w:after="0"/>
        <w:rPr>
          <w:rFonts w:cs="DokChampa"/>
        </w:rPr>
      </w:pPr>
      <w:r>
        <w:rPr>
          <w:rFonts w:cs="DokChampa"/>
        </w:rPr>
        <w:t xml:space="preserve">Note: If your tests of assumptions needed for the one-way ANOVA were violated, then you need to </w:t>
      </w:r>
      <w:proofErr w:type="gramStart"/>
      <w:r>
        <w:rPr>
          <w:rFonts w:cs="DokChampa"/>
        </w:rPr>
        <w:t>make a decision</w:t>
      </w:r>
      <w:proofErr w:type="gramEnd"/>
      <w:r>
        <w:rPr>
          <w:rFonts w:cs="DokChampa"/>
        </w:rPr>
        <w:t xml:space="preserve"> about whether to proceed with the one-way ANOVA or to go with the non-parametric Kruskal-Wallis test, which does not require meeting those same assumptions. In this case, we are choosing to continue with our one-way ANOVA.</w:t>
      </w:r>
    </w:p>
    <w:p w14:paraId="46204533" w14:textId="77777777" w:rsidR="00B93108" w:rsidRPr="0031107B" w:rsidRDefault="00B93108" w:rsidP="00B93108">
      <w:pPr>
        <w:tabs>
          <w:tab w:val="left" w:pos="1545"/>
        </w:tabs>
        <w:spacing w:after="0"/>
        <w:rPr>
          <w:rFonts w:cs="DokChampa"/>
          <w:color w:val="FF0000"/>
        </w:rPr>
      </w:pPr>
    </w:p>
    <w:p w14:paraId="5F0B8D31" w14:textId="77777777" w:rsidR="000D747C" w:rsidRDefault="000B1105" w:rsidP="00152D17">
      <w:pPr>
        <w:tabs>
          <w:tab w:val="left" w:pos="1545"/>
        </w:tabs>
        <w:spacing w:after="0"/>
        <w:rPr>
          <w:rFonts w:cs="DokChampa"/>
        </w:rPr>
      </w:pPr>
      <w:r w:rsidRPr="0031107B">
        <w:rPr>
          <w:rFonts w:cs="DokChampa"/>
        </w:rPr>
        <w:t>Now, you are ready to run the one-way ANOVA on this dataset.</w:t>
      </w:r>
      <w:r w:rsidR="00DE2E1B" w:rsidRPr="0031107B">
        <w:rPr>
          <w:rFonts w:cs="DokChampa"/>
        </w:rPr>
        <w:t xml:space="preserve"> </w:t>
      </w:r>
      <w:r w:rsidR="00385980" w:rsidRPr="0031107B">
        <w:rPr>
          <w:rFonts w:cs="DokChampa"/>
        </w:rPr>
        <w:t xml:space="preserve">Using what you learned from Dr. Field’s textbook as well as the video on one-way ANOVA in </w:t>
      </w:r>
      <w:r w:rsidR="0086598C">
        <w:rPr>
          <w:rFonts w:cs="DokChampa"/>
        </w:rPr>
        <w:t>Module 10</w:t>
      </w:r>
      <w:r w:rsidR="00385980" w:rsidRPr="0031107B">
        <w:rPr>
          <w:rFonts w:cs="DokChampa"/>
        </w:rPr>
        <w:t>, go ahead and run the analysis. You will note that when you do the one-way ANOVA, SPSS asks you to select Post Hoc tests or Contrasts before you even know whether the overall ANOVA is significant. There is no need to run post hoc</w:t>
      </w:r>
      <w:r w:rsidR="0086598C">
        <w:rPr>
          <w:rFonts w:cs="DokChampa"/>
        </w:rPr>
        <w:t xml:space="preserve"> tests</w:t>
      </w:r>
      <w:r w:rsidR="00385980" w:rsidRPr="0031107B">
        <w:rPr>
          <w:rFonts w:cs="DokChampa"/>
        </w:rPr>
        <w:t xml:space="preserve"> or contrasts if your overall ANOVA is not significant but go ahead and select the </w:t>
      </w:r>
      <w:r w:rsidR="00D46DC0" w:rsidRPr="0031107B">
        <w:rPr>
          <w:rFonts w:cs="DokChampa"/>
        </w:rPr>
        <w:t>Tukey</w:t>
      </w:r>
      <w:r w:rsidR="00385980" w:rsidRPr="0031107B">
        <w:rPr>
          <w:rFonts w:cs="DokChampa"/>
        </w:rPr>
        <w:t xml:space="preserve"> post hoc test because we have equal sample sizes and equal variances between groups and under those conditions, this test does a good job of preserving power while still adequately controlling for Type I error.</w:t>
      </w:r>
      <w:r w:rsidR="00503D36" w:rsidRPr="0031107B">
        <w:rPr>
          <w:rFonts w:cs="DokChampa"/>
        </w:rPr>
        <w:t xml:space="preserve"> Please review Cramming Sam’s Tips on Post hoc tests on page </w:t>
      </w:r>
      <w:r w:rsidR="000D747C">
        <w:rPr>
          <w:rFonts w:cs="DokChampa"/>
        </w:rPr>
        <w:t>407</w:t>
      </w:r>
      <w:r w:rsidR="00503D36" w:rsidRPr="0031107B">
        <w:rPr>
          <w:rFonts w:cs="DokChampa"/>
        </w:rPr>
        <w:t>.</w:t>
      </w:r>
      <w:r w:rsidR="000D747C">
        <w:rPr>
          <w:rFonts w:cs="DokChampa"/>
        </w:rPr>
        <w:t xml:space="preserve"> </w:t>
      </w:r>
    </w:p>
    <w:p w14:paraId="59347E92" w14:textId="77777777" w:rsidR="00152D17" w:rsidRPr="0031107B" w:rsidRDefault="000D747C" w:rsidP="00152D17">
      <w:pPr>
        <w:tabs>
          <w:tab w:val="left" w:pos="1545"/>
        </w:tabs>
        <w:spacing w:after="0"/>
        <w:rPr>
          <w:rFonts w:cs="DokChampa"/>
        </w:rPr>
      </w:pPr>
      <w:r>
        <w:rPr>
          <w:rFonts w:cs="DokChampa"/>
        </w:rPr>
        <w:t xml:space="preserve">NOTE: REGWQ would be another </w:t>
      </w:r>
      <w:proofErr w:type="gramStart"/>
      <w:r>
        <w:rPr>
          <w:rFonts w:cs="DokChampa"/>
        </w:rPr>
        <w:t>option</w:t>
      </w:r>
      <w:proofErr w:type="gramEnd"/>
      <w:r>
        <w:rPr>
          <w:rFonts w:cs="DokChampa"/>
        </w:rPr>
        <w:t xml:space="preserve"> but we will go with the better known Tukey.</w:t>
      </w:r>
    </w:p>
    <w:p w14:paraId="4DE884D9" w14:textId="77777777" w:rsidR="000F2EB7" w:rsidRPr="0031107B" w:rsidRDefault="000F2EB7" w:rsidP="00152D17">
      <w:pPr>
        <w:tabs>
          <w:tab w:val="left" w:pos="1545"/>
        </w:tabs>
        <w:spacing w:after="0"/>
        <w:rPr>
          <w:rFonts w:cs="DokChampa"/>
        </w:rPr>
      </w:pPr>
    </w:p>
    <w:p w14:paraId="09FAC6BE" w14:textId="7EBEECBF" w:rsidR="00F10778" w:rsidRPr="0031107B" w:rsidRDefault="00503D36" w:rsidP="00152D17">
      <w:pPr>
        <w:tabs>
          <w:tab w:val="left" w:pos="1545"/>
        </w:tabs>
        <w:spacing w:after="0"/>
        <w:rPr>
          <w:rFonts w:cs="DokChampa"/>
        </w:rPr>
      </w:pPr>
      <w:r w:rsidRPr="0031107B">
        <w:rPr>
          <w:rFonts w:cs="DokChampa"/>
        </w:rPr>
        <w:t xml:space="preserve">One other thing, when you conduct the overall </w:t>
      </w:r>
      <w:proofErr w:type="gramStart"/>
      <w:r w:rsidRPr="0031107B">
        <w:rPr>
          <w:rFonts w:cs="DokChampa"/>
        </w:rPr>
        <w:t>ANOVA</w:t>
      </w:r>
      <w:proofErr w:type="gramEnd"/>
      <w:r w:rsidRPr="0031107B">
        <w:rPr>
          <w:rFonts w:cs="DokChampa"/>
        </w:rPr>
        <w:t xml:space="preserve"> </w:t>
      </w:r>
      <w:r w:rsidR="0086598C">
        <w:rPr>
          <w:rFonts w:cs="DokChampa"/>
        </w:rPr>
        <w:t>and</w:t>
      </w:r>
      <w:r w:rsidRPr="0031107B">
        <w:rPr>
          <w:rFonts w:cs="DokChampa"/>
        </w:rPr>
        <w:t xml:space="preserve"> you click on “Options” you have the option to select a test for HOV. We already ran a </w:t>
      </w:r>
      <w:proofErr w:type="spellStart"/>
      <w:r w:rsidRPr="0031107B">
        <w:rPr>
          <w:rFonts w:cs="DokChampa"/>
        </w:rPr>
        <w:t>Levene’s</w:t>
      </w:r>
      <w:proofErr w:type="spellEnd"/>
      <w:r w:rsidRPr="0031107B">
        <w:rPr>
          <w:rFonts w:cs="DokChampa"/>
        </w:rPr>
        <w:t xml:space="preserve"> test earlier and we know that HOV is not an issue with this dataset. However, had your earlier test been significant (HOV violated) you could select a different test here that would adjust the F-test to correct the problem. </w:t>
      </w:r>
      <w:proofErr w:type="gramStart"/>
      <w:r w:rsidRPr="0031107B">
        <w:rPr>
          <w:rFonts w:cs="DokChampa"/>
        </w:rPr>
        <w:t>Typically</w:t>
      </w:r>
      <w:proofErr w:type="gramEnd"/>
      <w:r w:rsidRPr="0031107B">
        <w:rPr>
          <w:rFonts w:cs="DokChampa"/>
        </w:rPr>
        <w:t xml:space="preserve"> you can select either the Brown-Forsythe </w:t>
      </w:r>
      <w:r w:rsidRPr="0031107B">
        <w:rPr>
          <w:rFonts w:cs="DokChampa"/>
          <w:i/>
        </w:rPr>
        <w:t xml:space="preserve">F </w:t>
      </w:r>
      <w:r w:rsidRPr="0031107B">
        <w:rPr>
          <w:rFonts w:cs="DokChampa"/>
        </w:rPr>
        <w:t xml:space="preserve">or the Welch’s </w:t>
      </w:r>
      <w:r w:rsidRPr="0031107B">
        <w:rPr>
          <w:rFonts w:cs="DokChampa"/>
          <w:i/>
        </w:rPr>
        <w:t>F</w:t>
      </w:r>
      <w:r w:rsidRPr="0031107B">
        <w:rPr>
          <w:rFonts w:cs="DokChampa"/>
        </w:rPr>
        <w:t>. [The Welch’s F</w:t>
      </w:r>
      <w:r w:rsidR="00D46DC0" w:rsidRPr="0031107B">
        <w:rPr>
          <w:rFonts w:cs="DokChampa"/>
        </w:rPr>
        <w:t xml:space="preserve"> does a better job of preserving power so that is the one I prefer when HOV is violated]. See Jane </w:t>
      </w:r>
      <w:proofErr w:type="spellStart"/>
      <w:r w:rsidR="00D46DC0" w:rsidRPr="0031107B">
        <w:rPr>
          <w:rFonts w:cs="DokChampa"/>
        </w:rPr>
        <w:t>Superbrain</w:t>
      </w:r>
      <w:proofErr w:type="spellEnd"/>
      <w:r w:rsidR="00D46DC0" w:rsidRPr="0031107B">
        <w:rPr>
          <w:rFonts w:cs="DokChampa"/>
        </w:rPr>
        <w:t xml:space="preserve"> </w:t>
      </w:r>
      <w:r w:rsidR="000D747C">
        <w:rPr>
          <w:rFonts w:cs="DokChampa"/>
        </w:rPr>
        <w:t>12.2</w:t>
      </w:r>
      <w:r w:rsidR="00D46DC0" w:rsidRPr="0031107B">
        <w:rPr>
          <w:rFonts w:cs="DokChampa"/>
        </w:rPr>
        <w:t xml:space="preserve"> on p. </w:t>
      </w:r>
      <w:r w:rsidR="000D747C">
        <w:rPr>
          <w:rFonts w:cs="DokChampa"/>
        </w:rPr>
        <w:t>396</w:t>
      </w:r>
      <w:r w:rsidR="00D46DC0" w:rsidRPr="0031107B">
        <w:rPr>
          <w:rFonts w:cs="DokChampa"/>
        </w:rPr>
        <w:t>. In our case, you don’t need to adjust the F because HOV was NOT violated</w:t>
      </w:r>
      <w:r w:rsidR="0028405C" w:rsidRPr="0031107B">
        <w:rPr>
          <w:rFonts w:cs="DokChampa"/>
        </w:rPr>
        <w:t xml:space="preserve"> </w:t>
      </w:r>
      <w:r w:rsidR="000D747C">
        <w:rPr>
          <w:rFonts w:cs="DokChampa"/>
        </w:rPr>
        <w:t xml:space="preserve">(though Dr. Field is of the opinion that perhaps the Welch’s </w:t>
      </w:r>
      <w:r w:rsidR="000D747C" w:rsidRPr="00F10778">
        <w:rPr>
          <w:rFonts w:cs="DokChampa"/>
          <w:i/>
        </w:rPr>
        <w:t>F</w:t>
      </w:r>
      <w:r w:rsidR="000D747C">
        <w:rPr>
          <w:rFonts w:cs="DokChampa"/>
        </w:rPr>
        <w:t xml:space="preserve"> should be the default</w:t>
      </w:r>
      <w:r w:rsidR="00F10778">
        <w:rPr>
          <w:rFonts w:cs="DokChampa"/>
        </w:rPr>
        <w:t xml:space="preserve"> test regardless of the results of the </w:t>
      </w:r>
      <w:proofErr w:type="spellStart"/>
      <w:r w:rsidR="00F10778">
        <w:rPr>
          <w:rFonts w:cs="DokChampa"/>
        </w:rPr>
        <w:t>Levene’s</w:t>
      </w:r>
      <w:proofErr w:type="spellEnd"/>
      <w:r w:rsidR="00F10778">
        <w:rPr>
          <w:rFonts w:cs="DokChampa"/>
        </w:rPr>
        <w:t xml:space="preserve"> test)</w:t>
      </w:r>
      <w:r w:rsidR="0028405C" w:rsidRPr="0031107B">
        <w:rPr>
          <w:rFonts w:cs="DokChampa"/>
        </w:rPr>
        <w:t>. In this case, you should select 3 different tests (</w:t>
      </w:r>
      <w:proofErr w:type="spellStart"/>
      <w:r w:rsidR="0028405C" w:rsidRPr="0031107B">
        <w:rPr>
          <w:rFonts w:cs="DokChampa"/>
        </w:rPr>
        <w:t>Levene’s</w:t>
      </w:r>
      <w:proofErr w:type="spellEnd"/>
      <w:r w:rsidR="0028405C" w:rsidRPr="0031107B">
        <w:rPr>
          <w:rFonts w:cs="DokChampa"/>
        </w:rPr>
        <w:t xml:space="preserve">, Welch, and Brown-Forsythe). That way, if you find that the HOV assumption was violated, you </w:t>
      </w:r>
      <w:proofErr w:type="gramStart"/>
      <w:r w:rsidR="0028405C" w:rsidRPr="0031107B">
        <w:rPr>
          <w:rFonts w:cs="DokChampa"/>
        </w:rPr>
        <w:t>would</w:t>
      </w:r>
      <w:proofErr w:type="gramEnd"/>
      <w:r w:rsidR="0028405C" w:rsidRPr="0031107B">
        <w:rPr>
          <w:rFonts w:cs="DokChampa"/>
        </w:rPr>
        <w:t xml:space="preserve"> use the adjusted </w:t>
      </w:r>
      <w:r w:rsidR="0028405C" w:rsidRPr="00F10778">
        <w:rPr>
          <w:rFonts w:cs="DokChampa"/>
          <w:i/>
        </w:rPr>
        <w:t>F</w:t>
      </w:r>
      <w:r w:rsidR="0028405C" w:rsidRPr="0031107B">
        <w:rPr>
          <w:rFonts w:cs="DokChampa"/>
        </w:rPr>
        <w:t xml:space="preserve"> provided by the Welch or Brown-Forsythe. Ok, go ahead and run the one-way ANOVA.</w:t>
      </w:r>
      <w:r w:rsidR="000D747C">
        <w:rPr>
          <w:rFonts w:cs="DokChampa"/>
        </w:rPr>
        <w:t xml:space="preserve"> </w:t>
      </w:r>
    </w:p>
    <w:p w14:paraId="74A722E3" w14:textId="77777777" w:rsidR="005D4436" w:rsidRPr="0031107B" w:rsidRDefault="00D46DC0" w:rsidP="005D4436">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lastRenderedPageBreak/>
        <w:t xml:space="preserve">Please paste your ANOVA table </w:t>
      </w:r>
      <w:r w:rsidR="005D4436" w:rsidRPr="0031107B">
        <w:rPr>
          <w:rFonts w:asciiTheme="minorHAnsi" w:hAnsiTheme="minorHAnsi" w:cs="DokChampa"/>
        </w:rPr>
        <w:t>here.</w:t>
      </w:r>
      <w:r w:rsidR="005543F9" w:rsidRPr="0031107B">
        <w:rPr>
          <w:rFonts w:asciiTheme="minorHAnsi" w:hAnsiTheme="minorHAnsi" w:cs="DokChampa"/>
        </w:rPr>
        <w:t xml:space="preserve">  </w:t>
      </w:r>
    </w:p>
    <w:p w14:paraId="4413526F" w14:textId="77777777" w:rsidR="00DA5733" w:rsidRPr="00DA5733" w:rsidRDefault="00DA5733" w:rsidP="00DA5733">
      <w:pPr>
        <w:autoSpaceDE w:val="0"/>
        <w:autoSpaceDN w:val="0"/>
        <w:adjustRightInd w:val="0"/>
        <w:spacing w:after="0" w:line="240" w:lineRule="auto"/>
        <w:ind w:left="450"/>
        <w:rPr>
          <w:rFonts w:ascii="Times New Roman" w:hAnsi="Times New Roman" w:cs="Times New Roman"/>
          <w:sz w:val="24"/>
          <w:szCs w:val="24"/>
        </w:rPr>
      </w:pPr>
    </w:p>
    <w:tbl>
      <w:tblPr>
        <w:tblW w:w="7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97"/>
        <w:gridCol w:w="1468"/>
        <w:gridCol w:w="1025"/>
        <w:gridCol w:w="1408"/>
        <w:gridCol w:w="1025"/>
        <w:gridCol w:w="1025"/>
      </w:tblGrid>
      <w:tr w:rsidR="00DA5733" w:rsidRPr="00DA5733" w14:paraId="39932EAE" w14:textId="77777777">
        <w:tblPrEx>
          <w:tblCellMar>
            <w:top w:w="0" w:type="dxa"/>
            <w:bottom w:w="0" w:type="dxa"/>
          </w:tblCellMar>
        </w:tblPrEx>
        <w:trPr>
          <w:cantSplit/>
        </w:trPr>
        <w:tc>
          <w:tcPr>
            <w:tcW w:w="7644" w:type="dxa"/>
            <w:gridSpan w:val="6"/>
            <w:tcBorders>
              <w:top w:val="nil"/>
              <w:left w:val="nil"/>
              <w:bottom w:val="nil"/>
              <w:right w:val="nil"/>
            </w:tcBorders>
            <w:shd w:val="clear" w:color="auto" w:fill="FFFFFF"/>
            <w:vAlign w:val="center"/>
          </w:tcPr>
          <w:p w14:paraId="344E43FE" w14:textId="77777777" w:rsidR="00DA5733" w:rsidRPr="00DA5733" w:rsidRDefault="00DA5733" w:rsidP="00DA5733">
            <w:pPr>
              <w:autoSpaceDE w:val="0"/>
              <w:autoSpaceDN w:val="0"/>
              <w:adjustRightInd w:val="0"/>
              <w:spacing w:after="0" w:line="320" w:lineRule="atLeast"/>
              <w:ind w:left="60" w:right="60"/>
              <w:jc w:val="center"/>
              <w:rPr>
                <w:rFonts w:ascii="Arial" w:hAnsi="Arial" w:cs="Arial"/>
                <w:color w:val="010205"/>
              </w:rPr>
            </w:pPr>
            <w:r w:rsidRPr="00DA5733">
              <w:rPr>
                <w:rFonts w:ascii="Arial" w:hAnsi="Arial" w:cs="Arial"/>
                <w:b/>
                <w:bCs/>
                <w:color w:val="010205"/>
              </w:rPr>
              <w:t>ANOVA</w:t>
            </w:r>
          </w:p>
        </w:tc>
      </w:tr>
      <w:tr w:rsidR="00DA5733" w:rsidRPr="00DA5733" w14:paraId="6F7E548A" w14:textId="77777777">
        <w:tblPrEx>
          <w:tblCellMar>
            <w:top w:w="0" w:type="dxa"/>
            <w:bottom w:w="0" w:type="dxa"/>
          </w:tblCellMar>
        </w:tblPrEx>
        <w:trPr>
          <w:cantSplit/>
        </w:trPr>
        <w:tc>
          <w:tcPr>
            <w:tcW w:w="7644" w:type="dxa"/>
            <w:gridSpan w:val="6"/>
            <w:tcBorders>
              <w:top w:val="nil"/>
              <w:left w:val="nil"/>
              <w:bottom w:val="nil"/>
              <w:right w:val="nil"/>
            </w:tcBorders>
            <w:shd w:val="clear" w:color="auto" w:fill="FFFFFF"/>
            <w:vAlign w:val="bottom"/>
          </w:tcPr>
          <w:p w14:paraId="5E72A705" w14:textId="77777777" w:rsidR="00DA5733" w:rsidRPr="00DA5733" w:rsidRDefault="00DA5733" w:rsidP="00DA5733">
            <w:pPr>
              <w:autoSpaceDE w:val="0"/>
              <w:autoSpaceDN w:val="0"/>
              <w:adjustRightInd w:val="0"/>
              <w:spacing w:after="0" w:line="320" w:lineRule="atLeast"/>
              <w:rPr>
                <w:rFonts w:ascii="Times New Roman" w:hAnsi="Times New Roman" w:cs="Times New Roman"/>
                <w:sz w:val="24"/>
                <w:szCs w:val="24"/>
              </w:rPr>
            </w:pPr>
            <w:r w:rsidRPr="00DA5733">
              <w:rPr>
                <w:rFonts w:ascii="Arial" w:hAnsi="Arial" w:cs="Arial"/>
                <w:color w:val="010205"/>
                <w:sz w:val="18"/>
                <w:szCs w:val="18"/>
                <w:shd w:val="clear" w:color="auto" w:fill="FFFFFF"/>
              </w:rPr>
              <w:t xml:space="preserve">Change in elbow ROM  </w:t>
            </w:r>
          </w:p>
        </w:tc>
      </w:tr>
      <w:tr w:rsidR="00DA5733" w:rsidRPr="00DA5733" w14:paraId="72E1C0D8" w14:textId="77777777">
        <w:tblPrEx>
          <w:tblCellMar>
            <w:top w:w="0" w:type="dxa"/>
            <w:bottom w:w="0" w:type="dxa"/>
          </w:tblCellMar>
        </w:tblPrEx>
        <w:trPr>
          <w:cantSplit/>
        </w:trPr>
        <w:tc>
          <w:tcPr>
            <w:tcW w:w="1697" w:type="dxa"/>
            <w:tcBorders>
              <w:top w:val="nil"/>
              <w:left w:val="nil"/>
              <w:bottom w:val="single" w:sz="8" w:space="0" w:color="152935"/>
              <w:right w:val="nil"/>
            </w:tcBorders>
            <w:shd w:val="clear" w:color="auto" w:fill="FFFFFF"/>
            <w:vAlign w:val="bottom"/>
          </w:tcPr>
          <w:p w14:paraId="5C7E1749" w14:textId="77777777" w:rsidR="00DA5733" w:rsidRPr="00DA5733" w:rsidRDefault="00DA5733" w:rsidP="00DA5733">
            <w:pPr>
              <w:autoSpaceDE w:val="0"/>
              <w:autoSpaceDN w:val="0"/>
              <w:adjustRightInd w:val="0"/>
              <w:spacing w:after="0" w:line="240" w:lineRule="auto"/>
              <w:rPr>
                <w:rFonts w:ascii="Times New Roman" w:hAnsi="Times New Roman" w:cs="Times New Roman"/>
                <w:sz w:val="24"/>
                <w:szCs w:val="24"/>
              </w:rPr>
            </w:pPr>
          </w:p>
        </w:tc>
        <w:tc>
          <w:tcPr>
            <w:tcW w:w="1468" w:type="dxa"/>
            <w:tcBorders>
              <w:top w:val="nil"/>
              <w:left w:val="nil"/>
              <w:bottom w:val="single" w:sz="8" w:space="0" w:color="152935"/>
              <w:right w:val="single" w:sz="8" w:space="0" w:color="E0E0E0"/>
            </w:tcBorders>
            <w:shd w:val="clear" w:color="auto" w:fill="FFFFFF"/>
            <w:vAlign w:val="bottom"/>
          </w:tcPr>
          <w:p w14:paraId="6C502DC0" w14:textId="77777777" w:rsidR="00DA5733" w:rsidRPr="00DA5733" w:rsidRDefault="00DA5733" w:rsidP="00DA5733">
            <w:pPr>
              <w:autoSpaceDE w:val="0"/>
              <w:autoSpaceDN w:val="0"/>
              <w:adjustRightInd w:val="0"/>
              <w:spacing w:after="0" w:line="320" w:lineRule="atLeast"/>
              <w:ind w:left="60" w:right="60"/>
              <w:jc w:val="center"/>
              <w:rPr>
                <w:rFonts w:ascii="Arial" w:hAnsi="Arial" w:cs="Arial"/>
                <w:color w:val="264A60"/>
                <w:sz w:val="18"/>
                <w:szCs w:val="18"/>
              </w:rPr>
            </w:pPr>
            <w:r w:rsidRPr="00DA5733">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AF7FD9C" w14:textId="77777777" w:rsidR="00DA5733" w:rsidRPr="00DA5733" w:rsidRDefault="00DA5733" w:rsidP="00DA5733">
            <w:pPr>
              <w:autoSpaceDE w:val="0"/>
              <w:autoSpaceDN w:val="0"/>
              <w:adjustRightInd w:val="0"/>
              <w:spacing w:after="0" w:line="320" w:lineRule="atLeast"/>
              <w:ind w:left="60" w:right="60"/>
              <w:jc w:val="center"/>
              <w:rPr>
                <w:rFonts w:ascii="Arial" w:hAnsi="Arial" w:cs="Arial"/>
                <w:color w:val="264A60"/>
                <w:sz w:val="18"/>
                <w:szCs w:val="18"/>
              </w:rPr>
            </w:pPr>
            <w:r w:rsidRPr="00DA5733">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76C92202" w14:textId="77777777" w:rsidR="00DA5733" w:rsidRPr="00DA5733" w:rsidRDefault="00DA5733" w:rsidP="00DA5733">
            <w:pPr>
              <w:autoSpaceDE w:val="0"/>
              <w:autoSpaceDN w:val="0"/>
              <w:adjustRightInd w:val="0"/>
              <w:spacing w:after="0" w:line="320" w:lineRule="atLeast"/>
              <w:ind w:left="60" w:right="60"/>
              <w:jc w:val="center"/>
              <w:rPr>
                <w:rFonts w:ascii="Arial" w:hAnsi="Arial" w:cs="Arial"/>
                <w:color w:val="264A60"/>
                <w:sz w:val="18"/>
                <w:szCs w:val="18"/>
              </w:rPr>
            </w:pPr>
            <w:r w:rsidRPr="00DA5733">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1D2AACDA" w14:textId="77777777" w:rsidR="00DA5733" w:rsidRPr="00DA5733" w:rsidRDefault="00DA5733" w:rsidP="00DA5733">
            <w:pPr>
              <w:autoSpaceDE w:val="0"/>
              <w:autoSpaceDN w:val="0"/>
              <w:adjustRightInd w:val="0"/>
              <w:spacing w:after="0" w:line="320" w:lineRule="atLeast"/>
              <w:ind w:left="60" w:right="60"/>
              <w:jc w:val="center"/>
              <w:rPr>
                <w:rFonts w:ascii="Arial" w:hAnsi="Arial" w:cs="Arial"/>
                <w:color w:val="264A60"/>
                <w:sz w:val="18"/>
                <w:szCs w:val="18"/>
              </w:rPr>
            </w:pPr>
            <w:r w:rsidRPr="00DA5733">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0935E012" w14:textId="77777777" w:rsidR="00DA5733" w:rsidRPr="00DA5733" w:rsidRDefault="00DA5733" w:rsidP="00DA5733">
            <w:pPr>
              <w:autoSpaceDE w:val="0"/>
              <w:autoSpaceDN w:val="0"/>
              <w:adjustRightInd w:val="0"/>
              <w:spacing w:after="0" w:line="320" w:lineRule="atLeast"/>
              <w:ind w:left="60" w:right="60"/>
              <w:jc w:val="center"/>
              <w:rPr>
                <w:rFonts w:ascii="Arial" w:hAnsi="Arial" w:cs="Arial"/>
                <w:color w:val="264A60"/>
                <w:sz w:val="18"/>
                <w:szCs w:val="18"/>
              </w:rPr>
            </w:pPr>
            <w:r w:rsidRPr="00DA5733">
              <w:rPr>
                <w:rFonts w:ascii="Arial" w:hAnsi="Arial" w:cs="Arial"/>
                <w:color w:val="264A60"/>
                <w:sz w:val="18"/>
                <w:szCs w:val="18"/>
              </w:rPr>
              <w:t>Sig.</w:t>
            </w:r>
          </w:p>
        </w:tc>
      </w:tr>
      <w:tr w:rsidR="00DA5733" w:rsidRPr="00DA5733" w14:paraId="1403B8D7" w14:textId="77777777">
        <w:tblPrEx>
          <w:tblCellMar>
            <w:top w:w="0" w:type="dxa"/>
            <w:bottom w:w="0" w:type="dxa"/>
          </w:tblCellMar>
        </w:tblPrEx>
        <w:trPr>
          <w:cantSplit/>
        </w:trPr>
        <w:tc>
          <w:tcPr>
            <w:tcW w:w="1697" w:type="dxa"/>
            <w:tcBorders>
              <w:top w:val="single" w:sz="8" w:space="0" w:color="152935"/>
              <w:left w:val="nil"/>
              <w:bottom w:val="single" w:sz="8" w:space="0" w:color="AEAEAE"/>
              <w:right w:val="nil"/>
            </w:tcBorders>
            <w:shd w:val="clear" w:color="auto" w:fill="E0E0E0"/>
          </w:tcPr>
          <w:p w14:paraId="59B0020C" w14:textId="77777777" w:rsidR="00DA5733" w:rsidRPr="00DA5733" w:rsidRDefault="00DA5733" w:rsidP="00DA5733">
            <w:pPr>
              <w:autoSpaceDE w:val="0"/>
              <w:autoSpaceDN w:val="0"/>
              <w:adjustRightInd w:val="0"/>
              <w:spacing w:after="0" w:line="320" w:lineRule="atLeast"/>
              <w:ind w:left="60" w:right="60"/>
              <w:rPr>
                <w:rFonts w:ascii="Arial" w:hAnsi="Arial" w:cs="Arial"/>
                <w:color w:val="264A60"/>
                <w:sz w:val="18"/>
                <w:szCs w:val="18"/>
              </w:rPr>
            </w:pPr>
            <w:r w:rsidRPr="00DA5733">
              <w:rPr>
                <w:rFonts w:ascii="Arial" w:hAnsi="Arial" w:cs="Arial"/>
                <w:color w:val="264A60"/>
                <w:sz w:val="18"/>
                <w:szCs w:val="18"/>
              </w:rPr>
              <w:t>Between Groups</w:t>
            </w:r>
          </w:p>
        </w:tc>
        <w:tc>
          <w:tcPr>
            <w:tcW w:w="1468" w:type="dxa"/>
            <w:tcBorders>
              <w:top w:val="single" w:sz="8" w:space="0" w:color="152935"/>
              <w:left w:val="nil"/>
              <w:bottom w:val="single" w:sz="8" w:space="0" w:color="AEAEAE"/>
              <w:right w:val="single" w:sz="8" w:space="0" w:color="E0E0E0"/>
            </w:tcBorders>
            <w:shd w:val="clear" w:color="auto" w:fill="FFFFFF"/>
          </w:tcPr>
          <w:p w14:paraId="504B6FA2"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3740.578</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9067B8E"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2</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8BEF166"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1870.289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03F7E71"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24.175</w:t>
            </w:r>
          </w:p>
        </w:tc>
        <w:tc>
          <w:tcPr>
            <w:tcW w:w="1024" w:type="dxa"/>
            <w:tcBorders>
              <w:top w:val="single" w:sz="8" w:space="0" w:color="152935"/>
              <w:left w:val="single" w:sz="8" w:space="0" w:color="E0E0E0"/>
              <w:bottom w:val="single" w:sz="8" w:space="0" w:color="AEAEAE"/>
              <w:right w:val="nil"/>
            </w:tcBorders>
            <w:shd w:val="clear" w:color="auto" w:fill="FFFFFF"/>
          </w:tcPr>
          <w:p w14:paraId="3EE28B38"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.000</w:t>
            </w:r>
          </w:p>
        </w:tc>
      </w:tr>
      <w:tr w:rsidR="00DA5733" w:rsidRPr="00DA5733" w14:paraId="4933DD17" w14:textId="77777777">
        <w:tblPrEx>
          <w:tblCellMar>
            <w:top w:w="0" w:type="dxa"/>
            <w:bottom w:w="0" w:type="dxa"/>
          </w:tblCellMar>
        </w:tblPrEx>
        <w:trPr>
          <w:cantSplit/>
        </w:trPr>
        <w:tc>
          <w:tcPr>
            <w:tcW w:w="1697" w:type="dxa"/>
            <w:tcBorders>
              <w:top w:val="single" w:sz="8" w:space="0" w:color="AEAEAE"/>
              <w:left w:val="nil"/>
              <w:bottom w:val="single" w:sz="8" w:space="0" w:color="AEAEAE"/>
              <w:right w:val="nil"/>
            </w:tcBorders>
            <w:shd w:val="clear" w:color="auto" w:fill="E0E0E0"/>
          </w:tcPr>
          <w:p w14:paraId="6DD6CD3F" w14:textId="77777777" w:rsidR="00DA5733" w:rsidRPr="00DA5733" w:rsidRDefault="00DA5733" w:rsidP="00DA5733">
            <w:pPr>
              <w:autoSpaceDE w:val="0"/>
              <w:autoSpaceDN w:val="0"/>
              <w:adjustRightInd w:val="0"/>
              <w:spacing w:after="0" w:line="320" w:lineRule="atLeast"/>
              <w:ind w:left="60" w:right="60"/>
              <w:rPr>
                <w:rFonts w:ascii="Arial" w:hAnsi="Arial" w:cs="Arial"/>
                <w:color w:val="264A60"/>
                <w:sz w:val="18"/>
                <w:szCs w:val="18"/>
              </w:rPr>
            </w:pPr>
            <w:r w:rsidRPr="00DA5733">
              <w:rPr>
                <w:rFonts w:ascii="Arial" w:hAnsi="Arial" w:cs="Arial"/>
                <w:color w:val="264A60"/>
                <w:sz w:val="18"/>
                <w:szCs w:val="18"/>
              </w:rPr>
              <w:t>Within Groups</w:t>
            </w:r>
          </w:p>
        </w:tc>
        <w:tc>
          <w:tcPr>
            <w:tcW w:w="1468" w:type="dxa"/>
            <w:tcBorders>
              <w:top w:val="single" w:sz="8" w:space="0" w:color="AEAEAE"/>
              <w:left w:val="nil"/>
              <w:bottom w:val="single" w:sz="8" w:space="0" w:color="AEAEAE"/>
              <w:right w:val="single" w:sz="8" w:space="0" w:color="E0E0E0"/>
            </w:tcBorders>
            <w:shd w:val="clear" w:color="auto" w:fill="FFFFFF"/>
          </w:tcPr>
          <w:p w14:paraId="648CCC1E"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3249.333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87F79D6"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42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D71BF8A"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77.365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2FCDDED6" w14:textId="77777777" w:rsidR="00DA5733" w:rsidRPr="00DA5733" w:rsidRDefault="00DA5733" w:rsidP="00DA5733">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07EA7915" w14:textId="77777777" w:rsidR="00DA5733" w:rsidRPr="00DA5733" w:rsidRDefault="00DA5733" w:rsidP="00DA5733">
            <w:pPr>
              <w:autoSpaceDE w:val="0"/>
              <w:autoSpaceDN w:val="0"/>
              <w:adjustRightInd w:val="0"/>
              <w:spacing w:after="0" w:line="240" w:lineRule="auto"/>
              <w:rPr>
                <w:rFonts w:ascii="Times New Roman" w:hAnsi="Times New Roman" w:cs="Times New Roman"/>
                <w:sz w:val="24"/>
                <w:szCs w:val="24"/>
              </w:rPr>
            </w:pPr>
          </w:p>
        </w:tc>
      </w:tr>
      <w:tr w:rsidR="00DA5733" w:rsidRPr="00DA5733" w14:paraId="1AFA7FAD" w14:textId="77777777">
        <w:tblPrEx>
          <w:tblCellMar>
            <w:top w:w="0" w:type="dxa"/>
            <w:bottom w:w="0" w:type="dxa"/>
          </w:tblCellMar>
        </w:tblPrEx>
        <w:trPr>
          <w:cantSplit/>
        </w:trPr>
        <w:tc>
          <w:tcPr>
            <w:tcW w:w="1697" w:type="dxa"/>
            <w:tcBorders>
              <w:top w:val="single" w:sz="8" w:space="0" w:color="AEAEAE"/>
              <w:left w:val="nil"/>
              <w:bottom w:val="single" w:sz="8" w:space="0" w:color="152935"/>
              <w:right w:val="nil"/>
            </w:tcBorders>
            <w:shd w:val="clear" w:color="auto" w:fill="E0E0E0"/>
          </w:tcPr>
          <w:p w14:paraId="65B5999D" w14:textId="77777777" w:rsidR="00DA5733" w:rsidRPr="00DA5733" w:rsidRDefault="00DA5733" w:rsidP="00DA5733">
            <w:pPr>
              <w:autoSpaceDE w:val="0"/>
              <w:autoSpaceDN w:val="0"/>
              <w:adjustRightInd w:val="0"/>
              <w:spacing w:after="0" w:line="320" w:lineRule="atLeast"/>
              <w:ind w:left="60" w:right="60"/>
              <w:rPr>
                <w:rFonts w:ascii="Arial" w:hAnsi="Arial" w:cs="Arial"/>
                <w:color w:val="264A60"/>
                <w:sz w:val="18"/>
                <w:szCs w:val="18"/>
              </w:rPr>
            </w:pPr>
            <w:r w:rsidRPr="00DA5733">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02D30936"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6989.911</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751502AE" w14:textId="77777777" w:rsidR="00DA5733" w:rsidRPr="00DA5733" w:rsidRDefault="00DA5733" w:rsidP="00DA5733">
            <w:pPr>
              <w:autoSpaceDE w:val="0"/>
              <w:autoSpaceDN w:val="0"/>
              <w:adjustRightInd w:val="0"/>
              <w:spacing w:after="0" w:line="320" w:lineRule="atLeast"/>
              <w:ind w:left="60" w:right="60"/>
              <w:jc w:val="right"/>
              <w:rPr>
                <w:rFonts w:ascii="Arial" w:hAnsi="Arial" w:cs="Arial"/>
                <w:color w:val="010205"/>
                <w:sz w:val="18"/>
                <w:szCs w:val="18"/>
              </w:rPr>
            </w:pPr>
            <w:r w:rsidRPr="00DA5733">
              <w:rPr>
                <w:rFonts w:ascii="Arial" w:hAnsi="Arial" w:cs="Arial"/>
                <w:color w:val="010205"/>
                <w:sz w:val="18"/>
                <w:szCs w:val="18"/>
              </w:rPr>
              <w:t>44</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214B18B" w14:textId="77777777" w:rsidR="00DA5733" w:rsidRPr="00DA5733" w:rsidRDefault="00DA5733" w:rsidP="00DA5733">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EEBF44B" w14:textId="77777777" w:rsidR="00DA5733" w:rsidRPr="00DA5733" w:rsidRDefault="00DA5733" w:rsidP="00DA5733">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2D07B012" w14:textId="77777777" w:rsidR="00DA5733" w:rsidRPr="00DA5733" w:rsidRDefault="00DA5733" w:rsidP="00DA5733">
            <w:pPr>
              <w:autoSpaceDE w:val="0"/>
              <w:autoSpaceDN w:val="0"/>
              <w:adjustRightInd w:val="0"/>
              <w:spacing w:after="0" w:line="240" w:lineRule="auto"/>
              <w:rPr>
                <w:rFonts w:ascii="Times New Roman" w:hAnsi="Times New Roman" w:cs="Times New Roman"/>
                <w:sz w:val="24"/>
                <w:szCs w:val="24"/>
              </w:rPr>
            </w:pPr>
          </w:p>
        </w:tc>
      </w:tr>
    </w:tbl>
    <w:p w14:paraId="6B557E4E" w14:textId="77777777" w:rsidR="005D4436" w:rsidRPr="00DA5733" w:rsidRDefault="005D4436" w:rsidP="00DA5733">
      <w:pPr>
        <w:pStyle w:val="ListParagraph"/>
        <w:autoSpaceDE w:val="0"/>
        <w:autoSpaceDN w:val="0"/>
        <w:adjustRightInd w:val="0"/>
        <w:spacing w:after="0" w:line="400" w:lineRule="atLeast"/>
        <w:ind w:left="810"/>
        <w:rPr>
          <w:rFonts w:ascii="Times New Roman" w:hAnsi="Times New Roman" w:cs="Times New Roman"/>
          <w:sz w:val="24"/>
          <w:szCs w:val="24"/>
        </w:rPr>
      </w:pPr>
    </w:p>
    <w:p w14:paraId="49DB6382" w14:textId="5C12E965" w:rsidR="005D4436" w:rsidRPr="0031107B" w:rsidRDefault="005D4436" w:rsidP="005D4436">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What does the overall ANOVA table indicate?</w:t>
      </w:r>
      <w:r w:rsidR="004D1F5D">
        <w:rPr>
          <w:rFonts w:asciiTheme="minorHAnsi" w:hAnsiTheme="minorHAnsi" w:cs="DokChampa"/>
        </w:rPr>
        <w:t xml:space="preserve"> </w:t>
      </w:r>
      <w:r w:rsidR="004D1F5D">
        <w:rPr>
          <w:rFonts w:asciiTheme="minorHAnsi" w:hAnsiTheme="minorHAnsi" w:cs="DokChampa"/>
          <w:color w:val="4F81BD" w:themeColor="accent1"/>
        </w:rPr>
        <w:t>P &lt; 0.001, so the ANOVA table indicates that there is a significant difference between</w:t>
      </w:r>
      <w:r w:rsidR="004F3E3A">
        <w:rPr>
          <w:rFonts w:asciiTheme="minorHAnsi" w:hAnsiTheme="minorHAnsi" w:cs="DokChampa"/>
          <w:color w:val="4F81BD" w:themeColor="accent1"/>
        </w:rPr>
        <w:t xml:space="preserve"> </w:t>
      </w:r>
      <w:r w:rsidR="004D1F5D" w:rsidRPr="004F3E3A">
        <w:rPr>
          <w:rFonts w:asciiTheme="minorHAnsi" w:hAnsiTheme="minorHAnsi" w:cs="DokChampa"/>
          <w:color w:val="4F81BD" w:themeColor="accent1"/>
        </w:rPr>
        <w:t>measures of elbow ROM in participants who receive</w:t>
      </w:r>
      <w:r w:rsidR="004F3E3A">
        <w:rPr>
          <w:rFonts w:asciiTheme="minorHAnsi" w:hAnsiTheme="minorHAnsi" w:cs="DokChampa"/>
          <w:color w:val="4F81BD" w:themeColor="accent1"/>
        </w:rPr>
        <w:t>d various modalities for their elbow.</w:t>
      </w:r>
    </w:p>
    <w:p w14:paraId="12C450DF" w14:textId="77777777" w:rsidR="00B93108" w:rsidRPr="004F3E3A" w:rsidRDefault="00B93108" w:rsidP="004F3E3A">
      <w:pPr>
        <w:tabs>
          <w:tab w:val="left" w:pos="1545"/>
        </w:tabs>
        <w:spacing w:after="0"/>
        <w:rPr>
          <w:rFonts w:cs="DokChampa"/>
          <w:color w:val="FF0000"/>
        </w:rPr>
      </w:pPr>
    </w:p>
    <w:p w14:paraId="105F32B0" w14:textId="782A1D7A" w:rsidR="005D4436" w:rsidRPr="00135C68" w:rsidRDefault="00117370" w:rsidP="00B93108">
      <w:pPr>
        <w:pStyle w:val="ListParagraph"/>
        <w:numPr>
          <w:ilvl w:val="0"/>
          <w:numId w:val="3"/>
        </w:numPr>
        <w:tabs>
          <w:tab w:val="left" w:pos="1545"/>
        </w:tabs>
        <w:spacing w:after="0"/>
        <w:rPr>
          <w:rFonts w:asciiTheme="minorHAnsi" w:hAnsiTheme="minorHAnsi" w:cs="DokChampa"/>
          <w:color w:val="4F81BD" w:themeColor="accent1"/>
        </w:rPr>
      </w:pPr>
      <w:r w:rsidRPr="0031107B">
        <w:rPr>
          <w:rFonts w:asciiTheme="minorHAnsi" w:hAnsiTheme="minorHAnsi" w:cs="DokChampa"/>
        </w:rPr>
        <w:t xml:space="preserve">To calculate effect size for </w:t>
      </w:r>
      <w:r w:rsidR="005960AF">
        <w:rPr>
          <w:rFonts w:asciiTheme="minorHAnsi" w:hAnsiTheme="minorHAnsi" w:cs="DokChampa"/>
        </w:rPr>
        <w:t>between group</w:t>
      </w:r>
      <w:r w:rsidRPr="0031107B">
        <w:rPr>
          <w:rFonts w:asciiTheme="minorHAnsi" w:hAnsiTheme="minorHAnsi" w:cs="DokChampa"/>
        </w:rPr>
        <w:t xml:space="preserve"> comparison</w:t>
      </w:r>
      <w:r w:rsidR="005960AF">
        <w:rPr>
          <w:rFonts w:asciiTheme="minorHAnsi" w:hAnsiTheme="minorHAnsi" w:cs="DokChampa"/>
        </w:rPr>
        <w:t>s</w:t>
      </w:r>
      <w:r w:rsidRPr="0031107B">
        <w:rPr>
          <w:rFonts w:asciiTheme="minorHAnsi" w:hAnsiTheme="minorHAnsi" w:cs="DokChampa"/>
        </w:rPr>
        <w:t xml:space="preserve"> </w:t>
      </w:r>
      <w:r w:rsidR="005960AF">
        <w:rPr>
          <w:rFonts w:asciiTheme="minorHAnsi" w:hAnsiTheme="minorHAnsi" w:cs="DokChampa"/>
        </w:rPr>
        <w:t>when there are more than</w:t>
      </w:r>
      <w:r w:rsidRPr="0031107B">
        <w:rPr>
          <w:rFonts w:asciiTheme="minorHAnsi" w:hAnsiTheme="minorHAnsi" w:cs="DokChampa"/>
        </w:rPr>
        <w:t xml:space="preserve"> 2 groups, we calculate omega. You can use the ANOVA table values to insert into the formula on page 4</w:t>
      </w:r>
      <w:r w:rsidR="00F10778">
        <w:rPr>
          <w:rFonts w:asciiTheme="minorHAnsi" w:hAnsiTheme="minorHAnsi" w:cs="DokChampa"/>
        </w:rPr>
        <w:t>19</w:t>
      </w:r>
      <w:r w:rsidRPr="0031107B">
        <w:rPr>
          <w:rFonts w:asciiTheme="minorHAnsi" w:hAnsiTheme="minorHAnsi" w:cs="DokChampa"/>
        </w:rPr>
        <w:t xml:space="preserve"> to calculate this value. What is your calculated value for omega?</w:t>
      </w:r>
      <w:r w:rsidR="002B32E6" w:rsidRPr="0031107B">
        <w:rPr>
          <w:rFonts w:asciiTheme="minorHAnsi" w:hAnsiTheme="minorHAnsi" w:cs="DokChampa"/>
        </w:rPr>
        <w:t xml:space="preserve"> </w:t>
      </w:r>
      <w:r w:rsidR="001265B4" w:rsidRPr="001265B4">
        <w:rPr>
          <w:color w:val="4F81BD" w:themeColor="accent1"/>
        </w:rPr>
        <w:t>ω</w:t>
      </w:r>
      <w:r w:rsidR="001265B4" w:rsidRPr="00135C68">
        <w:rPr>
          <w:rFonts w:asciiTheme="minorHAnsi" w:hAnsiTheme="minorHAnsi" w:cs="DokChampa"/>
          <w:color w:val="4F81BD" w:themeColor="accent1"/>
          <w:vertAlign w:val="superscript"/>
        </w:rPr>
        <w:t xml:space="preserve"> </w:t>
      </w:r>
      <w:r w:rsidR="00135C68" w:rsidRPr="00135C68">
        <w:rPr>
          <w:rFonts w:asciiTheme="minorHAnsi" w:hAnsiTheme="minorHAnsi" w:cs="DokChampa"/>
          <w:color w:val="4F81BD" w:themeColor="accent1"/>
          <w:vertAlign w:val="superscript"/>
        </w:rPr>
        <w:t>2</w:t>
      </w:r>
      <w:r w:rsidR="00135C68" w:rsidRPr="00135C68">
        <w:rPr>
          <w:rFonts w:asciiTheme="minorHAnsi" w:hAnsiTheme="minorHAnsi" w:cs="DokChampa"/>
          <w:color w:val="4F81BD" w:themeColor="accent1"/>
        </w:rPr>
        <w:t xml:space="preserve"> = 0.507</w:t>
      </w:r>
    </w:p>
    <w:p w14:paraId="2F284758" w14:textId="77777777" w:rsidR="0016729E" w:rsidRPr="00135C68" w:rsidRDefault="0016729E" w:rsidP="0016729E">
      <w:pPr>
        <w:tabs>
          <w:tab w:val="left" w:pos="1545"/>
        </w:tabs>
        <w:spacing w:after="0"/>
        <w:rPr>
          <w:rFonts w:cs="DokChampa"/>
          <w:color w:val="4F81BD" w:themeColor="accent1"/>
        </w:rPr>
      </w:pPr>
    </w:p>
    <w:p w14:paraId="094BD59E" w14:textId="77777777" w:rsidR="0016729E" w:rsidRDefault="0016729E" w:rsidP="0016729E">
      <w:pPr>
        <w:tabs>
          <w:tab w:val="left" w:pos="1545"/>
        </w:tabs>
        <w:spacing w:after="0"/>
        <w:rPr>
          <w:rFonts w:cs="DokChampa"/>
        </w:rPr>
      </w:pPr>
    </w:p>
    <w:p w14:paraId="3D4EC180" w14:textId="77777777" w:rsidR="0016729E" w:rsidRDefault="0016729E" w:rsidP="0016729E">
      <w:pPr>
        <w:tabs>
          <w:tab w:val="left" w:pos="1545"/>
        </w:tabs>
        <w:spacing w:after="0"/>
        <w:ind w:left="810"/>
        <w:rPr>
          <w:rFonts w:cs="DokChampa"/>
        </w:rPr>
      </w:pPr>
      <w:r>
        <w:rPr>
          <w:rFonts w:cs="DokChampa"/>
        </w:rPr>
        <w:t xml:space="preserve">Bottom line though is that this calculation is not particularly useful. </w:t>
      </w:r>
      <w:r w:rsidRPr="0016729E">
        <w:rPr>
          <w:rFonts w:cs="DokChampa"/>
        </w:rPr>
        <w:sym w:font="Wingdings" w:char="F04C"/>
      </w:r>
      <w:r>
        <w:rPr>
          <w:rFonts w:cs="DokChampa"/>
        </w:rPr>
        <w:t xml:space="preserve"> I just wanted to give you practice in extracting terms from the ANOVA table and understanding what they are. This calculation is not very useful for the following reasons:</w:t>
      </w:r>
    </w:p>
    <w:p w14:paraId="116220B2" w14:textId="23B2168A" w:rsidR="00765FCA" w:rsidRPr="00147050" w:rsidRDefault="00765FCA" w:rsidP="00765FCA">
      <w:pPr>
        <w:numPr>
          <w:ilvl w:val="0"/>
          <w:numId w:val="14"/>
        </w:numPr>
        <w:tabs>
          <w:tab w:val="left" w:pos="1545"/>
        </w:tabs>
        <w:spacing w:after="0"/>
        <w:rPr>
          <w:rFonts w:ascii="Calibri" w:eastAsia="Times New Roman" w:hAnsi="Calibri" w:cs="DokChampa"/>
        </w:rPr>
      </w:pPr>
      <w:r w:rsidRPr="00147050">
        <w:rPr>
          <w:rFonts w:ascii="Calibri" w:eastAsia="Times New Roman" w:hAnsi="Calibri" w:cs="DokChampa"/>
        </w:rPr>
        <w:t>You could have SPSS give you Effect size for the overall ANOVA by running the ANOVA via the General Linear Model Univariate analysis rather than via the Compare Means</w:t>
      </w:r>
      <w:r>
        <w:rPr>
          <w:rFonts w:ascii="Calibri" w:eastAsia="Times New Roman" w:hAnsi="Calibri" w:cs="DokChampa"/>
        </w:rPr>
        <w:t>,</w:t>
      </w:r>
      <w:r w:rsidRPr="00147050">
        <w:rPr>
          <w:rFonts w:ascii="Calibri" w:eastAsia="Times New Roman" w:hAnsi="Calibri" w:cs="DokChampa"/>
        </w:rPr>
        <w:t xml:space="preserve"> then One Way ANOVA function as described by Dr. Grande in the ANOVA video that I posted.</w:t>
      </w:r>
      <w:r>
        <w:rPr>
          <w:rFonts w:ascii="Calibri" w:eastAsia="Times New Roman" w:hAnsi="Calibri" w:cs="DokChampa"/>
        </w:rPr>
        <w:t xml:space="preserve"> The effect size provided by SPSS is eta squared (</w:t>
      </w:r>
      <w:r>
        <w:rPr>
          <w:rFonts w:ascii="Calibri" w:eastAsia="Times New Roman" w:hAnsi="Calibri" w:cs="Calibri"/>
        </w:rPr>
        <w:t>η</w:t>
      </w:r>
      <w:r w:rsidRPr="007C2703">
        <w:rPr>
          <w:rFonts w:ascii="Calibri" w:eastAsia="Times New Roman" w:hAnsi="Calibri" w:cs="DokChampa"/>
          <w:vertAlign w:val="superscript"/>
        </w:rPr>
        <w:t>2</w:t>
      </w:r>
      <w:r>
        <w:rPr>
          <w:rFonts w:ascii="Calibri" w:eastAsia="Times New Roman" w:hAnsi="Calibri" w:cs="DokChampa"/>
        </w:rPr>
        <w:t xml:space="preserve">) which is a different type of effect size and about as useful as </w:t>
      </w:r>
      <w:r>
        <w:rPr>
          <w:rFonts w:ascii="Calibri" w:eastAsia="Times New Roman" w:hAnsi="Calibri" w:cs="Calibri"/>
        </w:rPr>
        <w:t xml:space="preserve">ω since it is still </w:t>
      </w:r>
      <w:proofErr w:type="gramStart"/>
      <w:r>
        <w:rPr>
          <w:rFonts w:ascii="Calibri" w:eastAsia="Times New Roman" w:hAnsi="Calibri" w:cs="Calibri"/>
        </w:rPr>
        <w:t>effect</w:t>
      </w:r>
      <w:proofErr w:type="gramEnd"/>
      <w:r>
        <w:rPr>
          <w:rFonts w:ascii="Calibri" w:eastAsia="Times New Roman" w:hAnsi="Calibri" w:cs="Calibri"/>
        </w:rPr>
        <w:t xml:space="preserve"> size of the overall ANOVA.</w:t>
      </w:r>
    </w:p>
    <w:p w14:paraId="7C8D144B" w14:textId="77777777" w:rsidR="00765FCA" w:rsidRDefault="00765FCA" w:rsidP="00765FCA">
      <w:pPr>
        <w:pStyle w:val="ListParagraph"/>
        <w:tabs>
          <w:tab w:val="left" w:pos="1545"/>
        </w:tabs>
        <w:spacing w:after="0"/>
        <w:ind w:left="1530"/>
        <w:rPr>
          <w:rFonts w:cs="DokChampa"/>
        </w:rPr>
      </w:pPr>
    </w:p>
    <w:p w14:paraId="4B5073F6" w14:textId="77777777" w:rsidR="0016729E" w:rsidRPr="0016729E" w:rsidRDefault="0016729E" w:rsidP="0016729E">
      <w:pPr>
        <w:pStyle w:val="ListParagraph"/>
        <w:numPr>
          <w:ilvl w:val="0"/>
          <w:numId w:val="14"/>
        </w:numPr>
        <w:tabs>
          <w:tab w:val="left" w:pos="1545"/>
        </w:tabs>
        <w:spacing w:after="0"/>
        <w:rPr>
          <w:rFonts w:cs="DokChampa"/>
        </w:rPr>
      </w:pPr>
      <w:r>
        <w:rPr>
          <w:rFonts w:cs="DokChampa"/>
        </w:rPr>
        <w:t>We don’t care much about effect size for the overall ANOVA. What we really care about are effect sizes for the post hoc pairwise comparisons!</w:t>
      </w:r>
    </w:p>
    <w:p w14:paraId="687D81CD" w14:textId="77777777" w:rsidR="00B93108" w:rsidRPr="0031107B" w:rsidRDefault="00B93108" w:rsidP="00B93108">
      <w:pPr>
        <w:tabs>
          <w:tab w:val="left" w:pos="1545"/>
        </w:tabs>
        <w:spacing w:after="0"/>
        <w:rPr>
          <w:rFonts w:cs="DokChampa"/>
        </w:rPr>
      </w:pPr>
    </w:p>
    <w:p w14:paraId="31E982B8" w14:textId="77777777" w:rsidR="00B93108" w:rsidRPr="0031107B" w:rsidRDefault="00B93108" w:rsidP="00B93108">
      <w:pPr>
        <w:tabs>
          <w:tab w:val="left" w:pos="1545"/>
        </w:tabs>
        <w:spacing w:after="0"/>
        <w:rPr>
          <w:rFonts w:cs="DokChampa"/>
        </w:rPr>
      </w:pPr>
    </w:p>
    <w:p w14:paraId="6648A03D" w14:textId="02B9C4CA" w:rsidR="005D4436" w:rsidRPr="0031107B" w:rsidRDefault="005D4436" w:rsidP="005D4436">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Please report the results of your overall ANOVA in reference to your null hypothesis. (</w:t>
      </w:r>
      <w:proofErr w:type="gramStart"/>
      <w:r w:rsidRPr="0031107B">
        <w:rPr>
          <w:rFonts w:asciiTheme="minorHAnsi" w:hAnsiTheme="minorHAnsi" w:cs="DokChampa"/>
        </w:rPr>
        <w:t>see</w:t>
      </w:r>
      <w:proofErr w:type="gramEnd"/>
      <w:r w:rsidRPr="0031107B">
        <w:rPr>
          <w:rFonts w:asciiTheme="minorHAnsi" w:hAnsiTheme="minorHAnsi" w:cs="DokChampa"/>
        </w:rPr>
        <w:t xml:space="preserve"> page 4</w:t>
      </w:r>
      <w:r w:rsidR="006162D8">
        <w:rPr>
          <w:rFonts w:asciiTheme="minorHAnsi" w:hAnsiTheme="minorHAnsi" w:cs="DokChampa"/>
        </w:rPr>
        <w:t>20</w:t>
      </w:r>
      <w:r w:rsidRPr="0031107B">
        <w:rPr>
          <w:rFonts w:asciiTheme="minorHAnsi" w:hAnsiTheme="minorHAnsi" w:cs="DokChampa"/>
        </w:rPr>
        <w:t xml:space="preserve"> if you need to review)</w:t>
      </w:r>
      <w:r w:rsidR="002B32E6" w:rsidRPr="0031107B">
        <w:rPr>
          <w:rFonts w:asciiTheme="minorHAnsi" w:hAnsiTheme="minorHAnsi" w:cs="DokChampa"/>
        </w:rPr>
        <w:t xml:space="preserve">  </w:t>
      </w:r>
      <w:r w:rsidR="0094099D">
        <w:rPr>
          <w:rFonts w:asciiTheme="minorHAnsi" w:hAnsiTheme="minorHAnsi" w:cs="DokChampa"/>
          <w:color w:val="4F81BD" w:themeColor="accent1"/>
        </w:rPr>
        <w:t xml:space="preserve">There was a significant effect of using different modalities on elbow ROM measurements, </w:t>
      </w:r>
      <w:r w:rsidR="0094099D">
        <w:rPr>
          <w:rFonts w:asciiTheme="minorHAnsi" w:hAnsiTheme="minorHAnsi" w:cs="DokChampa"/>
          <w:i/>
          <w:iCs/>
          <w:color w:val="4F81BD" w:themeColor="accent1"/>
        </w:rPr>
        <w:t>F</w:t>
      </w:r>
      <w:r w:rsidR="001265B4">
        <w:rPr>
          <w:rFonts w:asciiTheme="minorHAnsi" w:hAnsiTheme="minorHAnsi" w:cs="DokChampa"/>
          <w:color w:val="4F81BD" w:themeColor="accent1"/>
        </w:rPr>
        <w:t xml:space="preserve"> = 24.175, </w:t>
      </w:r>
      <w:r w:rsidR="001265B4">
        <w:rPr>
          <w:rFonts w:asciiTheme="minorHAnsi" w:hAnsiTheme="minorHAnsi" w:cs="DokChampa"/>
          <w:i/>
          <w:iCs/>
          <w:color w:val="4F81BD" w:themeColor="accent1"/>
        </w:rPr>
        <w:t>p</w:t>
      </w:r>
      <w:r w:rsidR="001265B4">
        <w:rPr>
          <w:rFonts w:asciiTheme="minorHAnsi" w:hAnsiTheme="minorHAnsi" w:cs="DokChampa"/>
          <w:color w:val="4F81BD" w:themeColor="accent1"/>
        </w:rPr>
        <w:t xml:space="preserve"> = &lt; 0.001, </w:t>
      </w:r>
      <w:r w:rsidR="001265B4" w:rsidRPr="001265B4">
        <w:rPr>
          <w:color w:val="4F81BD" w:themeColor="accent1"/>
        </w:rPr>
        <w:t>ω</w:t>
      </w:r>
      <w:r w:rsidR="001265B4">
        <w:rPr>
          <w:color w:val="4F81BD" w:themeColor="accent1"/>
          <w:vertAlign w:val="superscript"/>
        </w:rPr>
        <w:t>2</w:t>
      </w:r>
      <w:r w:rsidR="001265B4">
        <w:rPr>
          <w:color w:val="4F81BD" w:themeColor="accent1"/>
        </w:rPr>
        <w:t xml:space="preserve"> = 0.507.</w:t>
      </w:r>
    </w:p>
    <w:p w14:paraId="03D80CAF" w14:textId="77777777" w:rsidR="00B93108" w:rsidRPr="0031107B" w:rsidRDefault="00B93108" w:rsidP="00B93108">
      <w:pPr>
        <w:tabs>
          <w:tab w:val="left" w:pos="1545"/>
        </w:tabs>
        <w:spacing w:after="0"/>
        <w:rPr>
          <w:rFonts w:cs="DokChampa"/>
        </w:rPr>
      </w:pPr>
    </w:p>
    <w:p w14:paraId="126B4395" w14:textId="3F57CF7D" w:rsidR="005D4436" w:rsidRPr="0031107B" w:rsidRDefault="0028405C" w:rsidP="0028405C">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 xml:space="preserve">What is the F-statistic and p-value for the overall ANOVA if your </w:t>
      </w:r>
      <w:proofErr w:type="spellStart"/>
      <w:r w:rsidRPr="0031107B">
        <w:rPr>
          <w:rFonts w:asciiTheme="minorHAnsi" w:hAnsiTheme="minorHAnsi" w:cs="DokChampa"/>
        </w:rPr>
        <w:t>Levene’s</w:t>
      </w:r>
      <w:proofErr w:type="spellEnd"/>
      <w:r w:rsidRPr="0031107B">
        <w:rPr>
          <w:rFonts w:asciiTheme="minorHAnsi" w:hAnsiTheme="minorHAnsi" w:cs="DokChampa"/>
        </w:rPr>
        <w:t xml:space="preserve"> test had been significant and you had decided to use the Welch’s test to interpret you test</w:t>
      </w:r>
      <w:r w:rsidR="005D3F11" w:rsidRPr="0031107B">
        <w:rPr>
          <w:rFonts w:asciiTheme="minorHAnsi" w:hAnsiTheme="minorHAnsi" w:cs="DokChampa"/>
        </w:rPr>
        <w:t xml:space="preserve">? </w:t>
      </w:r>
      <w:r w:rsidR="00B450EE">
        <w:rPr>
          <w:rFonts w:asciiTheme="minorHAnsi" w:hAnsiTheme="minorHAnsi" w:cs="DokChampa"/>
          <w:i/>
          <w:iCs/>
          <w:color w:val="4F81BD" w:themeColor="accent1"/>
        </w:rPr>
        <w:t>F</w:t>
      </w:r>
      <w:r w:rsidR="00B450EE">
        <w:rPr>
          <w:rFonts w:asciiTheme="minorHAnsi" w:hAnsiTheme="minorHAnsi" w:cs="DokChampa"/>
          <w:color w:val="4F81BD" w:themeColor="accent1"/>
        </w:rPr>
        <w:t xml:space="preserve"> = 25.038 and </w:t>
      </w:r>
      <w:r w:rsidR="00B450EE">
        <w:rPr>
          <w:rFonts w:asciiTheme="minorHAnsi" w:hAnsiTheme="minorHAnsi" w:cs="DokChampa"/>
          <w:i/>
          <w:iCs/>
          <w:color w:val="4F81BD" w:themeColor="accent1"/>
        </w:rPr>
        <w:t>p</w:t>
      </w:r>
      <w:r w:rsidR="00B450EE">
        <w:rPr>
          <w:rFonts w:asciiTheme="minorHAnsi" w:hAnsiTheme="minorHAnsi" w:cs="DokChampa"/>
          <w:color w:val="4F81BD" w:themeColor="accent1"/>
        </w:rPr>
        <w:t xml:space="preserve"> = &lt; 0.001</w:t>
      </w:r>
    </w:p>
    <w:p w14:paraId="509E4F10" w14:textId="0147BC80" w:rsidR="00B93108" w:rsidRDefault="00B93108" w:rsidP="00B93108">
      <w:pPr>
        <w:tabs>
          <w:tab w:val="left" w:pos="1545"/>
        </w:tabs>
        <w:spacing w:after="0"/>
        <w:rPr>
          <w:rFonts w:cs="DokChampa"/>
        </w:rPr>
      </w:pPr>
    </w:p>
    <w:p w14:paraId="38171AB8" w14:textId="6968E2BA" w:rsidR="00B450EE" w:rsidRDefault="00B450EE" w:rsidP="00B93108">
      <w:pPr>
        <w:tabs>
          <w:tab w:val="left" w:pos="1545"/>
        </w:tabs>
        <w:spacing w:after="0"/>
        <w:rPr>
          <w:rFonts w:cs="DokChampa"/>
        </w:rPr>
      </w:pPr>
    </w:p>
    <w:p w14:paraId="77CEF5B9" w14:textId="77777777" w:rsidR="00B450EE" w:rsidRPr="0031107B" w:rsidRDefault="00B450EE" w:rsidP="00B93108">
      <w:pPr>
        <w:tabs>
          <w:tab w:val="left" w:pos="1545"/>
        </w:tabs>
        <w:spacing w:after="0"/>
        <w:rPr>
          <w:rFonts w:cs="DokChampa"/>
        </w:rPr>
      </w:pPr>
    </w:p>
    <w:p w14:paraId="644BF20D" w14:textId="77777777" w:rsidR="005D4436" w:rsidRPr="0031107B" w:rsidRDefault="005D4436" w:rsidP="005D4436">
      <w:pPr>
        <w:pStyle w:val="ListParagraph"/>
        <w:numPr>
          <w:ilvl w:val="0"/>
          <w:numId w:val="3"/>
        </w:numPr>
        <w:tabs>
          <w:tab w:val="left" w:pos="1545"/>
        </w:tabs>
        <w:spacing w:after="0"/>
        <w:rPr>
          <w:rFonts w:asciiTheme="minorHAnsi" w:hAnsiTheme="minorHAnsi" w:cs="DokChampa"/>
          <w:color w:val="FF0000"/>
        </w:rPr>
      </w:pPr>
      <w:r w:rsidRPr="0031107B">
        <w:rPr>
          <w:rFonts w:asciiTheme="minorHAnsi" w:hAnsiTheme="minorHAnsi" w:cs="DokChampa"/>
        </w:rPr>
        <w:lastRenderedPageBreak/>
        <w:t xml:space="preserve">Please </w:t>
      </w:r>
      <w:r w:rsidR="0028405C" w:rsidRPr="0031107B">
        <w:rPr>
          <w:rFonts w:asciiTheme="minorHAnsi" w:hAnsiTheme="minorHAnsi" w:cs="DokChampa"/>
        </w:rPr>
        <w:t>paste your table of Multiple Comparisons (post hoc tests) here.</w:t>
      </w:r>
      <w:r w:rsidR="005D3F11" w:rsidRPr="0031107B">
        <w:rPr>
          <w:rFonts w:asciiTheme="minorHAnsi" w:hAnsiTheme="minorHAnsi" w:cs="DokChampa"/>
        </w:rPr>
        <w:t xml:space="preserve">  </w:t>
      </w:r>
    </w:p>
    <w:p w14:paraId="1ED8FE2B" w14:textId="77777777" w:rsidR="00B450EE" w:rsidRPr="00B450EE" w:rsidRDefault="00B450EE" w:rsidP="00B450EE">
      <w:pPr>
        <w:autoSpaceDE w:val="0"/>
        <w:autoSpaceDN w:val="0"/>
        <w:adjustRightInd w:val="0"/>
        <w:spacing w:after="0" w:line="240" w:lineRule="auto"/>
        <w:rPr>
          <w:rFonts w:ascii="Times New Roman" w:hAnsi="Times New Roman" w:cs="Times New Roman"/>
          <w:sz w:val="24"/>
          <w:szCs w:val="24"/>
        </w:rPr>
      </w:pPr>
    </w:p>
    <w:tbl>
      <w:tblPr>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46"/>
        <w:gridCol w:w="1993"/>
        <w:gridCol w:w="1506"/>
        <w:gridCol w:w="1098"/>
        <w:gridCol w:w="1051"/>
        <w:gridCol w:w="1443"/>
        <w:gridCol w:w="1443"/>
      </w:tblGrid>
      <w:tr w:rsidR="00B450EE" w:rsidRPr="00B450EE" w14:paraId="3B33D888" w14:textId="77777777">
        <w:tblPrEx>
          <w:tblCellMar>
            <w:top w:w="0" w:type="dxa"/>
            <w:bottom w:w="0" w:type="dxa"/>
          </w:tblCellMar>
        </w:tblPrEx>
        <w:trPr>
          <w:cantSplit/>
        </w:trPr>
        <w:tc>
          <w:tcPr>
            <w:tcW w:w="10478" w:type="dxa"/>
            <w:gridSpan w:val="7"/>
            <w:tcBorders>
              <w:top w:val="nil"/>
              <w:left w:val="nil"/>
              <w:bottom w:val="nil"/>
              <w:right w:val="nil"/>
            </w:tcBorders>
            <w:shd w:val="clear" w:color="auto" w:fill="FFFFFF"/>
            <w:vAlign w:val="center"/>
          </w:tcPr>
          <w:p w14:paraId="059B8B18"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010205"/>
              </w:rPr>
            </w:pPr>
            <w:r w:rsidRPr="00B450EE">
              <w:rPr>
                <w:rFonts w:ascii="Arial" w:hAnsi="Arial" w:cs="Arial"/>
                <w:b/>
                <w:bCs/>
                <w:color w:val="010205"/>
              </w:rPr>
              <w:t>Multiple Comparisons</w:t>
            </w:r>
          </w:p>
        </w:tc>
      </w:tr>
      <w:tr w:rsidR="00B450EE" w:rsidRPr="00B450EE" w14:paraId="4FC6A1AB" w14:textId="77777777">
        <w:tblPrEx>
          <w:tblCellMar>
            <w:top w:w="0" w:type="dxa"/>
            <w:bottom w:w="0" w:type="dxa"/>
          </w:tblCellMar>
        </w:tblPrEx>
        <w:trPr>
          <w:cantSplit/>
        </w:trPr>
        <w:tc>
          <w:tcPr>
            <w:tcW w:w="10478" w:type="dxa"/>
            <w:gridSpan w:val="7"/>
            <w:tcBorders>
              <w:top w:val="nil"/>
              <w:left w:val="nil"/>
              <w:bottom w:val="nil"/>
              <w:right w:val="nil"/>
            </w:tcBorders>
            <w:shd w:val="clear" w:color="auto" w:fill="FFFFFF"/>
            <w:vAlign w:val="bottom"/>
          </w:tcPr>
          <w:p w14:paraId="4F06B7D1" w14:textId="77777777" w:rsidR="00B450EE" w:rsidRPr="00B450EE" w:rsidRDefault="00B450EE" w:rsidP="00B450EE">
            <w:pPr>
              <w:autoSpaceDE w:val="0"/>
              <w:autoSpaceDN w:val="0"/>
              <w:adjustRightInd w:val="0"/>
              <w:spacing w:after="0" w:line="320" w:lineRule="atLeast"/>
              <w:rPr>
                <w:rFonts w:ascii="Times New Roman" w:hAnsi="Times New Roman" w:cs="Times New Roman"/>
                <w:sz w:val="24"/>
                <w:szCs w:val="24"/>
              </w:rPr>
            </w:pPr>
            <w:r w:rsidRPr="00B450EE">
              <w:rPr>
                <w:rFonts w:ascii="Arial" w:hAnsi="Arial" w:cs="Arial"/>
                <w:color w:val="010205"/>
                <w:sz w:val="18"/>
                <w:szCs w:val="18"/>
                <w:shd w:val="clear" w:color="auto" w:fill="FFFFFF"/>
              </w:rPr>
              <w:t xml:space="preserve">Dependent Variable:   Change in elbow ROM  </w:t>
            </w:r>
          </w:p>
        </w:tc>
      </w:tr>
      <w:tr w:rsidR="00B450EE" w:rsidRPr="00B450EE" w14:paraId="17741034" w14:textId="77777777">
        <w:tblPrEx>
          <w:tblCellMar>
            <w:top w:w="0" w:type="dxa"/>
            <w:bottom w:w="0" w:type="dxa"/>
          </w:tblCellMar>
        </w:tblPrEx>
        <w:trPr>
          <w:cantSplit/>
        </w:trPr>
        <w:tc>
          <w:tcPr>
            <w:tcW w:w="10478" w:type="dxa"/>
            <w:gridSpan w:val="7"/>
            <w:tcBorders>
              <w:top w:val="nil"/>
              <w:left w:val="nil"/>
              <w:bottom w:val="nil"/>
              <w:right w:val="nil"/>
            </w:tcBorders>
            <w:shd w:val="clear" w:color="auto" w:fill="FFFFFF"/>
            <w:vAlign w:val="bottom"/>
          </w:tcPr>
          <w:p w14:paraId="123507AC" w14:textId="77777777" w:rsidR="00B450EE" w:rsidRPr="00B450EE" w:rsidRDefault="00B450EE" w:rsidP="00B450EE">
            <w:pPr>
              <w:autoSpaceDE w:val="0"/>
              <w:autoSpaceDN w:val="0"/>
              <w:adjustRightInd w:val="0"/>
              <w:spacing w:after="0" w:line="320" w:lineRule="atLeast"/>
              <w:rPr>
                <w:rFonts w:ascii="Times New Roman" w:hAnsi="Times New Roman" w:cs="Times New Roman"/>
                <w:sz w:val="24"/>
                <w:szCs w:val="24"/>
              </w:rPr>
            </w:pPr>
            <w:r w:rsidRPr="00B450EE">
              <w:rPr>
                <w:rFonts w:ascii="Arial" w:hAnsi="Arial" w:cs="Arial"/>
                <w:color w:val="010205"/>
                <w:sz w:val="18"/>
                <w:szCs w:val="18"/>
                <w:shd w:val="clear" w:color="auto" w:fill="FFFFFF"/>
              </w:rPr>
              <w:t xml:space="preserve">Tukey HSD  </w:t>
            </w:r>
          </w:p>
        </w:tc>
      </w:tr>
      <w:tr w:rsidR="00B450EE" w:rsidRPr="00B450EE" w14:paraId="5E724999" w14:textId="77777777">
        <w:tblPrEx>
          <w:tblCellMar>
            <w:top w:w="0" w:type="dxa"/>
            <w:bottom w:w="0" w:type="dxa"/>
          </w:tblCellMar>
        </w:tblPrEx>
        <w:trPr>
          <w:cantSplit/>
        </w:trPr>
        <w:tc>
          <w:tcPr>
            <w:tcW w:w="1945" w:type="dxa"/>
            <w:vMerge w:val="restart"/>
            <w:tcBorders>
              <w:top w:val="nil"/>
              <w:left w:val="nil"/>
              <w:bottom w:val="nil"/>
              <w:right w:val="nil"/>
            </w:tcBorders>
            <w:shd w:val="clear" w:color="auto" w:fill="FFFFFF"/>
            <w:vAlign w:val="bottom"/>
          </w:tcPr>
          <w:p w14:paraId="5A9E4FA4"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(I) Treatment group</w:t>
            </w:r>
          </w:p>
        </w:tc>
        <w:tc>
          <w:tcPr>
            <w:tcW w:w="1992" w:type="dxa"/>
            <w:vMerge w:val="restart"/>
            <w:tcBorders>
              <w:top w:val="nil"/>
              <w:left w:val="nil"/>
              <w:bottom w:val="nil"/>
              <w:right w:val="nil"/>
            </w:tcBorders>
            <w:shd w:val="clear" w:color="auto" w:fill="FFFFFF"/>
            <w:vAlign w:val="bottom"/>
          </w:tcPr>
          <w:p w14:paraId="06621BA0"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(J) Treatment group</w:t>
            </w:r>
          </w:p>
        </w:tc>
        <w:tc>
          <w:tcPr>
            <w:tcW w:w="1506" w:type="dxa"/>
            <w:vMerge w:val="restart"/>
            <w:tcBorders>
              <w:top w:val="nil"/>
              <w:left w:val="nil"/>
              <w:bottom w:val="nil"/>
              <w:right w:val="single" w:sz="8" w:space="0" w:color="E0E0E0"/>
            </w:tcBorders>
            <w:shd w:val="clear" w:color="auto" w:fill="FFFFFF"/>
            <w:vAlign w:val="bottom"/>
          </w:tcPr>
          <w:p w14:paraId="7CCA82D1"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264A60"/>
                <w:sz w:val="18"/>
                <w:szCs w:val="18"/>
              </w:rPr>
            </w:pPr>
            <w:r w:rsidRPr="00B450EE">
              <w:rPr>
                <w:rFonts w:ascii="Arial" w:hAnsi="Arial" w:cs="Arial"/>
                <w:color w:val="264A60"/>
                <w:sz w:val="18"/>
                <w:szCs w:val="18"/>
              </w:rPr>
              <w:t>Mean Difference (I-J)</w:t>
            </w:r>
          </w:p>
        </w:tc>
        <w:tc>
          <w:tcPr>
            <w:tcW w:w="1098" w:type="dxa"/>
            <w:vMerge w:val="restart"/>
            <w:tcBorders>
              <w:top w:val="nil"/>
              <w:left w:val="single" w:sz="8" w:space="0" w:color="E0E0E0"/>
              <w:bottom w:val="nil"/>
              <w:right w:val="single" w:sz="8" w:space="0" w:color="E0E0E0"/>
            </w:tcBorders>
            <w:shd w:val="clear" w:color="auto" w:fill="FFFFFF"/>
            <w:vAlign w:val="bottom"/>
          </w:tcPr>
          <w:p w14:paraId="000986E3"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264A60"/>
                <w:sz w:val="18"/>
                <w:szCs w:val="18"/>
              </w:rPr>
            </w:pPr>
            <w:r w:rsidRPr="00B450EE">
              <w:rPr>
                <w:rFonts w:ascii="Arial" w:hAnsi="Arial" w:cs="Arial"/>
                <w:color w:val="264A60"/>
                <w:sz w:val="18"/>
                <w:szCs w:val="18"/>
              </w:rPr>
              <w:t>Std. Error</w:t>
            </w:r>
          </w:p>
        </w:tc>
        <w:tc>
          <w:tcPr>
            <w:tcW w:w="1051" w:type="dxa"/>
            <w:vMerge w:val="restart"/>
            <w:tcBorders>
              <w:top w:val="nil"/>
              <w:left w:val="single" w:sz="8" w:space="0" w:color="E0E0E0"/>
              <w:bottom w:val="nil"/>
              <w:right w:val="single" w:sz="8" w:space="0" w:color="E0E0E0"/>
            </w:tcBorders>
            <w:shd w:val="clear" w:color="auto" w:fill="FFFFFF"/>
            <w:vAlign w:val="bottom"/>
          </w:tcPr>
          <w:p w14:paraId="088868CB"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264A60"/>
                <w:sz w:val="18"/>
                <w:szCs w:val="18"/>
              </w:rPr>
            </w:pPr>
            <w:r w:rsidRPr="00B450EE">
              <w:rPr>
                <w:rFonts w:ascii="Arial" w:hAnsi="Arial" w:cs="Arial"/>
                <w:color w:val="264A60"/>
                <w:sz w:val="18"/>
                <w:szCs w:val="18"/>
              </w:rPr>
              <w:t>Sig.</w:t>
            </w:r>
          </w:p>
        </w:tc>
        <w:tc>
          <w:tcPr>
            <w:tcW w:w="2886" w:type="dxa"/>
            <w:gridSpan w:val="2"/>
            <w:tcBorders>
              <w:top w:val="nil"/>
              <w:left w:val="single" w:sz="8" w:space="0" w:color="E0E0E0"/>
              <w:bottom w:val="nil"/>
              <w:right w:val="nil"/>
            </w:tcBorders>
            <w:shd w:val="clear" w:color="auto" w:fill="FFFFFF"/>
            <w:vAlign w:val="bottom"/>
          </w:tcPr>
          <w:p w14:paraId="7428DB4F"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264A60"/>
                <w:sz w:val="18"/>
                <w:szCs w:val="18"/>
              </w:rPr>
            </w:pPr>
            <w:r w:rsidRPr="00B450EE">
              <w:rPr>
                <w:rFonts w:ascii="Arial" w:hAnsi="Arial" w:cs="Arial"/>
                <w:color w:val="264A60"/>
                <w:sz w:val="18"/>
                <w:szCs w:val="18"/>
              </w:rPr>
              <w:t>95% Confidence Interval</w:t>
            </w:r>
          </w:p>
        </w:tc>
      </w:tr>
      <w:tr w:rsidR="00B450EE" w:rsidRPr="00B450EE" w14:paraId="1ED76507" w14:textId="77777777">
        <w:tblPrEx>
          <w:tblCellMar>
            <w:top w:w="0" w:type="dxa"/>
            <w:bottom w:w="0" w:type="dxa"/>
          </w:tblCellMar>
        </w:tblPrEx>
        <w:trPr>
          <w:cantSplit/>
        </w:trPr>
        <w:tc>
          <w:tcPr>
            <w:tcW w:w="1945" w:type="dxa"/>
            <w:vMerge/>
            <w:tcBorders>
              <w:top w:val="nil"/>
              <w:left w:val="nil"/>
              <w:bottom w:val="nil"/>
              <w:right w:val="nil"/>
            </w:tcBorders>
            <w:shd w:val="clear" w:color="auto" w:fill="FFFFFF"/>
            <w:vAlign w:val="bottom"/>
          </w:tcPr>
          <w:p w14:paraId="617E4992" w14:textId="77777777" w:rsidR="00B450EE" w:rsidRPr="00B450EE" w:rsidRDefault="00B450EE" w:rsidP="00B450EE">
            <w:pPr>
              <w:autoSpaceDE w:val="0"/>
              <w:autoSpaceDN w:val="0"/>
              <w:adjustRightInd w:val="0"/>
              <w:spacing w:after="0" w:line="240" w:lineRule="auto"/>
              <w:rPr>
                <w:rFonts w:ascii="Arial" w:hAnsi="Arial" w:cs="Arial"/>
                <w:color w:val="264A60"/>
                <w:sz w:val="18"/>
                <w:szCs w:val="18"/>
              </w:rPr>
            </w:pPr>
          </w:p>
        </w:tc>
        <w:tc>
          <w:tcPr>
            <w:tcW w:w="1992" w:type="dxa"/>
            <w:vMerge/>
            <w:tcBorders>
              <w:top w:val="nil"/>
              <w:left w:val="nil"/>
              <w:bottom w:val="nil"/>
              <w:right w:val="nil"/>
            </w:tcBorders>
            <w:shd w:val="clear" w:color="auto" w:fill="FFFFFF"/>
            <w:vAlign w:val="bottom"/>
          </w:tcPr>
          <w:p w14:paraId="44D961D2" w14:textId="77777777" w:rsidR="00B450EE" w:rsidRPr="00B450EE" w:rsidRDefault="00B450EE" w:rsidP="00B450EE">
            <w:pPr>
              <w:autoSpaceDE w:val="0"/>
              <w:autoSpaceDN w:val="0"/>
              <w:adjustRightInd w:val="0"/>
              <w:spacing w:after="0" w:line="240" w:lineRule="auto"/>
              <w:rPr>
                <w:rFonts w:ascii="Arial" w:hAnsi="Arial" w:cs="Arial"/>
                <w:color w:val="264A60"/>
                <w:sz w:val="18"/>
                <w:szCs w:val="18"/>
              </w:rPr>
            </w:pPr>
          </w:p>
        </w:tc>
        <w:tc>
          <w:tcPr>
            <w:tcW w:w="1506" w:type="dxa"/>
            <w:vMerge/>
            <w:tcBorders>
              <w:top w:val="nil"/>
              <w:left w:val="nil"/>
              <w:bottom w:val="nil"/>
              <w:right w:val="single" w:sz="8" w:space="0" w:color="E0E0E0"/>
            </w:tcBorders>
            <w:shd w:val="clear" w:color="auto" w:fill="FFFFFF"/>
            <w:vAlign w:val="bottom"/>
          </w:tcPr>
          <w:p w14:paraId="628A91D3" w14:textId="77777777" w:rsidR="00B450EE" w:rsidRPr="00B450EE" w:rsidRDefault="00B450EE" w:rsidP="00B450EE">
            <w:pPr>
              <w:autoSpaceDE w:val="0"/>
              <w:autoSpaceDN w:val="0"/>
              <w:adjustRightInd w:val="0"/>
              <w:spacing w:after="0" w:line="240" w:lineRule="auto"/>
              <w:rPr>
                <w:rFonts w:ascii="Arial" w:hAnsi="Arial" w:cs="Arial"/>
                <w:color w:val="264A60"/>
                <w:sz w:val="18"/>
                <w:szCs w:val="18"/>
              </w:rPr>
            </w:pPr>
          </w:p>
        </w:tc>
        <w:tc>
          <w:tcPr>
            <w:tcW w:w="1098" w:type="dxa"/>
            <w:vMerge/>
            <w:tcBorders>
              <w:top w:val="nil"/>
              <w:left w:val="single" w:sz="8" w:space="0" w:color="E0E0E0"/>
              <w:bottom w:val="nil"/>
              <w:right w:val="single" w:sz="8" w:space="0" w:color="E0E0E0"/>
            </w:tcBorders>
            <w:shd w:val="clear" w:color="auto" w:fill="FFFFFF"/>
            <w:vAlign w:val="bottom"/>
          </w:tcPr>
          <w:p w14:paraId="79093200" w14:textId="77777777" w:rsidR="00B450EE" w:rsidRPr="00B450EE" w:rsidRDefault="00B450EE" w:rsidP="00B450EE">
            <w:pPr>
              <w:autoSpaceDE w:val="0"/>
              <w:autoSpaceDN w:val="0"/>
              <w:adjustRightInd w:val="0"/>
              <w:spacing w:after="0" w:line="240" w:lineRule="auto"/>
              <w:rPr>
                <w:rFonts w:ascii="Arial" w:hAnsi="Arial" w:cs="Arial"/>
                <w:color w:val="264A60"/>
                <w:sz w:val="18"/>
                <w:szCs w:val="18"/>
              </w:rPr>
            </w:pPr>
          </w:p>
        </w:tc>
        <w:tc>
          <w:tcPr>
            <w:tcW w:w="1051" w:type="dxa"/>
            <w:vMerge/>
            <w:tcBorders>
              <w:top w:val="nil"/>
              <w:left w:val="single" w:sz="8" w:space="0" w:color="E0E0E0"/>
              <w:bottom w:val="nil"/>
              <w:right w:val="single" w:sz="8" w:space="0" w:color="E0E0E0"/>
            </w:tcBorders>
            <w:shd w:val="clear" w:color="auto" w:fill="FFFFFF"/>
            <w:vAlign w:val="bottom"/>
          </w:tcPr>
          <w:p w14:paraId="70D02ED8" w14:textId="77777777" w:rsidR="00B450EE" w:rsidRPr="00B450EE" w:rsidRDefault="00B450EE" w:rsidP="00B450EE">
            <w:pPr>
              <w:autoSpaceDE w:val="0"/>
              <w:autoSpaceDN w:val="0"/>
              <w:adjustRightInd w:val="0"/>
              <w:spacing w:after="0" w:line="240" w:lineRule="auto"/>
              <w:rPr>
                <w:rFonts w:ascii="Arial" w:hAnsi="Arial" w:cs="Arial"/>
                <w:color w:val="264A60"/>
                <w:sz w:val="18"/>
                <w:szCs w:val="18"/>
              </w:rPr>
            </w:pPr>
          </w:p>
        </w:tc>
        <w:tc>
          <w:tcPr>
            <w:tcW w:w="1443" w:type="dxa"/>
            <w:tcBorders>
              <w:top w:val="nil"/>
              <w:left w:val="single" w:sz="8" w:space="0" w:color="E0E0E0"/>
              <w:bottom w:val="single" w:sz="8" w:space="0" w:color="152935"/>
              <w:right w:val="single" w:sz="8" w:space="0" w:color="E0E0E0"/>
            </w:tcBorders>
            <w:shd w:val="clear" w:color="auto" w:fill="FFFFFF"/>
            <w:vAlign w:val="bottom"/>
          </w:tcPr>
          <w:p w14:paraId="7DA2169E"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264A60"/>
                <w:sz w:val="18"/>
                <w:szCs w:val="18"/>
              </w:rPr>
            </w:pPr>
            <w:r w:rsidRPr="00B450EE">
              <w:rPr>
                <w:rFonts w:ascii="Arial" w:hAnsi="Arial" w:cs="Arial"/>
                <w:color w:val="264A60"/>
                <w:sz w:val="18"/>
                <w:szCs w:val="18"/>
              </w:rPr>
              <w:t>Lower Bound</w:t>
            </w:r>
          </w:p>
        </w:tc>
        <w:tc>
          <w:tcPr>
            <w:tcW w:w="1443" w:type="dxa"/>
            <w:tcBorders>
              <w:top w:val="nil"/>
              <w:left w:val="single" w:sz="8" w:space="0" w:color="E0E0E0"/>
              <w:bottom w:val="single" w:sz="8" w:space="0" w:color="152935"/>
              <w:right w:val="nil"/>
            </w:tcBorders>
            <w:shd w:val="clear" w:color="auto" w:fill="FFFFFF"/>
            <w:vAlign w:val="bottom"/>
          </w:tcPr>
          <w:p w14:paraId="4E4A98DE" w14:textId="77777777" w:rsidR="00B450EE" w:rsidRPr="00B450EE" w:rsidRDefault="00B450EE" w:rsidP="00B450EE">
            <w:pPr>
              <w:autoSpaceDE w:val="0"/>
              <w:autoSpaceDN w:val="0"/>
              <w:adjustRightInd w:val="0"/>
              <w:spacing w:after="0" w:line="320" w:lineRule="atLeast"/>
              <w:ind w:left="60" w:right="60"/>
              <w:jc w:val="center"/>
              <w:rPr>
                <w:rFonts w:ascii="Arial" w:hAnsi="Arial" w:cs="Arial"/>
                <w:color w:val="264A60"/>
                <w:sz w:val="18"/>
                <w:szCs w:val="18"/>
              </w:rPr>
            </w:pPr>
            <w:r w:rsidRPr="00B450EE">
              <w:rPr>
                <w:rFonts w:ascii="Arial" w:hAnsi="Arial" w:cs="Arial"/>
                <w:color w:val="264A60"/>
                <w:sz w:val="18"/>
                <w:szCs w:val="18"/>
              </w:rPr>
              <w:t>Upper Bound</w:t>
            </w:r>
          </w:p>
        </w:tc>
      </w:tr>
      <w:tr w:rsidR="00B450EE" w:rsidRPr="00B450EE" w14:paraId="2F4FA5C3" w14:textId="77777777">
        <w:tblPrEx>
          <w:tblCellMar>
            <w:top w:w="0" w:type="dxa"/>
            <w:bottom w:w="0" w:type="dxa"/>
          </w:tblCellMar>
        </w:tblPrEx>
        <w:trPr>
          <w:cantSplit/>
        </w:trPr>
        <w:tc>
          <w:tcPr>
            <w:tcW w:w="1945" w:type="dxa"/>
            <w:vMerge w:val="restart"/>
            <w:tcBorders>
              <w:top w:val="single" w:sz="8" w:space="0" w:color="152935"/>
              <w:left w:val="nil"/>
              <w:bottom w:val="nil"/>
              <w:right w:val="nil"/>
            </w:tcBorders>
            <w:shd w:val="clear" w:color="auto" w:fill="E0E0E0"/>
          </w:tcPr>
          <w:p w14:paraId="484B71FE"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Ultrasound</w:t>
            </w:r>
          </w:p>
        </w:tc>
        <w:tc>
          <w:tcPr>
            <w:tcW w:w="1992" w:type="dxa"/>
            <w:tcBorders>
              <w:top w:val="single" w:sz="8" w:space="0" w:color="152935"/>
              <w:left w:val="nil"/>
              <w:bottom w:val="single" w:sz="8" w:space="0" w:color="AEAEAE"/>
              <w:right w:val="nil"/>
            </w:tcBorders>
            <w:shd w:val="clear" w:color="auto" w:fill="E0E0E0"/>
          </w:tcPr>
          <w:p w14:paraId="1160FCCF"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Ice</w:t>
            </w:r>
          </w:p>
        </w:tc>
        <w:tc>
          <w:tcPr>
            <w:tcW w:w="1506" w:type="dxa"/>
            <w:tcBorders>
              <w:top w:val="single" w:sz="8" w:space="0" w:color="152935"/>
              <w:left w:val="nil"/>
              <w:bottom w:val="single" w:sz="8" w:space="0" w:color="AEAEAE"/>
              <w:right w:val="single" w:sz="8" w:space="0" w:color="E0E0E0"/>
            </w:tcBorders>
            <w:shd w:val="clear" w:color="auto" w:fill="FFFFFF"/>
          </w:tcPr>
          <w:p w14:paraId="50CF5B61"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5.40000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14:paraId="3DF16B56"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3.21175</w:t>
            </w:r>
          </w:p>
        </w:tc>
        <w:tc>
          <w:tcPr>
            <w:tcW w:w="1051" w:type="dxa"/>
            <w:tcBorders>
              <w:top w:val="single" w:sz="8" w:space="0" w:color="152935"/>
              <w:left w:val="single" w:sz="8" w:space="0" w:color="E0E0E0"/>
              <w:bottom w:val="single" w:sz="8" w:space="0" w:color="AEAEAE"/>
              <w:right w:val="single" w:sz="8" w:space="0" w:color="E0E0E0"/>
            </w:tcBorders>
            <w:shd w:val="clear" w:color="auto" w:fill="FFFFFF"/>
          </w:tcPr>
          <w:p w14:paraId="71AF8693"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.224</w:t>
            </w:r>
          </w:p>
        </w:tc>
        <w:tc>
          <w:tcPr>
            <w:tcW w:w="1443" w:type="dxa"/>
            <w:tcBorders>
              <w:top w:val="single" w:sz="8" w:space="0" w:color="152935"/>
              <w:left w:val="single" w:sz="8" w:space="0" w:color="E0E0E0"/>
              <w:bottom w:val="single" w:sz="8" w:space="0" w:color="AEAEAE"/>
              <w:right w:val="single" w:sz="8" w:space="0" w:color="E0E0E0"/>
            </w:tcBorders>
            <w:shd w:val="clear" w:color="auto" w:fill="FFFFFF"/>
          </w:tcPr>
          <w:p w14:paraId="75CAA86A"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-2.4029</w:t>
            </w:r>
          </w:p>
        </w:tc>
        <w:tc>
          <w:tcPr>
            <w:tcW w:w="1443" w:type="dxa"/>
            <w:tcBorders>
              <w:top w:val="single" w:sz="8" w:space="0" w:color="152935"/>
              <w:left w:val="single" w:sz="8" w:space="0" w:color="E0E0E0"/>
              <w:bottom w:val="single" w:sz="8" w:space="0" w:color="AEAEAE"/>
              <w:right w:val="nil"/>
            </w:tcBorders>
            <w:shd w:val="clear" w:color="auto" w:fill="FFFFFF"/>
          </w:tcPr>
          <w:p w14:paraId="7AABE3D0"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13.2029</w:t>
            </w:r>
          </w:p>
        </w:tc>
      </w:tr>
      <w:tr w:rsidR="00B450EE" w:rsidRPr="00B450EE" w14:paraId="3A73806B" w14:textId="77777777">
        <w:tblPrEx>
          <w:tblCellMar>
            <w:top w:w="0" w:type="dxa"/>
            <w:bottom w:w="0" w:type="dxa"/>
          </w:tblCellMar>
        </w:tblPrEx>
        <w:trPr>
          <w:cantSplit/>
        </w:trPr>
        <w:tc>
          <w:tcPr>
            <w:tcW w:w="1945" w:type="dxa"/>
            <w:vMerge/>
            <w:tcBorders>
              <w:top w:val="single" w:sz="8" w:space="0" w:color="152935"/>
              <w:left w:val="nil"/>
              <w:bottom w:val="nil"/>
              <w:right w:val="nil"/>
            </w:tcBorders>
            <w:shd w:val="clear" w:color="auto" w:fill="E0E0E0"/>
          </w:tcPr>
          <w:p w14:paraId="1D9705C7" w14:textId="77777777" w:rsidR="00B450EE" w:rsidRPr="00B450EE" w:rsidRDefault="00B450EE" w:rsidP="00B450EE">
            <w:pPr>
              <w:autoSpaceDE w:val="0"/>
              <w:autoSpaceDN w:val="0"/>
              <w:adjustRightInd w:val="0"/>
              <w:spacing w:after="0" w:line="240" w:lineRule="auto"/>
              <w:rPr>
                <w:rFonts w:ascii="Arial" w:hAnsi="Arial" w:cs="Arial"/>
                <w:color w:val="010205"/>
                <w:sz w:val="18"/>
                <w:szCs w:val="18"/>
              </w:rPr>
            </w:pPr>
          </w:p>
        </w:tc>
        <w:tc>
          <w:tcPr>
            <w:tcW w:w="1992" w:type="dxa"/>
            <w:tcBorders>
              <w:top w:val="single" w:sz="8" w:space="0" w:color="AEAEAE"/>
              <w:left w:val="nil"/>
              <w:bottom w:val="nil"/>
              <w:right w:val="nil"/>
            </w:tcBorders>
            <w:shd w:val="clear" w:color="auto" w:fill="E0E0E0"/>
          </w:tcPr>
          <w:p w14:paraId="45C57843"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Control</w:t>
            </w:r>
          </w:p>
        </w:tc>
        <w:tc>
          <w:tcPr>
            <w:tcW w:w="1506" w:type="dxa"/>
            <w:tcBorders>
              <w:top w:val="single" w:sz="8" w:space="0" w:color="AEAEAE"/>
              <w:left w:val="nil"/>
              <w:bottom w:val="nil"/>
              <w:right w:val="single" w:sz="8" w:space="0" w:color="E0E0E0"/>
            </w:tcBorders>
            <w:shd w:val="clear" w:color="auto" w:fill="FFFFFF"/>
          </w:tcPr>
          <w:p w14:paraId="43A37B6E"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21.46667</w:t>
            </w:r>
            <w:r w:rsidRPr="00B450EE">
              <w:rPr>
                <w:rFonts w:ascii="Arial" w:hAnsi="Arial" w:cs="Arial"/>
                <w:color w:val="010205"/>
                <w:sz w:val="18"/>
                <w:szCs w:val="18"/>
                <w:vertAlign w:val="superscript"/>
              </w:rPr>
              <w:t>*</w:t>
            </w:r>
          </w:p>
        </w:tc>
        <w:tc>
          <w:tcPr>
            <w:tcW w:w="1098" w:type="dxa"/>
            <w:tcBorders>
              <w:top w:val="single" w:sz="8" w:space="0" w:color="AEAEAE"/>
              <w:left w:val="single" w:sz="8" w:space="0" w:color="E0E0E0"/>
              <w:bottom w:val="nil"/>
              <w:right w:val="single" w:sz="8" w:space="0" w:color="E0E0E0"/>
            </w:tcBorders>
            <w:shd w:val="clear" w:color="auto" w:fill="FFFFFF"/>
          </w:tcPr>
          <w:p w14:paraId="71C303AC"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3.21175</w:t>
            </w:r>
          </w:p>
        </w:tc>
        <w:tc>
          <w:tcPr>
            <w:tcW w:w="1051" w:type="dxa"/>
            <w:tcBorders>
              <w:top w:val="single" w:sz="8" w:space="0" w:color="AEAEAE"/>
              <w:left w:val="single" w:sz="8" w:space="0" w:color="E0E0E0"/>
              <w:bottom w:val="nil"/>
              <w:right w:val="single" w:sz="8" w:space="0" w:color="E0E0E0"/>
            </w:tcBorders>
            <w:shd w:val="clear" w:color="auto" w:fill="FFFFFF"/>
          </w:tcPr>
          <w:p w14:paraId="6170E015"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.000</w:t>
            </w:r>
          </w:p>
        </w:tc>
        <w:tc>
          <w:tcPr>
            <w:tcW w:w="1443" w:type="dxa"/>
            <w:tcBorders>
              <w:top w:val="single" w:sz="8" w:space="0" w:color="AEAEAE"/>
              <w:left w:val="single" w:sz="8" w:space="0" w:color="E0E0E0"/>
              <w:bottom w:val="nil"/>
              <w:right w:val="single" w:sz="8" w:space="0" w:color="E0E0E0"/>
            </w:tcBorders>
            <w:shd w:val="clear" w:color="auto" w:fill="FFFFFF"/>
          </w:tcPr>
          <w:p w14:paraId="4251768C"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13.6637</w:t>
            </w:r>
          </w:p>
        </w:tc>
        <w:tc>
          <w:tcPr>
            <w:tcW w:w="1443" w:type="dxa"/>
            <w:tcBorders>
              <w:top w:val="single" w:sz="8" w:space="0" w:color="AEAEAE"/>
              <w:left w:val="single" w:sz="8" w:space="0" w:color="E0E0E0"/>
              <w:bottom w:val="nil"/>
              <w:right w:val="nil"/>
            </w:tcBorders>
            <w:shd w:val="clear" w:color="auto" w:fill="FFFFFF"/>
          </w:tcPr>
          <w:p w14:paraId="4A3DA86F"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29.2696</w:t>
            </w:r>
          </w:p>
        </w:tc>
      </w:tr>
      <w:tr w:rsidR="00B450EE" w:rsidRPr="00B450EE" w14:paraId="3DA85442" w14:textId="77777777">
        <w:tblPrEx>
          <w:tblCellMar>
            <w:top w:w="0" w:type="dxa"/>
            <w:bottom w:w="0" w:type="dxa"/>
          </w:tblCellMar>
        </w:tblPrEx>
        <w:trPr>
          <w:cantSplit/>
        </w:trPr>
        <w:tc>
          <w:tcPr>
            <w:tcW w:w="1945" w:type="dxa"/>
            <w:vMerge w:val="restart"/>
            <w:tcBorders>
              <w:top w:val="single" w:sz="8" w:space="0" w:color="AEAEAE"/>
              <w:left w:val="nil"/>
              <w:bottom w:val="nil"/>
              <w:right w:val="nil"/>
            </w:tcBorders>
            <w:shd w:val="clear" w:color="auto" w:fill="E0E0E0"/>
          </w:tcPr>
          <w:p w14:paraId="7C125765"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Ice</w:t>
            </w:r>
          </w:p>
        </w:tc>
        <w:tc>
          <w:tcPr>
            <w:tcW w:w="1992" w:type="dxa"/>
            <w:tcBorders>
              <w:top w:val="single" w:sz="8" w:space="0" w:color="AEAEAE"/>
              <w:left w:val="nil"/>
              <w:bottom w:val="single" w:sz="8" w:space="0" w:color="AEAEAE"/>
              <w:right w:val="nil"/>
            </w:tcBorders>
            <w:shd w:val="clear" w:color="auto" w:fill="E0E0E0"/>
          </w:tcPr>
          <w:p w14:paraId="66AFA551"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Ultrasound</w:t>
            </w:r>
          </w:p>
        </w:tc>
        <w:tc>
          <w:tcPr>
            <w:tcW w:w="1506" w:type="dxa"/>
            <w:tcBorders>
              <w:top w:val="single" w:sz="8" w:space="0" w:color="AEAEAE"/>
              <w:left w:val="nil"/>
              <w:bottom w:val="single" w:sz="8" w:space="0" w:color="AEAEAE"/>
              <w:right w:val="single" w:sz="8" w:space="0" w:color="E0E0E0"/>
            </w:tcBorders>
            <w:shd w:val="clear" w:color="auto" w:fill="FFFFFF"/>
          </w:tcPr>
          <w:p w14:paraId="7B65F65B"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-5.40000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11A8EA69"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3.21175</w:t>
            </w:r>
          </w:p>
        </w:tc>
        <w:tc>
          <w:tcPr>
            <w:tcW w:w="1051" w:type="dxa"/>
            <w:tcBorders>
              <w:top w:val="single" w:sz="8" w:space="0" w:color="AEAEAE"/>
              <w:left w:val="single" w:sz="8" w:space="0" w:color="E0E0E0"/>
              <w:bottom w:val="single" w:sz="8" w:space="0" w:color="AEAEAE"/>
              <w:right w:val="single" w:sz="8" w:space="0" w:color="E0E0E0"/>
            </w:tcBorders>
            <w:shd w:val="clear" w:color="auto" w:fill="FFFFFF"/>
          </w:tcPr>
          <w:p w14:paraId="1835809C"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.224</w:t>
            </w:r>
          </w:p>
        </w:tc>
        <w:tc>
          <w:tcPr>
            <w:tcW w:w="1443" w:type="dxa"/>
            <w:tcBorders>
              <w:top w:val="single" w:sz="8" w:space="0" w:color="AEAEAE"/>
              <w:left w:val="single" w:sz="8" w:space="0" w:color="E0E0E0"/>
              <w:bottom w:val="single" w:sz="8" w:space="0" w:color="AEAEAE"/>
              <w:right w:val="single" w:sz="8" w:space="0" w:color="E0E0E0"/>
            </w:tcBorders>
            <w:shd w:val="clear" w:color="auto" w:fill="FFFFFF"/>
          </w:tcPr>
          <w:p w14:paraId="57939891"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-13.2029</w:t>
            </w:r>
          </w:p>
        </w:tc>
        <w:tc>
          <w:tcPr>
            <w:tcW w:w="1443" w:type="dxa"/>
            <w:tcBorders>
              <w:top w:val="single" w:sz="8" w:space="0" w:color="AEAEAE"/>
              <w:left w:val="single" w:sz="8" w:space="0" w:color="E0E0E0"/>
              <w:bottom w:val="single" w:sz="8" w:space="0" w:color="AEAEAE"/>
              <w:right w:val="nil"/>
            </w:tcBorders>
            <w:shd w:val="clear" w:color="auto" w:fill="FFFFFF"/>
          </w:tcPr>
          <w:p w14:paraId="5450DFD8"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2.4029</w:t>
            </w:r>
          </w:p>
        </w:tc>
      </w:tr>
      <w:tr w:rsidR="00B450EE" w:rsidRPr="00B450EE" w14:paraId="17FD299A" w14:textId="77777777">
        <w:tblPrEx>
          <w:tblCellMar>
            <w:top w:w="0" w:type="dxa"/>
            <w:bottom w:w="0" w:type="dxa"/>
          </w:tblCellMar>
        </w:tblPrEx>
        <w:trPr>
          <w:cantSplit/>
        </w:trPr>
        <w:tc>
          <w:tcPr>
            <w:tcW w:w="1945" w:type="dxa"/>
            <w:vMerge/>
            <w:tcBorders>
              <w:top w:val="single" w:sz="8" w:space="0" w:color="AEAEAE"/>
              <w:left w:val="nil"/>
              <w:bottom w:val="nil"/>
              <w:right w:val="nil"/>
            </w:tcBorders>
            <w:shd w:val="clear" w:color="auto" w:fill="E0E0E0"/>
          </w:tcPr>
          <w:p w14:paraId="7DB54C4D" w14:textId="77777777" w:rsidR="00B450EE" w:rsidRPr="00B450EE" w:rsidRDefault="00B450EE" w:rsidP="00B450EE">
            <w:pPr>
              <w:autoSpaceDE w:val="0"/>
              <w:autoSpaceDN w:val="0"/>
              <w:adjustRightInd w:val="0"/>
              <w:spacing w:after="0" w:line="240" w:lineRule="auto"/>
              <w:rPr>
                <w:rFonts w:ascii="Arial" w:hAnsi="Arial" w:cs="Arial"/>
                <w:color w:val="010205"/>
                <w:sz w:val="18"/>
                <w:szCs w:val="18"/>
              </w:rPr>
            </w:pPr>
          </w:p>
        </w:tc>
        <w:tc>
          <w:tcPr>
            <w:tcW w:w="1992" w:type="dxa"/>
            <w:tcBorders>
              <w:top w:val="single" w:sz="8" w:space="0" w:color="AEAEAE"/>
              <w:left w:val="nil"/>
              <w:bottom w:val="nil"/>
              <w:right w:val="nil"/>
            </w:tcBorders>
            <w:shd w:val="clear" w:color="auto" w:fill="E0E0E0"/>
          </w:tcPr>
          <w:p w14:paraId="2F3D2E7E"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Control</w:t>
            </w:r>
          </w:p>
        </w:tc>
        <w:tc>
          <w:tcPr>
            <w:tcW w:w="1506" w:type="dxa"/>
            <w:tcBorders>
              <w:top w:val="single" w:sz="8" w:space="0" w:color="AEAEAE"/>
              <w:left w:val="nil"/>
              <w:bottom w:val="nil"/>
              <w:right w:val="single" w:sz="8" w:space="0" w:color="E0E0E0"/>
            </w:tcBorders>
            <w:shd w:val="clear" w:color="auto" w:fill="FFFFFF"/>
          </w:tcPr>
          <w:p w14:paraId="592D6FD0"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16.06667</w:t>
            </w:r>
            <w:r w:rsidRPr="00B450EE">
              <w:rPr>
                <w:rFonts w:ascii="Arial" w:hAnsi="Arial" w:cs="Arial"/>
                <w:color w:val="010205"/>
                <w:sz w:val="18"/>
                <w:szCs w:val="18"/>
                <w:vertAlign w:val="superscript"/>
              </w:rPr>
              <w:t>*</w:t>
            </w:r>
          </w:p>
        </w:tc>
        <w:tc>
          <w:tcPr>
            <w:tcW w:w="1098" w:type="dxa"/>
            <w:tcBorders>
              <w:top w:val="single" w:sz="8" w:space="0" w:color="AEAEAE"/>
              <w:left w:val="single" w:sz="8" w:space="0" w:color="E0E0E0"/>
              <w:bottom w:val="nil"/>
              <w:right w:val="single" w:sz="8" w:space="0" w:color="E0E0E0"/>
            </w:tcBorders>
            <w:shd w:val="clear" w:color="auto" w:fill="FFFFFF"/>
          </w:tcPr>
          <w:p w14:paraId="3F2768D0"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3.21175</w:t>
            </w:r>
          </w:p>
        </w:tc>
        <w:tc>
          <w:tcPr>
            <w:tcW w:w="1051" w:type="dxa"/>
            <w:tcBorders>
              <w:top w:val="single" w:sz="8" w:space="0" w:color="AEAEAE"/>
              <w:left w:val="single" w:sz="8" w:space="0" w:color="E0E0E0"/>
              <w:bottom w:val="nil"/>
              <w:right w:val="single" w:sz="8" w:space="0" w:color="E0E0E0"/>
            </w:tcBorders>
            <w:shd w:val="clear" w:color="auto" w:fill="FFFFFF"/>
          </w:tcPr>
          <w:p w14:paraId="65ECBCC4"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.000</w:t>
            </w:r>
          </w:p>
        </w:tc>
        <w:tc>
          <w:tcPr>
            <w:tcW w:w="1443" w:type="dxa"/>
            <w:tcBorders>
              <w:top w:val="single" w:sz="8" w:space="0" w:color="AEAEAE"/>
              <w:left w:val="single" w:sz="8" w:space="0" w:color="E0E0E0"/>
              <w:bottom w:val="nil"/>
              <w:right w:val="single" w:sz="8" w:space="0" w:color="E0E0E0"/>
            </w:tcBorders>
            <w:shd w:val="clear" w:color="auto" w:fill="FFFFFF"/>
          </w:tcPr>
          <w:p w14:paraId="461296CD"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8.2637</w:t>
            </w:r>
          </w:p>
        </w:tc>
        <w:tc>
          <w:tcPr>
            <w:tcW w:w="1443" w:type="dxa"/>
            <w:tcBorders>
              <w:top w:val="single" w:sz="8" w:space="0" w:color="AEAEAE"/>
              <w:left w:val="single" w:sz="8" w:space="0" w:color="E0E0E0"/>
              <w:bottom w:val="nil"/>
              <w:right w:val="nil"/>
            </w:tcBorders>
            <w:shd w:val="clear" w:color="auto" w:fill="FFFFFF"/>
          </w:tcPr>
          <w:p w14:paraId="52300A04"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23.8696</w:t>
            </w:r>
          </w:p>
        </w:tc>
      </w:tr>
      <w:tr w:rsidR="00B450EE" w:rsidRPr="00B450EE" w14:paraId="5496B3CE" w14:textId="77777777">
        <w:tblPrEx>
          <w:tblCellMar>
            <w:top w:w="0" w:type="dxa"/>
            <w:bottom w:w="0" w:type="dxa"/>
          </w:tblCellMar>
        </w:tblPrEx>
        <w:trPr>
          <w:cantSplit/>
        </w:trPr>
        <w:tc>
          <w:tcPr>
            <w:tcW w:w="1945" w:type="dxa"/>
            <w:vMerge w:val="restart"/>
            <w:tcBorders>
              <w:top w:val="single" w:sz="8" w:space="0" w:color="AEAEAE"/>
              <w:left w:val="nil"/>
              <w:bottom w:val="single" w:sz="8" w:space="0" w:color="152935"/>
              <w:right w:val="nil"/>
            </w:tcBorders>
            <w:shd w:val="clear" w:color="auto" w:fill="E0E0E0"/>
          </w:tcPr>
          <w:p w14:paraId="6631ACDE"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Control</w:t>
            </w:r>
          </w:p>
        </w:tc>
        <w:tc>
          <w:tcPr>
            <w:tcW w:w="1992" w:type="dxa"/>
            <w:tcBorders>
              <w:top w:val="single" w:sz="8" w:space="0" w:color="AEAEAE"/>
              <w:left w:val="nil"/>
              <w:bottom w:val="single" w:sz="8" w:space="0" w:color="AEAEAE"/>
              <w:right w:val="nil"/>
            </w:tcBorders>
            <w:shd w:val="clear" w:color="auto" w:fill="E0E0E0"/>
          </w:tcPr>
          <w:p w14:paraId="1AC1BC22"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Ultrasound</w:t>
            </w:r>
          </w:p>
        </w:tc>
        <w:tc>
          <w:tcPr>
            <w:tcW w:w="1506" w:type="dxa"/>
            <w:tcBorders>
              <w:top w:val="single" w:sz="8" w:space="0" w:color="AEAEAE"/>
              <w:left w:val="nil"/>
              <w:bottom w:val="single" w:sz="8" w:space="0" w:color="AEAEAE"/>
              <w:right w:val="single" w:sz="8" w:space="0" w:color="E0E0E0"/>
            </w:tcBorders>
            <w:shd w:val="clear" w:color="auto" w:fill="FFFFFF"/>
          </w:tcPr>
          <w:p w14:paraId="155B2505"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-21.46667</w:t>
            </w:r>
            <w:r w:rsidRPr="00B450EE">
              <w:rPr>
                <w:rFonts w:ascii="Arial" w:hAnsi="Arial" w:cs="Arial"/>
                <w:color w:val="010205"/>
                <w:sz w:val="18"/>
                <w:szCs w:val="18"/>
                <w:vertAlign w:val="superscript"/>
              </w:rPr>
              <w:t>*</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14:paraId="64A7DAED"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3.21175</w:t>
            </w:r>
          </w:p>
        </w:tc>
        <w:tc>
          <w:tcPr>
            <w:tcW w:w="1051" w:type="dxa"/>
            <w:tcBorders>
              <w:top w:val="single" w:sz="8" w:space="0" w:color="AEAEAE"/>
              <w:left w:val="single" w:sz="8" w:space="0" w:color="E0E0E0"/>
              <w:bottom w:val="single" w:sz="8" w:space="0" w:color="AEAEAE"/>
              <w:right w:val="single" w:sz="8" w:space="0" w:color="E0E0E0"/>
            </w:tcBorders>
            <w:shd w:val="clear" w:color="auto" w:fill="FFFFFF"/>
          </w:tcPr>
          <w:p w14:paraId="16869316"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.000</w:t>
            </w:r>
          </w:p>
        </w:tc>
        <w:tc>
          <w:tcPr>
            <w:tcW w:w="1443" w:type="dxa"/>
            <w:tcBorders>
              <w:top w:val="single" w:sz="8" w:space="0" w:color="AEAEAE"/>
              <w:left w:val="single" w:sz="8" w:space="0" w:color="E0E0E0"/>
              <w:bottom w:val="single" w:sz="8" w:space="0" w:color="AEAEAE"/>
              <w:right w:val="single" w:sz="8" w:space="0" w:color="E0E0E0"/>
            </w:tcBorders>
            <w:shd w:val="clear" w:color="auto" w:fill="FFFFFF"/>
          </w:tcPr>
          <w:p w14:paraId="43C5766E"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-29.2696</w:t>
            </w:r>
          </w:p>
        </w:tc>
        <w:tc>
          <w:tcPr>
            <w:tcW w:w="1443" w:type="dxa"/>
            <w:tcBorders>
              <w:top w:val="single" w:sz="8" w:space="0" w:color="AEAEAE"/>
              <w:left w:val="single" w:sz="8" w:space="0" w:color="E0E0E0"/>
              <w:bottom w:val="single" w:sz="8" w:space="0" w:color="AEAEAE"/>
              <w:right w:val="nil"/>
            </w:tcBorders>
            <w:shd w:val="clear" w:color="auto" w:fill="FFFFFF"/>
          </w:tcPr>
          <w:p w14:paraId="095D1FB9"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-13.6637</w:t>
            </w:r>
          </w:p>
        </w:tc>
      </w:tr>
      <w:tr w:rsidR="00B450EE" w:rsidRPr="00B450EE" w14:paraId="3AB652A9" w14:textId="77777777">
        <w:tblPrEx>
          <w:tblCellMar>
            <w:top w:w="0" w:type="dxa"/>
            <w:bottom w:w="0" w:type="dxa"/>
          </w:tblCellMar>
        </w:tblPrEx>
        <w:trPr>
          <w:cantSplit/>
        </w:trPr>
        <w:tc>
          <w:tcPr>
            <w:tcW w:w="1945" w:type="dxa"/>
            <w:vMerge/>
            <w:tcBorders>
              <w:top w:val="single" w:sz="8" w:space="0" w:color="AEAEAE"/>
              <w:left w:val="nil"/>
              <w:bottom w:val="single" w:sz="8" w:space="0" w:color="152935"/>
              <w:right w:val="nil"/>
            </w:tcBorders>
            <w:shd w:val="clear" w:color="auto" w:fill="E0E0E0"/>
          </w:tcPr>
          <w:p w14:paraId="347CB722" w14:textId="77777777" w:rsidR="00B450EE" w:rsidRPr="00B450EE" w:rsidRDefault="00B450EE" w:rsidP="00B450EE">
            <w:pPr>
              <w:autoSpaceDE w:val="0"/>
              <w:autoSpaceDN w:val="0"/>
              <w:adjustRightInd w:val="0"/>
              <w:spacing w:after="0" w:line="240" w:lineRule="auto"/>
              <w:rPr>
                <w:rFonts w:ascii="Arial" w:hAnsi="Arial" w:cs="Arial"/>
                <w:color w:val="010205"/>
                <w:sz w:val="18"/>
                <w:szCs w:val="18"/>
              </w:rPr>
            </w:pPr>
          </w:p>
        </w:tc>
        <w:tc>
          <w:tcPr>
            <w:tcW w:w="1992" w:type="dxa"/>
            <w:tcBorders>
              <w:top w:val="single" w:sz="8" w:space="0" w:color="AEAEAE"/>
              <w:left w:val="nil"/>
              <w:bottom w:val="single" w:sz="8" w:space="0" w:color="152935"/>
              <w:right w:val="nil"/>
            </w:tcBorders>
            <w:shd w:val="clear" w:color="auto" w:fill="E0E0E0"/>
          </w:tcPr>
          <w:p w14:paraId="2F8A7044" w14:textId="77777777" w:rsidR="00B450EE" w:rsidRPr="00B450EE" w:rsidRDefault="00B450EE" w:rsidP="00B450EE">
            <w:pPr>
              <w:autoSpaceDE w:val="0"/>
              <w:autoSpaceDN w:val="0"/>
              <w:adjustRightInd w:val="0"/>
              <w:spacing w:after="0" w:line="320" w:lineRule="atLeast"/>
              <w:ind w:left="60" w:right="60"/>
              <w:rPr>
                <w:rFonts w:ascii="Arial" w:hAnsi="Arial" w:cs="Arial"/>
                <w:color w:val="264A60"/>
                <w:sz w:val="18"/>
                <w:szCs w:val="18"/>
              </w:rPr>
            </w:pPr>
            <w:r w:rsidRPr="00B450EE">
              <w:rPr>
                <w:rFonts w:ascii="Arial" w:hAnsi="Arial" w:cs="Arial"/>
                <w:color w:val="264A60"/>
                <w:sz w:val="18"/>
                <w:szCs w:val="18"/>
              </w:rPr>
              <w:t>Ice</w:t>
            </w:r>
          </w:p>
        </w:tc>
        <w:tc>
          <w:tcPr>
            <w:tcW w:w="1506" w:type="dxa"/>
            <w:tcBorders>
              <w:top w:val="single" w:sz="8" w:space="0" w:color="AEAEAE"/>
              <w:left w:val="nil"/>
              <w:bottom w:val="single" w:sz="8" w:space="0" w:color="152935"/>
              <w:right w:val="single" w:sz="8" w:space="0" w:color="E0E0E0"/>
            </w:tcBorders>
            <w:shd w:val="clear" w:color="auto" w:fill="FFFFFF"/>
          </w:tcPr>
          <w:p w14:paraId="6D019D2B"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-16.06667</w:t>
            </w:r>
            <w:r w:rsidRPr="00B450EE">
              <w:rPr>
                <w:rFonts w:ascii="Arial" w:hAnsi="Arial" w:cs="Arial"/>
                <w:color w:val="010205"/>
                <w:sz w:val="18"/>
                <w:szCs w:val="18"/>
                <w:vertAlign w:val="superscript"/>
              </w:rPr>
              <w:t>*</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14:paraId="71F76ADC"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3.21175</w:t>
            </w:r>
          </w:p>
        </w:tc>
        <w:tc>
          <w:tcPr>
            <w:tcW w:w="1051" w:type="dxa"/>
            <w:tcBorders>
              <w:top w:val="single" w:sz="8" w:space="0" w:color="AEAEAE"/>
              <w:left w:val="single" w:sz="8" w:space="0" w:color="E0E0E0"/>
              <w:bottom w:val="single" w:sz="8" w:space="0" w:color="152935"/>
              <w:right w:val="single" w:sz="8" w:space="0" w:color="E0E0E0"/>
            </w:tcBorders>
            <w:shd w:val="clear" w:color="auto" w:fill="FFFFFF"/>
          </w:tcPr>
          <w:p w14:paraId="3BCB7E05"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.000</w:t>
            </w:r>
          </w:p>
        </w:tc>
        <w:tc>
          <w:tcPr>
            <w:tcW w:w="1443" w:type="dxa"/>
            <w:tcBorders>
              <w:top w:val="single" w:sz="8" w:space="0" w:color="AEAEAE"/>
              <w:left w:val="single" w:sz="8" w:space="0" w:color="E0E0E0"/>
              <w:bottom w:val="single" w:sz="8" w:space="0" w:color="152935"/>
              <w:right w:val="single" w:sz="8" w:space="0" w:color="E0E0E0"/>
            </w:tcBorders>
            <w:shd w:val="clear" w:color="auto" w:fill="FFFFFF"/>
          </w:tcPr>
          <w:p w14:paraId="08AE68A7"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-23.8696</w:t>
            </w:r>
          </w:p>
        </w:tc>
        <w:tc>
          <w:tcPr>
            <w:tcW w:w="1443" w:type="dxa"/>
            <w:tcBorders>
              <w:top w:val="single" w:sz="8" w:space="0" w:color="AEAEAE"/>
              <w:left w:val="single" w:sz="8" w:space="0" w:color="E0E0E0"/>
              <w:bottom w:val="single" w:sz="8" w:space="0" w:color="152935"/>
              <w:right w:val="nil"/>
            </w:tcBorders>
            <w:shd w:val="clear" w:color="auto" w:fill="FFFFFF"/>
          </w:tcPr>
          <w:p w14:paraId="25F17230" w14:textId="77777777" w:rsidR="00B450EE" w:rsidRPr="00B450EE" w:rsidRDefault="00B450EE" w:rsidP="00B450EE">
            <w:pPr>
              <w:autoSpaceDE w:val="0"/>
              <w:autoSpaceDN w:val="0"/>
              <w:adjustRightInd w:val="0"/>
              <w:spacing w:after="0" w:line="320" w:lineRule="atLeast"/>
              <w:ind w:left="60" w:right="60"/>
              <w:jc w:val="right"/>
              <w:rPr>
                <w:rFonts w:ascii="Arial" w:hAnsi="Arial" w:cs="Arial"/>
                <w:color w:val="010205"/>
                <w:sz w:val="18"/>
                <w:szCs w:val="18"/>
              </w:rPr>
            </w:pPr>
            <w:r w:rsidRPr="00B450EE">
              <w:rPr>
                <w:rFonts w:ascii="Arial" w:hAnsi="Arial" w:cs="Arial"/>
                <w:color w:val="010205"/>
                <w:sz w:val="18"/>
                <w:szCs w:val="18"/>
              </w:rPr>
              <w:t>-8.2637</w:t>
            </w:r>
          </w:p>
        </w:tc>
      </w:tr>
      <w:tr w:rsidR="00B450EE" w:rsidRPr="00B450EE" w14:paraId="0391F323" w14:textId="77777777">
        <w:tblPrEx>
          <w:tblCellMar>
            <w:top w:w="0" w:type="dxa"/>
            <w:bottom w:w="0" w:type="dxa"/>
          </w:tblCellMar>
        </w:tblPrEx>
        <w:trPr>
          <w:cantSplit/>
        </w:trPr>
        <w:tc>
          <w:tcPr>
            <w:tcW w:w="10478" w:type="dxa"/>
            <w:gridSpan w:val="7"/>
            <w:tcBorders>
              <w:top w:val="nil"/>
              <w:left w:val="nil"/>
              <w:bottom w:val="nil"/>
              <w:right w:val="nil"/>
            </w:tcBorders>
            <w:shd w:val="clear" w:color="auto" w:fill="FFFFFF"/>
          </w:tcPr>
          <w:p w14:paraId="7F8DF236" w14:textId="77777777" w:rsidR="00B450EE" w:rsidRPr="00B450EE" w:rsidRDefault="00B450EE" w:rsidP="00B450EE">
            <w:pPr>
              <w:autoSpaceDE w:val="0"/>
              <w:autoSpaceDN w:val="0"/>
              <w:adjustRightInd w:val="0"/>
              <w:spacing w:after="0" w:line="320" w:lineRule="atLeast"/>
              <w:ind w:left="60" w:right="60"/>
              <w:rPr>
                <w:rFonts w:ascii="Arial" w:hAnsi="Arial" w:cs="Arial"/>
                <w:color w:val="010205"/>
                <w:sz w:val="18"/>
                <w:szCs w:val="18"/>
              </w:rPr>
            </w:pPr>
            <w:r w:rsidRPr="00B450EE">
              <w:rPr>
                <w:rFonts w:ascii="Arial" w:hAnsi="Arial" w:cs="Arial"/>
                <w:color w:val="010205"/>
                <w:sz w:val="18"/>
                <w:szCs w:val="18"/>
              </w:rPr>
              <w:t>*. The mean difference is significant at the 0.05 level.</w:t>
            </w:r>
          </w:p>
        </w:tc>
      </w:tr>
    </w:tbl>
    <w:p w14:paraId="5091C360" w14:textId="77777777" w:rsidR="0028405C" w:rsidRPr="00B450EE" w:rsidRDefault="0028405C" w:rsidP="00B450EE">
      <w:pPr>
        <w:rPr>
          <w:rFonts w:cs="DokChampa"/>
        </w:rPr>
      </w:pPr>
    </w:p>
    <w:p w14:paraId="03010DE0" w14:textId="2FDF6593" w:rsidR="000847F9" w:rsidRPr="0031107B" w:rsidRDefault="0028405C" w:rsidP="000847F9">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 xml:space="preserve">Which of the 3 </w:t>
      </w:r>
      <w:r w:rsidR="000847F9" w:rsidRPr="0031107B">
        <w:rPr>
          <w:rFonts w:asciiTheme="minorHAnsi" w:hAnsiTheme="minorHAnsi" w:cs="DokChampa"/>
        </w:rPr>
        <w:t>interventions produced the greatest change in ROM</w:t>
      </w:r>
      <w:r w:rsidR="005D3F11" w:rsidRPr="0031107B">
        <w:rPr>
          <w:rFonts w:asciiTheme="minorHAnsi" w:hAnsiTheme="minorHAnsi" w:cs="DokChampa"/>
        </w:rPr>
        <w:t xml:space="preserve">? </w:t>
      </w:r>
      <w:r w:rsidR="00E973A0">
        <w:rPr>
          <w:rFonts w:asciiTheme="minorHAnsi" w:hAnsiTheme="minorHAnsi" w:cs="DokChampa"/>
        </w:rPr>
        <w:t>What was the mean change for this group?</w:t>
      </w:r>
      <w:r w:rsidR="00765FCA">
        <w:rPr>
          <w:rFonts w:asciiTheme="minorHAnsi" w:hAnsiTheme="minorHAnsi" w:cs="DokChampa"/>
        </w:rPr>
        <w:t xml:space="preserve"> Note: </w:t>
      </w:r>
      <w:r w:rsidR="0057123A">
        <w:rPr>
          <w:rFonts w:asciiTheme="minorHAnsi" w:hAnsiTheme="minorHAnsi" w:cs="DokChampa"/>
        </w:rPr>
        <w:t xml:space="preserve">You will need to go back to your </w:t>
      </w:r>
      <w:proofErr w:type="spellStart"/>
      <w:r w:rsidR="0057123A">
        <w:rPr>
          <w:rFonts w:asciiTheme="minorHAnsi" w:hAnsiTheme="minorHAnsi" w:cs="DokChampa"/>
        </w:rPr>
        <w:t>Descriptives</w:t>
      </w:r>
      <w:proofErr w:type="spellEnd"/>
      <w:r w:rsidR="0057123A">
        <w:rPr>
          <w:rFonts w:asciiTheme="minorHAnsi" w:hAnsiTheme="minorHAnsi" w:cs="DokChampa"/>
        </w:rPr>
        <w:t xml:space="preserve"> table to look at mean change for each treatment group. W</w:t>
      </w:r>
      <w:r w:rsidR="00765FCA">
        <w:rPr>
          <w:rFonts w:asciiTheme="minorHAnsi" w:hAnsiTheme="minorHAnsi" w:cs="DokChampa"/>
        </w:rPr>
        <w:t xml:space="preserve">hat is shown in the Multiple Comparisons table is mean </w:t>
      </w:r>
      <w:r w:rsidR="00765FCA" w:rsidRPr="00765FCA">
        <w:rPr>
          <w:rFonts w:asciiTheme="minorHAnsi" w:hAnsiTheme="minorHAnsi" w:cs="DokChampa"/>
          <w:u w:val="single"/>
        </w:rPr>
        <w:t xml:space="preserve">difference </w:t>
      </w:r>
      <w:r w:rsidR="00765FCA">
        <w:rPr>
          <w:rFonts w:asciiTheme="minorHAnsi" w:hAnsiTheme="minorHAnsi" w:cs="DokChampa"/>
        </w:rPr>
        <w:t>between the two groups compared.</w:t>
      </w:r>
      <w:r w:rsidR="009E06F9">
        <w:rPr>
          <w:rFonts w:asciiTheme="minorHAnsi" w:hAnsiTheme="minorHAnsi" w:cs="DokChampa"/>
        </w:rPr>
        <w:t xml:space="preserve"> </w:t>
      </w:r>
      <w:r w:rsidR="002C4E74">
        <w:rPr>
          <w:rFonts w:asciiTheme="minorHAnsi" w:hAnsiTheme="minorHAnsi" w:cs="DokChampa"/>
          <w:color w:val="4F81BD" w:themeColor="accent1"/>
        </w:rPr>
        <w:t>The intervention that produced the greatest change in ROM is the ultrasound group, and the mean change for this group was 45.80.</w:t>
      </w:r>
    </w:p>
    <w:p w14:paraId="5A7DEF3D" w14:textId="77777777" w:rsidR="00B93108" w:rsidRPr="0031107B" w:rsidRDefault="00B93108" w:rsidP="00B93108">
      <w:pPr>
        <w:tabs>
          <w:tab w:val="left" w:pos="1545"/>
        </w:tabs>
        <w:spacing w:after="0"/>
        <w:rPr>
          <w:rFonts w:cs="DokChampa"/>
        </w:rPr>
      </w:pPr>
    </w:p>
    <w:p w14:paraId="2C4FDF17" w14:textId="1ACCDAB2" w:rsidR="00E973A0" w:rsidRPr="00E973A0" w:rsidRDefault="000847F9" w:rsidP="00E973A0">
      <w:pPr>
        <w:pStyle w:val="ListParagraph"/>
        <w:numPr>
          <w:ilvl w:val="0"/>
          <w:numId w:val="3"/>
        </w:numPr>
        <w:tabs>
          <w:tab w:val="left" w:pos="1545"/>
        </w:tabs>
        <w:spacing w:after="0"/>
        <w:rPr>
          <w:rFonts w:cs="DokChampa"/>
        </w:rPr>
      </w:pPr>
      <w:r w:rsidRPr="00E973A0">
        <w:rPr>
          <w:rFonts w:cs="DokChampa"/>
        </w:rPr>
        <w:t xml:space="preserve">Which of the 3 interventions produced the least change in ROM? </w:t>
      </w:r>
      <w:r w:rsidR="00E973A0" w:rsidRPr="00E973A0">
        <w:rPr>
          <w:rFonts w:cs="DokChampa"/>
        </w:rPr>
        <w:t>What was the mean change for this group?</w:t>
      </w:r>
      <w:r w:rsidR="002C4E74">
        <w:rPr>
          <w:rFonts w:cs="DokChampa"/>
        </w:rPr>
        <w:t xml:space="preserve"> </w:t>
      </w:r>
      <w:r w:rsidR="002C4E74">
        <w:rPr>
          <w:rFonts w:cs="DokChampa"/>
          <w:color w:val="4F81BD" w:themeColor="accent1"/>
        </w:rPr>
        <w:t>The intervention that produced the least change in ROM is the control group, and the mean change for this group was 24.33.</w:t>
      </w:r>
    </w:p>
    <w:p w14:paraId="7BF4E19D" w14:textId="3EB6DD42" w:rsidR="00B93108" w:rsidRDefault="000847F9" w:rsidP="00B93108">
      <w:pPr>
        <w:tabs>
          <w:tab w:val="left" w:pos="1545"/>
        </w:tabs>
        <w:spacing w:before="240" w:after="0"/>
        <w:rPr>
          <w:rFonts w:cs="DokChampa"/>
        </w:rPr>
      </w:pPr>
      <w:r w:rsidRPr="0031107B">
        <w:rPr>
          <w:rFonts w:cs="DokChampa"/>
        </w:rPr>
        <w:t>Well, you could have answered questions 2</w:t>
      </w:r>
      <w:r w:rsidR="00876D4F" w:rsidRPr="0031107B">
        <w:rPr>
          <w:rFonts w:cs="DokChampa"/>
        </w:rPr>
        <w:t>5</w:t>
      </w:r>
      <w:r w:rsidRPr="0031107B">
        <w:rPr>
          <w:rFonts w:cs="DokChampa"/>
        </w:rPr>
        <w:t xml:space="preserve"> and 2</w:t>
      </w:r>
      <w:r w:rsidR="00876D4F" w:rsidRPr="0031107B">
        <w:rPr>
          <w:rFonts w:cs="DokChampa"/>
        </w:rPr>
        <w:t>6</w:t>
      </w:r>
      <w:r w:rsidRPr="0031107B">
        <w:rPr>
          <w:rFonts w:cs="DokChampa"/>
        </w:rPr>
        <w:t xml:space="preserve"> by just looking at the descriptive table that you ran earlier. The post hoc </w:t>
      </w:r>
      <w:proofErr w:type="gramStart"/>
      <w:r w:rsidRPr="0031107B">
        <w:rPr>
          <w:rFonts w:cs="DokChampa"/>
        </w:rPr>
        <w:t>tests</w:t>
      </w:r>
      <w:proofErr w:type="gramEnd"/>
      <w:r w:rsidRPr="0031107B">
        <w:rPr>
          <w:rFonts w:cs="DokChampa"/>
        </w:rPr>
        <w:t xml:space="preserve"> however, tell us whether the differences between the groups are statistically significant. There are 3 possible comparisons. </w:t>
      </w:r>
    </w:p>
    <w:p w14:paraId="08530A31" w14:textId="77777777" w:rsidR="002C4E74" w:rsidRPr="0031107B" w:rsidRDefault="002C4E74" w:rsidP="00B93108">
      <w:pPr>
        <w:tabs>
          <w:tab w:val="left" w:pos="1545"/>
        </w:tabs>
        <w:spacing w:before="240" w:after="0"/>
        <w:rPr>
          <w:rFonts w:cs="DokChampa"/>
        </w:rPr>
      </w:pPr>
    </w:p>
    <w:p w14:paraId="7C803327" w14:textId="77777777" w:rsidR="000847F9" w:rsidRPr="0031107B" w:rsidRDefault="000847F9" w:rsidP="00E973A0">
      <w:pPr>
        <w:rPr>
          <w:rFonts w:cs="DokChampa"/>
        </w:rPr>
      </w:pPr>
      <w:r w:rsidRPr="0031107B">
        <w:rPr>
          <w:rFonts w:cs="DokChampa"/>
        </w:rPr>
        <w:t>For 2</w:t>
      </w:r>
      <w:r w:rsidR="00117370" w:rsidRPr="0031107B">
        <w:rPr>
          <w:rFonts w:cs="DokChampa"/>
        </w:rPr>
        <w:t>7</w:t>
      </w:r>
      <w:r w:rsidRPr="0031107B">
        <w:rPr>
          <w:rFonts w:cs="DokChampa"/>
        </w:rPr>
        <w:t>-2</w:t>
      </w:r>
      <w:r w:rsidR="00117370" w:rsidRPr="0031107B">
        <w:rPr>
          <w:rFonts w:cs="DokChampa"/>
        </w:rPr>
        <w:t>9</w:t>
      </w:r>
      <w:r w:rsidRPr="0031107B">
        <w:rPr>
          <w:rFonts w:cs="DokChampa"/>
        </w:rPr>
        <w:t xml:space="preserve">, list each of the 3 comparisons along with the mean difference and p-value for each comparison: (these are not in any </w:t>
      </w:r>
      <w:proofErr w:type="gramStart"/>
      <w:r w:rsidRPr="0031107B">
        <w:rPr>
          <w:rFonts w:cs="DokChampa"/>
        </w:rPr>
        <w:t>particular order</w:t>
      </w:r>
      <w:proofErr w:type="gramEnd"/>
      <w:r w:rsidRPr="0031107B">
        <w:rPr>
          <w:rFonts w:cs="DokChampa"/>
        </w:rPr>
        <w:t>)</w:t>
      </w:r>
      <w:r w:rsidR="005D3F11" w:rsidRPr="0031107B">
        <w:rPr>
          <w:rFonts w:cs="DokChampa"/>
        </w:rPr>
        <w:t xml:space="preserve">. State </w:t>
      </w:r>
      <w:r w:rsidR="005D3F11" w:rsidRPr="0057123A">
        <w:rPr>
          <w:rFonts w:cs="DokChampa"/>
          <w:u w:val="single"/>
        </w:rPr>
        <w:t>what the comparison is</w:t>
      </w:r>
      <w:r w:rsidR="005D3F11" w:rsidRPr="0031107B">
        <w:rPr>
          <w:rFonts w:cs="DokChampa"/>
        </w:rPr>
        <w:t xml:space="preserve">, followed by </w:t>
      </w:r>
      <w:r w:rsidR="005D3F11" w:rsidRPr="0057123A">
        <w:rPr>
          <w:rFonts w:cs="DokChampa"/>
          <w:u w:val="single"/>
        </w:rPr>
        <w:t xml:space="preserve">mean difference </w:t>
      </w:r>
      <w:r w:rsidR="005D3F11" w:rsidRPr="0031107B">
        <w:rPr>
          <w:rFonts w:cs="DokChampa"/>
        </w:rPr>
        <w:t xml:space="preserve">and </w:t>
      </w:r>
      <w:r w:rsidR="005D3F11" w:rsidRPr="0057123A">
        <w:rPr>
          <w:rFonts w:cs="DokChampa"/>
          <w:u w:val="single"/>
        </w:rPr>
        <w:t>p-value</w:t>
      </w:r>
      <w:r w:rsidR="005D3F11" w:rsidRPr="0031107B">
        <w:rPr>
          <w:rFonts w:cs="DokChampa"/>
        </w:rPr>
        <w:t>.</w:t>
      </w:r>
    </w:p>
    <w:p w14:paraId="5D374764" w14:textId="20F36477" w:rsidR="00B93108" w:rsidRPr="0031107B" w:rsidRDefault="000847F9" w:rsidP="00E973A0">
      <w:pPr>
        <w:pStyle w:val="ListParagraph"/>
        <w:numPr>
          <w:ilvl w:val="0"/>
          <w:numId w:val="3"/>
        </w:numPr>
        <w:ind w:left="450" w:hanging="450"/>
        <w:rPr>
          <w:rFonts w:asciiTheme="minorHAnsi" w:hAnsiTheme="minorHAnsi" w:cs="DokChampa"/>
          <w:color w:val="FF0000"/>
        </w:rPr>
      </w:pPr>
      <w:r w:rsidRPr="0031107B">
        <w:rPr>
          <w:rFonts w:asciiTheme="minorHAnsi" w:hAnsiTheme="minorHAnsi" w:cs="DokChampa"/>
        </w:rPr>
        <w:t>Comparison #1</w:t>
      </w:r>
      <w:r w:rsidR="005D3F11" w:rsidRPr="0031107B">
        <w:rPr>
          <w:rFonts w:asciiTheme="minorHAnsi" w:hAnsiTheme="minorHAnsi" w:cs="DokChampa"/>
        </w:rPr>
        <w:t>:</w:t>
      </w:r>
      <w:r w:rsidR="006A2D92">
        <w:rPr>
          <w:rFonts w:asciiTheme="minorHAnsi" w:hAnsiTheme="minorHAnsi" w:cs="DokChampa"/>
        </w:rPr>
        <w:t xml:space="preserve"> </w:t>
      </w:r>
      <w:r w:rsidR="006A2D92">
        <w:rPr>
          <w:rFonts w:asciiTheme="minorHAnsi" w:hAnsiTheme="minorHAnsi" w:cs="DokChampa"/>
          <w:color w:val="4F81BD" w:themeColor="accent1"/>
          <w:u w:val="single"/>
        </w:rPr>
        <w:t>Ultrasound and Ice</w:t>
      </w:r>
      <w:r w:rsidR="00B93108" w:rsidRPr="0031107B">
        <w:rPr>
          <w:rFonts w:asciiTheme="minorHAnsi" w:hAnsiTheme="minorHAnsi" w:cs="DokChampa"/>
        </w:rPr>
        <w:t xml:space="preserve"> </w:t>
      </w:r>
      <w:r w:rsidR="006A2D92">
        <w:rPr>
          <w:rFonts w:asciiTheme="minorHAnsi" w:hAnsiTheme="minorHAnsi" w:cs="DokChampa"/>
        </w:rPr>
        <w:t xml:space="preserve">                   </w:t>
      </w:r>
      <w:r w:rsidR="00B93108" w:rsidRPr="0031107B">
        <w:rPr>
          <w:rFonts w:asciiTheme="minorHAnsi" w:hAnsiTheme="minorHAnsi" w:cs="DokChampa"/>
        </w:rPr>
        <w:t>Mean difference</w:t>
      </w:r>
      <w:r w:rsidR="006A2D92">
        <w:rPr>
          <w:rFonts w:asciiTheme="minorHAnsi" w:hAnsiTheme="minorHAnsi" w:cs="DokChampa"/>
        </w:rPr>
        <w:t xml:space="preserve">: </w:t>
      </w:r>
      <w:r w:rsidR="006A2D92">
        <w:rPr>
          <w:rFonts w:asciiTheme="minorHAnsi" w:hAnsiTheme="minorHAnsi" w:cs="DokChampa"/>
          <w:color w:val="4F81BD" w:themeColor="accent1"/>
          <w:u w:val="single"/>
        </w:rPr>
        <w:t>5.40</w:t>
      </w:r>
      <w:r w:rsidR="006A2D92">
        <w:rPr>
          <w:rFonts w:asciiTheme="minorHAnsi" w:hAnsiTheme="minorHAnsi" w:cs="DokChampa"/>
          <w:color w:val="4F81BD" w:themeColor="accent1"/>
        </w:rPr>
        <w:t xml:space="preserve">         </w:t>
      </w:r>
      <w:r w:rsidR="007C3749">
        <w:rPr>
          <w:rFonts w:asciiTheme="minorHAnsi" w:hAnsiTheme="minorHAnsi" w:cs="DokChampa"/>
        </w:rPr>
        <w:t xml:space="preserve"> </w:t>
      </w:r>
      <w:r w:rsidR="00B93108" w:rsidRPr="0031107B">
        <w:rPr>
          <w:rFonts w:asciiTheme="minorHAnsi" w:hAnsiTheme="minorHAnsi" w:cs="DokChampa"/>
        </w:rPr>
        <w:t>p-value</w:t>
      </w:r>
      <w:r w:rsidR="006A2D92">
        <w:rPr>
          <w:rFonts w:asciiTheme="minorHAnsi" w:hAnsiTheme="minorHAnsi" w:cs="DokChampa"/>
        </w:rPr>
        <w:t xml:space="preserve">: </w:t>
      </w:r>
      <w:r w:rsidR="006A2D92">
        <w:rPr>
          <w:rFonts w:asciiTheme="minorHAnsi" w:hAnsiTheme="minorHAnsi" w:cs="DokChampa"/>
          <w:color w:val="4F81BD" w:themeColor="accent1"/>
          <w:u w:val="single"/>
        </w:rPr>
        <w:t>0.224</w:t>
      </w:r>
    </w:p>
    <w:p w14:paraId="2CBABAA5" w14:textId="1B19EE43" w:rsidR="000847F9" w:rsidRPr="0031107B" w:rsidRDefault="00B93108" w:rsidP="00E973A0">
      <w:pPr>
        <w:pStyle w:val="ListParagraph"/>
        <w:numPr>
          <w:ilvl w:val="0"/>
          <w:numId w:val="3"/>
        </w:numPr>
        <w:ind w:left="450" w:hanging="450"/>
        <w:rPr>
          <w:rFonts w:asciiTheme="minorHAnsi" w:hAnsiTheme="minorHAnsi" w:cs="DokChampa"/>
          <w:color w:val="FF0000"/>
        </w:rPr>
      </w:pPr>
      <w:r w:rsidRPr="0031107B">
        <w:rPr>
          <w:rFonts w:asciiTheme="minorHAnsi" w:hAnsiTheme="minorHAnsi" w:cs="DokChampa"/>
        </w:rPr>
        <w:t xml:space="preserve"> </w:t>
      </w:r>
      <w:r w:rsidR="000847F9" w:rsidRPr="0031107B">
        <w:rPr>
          <w:rFonts w:asciiTheme="minorHAnsi" w:hAnsiTheme="minorHAnsi" w:cs="DokChampa"/>
        </w:rPr>
        <w:t>Comparison #2</w:t>
      </w:r>
      <w:r w:rsidR="005D3F11" w:rsidRPr="0031107B">
        <w:rPr>
          <w:rFonts w:asciiTheme="minorHAnsi" w:hAnsiTheme="minorHAnsi" w:cs="DokChampa"/>
        </w:rPr>
        <w:t xml:space="preserve">: </w:t>
      </w:r>
      <w:r w:rsidR="007C3749">
        <w:rPr>
          <w:rFonts w:asciiTheme="minorHAnsi" w:hAnsiTheme="minorHAnsi" w:cs="DokChampa"/>
          <w:color w:val="4F81BD" w:themeColor="accent1"/>
          <w:u w:val="single"/>
        </w:rPr>
        <w:t xml:space="preserve">Ultrasound and Control </w:t>
      </w:r>
      <w:r w:rsidR="007C3749">
        <w:rPr>
          <w:rFonts w:asciiTheme="minorHAnsi" w:hAnsiTheme="minorHAnsi" w:cs="DokChampa"/>
          <w:color w:val="4F81BD" w:themeColor="accent1"/>
        </w:rPr>
        <w:t xml:space="preserve">          </w:t>
      </w:r>
      <w:r w:rsidRPr="007C3749">
        <w:rPr>
          <w:rFonts w:asciiTheme="minorHAnsi" w:hAnsiTheme="minorHAnsi" w:cs="DokChampa"/>
        </w:rPr>
        <w:t>Mean</w:t>
      </w:r>
      <w:r w:rsidRPr="0031107B">
        <w:rPr>
          <w:rFonts w:asciiTheme="minorHAnsi" w:hAnsiTheme="minorHAnsi" w:cs="DokChampa"/>
        </w:rPr>
        <w:t xml:space="preserve"> difference</w:t>
      </w:r>
      <w:r w:rsidR="007C3749">
        <w:rPr>
          <w:rFonts w:asciiTheme="minorHAnsi" w:hAnsiTheme="minorHAnsi" w:cs="DokChampa"/>
        </w:rPr>
        <w:t xml:space="preserve">: </w:t>
      </w:r>
      <w:r w:rsidR="007C3749">
        <w:rPr>
          <w:rFonts w:asciiTheme="minorHAnsi" w:hAnsiTheme="minorHAnsi" w:cs="DokChampa"/>
          <w:color w:val="4F81BD" w:themeColor="accent1"/>
          <w:u w:val="single"/>
        </w:rPr>
        <w:t>21.47</w:t>
      </w:r>
      <w:r w:rsidR="007C3749">
        <w:rPr>
          <w:rFonts w:asciiTheme="minorHAnsi" w:hAnsiTheme="minorHAnsi" w:cs="DokChampa"/>
          <w:color w:val="4F81BD" w:themeColor="accent1"/>
        </w:rPr>
        <w:t xml:space="preserve">      </w:t>
      </w:r>
      <w:r w:rsidRPr="0031107B">
        <w:rPr>
          <w:rFonts w:asciiTheme="minorHAnsi" w:hAnsiTheme="minorHAnsi" w:cs="DokChampa"/>
        </w:rPr>
        <w:t xml:space="preserve"> p-value</w:t>
      </w:r>
      <w:r w:rsidR="007C3749">
        <w:rPr>
          <w:rFonts w:asciiTheme="minorHAnsi" w:hAnsiTheme="minorHAnsi" w:cs="DokChampa"/>
        </w:rPr>
        <w:t xml:space="preserve">: </w:t>
      </w:r>
      <w:r w:rsidR="007C3749">
        <w:rPr>
          <w:rFonts w:asciiTheme="minorHAnsi" w:hAnsiTheme="minorHAnsi" w:cs="DokChampa"/>
          <w:color w:val="4F81BD" w:themeColor="accent1"/>
          <w:u w:val="single"/>
        </w:rPr>
        <w:t>&lt; 0.001</w:t>
      </w:r>
    </w:p>
    <w:p w14:paraId="12971453" w14:textId="7CA667E8" w:rsidR="00B93108" w:rsidRPr="0031107B" w:rsidRDefault="000847F9" w:rsidP="00E973A0">
      <w:pPr>
        <w:pStyle w:val="ListParagraph"/>
        <w:numPr>
          <w:ilvl w:val="0"/>
          <w:numId w:val="3"/>
        </w:numPr>
        <w:ind w:left="450" w:hanging="450"/>
        <w:rPr>
          <w:rFonts w:asciiTheme="minorHAnsi" w:hAnsiTheme="minorHAnsi" w:cs="DokChampa"/>
        </w:rPr>
      </w:pPr>
      <w:r w:rsidRPr="0031107B">
        <w:rPr>
          <w:rFonts w:asciiTheme="minorHAnsi" w:hAnsiTheme="minorHAnsi" w:cs="DokChampa"/>
        </w:rPr>
        <w:t>Comparison #3</w:t>
      </w:r>
      <w:r w:rsidR="001D4846" w:rsidRPr="0031107B">
        <w:rPr>
          <w:rFonts w:asciiTheme="minorHAnsi" w:hAnsiTheme="minorHAnsi" w:cs="DokChampa"/>
        </w:rPr>
        <w:t xml:space="preserve">: </w:t>
      </w:r>
      <w:r w:rsidR="007C3749">
        <w:rPr>
          <w:rFonts w:asciiTheme="minorHAnsi" w:hAnsiTheme="minorHAnsi" w:cs="DokChampa"/>
          <w:color w:val="4F81BD" w:themeColor="accent1"/>
          <w:u w:val="single"/>
        </w:rPr>
        <w:t xml:space="preserve">Ice and Control </w:t>
      </w:r>
      <w:r w:rsidR="007C3749">
        <w:rPr>
          <w:rFonts w:asciiTheme="minorHAnsi" w:hAnsiTheme="minorHAnsi" w:cs="DokChampa"/>
          <w:color w:val="4F81BD" w:themeColor="accent1"/>
        </w:rPr>
        <w:t xml:space="preserve">                          </w:t>
      </w:r>
      <w:r w:rsidR="00B93108" w:rsidRPr="007C3749">
        <w:rPr>
          <w:rFonts w:asciiTheme="minorHAnsi" w:hAnsiTheme="minorHAnsi" w:cs="DokChampa"/>
        </w:rPr>
        <w:t>Mean</w:t>
      </w:r>
      <w:r w:rsidR="00B93108" w:rsidRPr="0031107B">
        <w:rPr>
          <w:rFonts w:asciiTheme="minorHAnsi" w:hAnsiTheme="minorHAnsi" w:cs="DokChampa"/>
        </w:rPr>
        <w:t xml:space="preserve"> difference</w:t>
      </w:r>
      <w:r w:rsidR="007C3749">
        <w:rPr>
          <w:rFonts w:asciiTheme="minorHAnsi" w:hAnsiTheme="minorHAnsi" w:cs="DokChampa"/>
        </w:rPr>
        <w:t xml:space="preserve">: </w:t>
      </w:r>
      <w:r w:rsidR="007C3749">
        <w:rPr>
          <w:rFonts w:asciiTheme="minorHAnsi" w:hAnsiTheme="minorHAnsi" w:cs="DokChampa"/>
          <w:color w:val="4F81BD" w:themeColor="accent1"/>
          <w:u w:val="single"/>
        </w:rPr>
        <w:t>16.07</w:t>
      </w:r>
      <w:r w:rsidR="007C3749">
        <w:rPr>
          <w:rFonts w:asciiTheme="minorHAnsi" w:hAnsiTheme="minorHAnsi" w:cs="DokChampa"/>
          <w:color w:val="4F81BD" w:themeColor="accent1"/>
        </w:rPr>
        <w:t xml:space="preserve">      </w:t>
      </w:r>
      <w:r w:rsidR="00B93108" w:rsidRPr="0031107B">
        <w:rPr>
          <w:rFonts w:asciiTheme="minorHAnsi" w:hAnsiTheme="minorHAnsi" w:cs="DokChampa"/>
        </w:rPr>
        <w:t xml:space="preserve"> p-value</w:t>
      </w:r>
      <w:r w:rsidR="007C3749">
        <w:rPr>
          <w:rFonts w:asciiTheme="minorHAnsi" w:hAnsiTheme="minorHAnsi" w:cs="DokChampa"/>
        </w:rPr>
        <w:t xml:space="preserve">: </w:t>
      </w:r>
      <w:r w:rsidR="007C3749">
        <w:rPr>
          <w:rFonts w:asciiTheme="minorHAnsi" w:hAnsiTheme="minorHAnsi" w:cs="DokChampa"/>
          <w:color w:val="4F81BD" w:themeColor="accent1"/>
          <w:u w:val="single"/>
        </w:rPr>
        <w:t>&lt; 0.001</w:t>
      </w:r>
    </w:p>
    <w:p w14:paraId="48F37976" w14:textId="77777777" w:rsidR="000847F9" w:rsidRPr="0031107B" w:rsidRDefault="00117370" w:rsidP="00E973A0">
      <w:pPr>
        <w:pStyle w:val="ListParagraph"/>
        <w:numPr>
          <w:ilvl w:val="0"/>
          <w:numId w:val="3"/>
        </w:numPr>
        <w:ind w:left="450" w:hanging="450"/>
        <w:rPr>
          <w:rFonts w:asciiTheme="minorHAnsi" w:hAnsiTheme="minorHAnsi" w:cs="DokChampa"/>
        </w:rPr>
      </w:pPr>
      <w:r w:rsidRPr="0031107B">
        <w:rPr>
          <w:rFonts w:asciiTheme="minorHAnsi" w:hAnsiTheme="minorHAnsi" w:cs="DokChampa"/>
        </w:rPr>
        <w:lastRenderedPageBreak/>
        <w:t xml:space="preserve">Here’s the fun part! Display your results using </w:t>
      </w:r>
      <w:r w:rsidR="00437748" w:rsidRPr="0031107B">
        <w:rPr>
          <w:rFonts w:asciiTheme="minorHAnsi" w:hAnsiTheme="minorHAnsi" w:cs="DokChampa"/>
        </w:rPr>
        <w:t xml:space="preserve">an </w:t>
      </w:r>
      <w:r w:rsidR="00437748" w:rsidRPr="0031107B">
        <w:rPr>
          <w:rFonts w:asciiTheme="minorHAnsi" w:hAnsiTheme="minorHAnsi" w:cs="DokChampa"/>
          <w:b/>
        </w:rPr>
        <w:t>error bar chart</w:t>
      </w:r>
      <w:r w:rsidR="00437748" w:rsidRPr="0031107B">
        <w:rPr>
          <w:rFonts w:asciiTheme="minorHAnsi" w:hAnsiTheme="minorHAnsi" w:cs="DokChampa"/>
        </w:rPr>
        <w:t>.</w:t>
      </w:r>
      <w:r w:rsidRPr="0031107B">
        <w:rPr>
          <w:rFonts w:asciiTheme="minorHAnsi" w:hAnsiTheme="minorHAnsi" w:cs="DokChampa"/>
        </w:rPr>
        <w:t xml:space="preserve"> You will need </w:t>
      </w:r>
      <w:r w:rsidR="00437748" w:rsidRPr="0031107B">
        <w:rPr>
          <w:rFonts w:asciiTheme="minorHAnsi" w:hAnsiTheme="minorHAnsi" w:cs="DokChampa"/>
        </w:rPr>
        <w:t xml:space="preserve">to </w:t>
      </w:r>
      <w:r w:rsidRPr="0031107B">
        <w:rPr>
          <w:rFonts w:asciiTheme="minorHAnsi" w:hAnsiTheme="minorHAnsi" w:cs="DokChampa"/>
        </w:rPr>
        <w:t>do this using the Chart Builder.</w:t>
      </w:r>
      <w:r w:rsidR="00437748" w:rsidRPr="0031107B">
        <w:rPr>
          <w:rFonts w:asciiTheme="minorHAnsi" w:hAnsiTheme="minorHAnsi" w:cs="DokChampa"/>
        </w:rPr>
        <w:t xml:space="preserve"> In Chart Builder, select simple bar and build your bar chart as you did before in Week 2 or 3. The only difference is that you click the box for “error bar chart” when building. [These are </w:t>
      </w:r>
      <w:proofErr w:type="gramStart"/>
      <w:r w:rsidR="00437748" w:rsidRPr="0031107B">
        <w:rPr>
          <w:rFonts w:asciiTheme="minorHAnsi" w:hAnsiTheme="minorHAnsi" w:cs="DokChampa"/>
        </w:rPr>
        <w:t>really useful</w:t>
      </w:r>
      <w:proofErr w:type="gramEnd"/>
      <w:r w:rsidR="00437748" w:rsidRPr="0031107B">
        <w:rPr>
          <w:rFonts w:asciiTheme="minorHAnsi" w:hAnsiTheme="minorHAnsi" w:cs="DokChampa"/>
        </w:rPr>
        <w:t xml:space="preserve"> because visually, you can see that the error bar for the control group does not overlap with the error bars for the US group or the Ice group. However, the error bar for the US group does overlap with the Ice group. </w:t>
      </w:r>
      <w:proofErr w:type="gramStart"/>
      <w:r w:rsidR="00437748" w:rsidRPr="0031107B">
        <w:rPr>
          <w:rFonts w:asciiTheme="minorHAnsi" w:hAnsiTheme="minorHAnsi" w:cs="DokChampa"/>
        </w:rPr>
        <w:t>So</w:t>
      </w:r>
      <w:proofErr w:type="gramEnd"/>
      <w:r w:rsidR="00437748" w:rsidRPr="0031107B">
        <w:rPr>
          <w:rFonts w:asciiTheme="minorHAnsi" w:hAnsiTheme="minorHAnsi" w:cs="DokChampa"/>
        </w:rPr>
        <w:t xml:space="preserve"> this visually supports what you found with your statistical tests of significance]</w:t>
      </w:r>
      <w:r w:rsidR="0050530D">
        <w:rPr>
          <w:rFonts w:asciiTheme="minorHAnsi" w:hAnsiTheme="minorHAnsi" w:cs="DokChampa"/>
        </w:rPr>
        <w:t>. It’s not always this clear though. That’s why we need to do the statistical tests of significance.</w:t>
      </w:r>
    </w:p>
    <w:p w14:paraId="3F877E62" w14:textId="77777777" w:rsidR="00437748" w:rsidRPr="0031107B" w:rsidRDefault="00437748" w:rsidP="00E973A0">
      <w:pPr>
        <w:pStyle w:val="ListParagraph"/>
        <w:ind w:left="450" w:hanging="450"/>
        <w:rPr>
          <w:rFonts w:asciiTheme="minorHAnsi" w:hAnsiTheme="minorHAnsi" w:cs="DokChampa"/>
        </w:rPr>
      </w:pPr>
      <w:r w:rsidRPr="0031107B">
        <w:rPr>
          <w:rFonts w:asciiTheme="minorHAnsi" w:hAnsiTheme="minorHAnsi" w:cs="DokChampa"/>
        </w:rPr>
        <w:t>Please paste your error bar chart here.</w:t>
      </w:r>
      <w:r w:rsidR="001D4846" w:rsidRPr="0031107B">
        <w:rPr>
          <w:rFonts w:asciiTheme="minorHAnsi" w:hAnsiTheme="minorHAnsi" w:cs="DokChampa"/>
        </w:rPr>
        <w:t xml:space="preserve">  </w:t>
      </w:r>
    </w:p>
    <w:p w14:paraId="38C451E8" w14:textId="4B9C19E8" w:rsidR="0036734D" w:rsidRDefault="0036734D" w:rsidP="0036734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960ED9" wp14:editId="1F77A25A">
            <wp:extent cx="5943600" cy="3498850"/>
            <wp:effectExtent l="0" t="0" r="0" b="635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23E5E9F6" w14:textId="77777777" w:rsidR="00437748" w:rsidRPr="0031107B" w:rsidRDefault="00437748" w:rsidP="0036734D">
      <w:pPr>
        <w:tabs>
          <w:tab w:val="left" w:pos="1545"/>
        </w:tabs>
        <w:spacing w:after="0"/>
        <w:rPr>
          <w:rFonts w:cs="DokChampa"/>
        </w:rPr>
      </w:pPr>
    </w:p>
    <w:p w14:paraId="464D54DD" w14:textId="77777777" w:rsidR="001F07A2" w:rsidRPr="00E973A0" w:rsidRDefault="00437748" w:rsidP="00BE3627">
      <w:pPr>
        <w:pStyle w:val="ListParagraph"/>
        <w:numPr>
          <w:ilvl w:val="0"/>
          <w:numId w:val="3"/>
        </w:numPr>
        <w:tabs>
          <w:tab w:val="left" w:pos="1545"/>
        </w:tabs>
        <w:spacing w:after="0"/>
        <w:ind w:left="450" w:hanging="450"/>
        <w:rPr>
          <w:rFonts w:asciiTheme="minorHAnsi" w:hAnsiTheme="minorHAnsi" w:cs="DokChampa"/>
        </w:rPr>
      </w:pPr>
      <w:r w:rsidRPr="00E973A0">
        <w:rPr>
          <w:rFonts w:asciiTheme="minorHAnsi" w:hAnsiTheme="minorHAnsi" w:cs="DokChampa"/>
        </w:rPr>
        <w:t>Let’s say that you had decided that all you are really interested in finding out from this dataset is whether each of your treatments (Ice and US) result in significantly greater</w:t>
      </w:r>
      <w:r w:rsidR="001F07A2" w:rsidRPr="00E973A0">
        <w:rPr>
          <w:rFonts w:asciiTheme="minorHAnsi" w:hAnsiTheme="minorHAnsi" w:cs="DokChampa"/>
        </w:rPr>
        <w:t xml:space="preserve"> changes in elbow ROM than the control. (You don’t care to know if Ice and US are different from each other.) In this case, you should select the Dunnett post hoc test. This is </w:t>
      </w:r>
      <w:proofErr w:type="gramStart"/>
      <w:r w:rsidR="001F07A2" w:rsidRPr="00E973A0">
        <w:rPr>
          <w:rFonts w:asciiTheme="minorHAnsi" w:hAnsiTheme="minorHAnsi" w:cs="DokChampa"/>
        </w:rPr>
        <w:t>actually a</w:t>
      </w:r>
      <w:proofErr w:type="gramEnd"/>
      <w:r w:rsidR="001F07A2" w:rsidRPr="00E973A0">
        <w:rPr>
          <w:rFonts w:asciiTheme="minorHAnsi" w:hAnsiTheme="minorHAnsi" w:cs="DokChampa"/>
        </w:rPr>
        <w:t xml:space="preserve"> planned comparison because you would have decided this ahead of time and your hypothesis would reflect this.</w:t>
      </w:r>
      <w:r w:rsidR="00F51494" w:rsidRPr="00E973A0">
        <w:rPr>
          <w:rFonts w:asciiTheme="minorHAnsi" w:hAnsiTheme="minorHAnsi" w:cs="DokChampa"/>
        </w:rPr>
        <w:t xml:space="preserve"> You can select a 2-tailed test for a non-directional </w:t>
      </w:r>
      <w:proofErr w:type="gramStart"/>
      <w:r w:rsidR="00F51494" w:rsidRPr="00E973A0">
        <w:rPr>
          <w:rFonts w:asciiTheme="minorHAnsi" w:hAnsiTheme="minorHAnsi" w:cs="DokChampa"/>
        </w:rPr>
        <w:t>hypothesis</w:t>
      </w:r>
      <w:proofErr w:type="gramEnd"/>
      <w:r w:rsidR="00F51494" w:rsidRPr="00E973A0">
        <w:rPr>
          <w:rFonts w:asciiTheme="minorHAnsi" w:hAnsiTheme="minorHAnsi" w:cs="DokChampa"/>
        </w:rPr>
        <w:t xml:space="preserve"> or you have 2 options for a directional hypothesis. </w:t>
      </w:r>
      <w:r w:rsidR="00E973A0">
        <w:rPr>
          <w:rFonts w:asciiTheme="minorHAnsi" w:hAnsiTheme="minorHAnsi" w:cs="DokChampa"/>
        </w:rPr>
        <w:t xml:space="preserve"> </w:t>
      </w:r>
      <w:r w:rsidR="00E973A0" w:rsidRPr="00256C73">
        <w:rPr>
          <w:rFonts w:asciiTheme="minorHAnsi" w:hAnsiTheme="minorHAnsi" w:cs="DokChampa"/>
          <w:b/>
        </w:rPr>
        <w:t xml:space="preserve">(This is one of the rare times </w:t>
      </w:r>
      <w:r w:rsidR="0044550A" w:rsidRPr="00256C73">
        <w:rPr>
          <w:rFonts w:asciiTheme="minorHAnsi" w:hAnsiTheme="minorHAnsi" w:cs="DokChampa"/>
          <w:b/>
        </w:rPr>
        <w:t>that</w:t>
      </w:r>
      <w:r w:rsidR="00E973A0" w:rsidRPr="00256C73">
        <w:rPr>
          <w:rFonts w:asciiTheme="minorHAnsi" w:hAnsiTheme="minorHAnsi" w:cs="DokChampa"/>
          <w:b/>
        </w:rPr>
        <w:t xml:space="preserve"> SPSS allows you to select a one-tailed test and it will give you the p-value associated with the one-tailed test!) </w:t>
      </w:r>
      <w:r w:rsidR="00F51494" w:rsidRPr="00E973A0">
        <w:rPr>
          <w:rFonts w:asciiTheme="minorHAnsi" w:hAnsiTheme="minorHAnsi" w:cs="DokChampa"/>
        </w:rPr>
        <w:t xml:space="preserve">I assume you believe that your interventions will yield a larger change in ROM than the control, so let’s </w:t>
      </w:r>
      <w:r w:rsidR="00876D4F" w:rsidRPr="00E973A0">
        <w:rPr>
          <w:rFonts w:asciiTheme="minorHAnsi" w:hAnsiTheme="minorHAnsi" w:cs="DokChampa"/>
        </w:rPr>
        <w:t>g</w:t>
      </w:r>
      <w:r w:rsidR="00F51494" w:rsidRPr="00E973A0">
        <w:rPr>
          <w:rFonts w:asciiTheme="minorHAnsi" w:hAnsiTheme="minorHAnsi" w:cs="DokChampa"/>
        </w:rPr>
        <w:t>o with directional and you would select</w:t>
      </w:r>
      <w:r w:rsidR="00E973A0" w:rsidRPr="00E973A0">
        <w:rPr>
          <w:rFonts w:asciiTheme="minorHAnsi" w:hAnsiTheme="minorHAnsi" w:cs="DokChampa"/>
        </w:rPr>
        <w:t xml:space="preserve"> </w:t>
      </w:r>
      <w:r w:rsidR="00F51494" w:rsidRPr="00E973A0">
        <w:rPr>
          <w:rFonts w:asciiTheme="minorHAnsi" w:hAnsiTheme="minorHAnsi" w:cs="DokChampa"/>
        </w:rPr>
        <w:t xml:space="preserve"> “&gt;Control”.</w:t>
      </w:r>
      <w:r w:rsidR="001F07A2" w:rsidRPr="00E973A0">
        <w:rPr>
          <w:rFonts w:asciiTheme="minorHAnsi" w:hAnsiTheme="minorHAnsi" w:cs="DokChampa"/>
        </w:rPr>
        <w:t xml:space="preserve"> Note: For “Control Category” you should enter “Last” because your control group is group number 3</w:t>
      </w:r>
      <w:r w:rsidR="0057123A">
        <w:rPr>
          <w:rFonts w:asciiTheme="minorHAnsi" w:hAnsiTheme="minorHAnsi" w:cs="DokChampa"/>
        </w:rPr>
        <w:t xml:space="preserve"> in this dataset</w:t>
      </w:r>
      <w:r w:rsidR="001F07A2" w:rsidRPr="00E973A0">
        <w:rPr>
          <w:rFonts w:asciiTheme="minorHAnsi" w:hAnsiTheme="minorHAnsi" w:cs="DokChampa"/>
        </w:rPr>
        <w:t xml:space="preserve">. </w:t>
      </w:r>
    </w:p>
    <w:p w14:paraId="1FBD7B9A" w14:textId="77777777" w:rsidR="001F07A2" w:rsidRPr="0031107B" w:rsidRDefault="001F07A2" w:rsidP="00E973A0">
      <w:pPr>
        <w:pStyle w:val="ListParagraph"/>
        <w:tabs>
          <w:tab w:val="left" w:pos="1545"/>
        </w:tabs>
        <w:spacing w:after="0"/>
        <w:ind w:left="450" w:hanging="450"/>
        <w:rPr>
          <w:rFonts w:asciiTheme="minorHAnsi" w:hAnsiTheme="minorHAnsi" w:cs="DokChampa"/>
        </w:rPr>
      </w:pPr>
    </w:p>
    <w:p w14:paraId="433B8A34" w14:textId="77777777" w:rsidR="00437748" w:rsidRPr="0031107B" w:rsidRDefault="00E973A0" w:rsidP="00E973A0">
      <w:pPr>
        <w:pStyle w:val="ListParagraph"/>
        <w:tabs>
          <w:tab w:val="left" w:pos="1545"/>
        </w:tabs>
        <w:spacing w:after="0"/>
        <w:ind w:left="450" w:hanging="450"/>
        <w:rPr>
          <w:rFonts w:asciiTheme="minorHAnsi" w:hAnsiTheme="minorHAnsi" w:cs="DokChampa"/>
        </w:rPr>
      </w:pPr>
      <w:r>
        <w:rPr>
          <w:rFonts w:asciiTheme="minorHAnsi" w:hAnsiTheme="minorHAnsi" w:cs="DokChampa"/>
        </w:rPr>
        <w:lastRenderedPageBreak/>
        <w:t xml:space="preserve">         </w:t>
      </w:r>
      <w:r w:rsidR="001F07A2" w:rsidRPr="0031107B">
        <w:rPr>
          <w:rFonts w:asciiTheme="minorHAnsi" w:hAnsiTheme="minorHAnsi" w:cs="DokChampa"/>
        </w:rPr>
        <w:t xml:space="preserve">Go ahead and run that test now and paste your new multiple comparison table here. </w:t>
      </w:r>
    </w:p>
    <w:p w14:paraId="1B5565CA" w14:textId="77777777" w:rsidR="00B34949" w:rsidRPr="00B34949" w:rsidRDefault="00B34949" w:rsidP="00B34949">
      <w:pPr>
        <w:autoSpaceDE w:val="0"/>
        <w:autoSpaceDN w:val="0"/>
        <w:adjustRightInd w:val="0"/>
        <w:spacing w:after="0" w:line="240" w:lineRule="auto"/>
        <w:rPr>
          <w:rFonts w:ascii="Times New Roman" w:hAnsi="Times New Roman" w:cs="Times New Roman"/>
          <w:sz w:val="24"/>
          <w:szCs w:val="24"/>
        </w:rPr>
      </w:pPr>
    </w:p>
    <w:tbl>
      <w:tblPr>
        <w:tblW w:w="8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97"/>
        <w:gridCol w:w="1943"/>
        <w:gridCol w:w="1469"/>
        <w:gridCol w:w="1070"/>
        <w:gridCol w:w="1024"/>
        <w:gridCol w:w="1469"/>
      </w:tblGrid>
      <w:tr w:rsidR="00B34949" w:rsidRPr="00B34949" w14:paraId="3A19ED5C" w14:textId="77777777">
        <w:tblPrEx>
          <w:tblCellMar>
            <w:top w:w="0" w:type="dxa"/>
            <w:bottom w:w="0" w:type="dxa"/>
          </w:tblCellMar>
        </w:tblPrEx>
        <w:trPr>
          <w:cantSplit/>
        </w:trPr>
        <w:tc>
          <w:tcPr>
            <w:tcW w:w="8868" w:type="dxa"/>
            <w:gridSpan w:val="6"/>
            <w:tcBorders>
              <w:top w:val="nil"/>
              <w:left w:val="nil"/>
              <w:bottom w:val="nil"/>
              <w:right w:val="nil"/>
            </w:tcBorders>
            <w:shd w:val="clear" w:color="auto" w:fill="FFFFFF"/>
            <w:vAlign w:val="center"/>
          </w:tcPr>
          <w:p w14:paraId="362EBD1E" w14:textId="77777777" w:rsidR="00B34949" w:rsidRPr="00B34949" w:rsidRDefault="00B34949" w:rsidP="00B34949">
            <w:pPr>
              <w:autoSpaceDE w:val="0"/>
              <w:autoSpaceDN w:val="0"/>
              <w:adjustRightInd w:val="0"/>
              <w:spacing w:after="0" w:line="320" w:lineRule="atLeast"/>
              <w:ind w:left="60" w:right="60"/>
              <w:jc w:val="center"/>
              <w:rPr>
                <w:rFonts w:ascii="Arial" w:hAnsi="Arial" w:cs="Arial"/>
                <w:color w:val="010205"/>
              </w:rPr>
            </w:pPr>
            <w:r w:rsidRPr="00B34949">
              <w:rPr>
                <w:rFonts w:ascii="Arial" w:hAnsi="Arial" w:cs="Arial"/>
                <w:b/>
                <w:bCs/>
                <w:color w:val="010205"/>
              </w:rPr>
              <w:t>Multiple Comparisons</w:t>
            </w:r>
          </w:p>
        </w:tc>
      </w:tr>
      <w:tr w:rsidR="00B34949" w:rsidRPr="00B34949" w14:paraId="79BAF101" w14:textId="77777777">
        <w:tblPrEx>
          <w:tblCellMar>
            <w:top w:w="0" w:type="dxa"/>
            <w:bottom w:w="0" w:type="dxa"/>
          </w:tblCellMar>
        </w:tblPrEx>
        <w:trPr>
          <w:cantSplit/>
        </w:trPr>
        <w:tc>
          <w:tcPr>
            <w:tcW w:w="8868" w:type="dxa"/>
            <w:gridSpan w:val="6"/>
            <w:tcBorders>
              <w:top w:val="nil"/>
              <w:left w:val="nil"/>
              <w:bottom w:val="nil"/>
              <w:right w:val="nil"/>
            </w:tcBorders>
            <w:shd w:val="clear" w:color="auto" w:fill="FFFFFF"/>
            <w:vAlign w:val="bottom"/>
          </w:tcPr>
          <w:p w14:paraId="0FB3A483" w14:textId="77777777" w:rsidR="00B34949" w:rsidRPr="00B34949" w:rsidRDefault="00B34949" w:rsidP="00B34949">
            <w:pPr>
              <w:autoSpaceDE w:val="0"/>
              <w:autoSpaceDN w:val="0"/>
              <w:adjustRightInd w:val="0"/>
              <w:spacing w:after="0" w:line="320" w:lineRule="atLeast"/>
              <w:rPr>
                <w:rFonts w:ascii="Times New Roman" w:hAnsi="Times New Roman" w:cs="Times New Roman"/>
                <w:sz w:val="24"/>
                <w:szCs w:val="24"/>
              </w:rPr>
            </w:pPr>
            <w:r w:rsidRPr="00B34949">
              <w:rPr>
                <w:rFonts w:ascii="Arial" w:hAnsi="Arial" w:cs="Arial"/>
                <w:color w:val="010205"/>
                <w:sz w:val="18"/>
                <w:szCs w:val="18"/>
                <w:shd w:val="clear" w:color="auto" w:fill="FFFFFF"/>
              </w:rPr>
              <w:t xml:space="preserve">Dependent Variable:   Change in elbow ROM  </w:t>
            </w:r>
          </w:p>
        </w:tc>
      </w:tr>
      <w:tr w:rsidR="00B34949" w:rsidRPr="00B34949" w14:paraId="497DF0A2" w14:textId="77777777">
        <w:tblPrEx>
          <w:tblCellMar>
            <w:top w:w="0" w:type="dxa"/>
            <w:bottom w:w="0" w:type="dxa"/>
          </w:tblCellMar>
        </w:tblPrEx>
        <w:trPr>
          <w:cantSplit/>
        </w:trPr>
        <w:tc>
          <w:tcPr>
            <w:tcW w:w="8868" w:type="dxa"/>
            <w:gridSpan w:val="6"/>
            <w:tcBorders>
              <w:top w:val="nil"/>
              <w:left w:val="nil"/>
              <w:bottom w:val="nil"/>
              <w:right w:val="nil"/>
            </w:tcBorders>
            <w:shd w:val="clear" w:color="auto" w:fill="FFFFFF"/>
            <w:vAlign w:val="bottom"/>
          </w:tcPr>
          <w:p w14:paraId="13BCB524" w14:textId="77777777" w:rsidR="00B34949" w:rsidRPr="00B34949" w:rsidRDefault="00B34949" w:rsidP="00B34949">
            <w:pPr>
              <w:autoSpaceDE w:val="0"/>
              <w:autoSpaceDN w:val="0"/>
              <w:adjustRightInd w:val="0"/>
              <w:spacing w:after="0" w:line="320" w:lineRule="atLeast"/>
              <w:rPr>
                <w:rFonts w:ascii="Times New Roman" w:hAnsi="Times New Roman" w:cs="Times New Roman"/>
                <w:sz w:val="24"/>
                <w:szCs w:val="24"/>
              </w:rPr>
            </w:pPr>
            <w:r w:rsidRPr="00B34949">
              <w:rPr>
                <w:rFonts w:ascii="Arial" w:hAnsi="Arial" w:cs="Arial"/>
                <w:color w:val="010205"/>
                <w:sz w:val="18"/>
                <w:szCs w:val="18"/>
                <w:shd w:val="clear" w:color="auto" w:fill="FFFFFF"/>
              </w:rPr>
              <w:t>Dunnett t (&gt;control)</w:t>
            </w:r>
            <w:r w:rsidRPr="00B34949">
              <w:rPr>
                <w:rFonts w:ascii="Arial" w:hAnsi="Arial" w:cs="Arial"/>
                <w:color w:val="010205"/>
                <w:sz w:val="18"/>
                <w:szCs w:val="18"/>
                <w:shd w:val="clear" w:color="auto" w:fill="FFFFFF"/>
                <w:vertAlign w:val="superscript"/>
              </w:rPr>
              <w:t>a</w:t>
            </w:r>
            <w:r w:rsidRPr="00B34949">
              <w:rPr>
                <w:rFonts w:ascii="Arial" w:hAnsi="Arial" w:cs="Arial"/>
                <w:color w:val="010205"/>
                <w:sz w:val="18"/>
                <w:szCs w:val="18"/>
                <w:shd w:val="clear" w:color="auto" w:fill="FFFFFF"/>
              </w:rPr>
              <w:t xml:space="preserve">  </w:t>
            </w:r>
          </w:p>
        </w:tc>
      </w:tr>
      <w:tr w:rsidR="00B34949" w:rsidRPr="00B34949" w14:paraId="11E2BBBE" w14:textId="77777777">
        <w:tblPrEx>
          <w:tblCellMar>
            <w:top w:w="0" w:type="dxa"/>
            <w:bottom w:w="0" w:type="dxa"/>
          </w:tblCellMar>
        </w:tblPrEx>
        <w:trPr>
          <w:cantSplit/>
        </w:trPr>
        <w:tc>
          <w:tcPr>
            <w:tcW w:w="1896" w:type="dxa"/>
            <w:vMerge w:val="restart"/>
            <w:tcBorders>
              <w:top w:val="nil"/>
              <w:left w:val="nil"/>
              <w:bottom w:val="nil"/>
              <w:right w:val="nil"/>
            </w:tcBorders>
            <w:shd w:val="clear" w:color="auto" w:fill="FFFFFF"/>
            <w:vAlign w:val="bottom"/>
          </w:tcPr>
          <w:p w14:paraId="7F85466C" w14:textId="77777777" w:rsidR="00B34949" w:rsidRPr="00B34949" w:rsidRDefault="00B34949" w:rsidP="00B34949">
            <w:pPr>
              <w:autoSpaceDE w:val="0"/>
              <w:autoSpaceDN w:val="0"/>
              <w:adjustRightInd w:val="0"/>
              <w:spacing w:after="0" w:line="320" w:lineRule="atLeast"/>
              <w:ind w:left="60" w:right="60"/>
              <w:rPr>
                <w:rFonts w:ascii="Arial" w:hAnsi="Arial" w:cs="Arial"/>
                <w:color w:val="264A60"/>
                <w:sz w:val="18"/>
                <w:szCs w:val="18"/>
              </w:rPr>
            </w:pPr>
            <w:r w:rsidRPr="00B34949">
              <w:rPr>
                <w:rFonts w:ascii="Arial" w:hAnsi="Arial" w:cs="Arial"/>
                <w:color w:val="264A60"/>
                <w:sz w:val="18"/>
                <w:szCs w:val="18"/>
              </w:rPr>
              <w:t>(I) Treatment group</w:t>
            </w:r>
          </w:p>
        </w:tc>
        <w:tc>
          <w:tcPr>
            <w:tcW w:w="1942" w:type="dxa"/>
            <w:vMerge w:val="restart"/>
            <w:tcBorders>
              <w:top w:val="nil"/>
              <w:left w:val="nil"/>
              <w:bottom w:val="nil"/>
              <w:right w:val="nil"/>
            </w:tcBorders>
            <w:shd w:val="clear" w:color="auto" w:fill="FFFFFF"/>
            <w:vAlign w:val="bottom"/>
          </w:tcPr>
          <w:p w14:paraId="36EB99B1" w14:textId="77777777" w:rsidR="00B34949" w:rsidRPr="00B34949" w:rsidRDefault="00B34949" w:rsidP="00B34949">
            <w:pPr>
              <w:autoSpaceDE w:val="0"/>
              <w:autoSpaceDN w:val="0"/>
              <w:adjustRightInd w:val="0"/>
              <w:spacing w:after="0" w:line="320" w:lineRule="atLeast"/>
              <w:ind w:left="60" w:right="60"/>
              <w:rPr>
                <w:rFonts w:ascii="Arial" w:hAnsi="Arial" w:cs="Arial"/>
                <w:color w:val="264A60"/>
                <w:sz w:val="18"/>
                <w:szCs w:val="18"/>
              </w:rPr>
            </w:pPr>
            <w:r w:rsidRPr="00B34949">
              <w:rPr>
                <w:rFonts w:ascii="Arial" w:hAnsi="Arial" w:cs="Arial"/>
                <w:color w:val="264A60"/>
                <w:sz w:val="18"/>
                <w:szCs w:val="18"/>
              </w:rPr>
              <w:t>(J) Treatment group</w:t>
            </w:r>
          </w:p>
        </w:tc>
        <w:tc>
          <w:tcPr>
            <w:tcW w:w="1468" w:type="dxa"/>
            <w:vMerge w:val="restart"/>
            <w:tcBorders>
              <w:top w:val="nil"/>
              <w:left w:val="nil"/>
              <w:bottom w:val="nil"/>
              <w:right w:val="single" w:sz="8" w:space="0" w:color="E0E0E0"/>
            </w:tcBorders>
            <w:shd w:val="clear" w:color="auto" w:fill="FFFFFF"/>
            <w:vAlign w:val="bottom"/>
          </w:tcPr>
          <w:p w14:paraId="0773E9E8" w14:textId="77777777" w:rsidR="00B34949" w:rsidRPr="00B34949" w:rsidRDefault="00B34949" w:rsidP="00B34949">
            <w:pPr>
              <w:autoSpaceDE w:val="0"/>
              <w:autoSpaceDN w:val="0"/>
              <w:adjustRightInd w:val="0"/>
              <w:spacing w:after="0" w:line="320" w:lineRule="atLeast"/>
              <w:ind w:left="60" w:right="60"/>
              <w:jc w:val="center"/>
              <w:rPr>
                <w:rFonts w:ascii="Arial" w:hAnsi="Arial" w:cs="Arial"/>
                <w:color w:val="264A60"/>
                <w:sz w:val="18"/>
                <w:szCs w:val="18"/>
              </w:rPr>
            </w:pPr>
            <w:r w:rsidRPr="00B34949">
              <w:rPr>
                <w:rFonts w:ascii="Arial" w:hAnsi="Arial" w:cs="Arial"/>
                <w:color w:val="264A60"/>
                <w:sz w:val="18"/>
                <w:szCs w:val="18"/>
              </w:rPr>
              <w:t>Mean Difference (I-J)</w:t>
            </w:r>
          </w:p>
        </w:tc>
        <w:tc>
          <w:tcPr>
            <w:tcW w:w="1070" w:type="dxa"/>
            <w:vMerge w:val="restart"/>
            <w:tcBorders>
              <w:top w:val="nil"/>
              <w:left w:val="single" w:sz="8" w:space="0" w:color="E0E0E0"/>
              <w:bottom w:val="nil"/>
              <w:right w:val="single" w:sz="8" w:space="0" w:color="E0E0E0"/>
            </w:tcBorders>
            <w:shd w:val="clear" w:color="auto" w:fill="FFFFFF"/>
            <w:vAlign w:val="bottom"/>
          </w:tcPr>
          <w:p w14:paraId="04E10B27" w14:textId="77777777" w:rsidR="00B34949" w:rsidRPr="00B34949" w:rsidRDefault="00B34949" w:rsidP="00B34949">
            <w:pPr>
              <w:autoSpaceDE w:val="0"/>
              <w:autoSpaceDN w:val="0"/>
              <w:adjustRightInd w:val="0"/>
              <w:spacing w:after="0" w:line="320" w:lineRule="atLeast"/>
              <w:ind w:left="60" w:right="60"/>
              <w:jc w:val="center"/>
              <w:rPr>
                <w:rFonts w:ascii="Arial" w:hAnsi="Arial" w:cs="Arial"/>
                <w:color w:val="264A60"/>
                <w:sz w:val="18"/>
                <w:szCs w:val="18"/>
              </w:rPr>
            </w:pPr>
            <w:r w:rsidRPr="00B34949">
              <w:rPr>
                <w:rFonts w:ascii="Arial" w:hAnsi="Arial" w:cs="Arial"/>
                <w:color w:val="264A60"/>
                <w:sz w:val="18"/>
                <w:szCs w:val="18"/>
              </w:rPr>
              <w:t>Std. Error</w:t>
            </w:r>
          </w:p>
        </w:tc>
        <w:tc>
          <w:tcPr>
            <w:tcW w:w="1024" w:type="dxa"/>
            <w:vMerge w:val="restart"/>
            <w:tcBorders>
              <w:top w:val="nil"/>
              <w:left w:val="single" w:sz="8" w:space="0" w:color="E0E0E0"/>
              <w:bottom w:val="nil"/>
              <w:right w:val="single" w:sz="8" w:space="0" w:color="E0E0E0"/>
            </w:tcBorders>
            <w:shd w:val="clear" w:color="auto" w:fill="FFFFFF"/>
            <w:vAlign w:val="bottom"/>
          </w:tcPr>
          <w:p w14:paraId="48758E8A" w14:textId="77777777" w:rsidR="00B34949" w:rsidRPr="00B34949" w:rsidRDefault="00B34949" w:rsidP="00B34949">
            <w:pPr>
              <w:autoSpaceDE w:val="0"/>
              <w:autoSpaceDN w:val="0"/>
              <w:adjustRightInd w:val="0"/>
              <w:spacing w:after="0" w:line="320" w:lineRule="atLeast"/>
              <w:ind w:left="60" w:right="60"/>
              <w:jc w:val="center"/>
              <w:rPr>
                <w:rFonts w:ascii="Arial" w:hAnsi="Arial" w:cs="Arial"/>
                <w:color w:val="264A60"/>
                <w:sz w:val="18"/>
                <w:szCs w:val="18"/>
              </w:rPr>
            </w:pPr>
            <w:r w:rsidRPr="00B34949">
              <w:rPr>
                <w:rFonts w:ascii="Arial" w:hAnsi="Arial" w:cs="Arial"/>
                <w:color w:val="264A60"/>
                <w:sz w:val="18"/>
                <w:szCs w:val="18"/>
              </w:rPr>
              <w:t>Sig.</w:t>
            </w:r>
          </w:p>
        </w:tc>
        <w:tc>
          <w:tcPr>
            <w:tcW w:w="1468" w:type="dxa"/>
            <w:tcBorders>
              <w:top w:val="nil"/>
              <w:left w:val="single" w:sz="8" w:space="0" w:color="E0E0E0"/>
              <w:bottom w:val="nil"/>
              <w:right w:val="nil"/>
            </w:tcBorders>
            <w:shd w:val="clear" w:color="auto" w:fill="FFFFFF"/>
            <w:vAlign w:val="bottom"/>
          </w:tcPr>
          <w:p w14:paraId="60EA26E3" w14:textId="77777777" w:rsidR="00B34949" w:rsidRPr="00B34949" w:rsidRDefault="00B34949" w:rsidP="00B34949">
            <w:pPr>
              <w:autoSpaceDE w:val="0"/>
              <w:autoSpaceDN w:val="0"/>
              <w:adjustRightInd w:val="0"/>
              <w:spacing w:after="0" w:line="320" w:lineRule="atLeast"/>
              <w:ind w:left="60" w:right="60"/>
              <w:jc w:val="center"/>
              <w:rPr>
                <w:rFonts w:ascii="Arial" w:hAnsi="Arial" w:cs="Arial"/>
                <w:color w:val="264A60"/>
                <w:sz w:val="18"/>
                <w:szCs w:val="18"/>
              </w:rPr>
            </w:pPr>
            <w:r w:rsidRPr="00B34949">
              <w:rPr>
                <w:rFonts w:ascii="Arial" w:hAnsi="Arial" w:cs="Arial"/>
                <w:color w:val="264A60"/>
                <w:sz w:val="18"/>
                <w:szCs w:val="18"/>
              </w:rPr>
              <w:t>95% Confidence Interval</w:t>
            </w:r>
          </w:p>
        </w:tc>
      </w:tr>
      <w:tr w:rsidR="00B34949" w:rsidRPr="00B34949" w14:paraId="505187F6" w14:textId="77777777">
        <w:tblPrEx>
          <w:tblCellMar>
            <w:top w:w="0" w:type="dxa"/>
            <w:bottom w:w="0" w:type="dxa"/>
          </w:tblCellMar>
        </w:tblPrEx>
        <w:trPr>
          <w:cantSplit/>
        </w:trPr>
        <w:tc>
          <w:tcPr>
            <w:tcW w:w="1896" w:type="dxa"/>
            <w:vMerge/>
            <w:tcBorders>
              <w:top w:val="nil"/>
              <w:left w:val="nil"/>
              <w:bottom w:val="nil"/>
              <w:right w:val="nil"/>
            </w:tcBorders>
            <w:shd w:val="clear" w:color="auto" w:fill="FFFFFF"/>
            <w:vAlign w:val="bottom"/>
          </w:tcPr>
          <w:p w14:paraId="4249235E" w14:textId="77777777" w:rsidR="00B34949" w:rsidRPr="00B34949" w:rsidRDefault="00B34949" w:rsidP="00B34949">
            <w:pPr>
              <w:autoSpaceDE w:val="0"/>
              <w:autoSpaceDN w:val="0"/>
              <w:adjustRightInd w:val="0"/>
              <w:spacing w:after="0" w:line="240" w:lineRule="auto"/>
              <w:rPr>
                <w:rFonts w:ascii="Arial" w:hAnsi="Arial" w:cs="Arial"/>
                <w:color w:val="264A60"/>
                <w:sz w:val="18"/>
                <w:szCs w:val="18"/>
              </w:rPr>
            </w:pPr>
          </w:p>
        </w:tc>
        <w:tc>
          <w:tcPr>
            <w:tcW w:w="1942" w:type="dxa"/>
            <w:vMerge/>
            <w:tcBorders>
              <w:top w:val="nil"/>
              <w:left w:val="nil"/>
              <w:bottom w:val="nil"/>
              <w:right w:val="nil"/>
            </w:tcBorders>
            <w:shd w:val="clear" w:color="auto" w:fill="FFFFFF"/>
            <w:vAlign w:val="bottom"/>
          </w:tcPr>
          <w:p w14:paraId="0ADEA199" w14:textId="77777777" w:rsidR="00B34949" w:rsidRPr="00B34949" w:rsidRDefault="00B34949" w:rsidP="00B34949">
            <w:pPr>
              <w:autoSpaceDE w:val="0"/>
              <w:autoSpaceDN w:val="0"/>
              <w:adjustRightInd w:val="0"/>
              <w:spacing w:after="0" w:line="240" w:lineRule="auto"/>
              <w:rPr>
                <w:rFonts w:ascii="Arial" w:hAnsi="Arial" w:cs="Arial"/>
                <w:color w:val="264A60"/>
                <w:sz w:val="18"/>
                <w:szCs w:val="18"/>
              </w:rPr>
            </w:pPr>
          </w:p>
        </w:tc>
        <w:tc>
          <w:tcPr>
            <w:tcW w:w="1468" w:type="dxa"/>
            <w:vMerge/>
            <w:tcBorders>
              <w:top w:val="nil"/>
              <w:left w:val="nil"/>
              <w:bottom w:val="nil"/>
              <w:right w:val="single" w:sz="8" w:space="0" w:color="E0E0E0"/>
            </w:tcBorders>
            <w:shd w:val="clear" w:color="auto" w:fill="FFFFFF"/>
            <w:vAlign w:val="bottom"/>
          </w:tcPr>
          <w:p w14:paraId="19EA12E5" w14:textId="77777777" w:rsidR="00B34949" w:rsidRPr="00B34949" w:rsidRDefault="00B34949" w:rsidP="00B34949">
            <w:pPr>
              <w:autoSpaceDE w:val="0"/>
              <w:autoSpaceDN w:val="0"/>
              <w:adjustRightInd w:val="0"/>
              <w:spacing w:after="0" w:line="240" w:lineRule="auto"/>
              <w:rPr>
                <w:rFonts w:ascii="Arial" w:hAnsi="Arial" w:cs="Arial"/>
                <w:color w:val="264A60"/>
                <w:sz w:val="18"/>
                <w:szCs w:val="18"/>
              </w:rPr>
            </w:pPr>
          </w:p>
        </w:tc>
        <w:tc>
          <w:tcPr>
            <w:tcW w:w="1070" w:type="dxa"/>
            <w:vMerge/>
            <w:tcBorders>
              <w:top w:val="nil"/>
              <w:left w:val="single" w:sz="8" w:space="0" w:color="E0E0E0"/>
              <w:bottom w:val="nil"/>
              <w:right w:val="single" w:sz="8" w:space="0" w:color="E0E0E0"/>
            </w:tcBorders>
            <w:shd w:val="clear" w:color="auto" w:fill="FFFFFF"/>
            <w:vAlign w:val="bottom"/>
          </w:tcPr>
          <w:p w14:paraId="43E3AA64" w14:textId="77777777" w:rsidR="00B34949" w:rsidRPr="00B34949" w:rsidRDefault="00B34949" w:rsidP="00B34949">
            <w:pPr>
              <w:autoSpaceDE w:val="0"/>
              <w:autoSpaceDN w:val="0"/>
              <w:adjustRightInd w:val="0"/>
              <w:spacing w:after="0" w:line="240" w:lineRule="auto"/>
              <w:rPr>
                <w:rFonts w:ascii="Arial" w:hAnsi="Arial" w:cs="Arial"/>
                <w:color w:val="264A60"/>
                <w:sz w:val="18"/>
                <w:szCs w:val="18"/>
              </w:rPr>
            </w:pPr>
          </w:p>
        </w:tc>
        <w:tc>
          <w:tcPr>
            <w:tcW w:w="1024" w:type="dxa"/>
            <w:vMerge/>
            <w:tcBorders>
              <w:top w:val="nil"/>
              <w:left w:val="single" w:sz="8" w:space="0" w:color="E0E0E0"/>
              <w:bottom w:val="nil"/>
              <w:right w:val="single" w:sz="8" w:space="0" w:color="E0E0E0"/>
            </w:tcBorders>
            <w:shd w:val="clear" w:color="auto" w:fill="FFFFFF"/>
            <w:vAlign w:val="bottom"/>
          </w:tcPr>
          <w:p w14:paraId="100C97F2" w14:textId="77777777" w:rsidR="00B34949" w:rsidRPr="00B34949" w:rsidRDefault="00B34949" w:rsidP="00B34949">
            <w:pPr>
              <w:autoSpaceDE w:val="0"/>
              <w:autoSpaceDN w:val="0"/>
              <w:adjustRightInd w:val="0"/>
              <w:spacing w:after="0" w:line="240" w:lineRule="auto"/>
              <w:rPr>
                <w:rFonts w:ascii="Arial" w:hAnsi="Arial" w:cs="Arial"/>
                <w:color w:val="264A60"/>
                <w:sz w:val="18"/>
                <w:szCs w:val="18"/>
              </w:rPr>
            </w:pPr>
          </w:p>
        </w:tc>
        <w:tc>
          <w:tcPr>
            <w:tcW w:w="1468" w:type="dxa"/>
            <w:tcBorders>
              <w:top w:val="nil"/>
              <w:left w:val="single" w:sz="8" w:space="0" w:color="E0E0E0"/>
              <w:bottom w:val="single" w:sz="8" w:space="0" w:color="152935"/>
              <w:right w:val="nil"/>
            </w:tcBorders>
            <w:shd w:val="clear" w:color="auto" w:fill="FFFFFF"/>
            <w:vAlign w:val="bottom"/>
          </w:tcPr>
          <w:p w14:paraId="4E2DDBAE" w14:textId="77777777" w:rsidR="00B34949" w:rsidRPr="00B34949" w:rsidRDefault="00B34949" w:rsidP="00B34949">
            <w:pPr>
              <w:autoSpaceDE w:val="0"/>
              <w:autoSpaceDN w:val="0"/>
              <w:adjustRightInd w:val="0"/>
              <w:spacing w:after="0" w:line="320" w:lineRule="atLeast"/>
              <w:ind w:left="60" w:right="60"/>
              <w:jc w:val="center"/>
              <w:rPr>
                <w:rFonts w:ascii="Arial" w:hAnsi="Arial" w:cs="Arial"/>
                <w:color w:val="264A60"/>
                <w:sz w:val="18"/>
                <w:szCs w:val="18"/>
              </w:rPr>
            </w:pPr>
            <w:r w:rsidRPr="00B34949">
              <w:rPr>
                <w:rFonts w:ascii="Arial" w:hAnsi="Arial" w:cs="Arial"/>
                <w:color w:val="264A60"/>
                <w:sz w:val="18"/>
                <w:szCs w:val="18"/>
              </w:rPr>
              <w:t>Lower Bound</w:t>
            </w:r>
          </w:p>
        </w:tc>
      </w:tr>
      <w:tr w:rsidR="00B34949" w:rsidRPr="00B34949" w14:paraId="2CB09807" w14:textId="77777777">
        <w:tblPrEx>
          <w:tblCellMar>
            <w:top w:w="0" w:type="dxa"/>
            <w:bottom w:w="0" w:type="dxa"/>
          </w:tblCellMar>
        </w:tblPrEx>
        <w:trPr>
          <w:cantSplit/>
        </w:trPr>
        <w:tc>
          <w:tcPr>
            <w:tcW w:w="1896" w:type="dxa"/>
            <w:tcBorders>
              <w:top w:val="single" w:sz="8" w:space="0" w:color="152935"/>
              <w:left w:val="nil"/>
              <w:bottom w:val="nil"/>
              <w:right w:val="nil"/>
            </w:tcBorders>
            <w:shd w:val="clear" w:color="auto" w:fill="E0E0E0"/>
          </w:tcPr>
          <w:p w14:paraId="62D9DBD4" w14:textId="77777777" w:rsidR="00B34949" w:rsidRPr="00B34949" w:rsidRDefault="00B34949" w:rsidP="00B34949">
            <w:pPr>
              <w:autoSpaceDE w:val="0"/>
              <w:autoSpaceDN w:val="0"/>
              <w:adjustRightInd w:val="0"/>
              <w:spacing w:after="0" w:line="320" w:lineRule="atLeast"/>
              <w:ind w:left="60" w:right="60"/>
              <w:rPr>
                <w:rFonts w:ascii="Arial" w:hAnsi="Arial" w:cs="Arial"/>
                <w:color w:val="264A60"/>
                <w:sz w:val="18"/>
                <w:szCs w:val="18"/>
              </w:rPr>
            </w:pPr>
            <w:r w:rsidRPr="00B34949">
              <w:rPr>
                <w:rFonts w:ascii="Arial" w:hAnsi="Arial" w:cs="Arial"/>
                <w:color w:val="264A60"/>
                <w:sz w:val="18"/>
                <w:szCs w:val="18"/>
              </w:rPr>
              <w:t>Ultrasound</w:t>
            </w:r>
          </w:p>
        </w:tc>
        <w:tc>
          <w:tcPr>
            <w:tcW w:w="1942" w:type="dxa"/>
            <w:tcBorders>
              <w:top w:val="single" w:sz="8" w:space="0" w:color="152935"/>
              <w:left w:val="nil"/>
              <w:bottom w:val="nil"/>
              <w:right w:val="nil"/>
            </w:tcBorders>
            <w:shd w:val="clear" w:color="auto" w:fill="E0E0E0"/>
          </w:tcPr>
          <w:p w14:paraId="5AD350B2" w14:textId="77777777" w:rsidR="00B34949" w:rsidRPr="00B34949" w:rsidRDefault="00B34949" w:rsidP="00B34949">
            <w:pPr>
              <w:autoSpaceDE w:val="0"/>
              <w:autoSpaceDN w:val="0"/>
              <w:adjustRightInd w:val="0"/>
              <w:spacing w:after="0" w:line="320" w:lineRule="atLeast"/>
              <w:ind w:left="60" w:right="60"/>
              <w:rPr>
                <w:rFonts w:ascii="Arial" w:hAnsi="Arial" w:cs="Arial"/>
                <w:color w:val="264A60"/>
                <w:sz w:val="18"/>
                <w:szCs w:val="18"/>
              </w:rPr>
            </w:pPr>
            <w:r w:rsidRPr="00B34949">
              <w:rPr>
                <w:rFonts w:ascii="Arial" w:hAnsi="Arial" w:cs="Arial"/>
                <w:color w:val="264A60"/>
                <w:sz w:val="18"/>
                <w:szCs w:val="18"/>
              </w:rPr>
              <w:t>Control</w:t>
            </w:r>
          </w:p>
        </w:tc>
        <w:tc>
          <w:tcPr>
            <w:tcW w:w="1468" w:type="dxa"/>
            <w:tcBorders>
              <w:top w:val="single" w:sz="8" w:space="0" w:color="152935"/>
              <w:left w:val="nil"/>
              <w:bottom w:val="nil"/>
              <w:right w:val="single" w:sz="8" w:space="0" w:color="E0E0E0"/>
            </w:tcBorders>
            <w:shd w:val="clear" w:color="auto" w:fill="FFFFFF"/>
          </w:tcPr>
          <w:p w14:paraId="77CBA017"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21.46667</w:t>
            </w:r>
            <w:r w:rsidRPr="00B34949">
              <w:rPr>
                <w:rFonts w:ascii="Arial" w:hAnsi="Arial" w:cs="Arial"/>
                <w:color w:val="010205"/>
                <w:sz w:val="18"/>
                <w:szCs w:val="18"/>
                <w:vertAlign w:val="superscript"/>
              </w:rPr>
              <w:t>*</w:t>
            </w:r>
          </w:p>
        </w:tc>
        <w:tc>
          <w:tcPr>
            <w:tcW w:w="1070" w:type="dxa"/>
            <w:tcBorders>
              <w:top w:val="single" w:sz="8" w:space="0" w:color="152935"/>
              <w:left w:val="single" w:sz="8" w:space="0" w:color="E0E0E0"/>
              <w:bottom w:val="nil"/>
              <w:right w:val="single" w:sz="8" w:space="0" w:color="E0E0E0"/>
            </w:tcBorders>
            <w:shd w:val="clear" w:color="auto" w:fill="FFFFFF"/>
          </w:tcPr>
          <w:p w14:paraId="59C993FB"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3.21175</w:t>
            </w:r>
          </w:p>
        </w:tc>
        <w:tc>
          <w:tcPr>
            <w:tcW w:w="1024" w:type="dxa"/>
            <w:tcBorders>
              <w:top w:val="single" w:sz="8" w:space="0" w:color="152935"/>
              <w:left w:val="single" w:sz="8" w:space="0" w:color="E0E0E0"/>
              <w:bottom w:val="nil"/>
              <w:right w:val="single" w:sz="8" w:space="0" w:color="E0E0E0"/>
            </w:tcBorders>
            <w:shd w:val="clear" w:color="auto" w:fill="FFFFFF"/>
          </w:tcPr>
          <w:p w14:paraId="253EE751"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.000</w:t>
            </w:r>
          </w:p>
        </w:tc>
        <w:tc>
          <w:tcPr>
            <w:tcW w:w="1468" w:type="dxa"/>
            <w:tcBorders>
              <w:top w:val="single" w:sz="8" w:space="0" w:color="152935"/>
              <w:left w:val="single" w:sz="8" w:space="0" w:color="E0E0E0"/>
              <w:bottom w:val="nil"/>
              <w:right w:val="nil"/>
            </w:tcBorders>
            <w:shd w:val="clear" w:color="auto" w:fill="FFFFFF"/>
          </w:tcPr>
          <w:p w14:paraId="793CCDD0"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15.1468</w:t>
            </w:r>
          </w:p>
        </w:tc>
      </w:tr>
      <w:tr w:rsidR="00B34949" w:rsidRPr="00B34949" w14:paraId="4C7EEC7E" w14:textId="77777777">
        <w:tblPrEx>
          <w:tblCellMar>
            <w:top w:w="0" w:type="dxa"/>
            <w:bottom w:w="0" w:type="dxa"/>
          </w:tblCellMar>
        </w:tblPrEx>
        <w:trPr>
          <w:cantSplit/>
        </w:trPr>
        <w:tc>
          <w:tcPr>
            <w:tcW w:w="1896" w:type="dxa"/>
            <w:tcBorders>
              <w:top w:val="single" w:sz="8" w:space="0" w:color="AEAEAE"/>
              <w:left w:val="nil"/>
              <w:bottom w:val="single" w:sz="8" w:space="0" w:color="152935"/>
              <w:right w:val="nil"/>
            </w:tcBorders>
            <w:shd w:val="clear" w:color="auto" w:fill="E0E0E0"/>
          </w:tcPr>
          <w:p w14:paraId="0DC51AF0" w14:textId="77777777" w:rsidR="00B34949" w:rsidRPr="00B34949" w:rsidRDefault="00B34949" w:rsidP="00B34949">
            <w:pPr>
              <w:autoSpaceDE w:val="0"/>
              <w:autoSpaceDN w:val="0"/>
              <w:adjustRightInd w:val="0"/>
              <w:spacing w:after="0" w:line="320" w:lineRule="atLeast"/>
              <w:ind w:left="60" w:right="60"/>
              <w:rPr>
                <w:rFonts w:ascii="Arial" w:hAnsi="Arial" w:cs="Arial"/>
                <w:color w:val="264A60"/>
                <w:sz w:val="18"/>
                <w:szCs w:val="18"/>
              </w:rPr>
            </w:pPr>
            <w:r w:rsidRPr="00B34949">
              <w:rPr>
                <w:rFonts w:ascii="Arial" w:hAnsi="Arial" w:cs="Arial"/>
                <w:color w:val="264A60"/>
                <w:sz w:val="18"/>
                <w:szCs w:val="18"/>
              </w:rPr>
              <w:t>Ice</w:t>
            </w:r>
          </w:p>
        </w:tc>
        <w:tc>
          <w:tcPr>
            <w:tcW w:w="1942" w:type="dxa"/>
            <w:tcBorders>
              <w:top w:val="single" w:sz="8" w:space="0" w:color="AEAEAE"/>
              <w:left w:val="nil"/>
              <w:bottom w:val="single" w:sz="8" w:space="0" w:color="152935"/>
              <w:right w:val="nil"/>
            </w:tcBorders>
            <w:shd w:val="clear" w:color="auto" w:fill="E0E0E0"/>
          </w:tcPr>
          <w:p w14:paraId="5DA72D39" w14:textId="77777777" w:rsidR="00B34949" w:rsidRPr="00B34949" w:rsidRDefault="00B34949" w:rsidP="00B34949">
            <w:pPr>
              <w:autoSpaceDE w:val="0"/>
              <w:autoSpaceDN w:val="0"/>
              <w:adjustRightInd w:val="0"/>
              <w:spacing w:after="0" w:line="320" w:lineRule="atLeast"/>
              <w:ind w:left="60" w:right="60"/>
              <w:rPr>
                <w:rFonts w:ascii="Arial" w:hAnsi="Arial" w:cs="Arial"/>
                <w:color w:val="264A60"/>
                <w:sz w:val="18"/>
                <w:szCs w:val="18"/>
              </w:rPr>
            </w:pPr>
            <w:r w:rsidRPr="00B34949">
              <w:rPr>
                <w:rFonts w:ascii="Arial" w:hAnsi="Arial" w:cs="Arial"/>
                <w:color w:val="264A60"/>
                <w:sz w:val="18"/>
                <w:szCs w:val="18"/>
              </w:rPr>
              <w:t>Control</w:t>
            </w:r>
          </w:p>
        </w:tc>
        <w:tc>
          <w:tcPr>
            <w:tcW w:w="1468" w:type="dxa"/>
            <w:tcBorders>
              <w:top w:val="single" w:sz="8" w:space="0" w:color="AEAEAE"/>
              <w:left w:val="nil"/>
              <w:bottom w:val="single" w:sz="8" w:space="0" w:color="152935"/>
              <w:right w:val="single" w:sz="8" w:space="0" w:color="E0E0E0"/>
            </w:tcBorders>
            <w:shd w:val="clear" w:color="auto" w:fill="FFFFFF"/>
          </w:tcPr>
          <w:p w14:paraId="717EBAD9"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16.06667</w:t>
            </w:r>
            <w:r w:rsidRPr="00B34949">
              <w:rPr>
                <w:rFonts w:ascii="Arial" w:hAnsi="Arial" w:cs="Arial"/>
                <w:color w:val="010205"/>
                <w:sz w:val="18"/>
                <w:szCs w:val="18"/>
                <w:vertAlign w:val="superscript"/>
              </w:rPr>
              <w:t>*</w:t>
            </w:r>
          </w:p>
        </w:tc>
        <w:tc>
          <w:tcPr>
            <w:tcW w:w="1070" w:type="dxa"/>
            <w:tcBorders>
              <w:top w:val="single" w:sz="8" w:space="0" w:color="AEAEAE"/>
              <w:left w:val="single" w:sz="8" w:space="0" w:color="E0E0E0"/>
              <w:bottom w:val="single" w:sz="8" w:space="0" w:color="152935"/>
              <w:right w:val="single" w:sz="8" w:space="0" w:color="E0E0E0"/>
            </w:tcBorders>
            <w:shd w:val="clear" w:color="auto" w:fill="FFFFFF"/>
          </w:tcPr>
          <w:p w14:paraId="25D2FA30"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3.21175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9D4D7E2"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.000</w:t>
            </w:r>
          </w:p>
        </w:tc>
        <w:tc>
          <w:tcPr>
            <w:tcW w:w="1468" w:type="dxa"/>
            <w:tcBorders>
              <w:top w:val="single" w:sz="8" w:space="0" w:color="AEAEAE"/>
              <w:left w:val="single" w:sz="8" w:space="0" w:color="E0E0E0"/>
              <w:bottom w:val="single" w:sz="8" w:space="0" w:color="152935"/>
              <w:right w:val="nil"/>
            </w:tcBorders>
            <w:shd w:val="clear" w:color="auto" w:fill="FFFFFF"/>
          </w:tcPr>
          <w:p w14:paraId="656AC7C6" w14:textId="77777777" w:rsidR="00B34949" w:rsidRPr="00B34949" w:rsidRDefault="00B34949" w:rsidP="00B34949">
            <w:pPr>
              <w:autoSpaceDE w:val="0"/>
              <w:autoSpaceDN w:val="0"/>
              <w:adjustRightInd w:val="0"/>
              <w:spacing w:after="0" w:line="320" w:lineRule="atLeast"/>
              <w:ind w:left="60" w:right="60"/>
              <w:jc w:val="right"/>
              <w:rPr>
                <w:rFonts w:ascii="Arial" w:hAnsi="Arial" w:cs="Arial"/>
                <w:color w:val="010205"/>
                <w:sz w:val="18"/>
                <w:szCs w:val="18"/>
              </w:rPr>
            </w:pPr>
            <w:r w:rsidRPr="00B34949">
              <w:rPr>
                <w:rFonts w:ascii="Arial" w:hAnsi="Arial" w:cs="Arial"/>
                <w:color w:val="010205"/>
                <w:sz w:val="18"/>
                <w:szCs w:val="18"/>
              </w:rPr>
              <w:t>9.7468</w:t>
            </w:r>
          </w:p>
        </w:tc>
      </w:tr>
      <w:tr w:rsidR="00B34949" w:rsidRPr="00B34949" w14:paraId="0347F419" w14:textId="77777777">
        <w:tblPrEx>
          <w:tblCellMar>
            <w:top w:w="0" w:type="dxa"/>
            <w:bottom w:w="0" w:type="dxa"/>
          </w:tblCellMar>
        </w:tblPrEx>
        <w:trPr>
          <w:cantSplit/>
        </w:trPr>
        <w:tc>
          <w:tcPr>
            <w:tcW w:w="8868" w:type="dxa"/>
            <w:gridSpan w:val="6"/>
            <w:tcBorders>
              <w:top w:val="nil"/>
              <w:left w:val="nil"/>
              <w:bottom w:val="nil"/>
              <w:right w:val="nil"/>
            </w:tcBorders>
            <w:shd w:val="clear" w:color="auto" w:fill="FFFFFF"/>
          </w:tcPr>
          <w:p w14:paraId="3C437763" w14:textId="77777777" w:rsidR="00B34949" w:rsidRPr="00B34949" w:rsidRDefault="00B34949" w:rsidP="00B34949">
            <w:pPr>
              <w:autoSpaceDE w:val="0"/>
              <w:autoSpaceDN w:val="0"/>
              <w:adjustRightInd w:val="0"/>
              <w:spacing w:after="0" w:line="320" w:lineRule="atLeast"/>
              <w:ind w:left="60" w:right="60"/>
              <w:rPr>
                <w:rFonts w:ascii="Arial" w:hAnsi="Arial" w:cs="Arial"/>
                <w:color w:val="010205"/>
                <w:sz w:val="18"/>
                <w:szCs w:val="18"/>
              </w:rPr>
            </w:pPr>
            <w:r w:rsidRPr="00B34949">
              <w:rPr>
                <w:rFonts w:ascii="Arial" w:hAnsi="Arial" w:cs="Arial"/>
                <w:color w:val="010205"/>
                <w:sz w:val="18"/>
                <w:szCs w:val="18"/>
              </w:rPr>
              <w:t>*. The mean difference is significant at the 0.05 level.</w:t>
            </w:r>
          </w:p>
        </w:tc>
      </w:tr>
      <w:tr w:rsidR="00B34949" w:rsidRPr="00B34949" w14:paraId="21734910" w14:textId="77777777">
        <w:tblPrEx>
          <w:tblCellMar>
            <w:top w:w="0" w:type="dxa"/>
            <w:bottom w:w="0" w:type="dxa"/>
          </w:tblCellMar>
        </w:tblPrEx>
        <w:trPr>
          <w:cantSplit/>
        </w:trPr>
        <w:tc>
          <w:tcPr>
            <w:tcW w:w="8868" w:type="dxa"/>
            <w:gridSpan w:val="6"/>
            <w:tcBorders>
              <w:top w:val="nil"/>
              <w:left w:val="nil"/>
              <w:bottom w:val="nil"/>
              <w:right w:val="nil"/>
            </w:tcBorders>
            <w:shd w:val="clear" w:color="auto" w:fill="FFFFFF"/>
          </w:tcPr>
          <w:p w14:paraId="7A6C2278" w14:textId="77777777" w:rsidR="00B34949" w:rsidRPr="00B34949" w:rsidRDefault="00B34949" w:rsidP="00B34949">
            <w:pPr>
              <w:autoSpaceDE w:val="0"/>
              <w:autoSpaceDN w:val="0"/>
              <w:adjustRightInd w:val="0"/>
              <w:spacing w:after="0" w:line="320" w:lineRule="atLeast"/>
              <w:ind w:left="60" w:right="60"/>
              <w:rPr>
                <w:rFonts w:ascii="Arial" w:hAnsi="Arial" w:cs="Arial"/>
                <w:color w:val="010205"/>
                <w:sz w:val="18"/>
                <w:szCs w:val="18"/>
              </w:rPr>
            </w:pPr>
            <w:r w:rsidRPr="00B34949">
              <w:rPr>
                <w:rFonts w:ascii="Arial" w:hAnsi="Arial" w:cs="Arial"/>
                <w:color w:val="010205"/>
                <w:sz w:val="18"/>
                <w:szCs w:val="18"/>
              </w:rPr>
              <w:t xml:space="preserve">a. Dunnett t-tests treat one group as a </w:t>
            </w:r>
            <w:proofErr w:type="gramStart"/>
            <w:r w:rsidRPr="00B34949">
              <w:rPr>
                <w:rFonts w:ascii="Arial" w:hAnsi="Arial" w:cs="Arial"/>
                <w:color w:val="010205"/>
                <w:sz w:val="18"/>
                <w:szCs w:val="18"/>
              </w:rPr>
              <w:t>control, and</w:t>
            </w:r>
            <w:proofErr w:type="gramEnd"/>
            <w:r w:rsidRPr="00B34949">
              <w:rPr>
                <w:rFonts w:ascii="Arial" w:hAnsi="Arial" w:cs="Arial"/>
                <w:color w:val="010205"/>
                <w:sz w:val="18"/>
                <w:szCs w:val="18"/>
              </w:rPr>
              <w:t xml:space="preserve"> compare all other groups against it.</w:t>
            </w:r>
          </w:p>
        </w:tc>
      </w:tr>
    </w:tbl>
    <w:p w14:paraId="5E31BCC3" w14:textId="77777777" w:rsidR="00B93108" w:rsidRPr="00B34949" w:rsidRDefault="00B93108" w:rsidP="00B34949">
      <w:pPr>
        <w:tabs>
          <w:tab w:val="left" w:pos="1545"/>
        </w:tabs>
        <w:spacing w:after="0"/>
        <w:rPr>
          <w:rFonts w:cs="DokChampa"/>
        </w:rPr>
      </w:pPr>
    </w:p>
    <w:p w14:paraId="105B8193" w14:textId="77777777" w:rsidR="00F51494" w:rsidRPr="00B34949" w:rsidRDefault="00F51494" w:rsidP="00B34949">
      <w:pPr>
        <w:tabs>
          <w:tab w:val="left" w:pos="1545"/>
        </w:tabs>
        <w:spacing w:after="0"/>
        <w:rPr>
          <w:rFonts w:cs="DokChampa"/>
        </w:rPr>
      </w:pPr>
    </w:p>
    <w:p w14:paraId="21868BF7" w14:textId="77777777" w:rsidR="00F51494" w:rsidRDefault="00F51494" w:rsidP="00CB636F">
      <w:pPr>
        <w:pStyle w:val="ListParagraph"/>
        <w:tabs>
          <w:tab w:val="left" w:pos="1545"/>
        </w:tabs>
        <w:spacing w:after="0"/>
        <w:ind w:left="450"/>
        <w:rPr>
          <w:rFonts w:asciiTheme="minorHAnsi" w:hAnsiTheme="minorHAnsi" w:cs="DokChampa"/>
        </w:rPr>
      </w:pPr>
      <w:r w:rsidRPr="0031107B">
        <w:rPr>
          <w:rFonts w:asciiTheme="minorHAnsi" w:hAnsiTheme="minorHAnsi" w:cs="DokChampa"/>
        </w:rPr>
        <w:t xml:space="preserve">For 32 and 33, list each of the 2 </w:t>
      </w:r>
      <w:r w:rsidR="00CB636F">
        <w:rPr>
          <w:rFonts w:asciiTheme="minorHAnsi" w:hAnsiTheme="minorHAnsi" w:cs="DokChampa"/>
        </w:rPr>
        <w:t xml:space="preserve">Dunnett </w:t>
      </w:r>
      <w:r w:rsidRPr="0031107B">
        <w:rPr>
          <w:rFonts w:asciiTheme="minorHAnsi" w:hAnsiTheme="minorHAnsi" w:cs="DokChampa"/>
        </w:rPr>
        <w:t>comparisons along with the mean difference and p-value for each comparison.</w:t>
      </w:r>
    </w:p>
    <w:p w14:paraId="41B458F9" w14:textId="77777777" w:rsidR="00CB636F" w:rsidRPr="0031107B" w:rsidRDefault="00CB636F" w:rsidP="00CB636F">
      <w:pPr>
        <w:pStyle w:val="ListParagraph"/>
        <w:tabs>
          <w:tab w:val="left" w:pos="1545"/>
        </w:tabs>
        <w:spacing w:after="0"/>
        <w:ind w:left="450"/>
        <w:rPr>
          <w:rFonts w:asciiTheme="minorHAnsi" w:hAnsiTheme="minorHAnsi" w:cs="DokChampa"/>
        </w:rPr>
      </w:pPr>
    </w:p>
    <w:p w14:paraId="3EC624EB" w14:textId="00E8D1E2" w:rsidR="00F51494" w:rsidRPr="0031107B" w:rsidRDefault="00F51494" w:rsidP="00E973A0">
      <w:pPr>
        <w:pStyle w:val="ListParagraph"/>
        <w:numPr>
          <w:ilvl w:val="0"/>
          <w:numId w:val="3"/>
        </w:numPr>
        <w:rPr>
          <w:rFonts w:asciiTheme="minorHAnsi" w:hAnsiTheme="minorHAnsi" w:cs="DokChampa"/>
          <w:color w:val="FF0000"/>
        </w:rPr>
      </w:pPr>
      <w:r w:rsidRPr="0031107B">
        <w:rPr>
          <w:rFonts w:asciiTheme="minorHAnsi" w:hAnsiTheme="minorHAnsi" w:cs="DokChampa"/>
        </w:rPr>
        <w:t>Comparison #1</w:t>
      </w:r>
      <w:r w:rsidR="001D4846" w:rsidRPr="0031107B">
        <w:rPr>
          <w:rFonts w:asciiTheme="minorHAnsi" w:hAnsiTheme="minorHAnsi" w:cs="DokChampa"/>
        </w:rPr>
        <w:t xml:space="preserve">: </w:t>
      </w:r>
      <w:r w:rsidR="00B34949">
        <w:rPr>
          <w:rFonts w:asciiTheme="minorHAnsi" w:hAnsiTheme="minorHAnsi" w:cs="DokChampa"/>
          <w:color w:val="4F81BD" w:themeColor="accent1"/>
          <w:u w:val="single"/>
        </w:rPr>
        <w:t xml:space="preserve">Ultrasound and Control </w:t>
      </w:r>
      <w:r w:rsidR="00B34949">
        <w:rPr>
          <w:rFonts w:asciiTheme="minorHAnsi" w:hAnsiTheme="minorHAnsi" w:cs="DokChampa"/>
          <w:color w:val="4F81BD" w:themeColor="accent1"/>
        </w:rPr>
        <w:t xml:space="preserve">                    </w:t>
      </w:r>
      <w:r w:rsidR="00B93108" w:rsidRPr="0031107B">
        <w:rPr>
          <w:rFonts w:asciiTheme="minorHAnsi" w:hAnsiTheme="minorHAnsi" w:cs="DokChampa"/>
        </w:rPr>
        <w:t>Mean difference</w:t>
      </w:r>
      <w:r w:rsidR="00B34949">
        <w:rPr>
          <w:rFonts w:asciiTheme="minorHAnsi" w:hAnsiTheme="minorHAnsi" w:cs="DokChampa"/>
        </w:rPr>
        <w:t xml:space="preserve">: </w:t>
      </w:r>
      <w:r w:rsidR="00B34949">
        <w:rPr>
          <w:rFonts w:asciiTheme="minorHAnsi" w:hAnsiTheme="minorHAnsi" w:cs="DokChampa"/>
          <w:color w:val="4F81BD" w:themeColor="accent1"/>
          <w:u w:val="single"/>
        </w:rPr>
        <w:t xml:space="preserve">21.47 </w:t>
      </w:r>
      <w:r w:rsidR="00B34949">
        <w:rPr>
          <w:rFonts w:asciiTheme="minorHAnsi" w:hAnsiTheme="minorHAnsi" w:cs="DokChampa"/>
          <w:color w:val="4F81BD" w:themeColor="accent1"/>
        </w:rPr>
        <w:t xml:space="preserve">     </w:t>
      </w:r>
      <w:r w:rsidR="00B93108" w:rsidRPr="00B34949">
        <w:rPr>
          <w:rFonts w:asciiTheme="minorHAnsi" w:hAnsiTheme="minorHAnsi" w:cs="DokChampa"/>
        </w:rPr>
        <w:t>p</w:t>
      </w:r>
      <w:r w:rsidR="00B93108" w:rsidRPr="0031107B">
        <w:rPr>
          <w:rFonts w:asciiTheme="minorHAnsi" w:hAnsiTheme="minorHAnsi" w:cs="DokChampa"/>
        </w:rPr>
        <w:t>-value</w:t>
      </w:r>
      <w:r w:rsidR="00B34949">
        <w:rPr>
          <w:rFonts w:asciiTheme="minorHAnsi" w:hAnsiTheme="minorHAnsi" w:cs="DokChampa"/>
        </w:rPr>
        <w:t xml:space="preserve">: </w:t>
      </w:r>
      <w:r w:rsidR="00B34949">
        <w:rPr>
          <w:rFonts w:asciiTheme="minorHAnsi" w:hAnsiTheme="minorHAnsi" w:cs="DokChampa"/>
          <w:color w:val="4F81BD" w:themeColor="accent1"/>
          <w:u w:val="single"/>
        </w:rPr>
        <w:t>&lt; 0.001</w:t>
      </w:r>
    </w:p>
    <w:p w14:paraId="52832AC1" w14:textId="779A95C7" w:rsidR="00B93108" w:rsidRPr="0031107B" w:rsidRDefault="00F51494" w:rsidP="00E973A0">
      <w:pPr>
        <w:pStyle w:val="ListParagraph"/>
        <w:numPr>
          <w:ilvl w:val="0"/>
          <w:numId w:val="3"/>
        </w:numPr>
        <w:tabs>
          <w:tab w:val="left" w:pos="1545"/>
        </w:tabs>
        <w:spacing w:after="0"/>
        <w:rPr>
          <w:rFonts w:asciiTheme="minorHAnsi" w:hAnsiTheme="minorHAnsi" w:cs="DokChampa"/>
        </w:rPr>
      </w:pPr>
      <w:r w:rsidRPr="0031107B">
        <w:rPr>
          <w:rFonts w:asciiTheme="minorHAnsi" w:hAnsiTheme="minorHAnsi" w:cs="DokChampa"/>
        </w:rPr>
        <w:t>Comparison #2</w:t>
      </w:r>
      <w:r w:rsidR="001D4846" w:rsidRPr="0031107B">
        <w:rPr>
          <w:rFonts w:asciiTheme="minorHAnsi" w:hAnsiTheme="minorHAnsi" w:cs="DokChampa"/>
        </w:rPr>
        <w:t xml:space="preserve">: </w:t>
      </w:r>
      <w:r w:rsidR="00B34949">
        <w:rPr>
          <w:rFonts w:asciiTheme="minorHAnsi" w:hAnsiTheme="minorHAnsi" w:cs="DokChampa"/>
          <w:color w:val="4F81BD" w:themeColor="accent1"/>
          <w:u w:val="single"/>
        </w:rPr>
        <w:t xml:space="preserve">Ice and Control </w:t>
      </w:r>
      <w:r w:rsidR="00B34949">
        <w:rPr>
          <w:rFonts w:asciiTheme="minorHAnsi" w:hAnsiTheme="minorHAnsi" w:cs="DokChampa"/>
          <w:color w:val="4F81BD" w:themeColor="accent1"/>
        </w:rPr>
        <w:t xml:space="preserve">                                   </w:t>
      </w:r>
      <w:r w:rsidR="00B93108" w:rsidRPr="0031107B">
        <w:rPr>
          <w:rFonts w:asciiTheme="minorHAnsi" w:hAnsiTheme="minorHAnsi" w:cs="DokChampa"/>
        </w:rPr>
        <w:t>Mean difference</w:t>
      </w:r>
      <w:r w:rsidR="00B34949">
        <w:rPr>
          <w:rFonts w:asciiTheme="minorHAnsi" w:hAnsiTheme="minorHAnsi" w:cs="DokChampa"/>
        </w:rPr>
        <w:t xml:space="preserve">: </w:t>
      </w:r>
      <w:r w:rsidR="00B34949">
        <w:rPr>
          <w:rFonts w:asciiTheme="minorHAnsi" w:hAnsiTheme="minorHAnsi" w:cs="DokChampa"/>
          <w:color w:val="4F81BD" w:themeColor="accent1"/>
          <w:u w:val="single"/>
        </w:rPr>
        <w:t xml:space="preserve">16.07 </w:t>
      </w:r>
      <w:r w:rsidR="00B34949">
        <w:rPr>
          <w:rFonts w:asciiTheme="minorHAnsi" w:hAnsiTheme="minorHAnsi" w:cs="DokChampa"/>
          <w:color w:val="4F81BD" w:themeColor="accent1"/>
        </w:rPr>
        <w:t xml:space="preserve">    </w:t>
      </w:r>
      <w:r w:rsidR="00B93108" w:rsidRPr="0031107B">
        <w:rPr>
          <w:rFonts w:asciiTheme="minorHAnsi" w:hAnsiTheme="minorHAnsi" w:cs="DokChampa"/>
        </w:rPr>
        <w:t xml:space="preserve"> p-value</w:t>
      </w:r>
      <w:r w:rsidR="00B34949">
        <w:rPr>
          <w:rFonts w:asciiTheme="minorHAnsi" w:hAnsiTheme="minorHAnsi" w:cs="DokChampa"/>
        </w:rPr>
        <w:t xml:space="preserve">: </w:t>
      </w:r>
      <w:r w:rsidR="00B34949">
        <w:rPr>
          <w:rFonts w:asciiTheme="minorHAnsi" w:hAnsiTheme="minorHAnsi" w:cs="DokChampa"/>
          <w:color w:val="4F81BD" w:themeColor="accent1"/>
          <w:u w:val="single"/>
        </w:rPr>
        <w:t>&lt; 0.001</w:t>
      </w:r>
    </w:p>
    <w:p w14:paraId="0D0C10B9" w14:textId="77777777" w:rsidR="00B93108" w:rsidRPr="0031107B" w:rsidRDefault="00B93108" w:rsidP="00B93108">
      <w:pPr>
        <w:pStyle w:val="ListParagraph"/>
        <w:tabs>
          <w:tab w:val="left" w:pos="1545"/>
        </w:tabs>
        <w:spacing w:after="0"/>
        <w:ind w:left="630"/>
        <w:rPr>
          <w:rFonts w:asciiTheme="minorHAnsi" w:hAnsiTheme="minorHAnsi" w:cs="DokChampa"/>
        </w:rPr>
      </w:pPr>
    </w:p>
    <w:p w14:paraId="22EA3E2F" w14:textId="77777777" w:rsidR="0022611B" w:rsidRPr="0031107B" w:rsidRDefault="00F51494" w:rsidP="00B93108">
      <w:pPr>
        <w:pStyle w:val="ListParagraph"/>
        <w:tabs>
          <w:tab w:val="left" w:pos="1545"/>
        </w:tabs>
        <w:spacing w:after="0"/>
        <w:ind w:left="630"/>
        <w:rPr>
          <w:rFonts w:asciiTheme="minorHAnsi" w:hAnsiTheme="minorHAnsi" w:cs="DokChampa"/>
        </w:rPr>
      </w:pPr>
      <w:r w:rsidRPr="0031107B">
        <w:rPr>
          <w:rFonts w:asciiTheme="minorHAnsi" w:hAnsiTheme="minorHAnsi" w:cs="DokChampa"/>
        </w:rPr>
        <w:t xml:space="preserve">You should see that these are the exact results that you got with the Tukey </w:t>
      </w:r>
      <w:proofErr w:type="gramStart"/>
      <w:r w:rsidRPr="0031107B">
        <w:rPr>
          <w:rFonts w:asciiTheme="minorHAnsi" w:hAnsiTheme="minorHAnsi" w:cs="DokChampa"/>
        </w:rPr>
        <w:t>tests</w:t>
      </w:r>
      <w:proofErr w:type="gramEnd"/>
      <w:r w:rsidRPr="0031107B">
        <w:rPr>
          <w:rFonts w:asciiTheme="minorHAnsi" w:hAnsiTheme="minorHAnsi" w:cs="DokChampa"/>
        </w:rPr>
        <w:t xml:space="preserve"> but you have only conducted TWO comparisons versus THREE. </w:t>
      </w:r>
      <w:r w:rsidR="0022611B" w:rsidRPr="0031107B">
        <w:rPr>
          <w:rFonts w:asciiTheme="minorHAnsi" w:hAnsiTheme="minorHAnsi" w:cs="DokChampa"/>
        </w:rPr>
        <w:t xml:space="preserve">That’s a </w:t>
      </w:r>
      <w:r w:rsidR="00CB636F">
        <w:rPr>
          <w:rFonts w:asciiTheme="minorHAnsi" w:hAnsiTheme="minorHAnsi" w:cs="DokChampa"/>
        </w:rPr>
        <w:t>good</w:t>
      </w:r>
      <w:r w:rsidR="0022611B" w:rsidRPr="0031107B">
        <w:rPr>
          <w:rFonts w:asciiTheme="minorHAnsi" w:hAnsiTheme="minorHAnsi" w:cs="DokChampa"/>
        </w:rPr>
        <w:t xml:space="preserve"> option </w:t>
      </w:r>
      <w:proofErr w:type="gramStart"/>
      <w:r w:rsidR="0022611B" w:rsidRPr="0031107B">
        <w:rPr>
          <w:rFonts w:asciiTheme="minorHAnsi" w:hAnsiTheme="minorHAnsi" w:cs="DokChampa"/>
        </w:rPr>
        <w:t xml:space="preserve">as long </w:t>
      </w:r>
      <w:r w:rsidR="00CB636F">
        <w:rPr>
          <w:rFonts w:asciiTheme="minorHAnsi" w:hAnsiTheme="minorHAnsi" w:cs="DokChampa"/>
        </w:rPr>
        <w:t>as</w:t>
      </w:r>
      <w:proofErr w:type="gramEnd"/>
      <w:r w:rsidR="00CB636F">
        <w:rPr>
          <w:rFonts w:asciiTheme="minorHAnsi" w:hAnsiTheme="minorHAnsi" w:cs="DokChampa"/>
        </w:rPr>
        <w:t xml:space="preserve"> it addresses your hypothesis and is the main reason for running planned comparisons versus post hoc tests.</w:t>
      </w:r>
    </w:p>
    <w:p w14:paraId="0F6054AA" w14:textId="77777777" w:rsidR="001D4846" w:rsidRPr="0031107B" w:rsidRDefault="001D4846" w:rsidP="00F51494">
      <w:pPr>
        <w:tabs>
          <w:tab w:val="left" w:pos="1545"/>
        </w:tabs>
        <w:spacing w:after="0"/>
        <w:ind w:left="630"/>
        <w:rPr>
          <w:rFonts w:cs="DokChampa"/>
        </w:rPr>
      </w:pPr>
    </w:p>
    <w:p w14:paraId="7D9CAB16" w14:textId="77777777" w:rsidR="00F51494" w:rsidRPr="0031107B" w:rsidRDefault="0022611B" w:rsidP="00F51494">
      <w:pPr>
        <w:tabs>
          <w:tab w:val="left" w:pos="1545"/>
        </w:tabs>
        <w:spacing w:after="0"/>
        <w:ind w:left="630"/>
        <w:rPr>
          <w:rFonts w:cs="DokChampa"/>
        </w:rPr>
      </w:pPr>
      <w:r w:rsidRPr="0031107B">
        <w:rPr>
          <w:rFonts w:cs="DokChampa"/>
        </w:rPr>
        <w:t xml:space="preserve"> </w:t>
      </w:r>
      <w:r w:rsidR="00F51494" w:rsidRPr="0031107B">
        <w:rPr>
          <w:rFonts w:cs="DokChampa"/>
        </w:rPr>
        <w:t>NOTE: Had you selected “&lt;Control” for the directional test, you would have gotten the very same numbers but the footnote at the botto</w:t>
      </w:r>
      <w:r w:rsidR="00C93D3A" w:rsidRPr="0031107B">
        <w:rPr>
          <w:rFonts w:cs="DokChampa"/>
        </w:rPr>
        <w:t>m of the table would state “The mean difference is not-significant at the 0.05 level” because your intervention values were NOT significantly less than the control.</w:t>
      </w:r>
      <w:r w:rsidR="001D4846" w:rsidRPr="0031107B">
        <w:rPr>
          <w:rFonts w:cs="DokChampa"/>
        </w:rPr>
        <w:t xml:space="preserve"> That is, the differences were large enough to be significant but they were in the wrong direction so you must accept your null hypothesis that there would be no significant differences.</w:t>
      </w:r>
    </w:p>
    <w:p w14:paraId="7E5C6712" w14:textId="77777777" w:rsidR="00F51494" w:rsidRPr="0031107B" w:rsidRDefault="00F51494" w:rsidP="00F51494">
      <w:pPr>
        <w:tabs>
          <w:tab w:val="left" w:pos="1545"/>
        </w:tabs>
        <w:spacing w:after="0"/>
        <w:ind w:left="630"/>
        <w:rPr>
          <w:rFonts w:cs="DokChampa"/>
        </w:rPr>
      </w:pPr>
    </w:p>
    <w:p w14:paraId="39EB15F3" w14:textId="77777777" w:rsidR="0022611B" w:rsidRPr="0031107B" w:rsidRDefault="0022611B" w:rsidP="00F51494">
      <w:pPr>
        <w:tabs>
          <w:tab w:val="left" w:pos="1545"/>
        </w:tabs>
        <w:spacing w:after="0"/>
        <w:ind w:left="630"/>
        <w:rPr>
          <w:rFonts w:cs="DokChampa"/>
        </w:rPr>
      </w:pPr>
      <w:r w:rsidRPr="0031107B">
        <w:rPr>
          <w:rFonts w:cs="DokChampa"/>
        </w:rPr>
        <w:t>OK. We will now use the same dataset to look at planned contrasts. Let’s say you decided before you collected the data (also known as “a priori” or planned comparisons) that you wanted to compare the following:</w:t>
      </w:r>
    </w:p>
    <w:p w14:paraId="0AB5E139" w14:textId="77777777" w:rsidR="0022611B" w:rsidRPr="0031107B" w:rsidRDefault="0022611B" w:rsidP="0022611B">
      <w:pPr>
        <w:spacing w:after="0" w:line="240" w:lineRule="auto"/>
        <w:rPr>
          <w:rFonts w:cs="DokChampa"/>
          <w:bCs/>
          <w:lang w:val="en-GB" w:eastAsia="en-GB"/>
        </w:rPr>
      </w:pPr>
    </w:p>
    <w:p w14:paraId="7E8E084B" w14:textId="77777777" w:rsidR="0022611B" w:rsidRPr="0031107B" w:rsidRDefault="0022611B" w:rsidP="0022611B">
      <w:pPr>
        <w:spacing w:after="0" w:line="240" w:lineRule="auto"/>
        <w:rPr>
          <w:rFonts w:cs="DokChampa"/>
          <w:bCs/>
          <w:lang w:val="en-GB" w:eastAsia="en-GB"/>
        </w:rPr>
      </w:pPr>
      <w:r w:rsidRPr="0031107B">
        <w:rPr>
          <w:rFonts w:cs="DokChampa"/>
          <w:bCs/>
          <w:lang w:val="en-GB" w:eastAsia="en-GB"/>
        </w:rPr>
        <w:tab/>
        <w:t xml:space="preserve">Contrast 1:   </w:t>
      </w:r>
      <w:r w:rsidRPr="0031107B">
        <w:rPr>
          <w:rFonts w:cs="DokChampa"/>
          <w:bCs/>
          <w:lang w:val="en-GB" w:eastAsia="en-GB"/>
        </w:rPr>
        <w:tab/>
      </w:r>
      <w:r w:rsidRPr="0031107B">
        <w:rPr>
          <w:rFonts w:cs="DokChampa"/>
          <w:bCs/>
          <w:lang w:val="en-GB" w:eastAsia="en-GB"/>
        </w:rPr>
        <w:tab/>
        <w:t xml:space="preserve">control </w:t>
      </w:r>
      <w:r w:rsidRPr="0031107B">
        <w:rPr>
          <w:rFonts w:cs="DokChampa"/>
          <w:bCs/>
          <w:lang w:val="en-GB" w:eastAsia="en-GB"/>
        </w:rPr>
        <w:tab/>
      </w:r>
      <w:r w:rsidRPr="0031107B">
        <w:rPr>
          <w:rFonts w:cs="DokChampa"/>
          <w:bCs/>
          <w:lang w:val="en-GB" w:eastAsia="en-GB"/>
        </w:rPr>
        <w:tab/>
        <w:t>vs.</w:t>
      </w:r>
      <w:r w:rsidRPr="0031107B">
        <w:rPr>
          <w:rFonts w:cs="DokChampa"/>
          <w:bCs/>
          <w:lang w:val="en-GB" w:eastAsia="en-GB"/>
        </w:rPr>
        <w:tab/>
        <w:t>(Ice Group and US Group)</w:t>
      </w:r>
    </w:p>
    <w:p w14:paraId="29E1151E" w14:textId="77777777" w:rsidR="0022611B" w:rsidRPr="0031107B" w:rsidRDefault="0022611B" w:rsidP="0022611B">
      <w:pPr>
        <w:spacing w:after="0" w:line="240" w:lineRule="auto"/>
        <w:rPr>
          <w:rFonts w:cs="DokChampa"/>
          <w:bCs/>
          <w:lang w:val="en-GB" w:eastAsia="en-GB"/>
        </w:rPr>
      </w:pPr>
      <w:r w:rsidRPr="0031107B">
        <w:rPr>
          <w:rFonts w:cs="DokChampa"/>
          <w:bCs/>
          <w:noProof/>
        </w:rPr>
        <mc:AlternateContent>
          <mc:Choice Requires="wps">
            <w:drawing>
              <wp:anchor distT="0" distB="0" distL="114300" distR="114300" simplePos="0" relativeHeight="251653120" behindDoc="0" locked="0" layoutInCell="1" allowOverlap="1" wp14:anchorId="5FEBE284" wp14:editId="775DC7ED">
                <wp:simplePos x="0" y="0"/>
                <wp:positionH relativeFrom="column">
                  <wp:posOffset>2999105</wp:posOffset>
                </wp:positionH>
                <wp:positionV relativeFrom="paragraph">
                  <wp:posOffset>41579</wp:posOffset>
                </wp:positionV>
                <wp:extent cx="866140" cy="285750"/>
                <wp:effectExtent l="38100" t="0" r="29210" b="76200"/>
                <wp:wrapNone/>
                <wp:docPr id="11" name="Straight Arrow Connector 11"/>
                <wp:cNvGraphicFramePr/>
                <a:graphic xmlns:a="http://schemas.openxmlformats.org/drawingml/2006/main">
                  <a:graphicData uri="http://schemas.microsoft.com/office/word/2010/wordprocessingShape">
                    <wps:wsp>
                      <wps:cNvCnPr/>
                      <wps:spPr>
                        <a:xfrm flipH="1">
                          <a:off x="0" y="0"/>
                          <a:ext cx="866140" cy="28575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w14:anchorId="543F6349" id="_x0000_t32" coordsize="21600,21600" o:spt="32" o:oned="t" path="m,l21600,21600e" filled="f">
                <v:path arrowok="t" fillok="f" o:connecttype="none"/>
                <o:lock v:ext="edit" shapetype="t"/>
              </v:shapetype>
              <v:shape id="Straight Arrow Connector 11" o:spid="_x0000_s1026" type="#_x0000_t32" style="position:absolute;margin-left:236.15pt;margin-top:3.25pt;width:68.2pt;height:22.5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" strokecolor="#4a7ebb">
                <v:stroke endarrow="open"/>
              </v:shape>
            </w:pict>
          </mc:Fallback>
        </mc:AlternateContent>
      </w:r>
      <w:r w:rsidRPr="0031107B">
        <w:rPr>
          <w:rFonts w:cs="DokChampa"/>
          <w:bCs/>
          <w:noProof/>
        </w:rPr>
        <mc:AlternateContent>
          <mc:Choice Requires="wps">
            <w:drawing>
              <wp:anchor distT="0" distB="0" distL="114300" distR="114300" simplePos="0" relativeHeight="251651072" behindDoc="0" locked="0" layoutInCell="1" allowOverlap="1" wp14:anchorId="63CBD777" wp14:editId="1E15E08D">
                <wp:simplePos x="0" y="0"/>
                <wp:positionH relativeFrom="column">
                  <wp:posOffset>3848431</wp:posOffset>
                </wp:positionH>
                <wp:positionV relativeFrom="paragraph">
                  <wp:posOffset>50441</wp:posOffset>
                </wp:positionV>
                <wp:extent cx="866692" cy="286247"/>
                <wp:effectExtent l="0" t="0" r="67310" b="76200"/>
                <wp:wrapNone/>
                <wp:docPr id="10" name="Straight Arrow Connector 10"/>
                <wp:cNvGraphicFramePr/>
                <a:graphic xmlns:a="http://schemas.openxmlformats.org/drawingml/2006/main">
                  <a:graphicData uri="http://schemas.microsoft.com/office/word/2010/wordprocessingShape">
                    <wps:wsp>
                      <wps:cNvCnPr/>
                      <wps:spPr>
                        <a:xfrm>
                          <a:off x="0" y="0"/>
                          <a:ext cx="866692" cy="2862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90760" id="Straight Arrow Connector 10" o:spid="_x0000_s1026" type="#_x0000_t32" style="position:absolute;margin-left:303.05pt;margin-top:3.95pt;width:68.25pt;height:22.5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" strokecolor="#4579b8 [3044]">
                <v:stroke endarrow="open"/>
              </v:shape>
            </w:pict>
          </mc:Fallback>
        </mc:AlternateContent>
      </w:r>
      <w:r w:rsidRPr="0031107B">
        <w:rPr>
          <w:rFonts w:cs="DokChampa"/>
          <w:bCs/>
          <w:lang w:val="en-GB" w:eastAsia="en-GB"/>
        </w:rPr>
        <w:tab/>
      </w:r>
    </w:p>
    <w:p w14:paraId="3AF3DAB8" w14:textId="77777777" w:rsidR="0022611B" w:rsidRPr="0031107B" w:rsidRDefault="0022611B" w:rsidP="0022611B">
      <w:pPr>
        <w:spacing w:after="0" w:line="240" w:lineRule="auto"/>
        <w:rPr>
          <w:rFonts w:cs="DokChampa"/>
          <w:bCs/>
          <w:lang w:val="en-GB" w:eastAsia="en-GB"/>
        </w:rPr>
      </w:pPr>
    </w:p>
    <w:p w14:paraId="381A8EE0" w14:textId="77777777" w:rsidR="0022611B" w:rsidRPr="0031107B" w:rsidRDefault="0022611B" w:rsidP="0022611B">
      <w:pPr>
        <w:spacing w:after="0" w:line="240" w:lineRule="auto"/>
        <w:ind w:firstLine="720"/>
        <w:rPr>
          <w:rFonts w:cs="DokChampa"/>
          <w:bCs/>
          <w:lang w:val="en-GB" w:eastAsia="en-GB"/>
        </w:rPr>
      </w:pPr>
    </w:p>
    <w:p w14:paraId="6DE7EC88" w14:textId="77777777" w:rsidR="0022611B" w:rsidRPr="0031107B" w:rsidRDefault="0022611B" w:rsidP="0022611B">
      <w:pPr>
        <w:spacing w:after="0" w:line="240" w:lineRule="auto"/>
        <w:ind w:firstLine="720"/>
        <w:rPr>
          <w:rFonts w:cs="DokChampa"/>
          <w:bCs/>
          <w:lang w:val="en-GB" w:eastAsia="en-GB"/>
        </w:rPr>
      </w:pPr>
      <w:r w:rsidRPr="0031107B">
        <w:rPr>
          <w:rFonts w:cs="DokChampa"/>
          <w:bCs/>
          <w:lang w:val="en-GB" w:eastAsia="en-GB"/>
        </w:rPr>
        <w:t>Contrast 2:</w:t>
      </w:r>
      <w:r w:rsidRPr="0031107B">
        <w:rPr>
          <w:rFonts w:cs="DokChampa"/>
          <w:bCs/>
          <w:lang w:val="en-GB" w:eastAsia="en-GB"/>
        </w:rPr>
        <w:tab/>
      </w:r>
      <w:r w:rsidRPr="0031107B">
        <w:rPr>
          <w:rFonts w:cs="DokChampa"/>
          <w:bCs/>
          <w:lang w:val="en-GB" w:eastAsia="en-GB"/>
        </w:rPr>
        <w:tab/>
      </w:r>
      <w:r w:rsidRPr="0031107B">
        <w:rPr>
          <w:rFonts w:cs="DokChampa"/>
          <w:bCs/>
          <w:lang w:val="en-GB" w:eastAsia="en-GB"/>
        </w:rPr>
        <w:tab/>
      </w:r>
      <w:r w:rsidRPr="0031107B">
        <w:rPr>
          <w:rFonts w:cs="DokChampa"/>
          <w:bCs/>
          <w:lang w:val="en-GB" w:eastAsia="en-GB"/>
        </w:rPr>
        <w:tab/>
        <w:t>Ice Group</w:t>
      </w:r>
      <w:r w:rsidRPr="0031107B">
        <w:rPr>
          <w:rFonts w:cs="DokChampa"/>
          <w:bCs/>
          <w:lang w:val="en-GB" w:eastAsia="en-GB"/>
        </w:rPr>
        <w:tab/>
        <w:t xml:space="preserve">    vs. </w:t>
      </w:r>
      <w:r w:rsidRPr="0031107B">
        <w:rPr>
          <w:rFonts w:cs="DokChampa"/>
          <w:bCs/>
          <w:lang w:val="en-GB" w:eastAsia="en-GB"/>
        </w:rPr>
        <w:tab/>
      </w:r>
      <w:r w:rsidRPr="0031107B">
        <w:rPr>
          <w:rFonts w:cs="DokChampa"/>
          <w:bCs/>
          <w:lang w:val="en-GB" w:eastAsia="en-GB"/>
        </w:rPr>
        <w:tab/>
        <w:t>US Group</w:t>
      </w:r>
    </w:p>
    <w:p w14:paraId="756A1058" w14:textId="77777777" w:rsidR="0022611B" w:rsidRPr="0031107B" w:rsidRDefault="0022611B" w:rsidP="0022611B">
      <w:pPr>
        <w:spacing w:after="0" w:line="240" w:lineRule="auto"/>
        <w:rPr>
          <w:rFonts w:cs="DokChampa"/>
          <w:bCs/>
          <w:lang w:val="en-GB" w:eastAsia="en-GB"/>
        </w:rPr>
      </w:pPr>
    </w:p>
    <w:p w14:paraId="0101F263" w14:textId="77777777" w:rsidR="0022611B" w:rsidRPr="0031107B" w:rsidRDefault="0022611B" w:rsidP="0022611B">
      <w:pPr>
        <w:spacing w:after="0" w:line="240" w:lineRule="auto"/>
        <w:rPr>
          <w:rFonts w:cs="DokChampa"/>
          <w:bCs/>
          <w:lang w:val="en-GB" w:eastAsia="en-GB"/>
        </w:rPr>
      </w:pPr>
    </w:p>
    <w:p w14:paraId="42BC8187" w14:textId="77777777" w:rsidR="0022611B" w:rsidRPr="0031107B" w:rsidRDefault="0022611B" w:rsidP="0022611B">
      <w:pPr>
        <w:spacing w:after="0" w:line="240" w:lineRule="auto"/>
        <w:rPr>
          <w:rFonts w:cs="DokChampa"/>
          <w:bCs/>
          <w:lang w:val="en-GB" w:eastAsia="en-GB"/>
        </w:rPr>
      </w:pPr>
      <w:r w:rsidRPr="0031107B">
        <w:rPr>
          <w:rFonts w:cs="DokChampa"/>
          <w:bCs/>
          <w:lang w:val="en-GB" w:eastAsia="en-GB"/>
        </w:rPr>
        <w:t>There are statistical advantages to setting up contrasts ahead of time rather than waiting and just comparing everything.</w:t>
      </w:r>
    </w:p>
    <w:p w14:paraId="54C1EF69" w14:textId="77777777" w:rsidR="0022611B" w:rsidRPr="0031107B" w:rsidRDefault="0022611B" w:rsidP="0022611B">
      <w:pPr>
        <w:spacing w:after="0" w:line="240" w:lineRule="auto"/>
        <w:rPr>
          <w:rFonts w:cs="DokChampa"/>
          <w:bCs/>
          <w:lang w:val="en-GB" w:eastAsia="en-GB"/>
        </w:rPr>
      </w:pPr>
    </w:p>
    <w:p w14:paraId="2F0A6C82" w14:textId="77777777" w:rsidR="0022611B" w:rsidRPr="0031107B" w:rsidRDefault="0022611B" w:rsidP="0022611B">
      <w:pPr>
        <w:spacing w:after="0" w:line="240" w:lineRule="auto"/>
        <w:rPr>
          <w:rFonts w:cs="DokChampa"/>
          <w:bCs/>
          <w:lang w:val="en-GB" w:eastAsia="en-GB"/>
        </w:rPr>
      </w:pPr>
      <w:r w:rsidRPr="0031107B">
        <w:rPr>
          <w:rFonts w:cs="DokChampa"/>
          <w:bCs/>
          <w:lang w:val="en-GB" w:eastAsia="en-GB"/>
        </w:rPr>
        <w:t>The cake analogy that Field uses to describe contrasts is great. For an orthogonal contrast</w:t>
      </w:r>
      <w:proofErr w:type="gramStart"/>
      <w:r w:rsidRPr="0031107B">
        <w:rPr>
          <w:rFonts w:cs="DokChampa"/>
          <w:bCs/>
          <w:lang w:val="en-GB" w:eastAsia="en-GB"/>
        </w:rPr>
        <w:t>….after</w:t>
      </w:r>
      <w:proofErr w:type="gramEnd"/>
      <w:r w:rsidRPr="0031107B">
        <w:rPr>
          <w:rFonts w:cs="DokChampa"/>
          <w:bCs/>
          <w:lang w:val="en-GB" w:eastAsia="en-GB"/>
        </w:rPr>
        <w:t xml:space="preserve"> you use one slice of cake you can never use that piece again. Or in stats terms</w:t>
      </w:r>
      <w:proofErr w:type="gramStart"/>
      <w:r w:rsidRPr="0031107B">
        <w:rPr>
          <w:rFonts w:cs="DokChampa"/>
          <w:bCs/>
          <w:lang w:val="en-GB" w:eastAsia="en-GB"/>
        </w:rPr>
        <w:t>….after</w:t>
      </w:r>
      <w:proofErr w:type="gramEnd"/>
      <w:r w:rsidRPr="0031107B">
        <w:rPr>
          <w:rFonts w:cs="DokChampa"/>
          <w:bCs/>
          <w:lang w:val="en-GB" w:eastAsia="en-GB"/>
        </w:rPr>
        <w:t xml:space="preserve"> you divide up the variance from the model (SS</w:t>
      </w:r>
      <w:r w:rsidRPr="0031107B">
        <w:rPr>
          <w:rFonts w:cs="DokChampa"/>
          <w:bCs/>
          <w:vertAlign w:val="subscript"/>
          <w:lang w:val="en-GB" w:eastAsia="en-GB"/>
        </w:rPr>
        <w:t>M</w:t>
      </w:r>
      <w:r w:rsidRPr="0031107B">
        <w:rPr>
          <w:rFonts w:cs="DokChampa"/>
          <w:bCs/>
          <w:lang w:val="en-GB" w:eastAsia="en-GB"/>
        </w:rPr>
        <w:t>) you can’t reuse that variance again. The term “orthogonal” means that you have obeyed the rules when you set up your contrasts and the products add up to zero</w:t>
      </w:r>
      <w:r w:rsidR="00082FD2" w:rsidRPr="0031107B">
        <w:rPr>
          <w:rFonts w:cs="DokChampa"/>
          <w:bCs/>
          <w:lang w:val="en-GB" w:eastAsia="en-GB"/>
        </w:rPr>
        <w:t xml:space="preserve"> (see p.</w:t>
      </w:r>
      <w:r w:rsidR="009E2781">
        <w:rPr>
          <w:rFonts w:cs="DokChampa"/>
          <w:bCs/>
          <w:lang w:val="en-GB" w:eastAsia="en-GB"/>
        </w:rPr>
        <w:t>402</w:t>
      </w:r>
      <w:r w:rsidR="00082FD2" w:rsidRPr="0031107B">
        <w:rPr>
          <w:rFonts w:cs="DokChampa"/>
          <w:bCs/>
          <w:lang w:val="en-GB" w:eastAsia="en-GB"/>
        </w:rPr>
        <w:t xml:space="preserve">, Table </w:t>
      </w:r>
      <w:r w:rsidR="009E2781">
        <w:rPr>
          <w:rFonts w:cs="DokChampa"/>
          <w:bCs/>
          <w:lang w:val="en-GB" w:eastAsia="en-GB"/>
        </w:rPr>
        <w:t>12</w:t>
      </w:r>
      <w:r w:rsidR="00082FD2" w:rsidRPr="0031107B">
        <w:rPr>
          <w:rFonts w:cs="DokChampa"/>
          <w:bCs/>
          <w:lang w:val="en-GB" w:eastAsia="en-GB"/>
        </w:rPr>
        <w:t>.4)</w:t>
      </w:r>
      <w:r w:rsidRPr="0031107B">
        <w:rPr>
          <w:rFonts w:cs="DokChampa"/>
          <w:bCs/>
          <w:lang w:val="en-GB" w:eastAsia="en-GB"/>
        </w:rPr>
        <w:t xml:space="preserve">. If you don’t follow Field’s contrast rules and decide to re-use a piece of </w:t>
      </w:r>
      <w:proofErr w:type="gramStart"/>
      <w:r w:rsidRPr="0031107B">
        <w:rPr>
          <w:rFonts w:cs="DokChampa"/>
          <w:bCs/>
          <w:lang w:val="en-GB" w:eastAsia="en-GB"/>
        </w:rPr>
        <w:t>cake</w:t>
      </w:r>
      <w:proofErr w:type="gramEnd"/>
      <w:r w:rsidRPr="0031107B">
        <w:rPr>
          <w:rFonts w:cs="DokChampa"/>
          <w:bCs/>
          <w:lang w:val="en-GB" w:eastAsia="en-GB"/>
        </w:rPr>
        <w:t xml:space="preserve"> then the contrast would be called a non-orthogonal contrast. The rules for setting up contrasts in an orthogonal way are on page </w:t>
      </w:r>
      <w:r w:rsidR="009E2781">
        <w:rPr>
          <w:rFonts w:cs="DokChampa"/>
          <w:bCs/>
          <w:lang w:val="en-GB" w:eastAsia="en-GB"/>
        </w:rPr>
        <w:t>401</w:t>
      </w:r>
      <w:r w:rsidRPr="0031107B">
        <w:rPr>
          <w:rFonts w:cs="DokChampa"/>
          <w:bCs/>
          <w:lang w:val="en-GB" w:eastAsia="en-GB"/>
        </w:rPr>
        <w:t xml:space="preserve">. We aren’t going to worry about non-orthogonal contrasts in this </w:t>
      </w:r>
      <w:proofErr w:type="gramStart"/>
      <w:r w:rsidRPr="0031107B">
        <w:rPr>
          <w:rFonts w:cs="DokChampa"/>
          <w:bCs/>
          <w:lang w:val="en-GB" w:eastAsia="en-GB"/>
        </w:rPr>
        <w:t>class</w:t>
      </w:r>
      <w:proofErr w:type="gramEnd"/>
      <w:r w:rsidRPr="0031107B">
        <w:rPr>
          <w:rFonts w:cs="DokChampa"/>
          <w:bCs/>
          <w:lang w:val="en-GB" w:eastAsia="en-GB"/>
        </w:rPr>
        <w:t xml:space="preserve"> but you should know that they are possible.</w:t>
      </w:r>
    </w:p>
    <w:p w14:paraId="3DF17724" w14:textId="77777777" w:rsidR="0022611B" w:rsidRPr="0031107B" w:rsidRDefault="0022611B" w:rsidP="00F51494">
      <w:pPr>
        <w:tabs>
          <w:tab w:val="left" w:pos="1545"/>
        </w:tabs>
        <w:spacing w:after="0"/>
        <w:ind w:left="630"/>
        <w:rPr>
          <w:rFonts w:cs="DokChampa"/>
        </w:rPr>
      </w:pPr>
    </w:p>
    <w:p w14:paraId="73747797" w14:textId="77777777" w:rsidR="007116DB" w:rsidRPr="0031107B" w:rsidRDefault="007116DB" w:rsidP="007116DB">
      <w:pPr>
        <w:spacing w:after="0" w:line="240" w:lineRule="auto"/>
        <w:rPr>
          <w:rFonts w:cs="DokChampa"/>
          <w:bCs/>
          <w:lang w:val="en-GB" w:eastAsia="en-GB"/>
        </w:rPr>
      </w:pPr>
      <w:r w:rsidRPr="0031107B">
        <w:rPr>
          <w:rFonts w:cs="DokChampa"/>
          <w:bCs/>
          <w:lang w:val="en-GB" w:eastAsia="en-GB"/>
        </w:rPr>
        <w:t>Let’s re-run the one-way ANOVA and but with the following selections:</w:t>
      </w:r>
    </w:p>
    <w:p w14:paraId="561CE20D" w14:textId="77777777" w:rsidR="007116DB" w:rsidRPr="0031107B" w:rsidRDefault="007116DB" w:rsidP="007116DB">
      <w:pPr>
        <w:spacing w:after="0" w:line="240" w:lineRule="auto"/>
        <w:rPr>
          <w:rFonts w:cs="DokChampa"/>
          <w:bCs/>
          <w:lang w:val="en-GB" w:eastAsia="en-GB"/>
        </w:rPr>
      </w:pPr>
      <w:r w:rsidRPr="0031107B">
        <w:rPr>
          <w:rFonts w:cs="DokChampa"/>
          <w:bCs/>
          <w:lang w:val="en-GB" w:eastAsia="en-GB"/>
        </w:rPr>
        <w:t>Under the “contrasts” box you should select the polynomial box and quadratic (no need to look at more complicated trends since we only have three groups). Now SPSS will test for both linear and quadratic trends. A quadratic trend has one bend in the line that connects the means</w:t>
      </w:r>
      <w:r w:rsidR="009E2781">
        <w:rPr>
          <w:rFonts w:cs="DokChampa"/>
          <w:bCs/>
          <w:lang w:val="en-GB" w:eastAsia="en-GB"/>
        </w:rPr>
        <w:t>.</w:t>
      </w:r>
      <w:r w:rsidRPr="0031107B">
        <w:rPr>
          <w:rFonts w:cs="DokChampa"/>
          <w:bCs/>
          <w:lang w:val="en-GB" w:eastAsia="en-GB"/>
        </w:rPr>
        <w:t xml:space="preserve"> </w:t>
      </w:r>
      <w:r w:rsidR="009E2781">
        <w:rPr>
          <w:rFonts w:cs="DokChampa"/>
          <w:bCs/>
          <w:lang w:val="en-GB" w:eastAsia="en-GB"/>
        </w:rPr>
        <w:t>Y</w:t>
      </w:r>
      <w:r w:rsidRPr="0031107B">
        <w:rPr>
          <w:rFonts w:cs="DokChampa"/>
          <w:bCs/>
          <w:lang w:val="en-GB" w:eastAsia="en-GB"/>
        </w:rPr>
        <w:t>ou need at least three groups to see a quadratic trend).</w:t>
      </w:r>
    </w:p>
    <w:p w14:paraId="2D18F2DA" w14:textId="77777777" w:rsidR="007116DB" w:rsidRPr="0031107B" w:rsidRDefault="007116DB" w:rsidP="007116DB">
      <w:pPr>
        <w:spacing w:after="0" w:line="240" w:lineRule="auto"/>
        <w:rPr>
          <w:rFonts w:cs="DokChampa"/>
          <w:bCs/>
          <w:lang w:val="en-GB" w:eastAsia="en-GB"/>
        </w:rPr>
      </w:pPr>
    </w:p>
    <w:p w14:paraId="31295EC7" w14:textId="77777777" w:rsidR="007116DB" w:rsidRPr="0031107B" w:rsidRDefault="007116DB" w:rsidP="007116DB">
      <w:pPr>
        <w:spacing w:after="0" w:line="240" w:lineRule="auto"/>
        <w:rPr>
          <w:rFonts w:cs="DokChampa"/>
          <w:bCs/>
          <w:lang w:val="en-GB" w:eastAsia="en-GB"/>
        </w:rPr>
      </w:pPr>
    </w:p>
    <w:p w14:paraId="1B25BA02" w14:textId="77777777" w:rsidR="007116DB" w:rsidRPr="0031107B" w:rsidRDefault="007116DB" w:rsidP="007116DB">
      <w:pPr>
        <w:spacing w:after="0" w:line="240" w:lineRule="auto"/>
        <w:rPr>
          <w:rFonts w:cs="DokChampa"/>
          <w:bCs/>
          <w:lang w:val="en-GB" w:eastAsia="en-GB"/>
        </w:rPr>
      </w:pPr>
      <w:r w:rsidRPr="0031107B">
        <w:rPr>
          <w:rFonts w:cs="DokChampa"/>
          <w:bCs/>
          <w:noProof/>
        </w:rPr>
        <mc:AlternateContent>
          <mc:Choice Requires="wps">
            <w:drawing>
              <wp:anchor distT="0" distB="0" distL="114300" distR="114300" simplePos="0" relativeHeight="251655168" behindDoc="0" locked="0" layoutInCell="1" allowOverlap="1" wp14:anchorId="48543F6A" wp14:editId="63119634">
                <wp:simplePos x="0" y="0"/>
                <wp:positionH relativeFrom="column">
                  <wp:posOffset>985962</wp:posOffset>
                </wp:positionH>
                <wp:positionV relativeFrom="paragraph">
                  <wp:posOffset>138375</wp:posOffset>
                </wp:positionV>
                <wp:extent cx="15902" cy="866692"/>
                <wp:effectExtent l="0" t="0" r="22225" b="10160"/>
                <wp:wrapNone/>
                <wp:docPr id="12" name="Straight Connector 12"/>
                <wp:cNvGraphicFramePr/>
                <a:graphic xmlns:a="http://schemas.openxmlformats.org/drawingml/2006/main">
                  <a:graphicData uri="http://schemas.microsoft.com/office/word/2010/wordprocessingShape">
                    <wps:wsp>
                      <wps:cNvCnPr/>
                      <wps:spPr>
                        <a:xfrm>
                          <a:off x="0" y="0"/>
                          <a:ext cx="15902" cy="8666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3CE13" id="Straight Connector 1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77.65pt,10.9pt" to="78.9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" strokecolor="#4579b8 [3044]"/>
            </w:pict>
          </mc:Fallback>
        </mc:AlternateContent>
      </w:r>
    </w:p>
    <w:p w14:paraId="115D9DAB" w14:textId="77777777" w:rsidR="007116DB" w:rsidRPr="0031107B" w:rsidRDefault="007116DB" w:rsidP="007116DB">
      <w:pPr>
        <w:spacing w:after="0" w:line="240" w:lineRule="auto"/>
        <w:rPr>
          <w:rFonts w:cs="DokChampa"/>
          <w:bCs/>
          <w:lang w:val="en-GB" w:eastAsia="en-GB"/>
        </w:rPr>
      </w:pPr>
      <w:r w:rsidRPr="0031107B">
        <w:rPr>
          <w:rFonts w:cs="DokChampa"/>
          <w:bCs/>
          <w:noProof/>
        </w:rPr>
        <mc:AlternateContent>
          <mc:Choice Requires="wps">
            <w:drawing>
              <wp:anchor distT="0" distB="0" distL="114300" distR="114300" simplePos="0" relativeHeight="251661312" behindDoc="0" locked="0" layoutInCell="1" allowOverlap="1" wp14:anchorId="34BC3AC8" wp14:editId="3427E818">
                <wp:simplePos x="0" y="0"/>
                <wp:positionH relativeFrom="column">
                  <wp:posOffset>2068195</wp:posOffset>
                </wp:positionH>
                <wp:positionV relativeFrom="paragraph">
                  <wp:posOffset>78409</wp:posOffset>
                </wp:positionV>
                <wp:extent cx="118745" cy="95250"/>
                <wp:effectExtent l="0" t="0" r="14605" b="19050"/>
                <wp:wrapNone/>
                <wp:docPr id="17" name="Oval 17"/>
                <wp:cNvGraphicFramePr/>
                <a:graphic xmlns:a="http://schemas.openxmlformats.org/drawingml/2006/main">
                  <a:graphicData uri="http://schemas.microsoft.com/office/word/2010/wordprocessingShape">
                    <wps:wsp>
                      <wps:cNvSpPr/>
                      <wps:spPr>
                        <a:xfrm>
                          <a:off x="0" y="0"/>
                          <a:ext cx="118745" cy="95250"/>
                        </a:xfrm>
                        <a:prstGeom prst="ellipse">
                          <a:avLst/>
                        </a:prstGeom>
                        <a:solidFill>
                          <a:srgbClr val="4F81BD"/>
                        </a:solidFill>
                        <a:ln w="25400" cap="flat" cmpd="sng" algn="ctr">
                          <a:solidFill>
                            <a:srgbClr val="4F81BD">
                              <a:shade val="50000"/>
                            </a:srgbClr>
                          </a:solidFill>
                          <a:prstDash val="solid"/>
                        </a:ln>
                        <a:effectLst/>
                      </wps:spPr>
                      <wps:txbx>
                        <w:txbxContent>
                          <w:p w14:paraId="4909A433" w14:textId="77777777" w:rsidR="00DB0B84" w:rsidRDefault="00DB0B84" w:rsidP="00DB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C3AC8" id="Oval 17" o:spid="_x0000_s1026" style="position:absolute;margin-left:162.85pt;margin-top:6.15pt;width:9.35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" fillcolor="#4f81bd" strokecolor="#385d8a" strokeweight="2pt">
                <v:textbox>
                  <w:txbxContent>
                    <w:p w14:paraId="4909A433" w14:textId="77777777" w:rsidR="00DB0B84" w:rsidRDefault="00DB0B84" w:rsidP="00DB0B84">
                      <w:pPr>
                        <w:jc w:val="center"/>
                      </w:pPr>
                    </w:p>
                  </w:txbxContent>
                </v:textbox>
              </v:oval>
            </w:pict>
          </mc:Fallback>
        </mc:AlternateContent>
      </w:r>
      <w:r w:rsidRPr="0031107B">
        <w:rPr>
          <w:rFonts w:cs="DokChampa"/>
          <w:bCs/>
          <w:noProof/>
        </w:rPr>
        <mc:AlternateContent>
          <mc:Choice Requires="wps">
            <w:drawing>
              <wp:anchor distT="0" distB="0" distL="114300" distR="114300" simplePos="0" relativeHeight="251657216" behindDoc="0" locked="0" layoutInCell="1" allowOverlap="1" wp14:anchorId="79FFA799" wp14:editId="5FCD9257">
                <wp:simplePos x="0" y="0"/>
                <wp:positionH relativeFrom="column">
                  <wp:posOffset>1105535</wp:posOffset>
                </wp:positionH>
                <wp:positionV relativeFrom="paragraph">
                  <wp:posOffset>104775</wp:posOffset>
                </wp:positionV>
                <wp:extent cx="1565275" cy="1497965"/>
                <wp:effectExtent l="0" t="23495" r="0" b="0"/>
                <wp:wrapNone/>
                <wp:docPr id="14" name="Arc 14"/>
                <wp:cNvGraphicFramePr/>
                <a:graphic xmlns:a="http://schemas.openxmlformats.org/drawingml/2006/main">
                  <a:graphicData uri="http://schemas.microsoft.com/office/word/2010/wordprocessingShape">
                    <wps:wsp>
                      <wps:cNvSpPr/>
                      <wps:spPr>
                        <a:xfrm rot="17294622">
                          <a:off x="0" y="0"/>
                          <a:ext cx="1565275" cy="1497965"/>
                        </a:xfrm>
                        <a:prstGeom prst="arc">
                          <a:avLst/>
                        </a:prstGeom>
                      </wps:spPr>
                      <wps:style>
                        <a:lnRef idx="1">
                          <a:schemeClr val="accent1"/>
                        </a:lnRef>
                        <a:fillRef idx="0">
                          <a:schemeClr val="accent1"/>
                        </a:fillRef>
                        <a:effectRef idx="0">
                          <a:schemeClr val="accent1"/>
                        </a:effectRef>
                        <a:fontRef idx="minor">
                          <a:schemeClr val="tx1"/>
                        </a:fontRef>
                      </wps:style>
                      <wps:txbx>
                        <w:txbxContent>
                          <w:p w14:paraId="4F734B7C" w14:textId="77777777" w:rsidR="00DB0B84" w:rsidRDefault="00DB0B84" w:rsidP="00DB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FA799" id="Arc 14" o:spid="_x0000_s1027" style="position:absolute;margin-left:87.05pt;margin-top:8.25pt;width:123.25pt;height:117.95pt;rotation:-4702621fd;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5275,14979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" adj="-11796480,,5400" path="m782637,nsc1214876,,1565275,335331,1565275,748983r-782637,c782638,499322,782637,249661,782637,xem782637,nfc1214876,,1565275,335331,1565275,748983e" filled="f" strokecolor="#4579b8 [3044]">
                <v:stroke joinstyle="miter"/>
                <v:formulas/>
                <v:path arrowok="t" o:connecttype="custom" o:connectlocs="782637,0;1565275,748983" o:connectangles="0,0" textboxrect="0,0,1565275,1497965"/>
                <v:textbox>
                  <w:txbxContent>
                    <w:p w14:paraId="4F734B7C" w14:textId="77777777" w:rsidR="00DB0B84" w:rsidRDefault="00DB0B84" w:rsidP="00DB0B84">
                      <w:pPr>
                        <w:jc w:val="center"/>
                      </w:pPr>
                    </w:p>
                  </w:txbxContent>
                </v:textbox>
              </v:shape>
            </w:pict>
          </mc:Fallback>
        </mc:AlternateContent>
      </w:r>
      <w:r w:rsidRPr="0031107B">
        <w:rPr>
          <w:rFonts w:cs="DokChampa"/>
          <w:bCs/>
          <w:noProof/>
        </w:rPr>
        <mc:AlternateContent>
          <mc:Choice Requires="wps">
            <w:drawing>
              <wp:anchor distT="0" distB="0" distL="114300" distR="114300" simplePos="0" relativeHeight="251659264" behindDoc="0" locked="0" layoutInCell="1" allowOverlap="1" wp14:anchorId="6C73F3E3" wp14:editId="376034F7">
                <wp:simplePos x="0" y="0"/>
                <wp:positionH relativeFrom="column">
                  <wp:posOffset>1456055</wp:posOffset>
                </wp:positionH>
                <wp:positionV relativeFrom="paragraph">
                  <wp:posOffset>119380</wp:posOffset>
                </wp:positionV>
                <wp:extent cx="118745" cy="95250"/>
                <wp:effectExtent l="0" t="0" r="14605" b="19050"/>
                <wp:wrapNone/>
                <wp:docPr id="16" name="Oval 16"/>
                <wp:cNvGraphicFramePr/>
                <a:graphic xmlns:a="http://schemas.openxmlformats.org/drawingml/2006/main">
                  <a:graphicData uri="http://schemas.microsoft.com/office/word/2010/wordprocessingShape">
                    <wps:wsp>
                      <wps:cNvSpPr/>
                      <wps:spPr>
                        <a:xfrm>
                          <a:off x="0" y="0"/>
                          <a:ext cx="118745" cy="95250"/>
                        </a:xfrm>
                        <a:prstGeom prst="ellipse">
                          <a:avLst/>
                        </a:prstGeom>
                        <a:solidFill>
                          <a:srgbClr val="4F81BD"/>
                        </a:solidFill>
                        <a:ln w="25400" cap="flat" cmpd="sng" algn="ctr">
                          <a:solidFill>
                            <a:srgbClr val="4F81BD">
                              <a:shade val="50000"/>
                            </a:srgbClr>
                          </a:solidFill>
                          <a:prstDash val="solid"/>
                        </a:ln>
                        <a:effectLst/>
                      </wps:spPr>
                      <wps:txbx>
                        <w:txbxContent>
                          <w:p w14:paraId="133D6160" w14:textId="77777777" w:rsidR="00DB0B84" w:rsidRDefault="00DB0B84" w:rsidP="00DB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73F3E3" id="Oval 16" o:spid="_x0000_s1028" style="position:absolute;margin-left:114.65pt;margin-top:9.4pt;width:9.35pt;height: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" fillcolor="#4f81bd" strokecolor="#385d8a" strokeweight="2pt">
                <v:textbox>
                  <w:txbxContent>
                    <w:p w14:paraId="133D6160" w14:textId="77777777" w:rsidR="00DB0B84" w:rsidRDefault="00DB0B84" w:rsidP="00DB0B84">
                      <w:pPr>
                        <w:jc w:val="center"/>
                      </w:pPr>
                    </w:p>
                  </w:txbxContent>
                </v:textbox>
              </v:oval>
            </w:pict>
          </mc:Fallback>
        </mc:AlternateContent>
      </w:r>
    </w:p>
    <w:p w14:paraId="4F7672C6" w14:textId="77777777" w:rsidR="007116DB" w:rsidRPr="0031107B" w:rsidRDefault="007116DB" w:rsidP="007116DB">
      <w:pPr>
        <w:spacing w:after="0" w:line="240" w:lineRule="auto"/>
        <w:rPr>
          <w:rFonts w:cs="DokChampa"/>
          <w:bCs/>
          <w:lang w:val="en-GB" w:eastAsia="en-GB"/>
        </w:rPr>
      </w:pPr>
    </w:p>
    <w:p w14:paraId="0E1E04FA" w14:textId="77777777" w:rsidR="00E57717" w:rsidRPr="0031107B" w:rsidRDefault="007116DB" w:rsidP="00F51494">
      <w:pPr>
        <w:tabs>
          <w:tab w:val="left" w:pos="1545"/>
        </w:tabs>
        <w:spacing w:after="0"/>
        <w:ind w:left="630"/>
        <w:rPr>
          <w:rFonts w:cs="DokChampa"/>
        </w:rPr>
      </w:pPr>
      <w:r w:rsidRPr="0031107B">
        <w:rPr>
          <w:rFonts w:cs="DokChampa"/>
          <w:bCs/>
          <w:noProof/>
        </w:rPr>
        <mc:AlternateContent>
          <mc:Choice Requires="wps">
            <w:drawing>
              <wp:anchor distT="0" distB="0" distL="114300" distR="114300" simplePos="0" relativeHeight="251665408" behindDoc="0" locked="0" layoutInCell="1" allowOverlap="1" wp14:anchorId="00DCB7FC" wp14:editId="2E8AE044">
                <wp:simplePos x="0" y="0"/>
                <wp:positionH relativeFrom="column">
                  <wp:posOffset>1125855</wp:posOffset>
                </wp:positionH>
                <wp:positionV relativeFrom="paragraph">
                  <wp:posOffset>237490</wp:posOffset>
                </wp:positionV>
                <wp:extent cx="119269" cy="95416"/>
                <wp:effectExtent l="0" t="0" r="14605" b="19050"/>
                <wp:wrapNone/>
                <wp:docPr id="15" name="Oval 15"/>
                <wp:cNvGraphicFramePr/>
                <a:graphic xmlns:a="http://schemas.openxmlformats.org/drawingml/2006/main">
                  <a:graphicData uri="http://schemas.microsoft.com/office/word/2010/wordprocessingShape">
                    <wps:wsp>
                      <wps:cNvSpPr/>
                      <wps:spPr>
                        <a:xfrm>
                          <a:off x="0" y="0"/>
                          <a:ext cx="119269" cy="954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9CC72" w14:textId="77777777" w:rsidR="00DB0B84" w:rsidRDefault="00DB0B84" w:rsidP="00DB0B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CB7FC" id="Oval 15" o:spid="_x0000_s1029" style="position:absolute;left:0;text-align:left;margin-left:88.65pt;margin-top:18.7pt;width:9.4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" fillcolor="#4f81bd [3204]" strokecolor="#243f60 [1604]" strokeweight="2pt">
                <v:textbox>
                  <w:txbxContent>
                    <w:p w14:paraId="44C9CC72" w14:textId="77777777" w:rsidR="00DB0B84" w:rsidRDefault="00DB0B84" w:rsidP="00DB0B84">
                      <w:pPr>
                        <w:jc w:val="center"/>
                      </w:pPr>
                    </w:p>
                  </w:txbxContent>
                </v:textbox>
              </v:oval>
            </w:pict>
          </mc:Fallback>
        </mc:AlternateContent>
      </w:r>
      <w:r w:rsidRPr="0031107B">
        <w:rPr>
          <w:rFonts w:cs="DokChampa"/>
          <w:bCs/>
          <w:noProof/>
        </w:rPr>
        <mc:AlternateContent>
          <mc:Choice Requires="wps">
            <w:drawing>
              <wp:anchor distT="0" distB="0" distL="114300" distR="114300" simplePos="0" relativeHeight="251663360" behindDoc="0" locked="0" layoutInCell="1" allowOverlap="1" wp14:anchorId="20CA6081" wp14:editId="0EE50501">
                <wp:simplePos x="0" y="0"/>
                <wp:positionH relativeFrom="column">
                  <wp:posOffset>998220</wp:posOffset>
                </wp:positionH>
                <wp:positionV relativeFrom="paragraph">
                  <wp:posOffset>493395</wp:posOffset>
                </wp:positionV>
                <wp:extent cx="1494846" cy="552"/>
                <wp:effectExtent l="0" t="0" r="10160" b="19050"/>
                <wp:wrapNone/>
                <wp:docPr id="13" name="Straight Connector 13"/>
                <wp:cNvGraphicFramePr/>
                <a:graphic xmlns:a="http://schemas.openxmlformats.org/drawingml/2006/main">
                  <a:graphicData uri="http://schemas.microsoft.com/office/word/2010/wordprocessingShape">
                    <wps:wsp>
                      <wps:cNvCnPr/>
                      <wps:spPr>
                        <a:xfrm flipV="1">
                          <a:off x="0" y="0"/>
                          <a:ext cx="1494846" cy="55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F59271" id="Straight Connector 1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pt,38.85pt" to="196.3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" strokecolor="#4a7ebb"/>
            </w:pict>
          </mc:Fallback>
        </mc:AlternateContent>
      </w:r>
    </w:p>
    <w:p w14:paraId="30B1A5A4" w14:textId="77777777" w:rsidR="007116DB" w:rsidRDefault="007116DB" w:rsidP="00E57717">
      <w:pPr>
        <w:jc w:val="center"/>
        <w:rPr>
          <w:rFonts w:cs="DokChampa"/>
        </w:rPr>
      </w:pPr>
    </w:p>
    <w:p w14:paraId="2A2C4E9C" w14:textId="77777777" w:rsidR="00420093" w:rsidRDefault="00420093" w:rsidP="00420093">
      <w:pPr>
        <w:autoSpaceDE w:val="0"/>
        <w:autoSpaceDN w:val="0"/>
        <w:adjustRightInd w:val="0"/>
        <w:spacing w:after="0" w:line="240" w:lineRule="auto"/>
        <w:rPr>
          <w:rFonts w:cs="DokChampa"/>
        </w:rPr>
      </w:pPr>
    </w:p>
    <w:p w14:paraId="00D07BD6" w14:textId="77777777" w:rsidR="00420093" w:rsidRDefault="00420093" w:rsidP="00420093">
      <w:pPr>
        <w:autoSpaceDE w:val="0"/>
        <w:autoSpaceDN w:val="0"/>
        <w:adjustRightInd w:val="0"/>
        <w:spacing w:after="0" w:line="240" w:lineRule="auto"/>
        <w:rPr>
          <w:rFonts w:cs="DokChampa"/>
        </w:rPr>
      </w:pPr>
      <w:r>
        <w:rPr>
          <w:rFonts w:cs="DokChampa"/>
        </w:rPr>
        <w:t xml:space="preserve">You will, </w:t>
      </w:r>
      <w:proofErr w:type="gramStart"/>
      <w:r>
        <w:rPr>
          <w:rFonts w:cs="DokChampa"/>
        </w:rPr>
        <w:t>however</w:t>
      </w:r>
      <w:proofErr w:type="gramEnd"/>
      <w:r>
        <w:rPr>
          <w:rFonts w:cs="DokChampa"/>
        </w:rPr>
        <w:t xml:space="preserve"> need to enter coefficients for ANOVA to perform the analysis. </w:t>
      </w:r>
      <w:r w:rsidRPr="00672C7B">
        <w:rPr>
          <w:rFonts w:cs="DokChampa"/>
        </w:rPr>
        <w:t xml:space="preserve">. </w:t>
      </w:r>
      <w:r>
        <w:rPr>
          <w:rFonts w:cs="DokChampa"/>
        </w:rPr>
        <w:t>You can follow the instructions provided by Field for running a planned contrast on pages 408-410. Follow the instructions for entering contrast coefficients very closely, keeping in mind the group numbers that were assigned in the variable view. Contrast 1 and Contrast 2 coefficients will look exactly as shown in Figure 12.15 on page 409</w:t>
      </w:r>
      <w:r w:rsidR="00243A8A">
        <w:rPr>
          <w:rFonts w:cs="DokChampa"/>
        </w:rPr>
        <w:t xml:space="preserve"> EXCEPT that in our dataset, the control was group 3 (in Field’s, the control was group 1)</w:t>
      </w:r>
      <w:r>
        <w:rPr>
          <w:rFonts w:cs="DokChampa"/>
        </w:rPr>
        <w:t>.</w:t>
      </w:r>
      <w:r w:rsidR="00243A8A">
        <w:rPr>
          <w:rFonts w:cs="DokChampa"/>
        </w:rPr>
        <w:t xml:space="preserve"> The coefficients are entered in consecutive order of the groups, so Group 1, Group 2, then Group 3. That’s why your coefficients for groups 1 and 3 will be reversed from Contrasts 1 and 2 shown in Figure 12.15.</w:t>
      </w:r>
    </w:p>
    <w:p w14:paraId="592B66F4" w14:textId="77777777" w:rsidR="00982196" w:rsidRDefault="00982196" w:rsidP="008A3180">
      <w:pPr>
        <w:autoSpaceDE w:val="0"/>
        <w:autoSpaceDN w:val="0"/>
        <w:adjustRightInd w:val="0"/>
        <w:spacing w:after="0" w:line="240" w:lineRule="auto"/>
        <w:rPr>
          <w:rFonts w:cs="DokChampa"/>
        </w:rPr>
      </w:pPr>
    </w:p>
    <w:p w14:paraId="711990E8" w14:textId="77777777" w:rsidR="008A3180" w:rsidRPr="0031107B" w:rsidRDefault="008A3180" w:rsidP="008A3180">
      <w:pPr>
        <w:autoSpaceDE w:val="0"/>
        <w:autoSpaceDN w:val="0"/>
        <w:adjustRightInd w:val="0"/>
        <w:spacing w:after="0" w:line="240" w:lineRule="auto"/>
        <w:rPr>
          <w:rFonts w:cs="DokChampa"/>
        </w:rPr>
      </w:pPr>
      <w:r w:rsidRPr="0031107B">
        <w:rPr>
          <w:rFonts w:cs="DokChampa"/>
        </w:rPr>
        <w:t>Your resulting ANOVA table should look like this:</w:t>
      </w:r>
    </w:p>
    <w:p w14:paraId="7CD8F9A8" w14:textId="77777777" w:rsidR="008A3180" w:rsidRPr="0031107B" w:rsidRDefault="008A3180" w:rsidP="008A3180">
      <w:pPr>
        <w:autoSpaceDE w:val="0"/>
        <w:autoSpaceDN w:val="0"/>
        <w:adjustRightInd w:val="0"/>
        <w:spacing w:after="0" w:line="240" w:lineRule="auto"/>
        <w:rPr>
          <w:rFonts w:cs="DokChampa"/>
        </w:rPr>
      </w:pPr>
    </w:p>
    <w:tbl>
      <w:tblPr>
        <w:tblW w:w="10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81"/>
        <w:gridCol w:w="1575"/>
        <w:gridCol w:w="1469"/>
        <w:gridCol w:w="1455"/>
        <w:gridCol w:w="1008"/>
        <w:gridCol w:w="1397"/>
        <w:gridCol w:w="1010"/>
        <w:gridCol w:w="1010"/>
      </w:tblGrid>
      <w:tr w:rsidR="008A3180" w:rsidRPr="0031107B" w14:paraId="1E73F953" w14:textId="77777777" w:rsidTr="008A3180">
        <w:trPr>
          <w:jc w:val="center"/>
        </w:trPr>
        <w:tc>
          <w:tcPr>
            <w:tcW w:w="10600" w:type="dxa"/>
            <w:gridSpan w:val="8"/>
            <w:tcBorders>
              <w:top w:val="nil"/>
              <w:left w:val="nil"/>
              <w:bottom w:val="nil"/>
              <w:right w:val="nil"/>
            </w:tcBorders>
            <w:shd w:val="clear" w:color="auto" w:fill="FFFFFF"/>
            <w:vAlign w:val="center"/>
          </w:tcPr>
          <w:p w14:paraId="2AEE9918" w14:textId="77777777" w:rsidR="008A3180" w:rsidRPr="0031107B" w:rsidRDefault="008A3180" w:rsidP="008A3180">
            <w:pPr>
              <w:autoSpaceDE w:val="0"/>
              <w:autoSpaceDN w:val="0"/>
              <w:adjustRightInd w:val="0"/>
              <w:spacing w:after="0" w:line="320" w:lineRule="atLeast"/>
              <w:ind w:left="60" w:right="60"/>
              <w:jc w:val="center"/>
              <w:rPr>
                <w:rFonts w:cs="Arial"/>
                <w:color w:val="000000"/>
              </w:rPr>
            </w:pPr>
            <w:r w:rsidRPr="0031107B">
              <w:rPr>
                <w:rFonts w:cs="Arial"/>
                <w:b/>
                <w:bCs/>
                <w:color w:val="000000"/>
              </w:rPr>
              <w:t>ANOVA</w:t>
            </w:r>
          </w:p>
        </w:tc>
      </w:tr>
      <w:tr w:rsidR="008A3180" w:rsidRPr="0031107B" w14:paraId="7EF177EC" w14:textId="77777777" w:rsidTr="008A3180">
        <w:trPr>
          <w:jc w:val="center"/>
        </w:trPr>
        <w:tc>
          <w:tcPr>
            <w:tcW w:w="10600" w:type="dxa"/>
            <w:gridSpan w:val="8"/>
            <w:tcBorders>
              <w:top w:val="nil"/>
              <w:left w:val="nil"/>
              <w:bottom w:val="nil"/>
              <w:right w:val="nil"/>
            </w:tcBorders>
            <w:shd w:val="clear" w:color="auto" w:fill="FFFFFF"/>
            <w:vAlign w:val="bottom"/>
          </w:tcPr>
          <w:p w14:paraId="6230A331"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ROM</w:t>
            </w:r>
          </w:p>
        </w:tc>
      </w:tr>
      <w:tr w:rsidR="008A3180" w:rsidRPr="0031107B" w14:paraId="28991AE1" w14:textId="77777777" w:rsidTr="008A3180">
        <w:trPr>
          <w:jc w:val="center"/>
        </w:trPr>
        <w:tc>
          <w:tcPr>
            <w:tcW w:w="4722" w:type="dxa"/>
            <w:gridSpan w:val="3"/>
            <w:tcBorders>
              <w:top w:val="single" w:sz="16" w:space="0" w:color="000000"/>
              <w:left w:val="single" w:sz="16" w:space="0" w:color="000000"/>
              <w:bottom w:val="single" w:sz="16" w:space="0" w:color="000000"/>
              <w:right w:val="single" w:sz="16" w:space="0" w:color="000000"/>
            </w:tcBorders>
            <w:shd w:val="clear" w:color="auto" w:fill="FFFFFF"/>
            <w:vAlign w:val="center"/>
          </w:tcPr>
          <w:p w14:paraId="109292DF" w14:textId="77777777" w:rsidR="008A3180" w:rsidRPr="0031107B" w:rsidRDefault="008A3180" w:rsidP="008A3180">
            <w:pPr>
              <w:autoSpaceDE w:val="0"/>
              <w:autoSpaceDN w:val="0"/>
              <w:adjustRightInd w:val="0"/>
              <w:spacing w:after="0" w:line="240" w:lineRule="auto"/>
              <w:jc w:val="center"/>
              <w:rPr>
                <w:rFonts w:cs="Times New Roman"/>
              </w:rPr>
            </w:pPr>
          </w:p>
        </w:tc>
        <w:tc>
          <w:tcPr>
            <w:tcW w:w="1454" w:type="dxa"/>
            <w:tcBorders>
              <w:top w:val="single" w:sz="16" w:space="0" w:color="000000"/>
              <w:left w:val="single" w:sz="16" w:space="0" w:color="000000"/>
              <w:bottom w:val="single" w:sz="16" w:space="0" w:color="000000"/>
            </w:tcBorders>
            <w:shd w:val="clear" w:color="auto" w:fill="FFFFFF"/>
            <w:vAlign w:val="bottom"/>
          </w:tcPr>
          <w:p w14:paraId="62192B7C" w14:textId="77777777" w:rsidR="008A3180" w:rsidRPr="0031107B" w:rsidRDefault="008A3180" w:rsidP="008A3180">
            <w:pPr>
              <w:autoSpaceDE w:val="0"/>
              <w:autoSpaceDN w:val="0"/>
              <w:adjustRightInd w:val="0"/>
              <w:spacing w:after="0" w:line="320" w:lineRule="atLeast"/>
              <w:ind w:left="60" w:right="60"/>
              <w:jc w:val="center"/>
              <w:rPr>
                <w:rFonts w:cs="Arial"/>
                <w:color w:val="000000"/>
              </w:rPr>
            </w:pPr>
            <w:r w:rsidRPr="0031107B">
              <w:rPr>
                <w:rFonts w:cs="Arial"/>
                <w:color w:val="000000"/>
              </w:rPr>
              <w:t>Sum of Squares</w:t>
            </w:r>
          </w:p>
        </w:tc>
        <w:tc>
          <w:tcPr>
            <w:tcW w:w="1008" w:type="dxa"/>
            <w:tcBorders>
              <w:top w:val="single" w:sz="16" w:space="0" w:color="000000"/>
              <w:bottom w:val="single" w:sz="16" w:space="0" w:color="000000"/>
            </w:tcBorders>
            <w:shd w:val="clear" w:color="auto" w:fill="FFFFFF"/>
            <w:vAlign w:val="bottom"/>
          </w:tcPr>
          <w:p w14:paraId="7AA60FE8" w14:textId="77777777" w:rsidR="008A3180" w:rsidRPr="0031107B" w:rsidRDefault="008A3180" w:rsidP="008A3180">
            <w:pPr>
              <w:autoSpaceDE w:val="0"/>
              <w:autoSpaceDN w:val="0"/>
              <w:adjustRightInd w:val="0"/>
              <w:spacing w:after="0" w:line="320" w:lineRule="atLeast"/>
              <w:ind w:left="60" w:right="60"/>
              <w:jc w:val="center"/>
              <w:rPr>
                <w:rFonts w:cs="Arial"/>
                <w:color w:val="000000"/>
              </w:rPr>
            </w:pPr>
            <w:r w:rsidRPr="0031107B">
              <w:rPr>
                <w:rFonts w:cs="Arial"/>
                <w:color w:val="000000"/>
              </w:rPr>
              <w:t>df</w:t>
            </w:r>
          </w:p>
        </w:tc>
        <w:tc>
          <w:tcPr>
            <w:tcW w:w="1396" w:type="dxa"/>
            <w:tcBorders>
              <w:top w:val="single" w:sz="16" w:space="0" w:color="000000"/>
              <w:bottom w:val="single" w:sz="16" w:space="0" w:color="000000"/>
            </w:tcBorders>
            <w:shd w:val="clear" w:color="auto" w:fill="FFFFFF"/>
            <w:vAlign w:val="bottom"/>
          </w:tcPr>
          <w:p w14:paraId="4FBD2BA5" w14:textId="77777777" w:rsidR="008A3180" w:rsidRPr="0031107B" w:rsidRDefault="008A3180" w:rsidP="008A3180">
            <w:pPr>
              <w:autoSpaceDE w:val="0"/>
              <w:autoSpaceDN w:val="0"/>
              <w:adjustRightInd w:val="0"/>
              <w:spacing w:after="0" w:line="320" w:lineRule="atLeast"/>
              <w:ind w:left="60" w:right="60"/>
              <w:jc w:val="center"/>
              <w:rPr>
                <w:rFonts w:cs="Arial"/>
                <w:color w:val="000000"/>
              </w:rPr>
            </w:pPr>
            <w:r w:rsidRPr="0031107B">
              <w:rPr>
                <w:rFonts w:cs="Arial"/>
                <w:color w:val="000000"/>
              </w:rPr>
              <w:t>Mean Square</w:t>
            </w:r>
          </w:p>
        </w:tc>
        <w:tc>
          <w:tcPr>
            <w:tcW w:w="1010" w:type="dxa"/>
            <w:tcBorders>
              <w:top w:val="single" w:sz="16" w:space="0" w:color="000000"/>
              <w:bottom w:val="single" w:sz="16" w:space="0" w:color="000000"/>
            </w:tcBorders>
            <w:shd w:val="clear" w:color="auto" w:fill="FFFFFF"/>
            <w:vAlign w:val="bottom"/>
          </w:tcPr>
          <w:p w14:paraId="2740363B" w14:textId="77777777" w:rsidR="008A3180" w:rsidRPr="0031107B" w:rsidRDefault="008A3180" w:rsidP="008A3180">
            <w:pPr>
              <w:autoSpaceDE w:val="0"/>
              <w:autoSpaceDN w:val="0"/>
              <w:adjustRightInd w:val="0"/>
              <w:spacing w:after="0" w:line="320" w:lineRule="atLeast"/>
              <w:ind w:left="60" w:right="60"/>
              <w:jc w:val="center"/>
              <w:rPr>
                <w:rFonts w:cs="Arial"/>
                <w:color w:val="000000"/>
              </w:rPr>
            </w:pPr>
            <w:r w:rsidRPr="0031107B">
              <w:rPr>
                <w:rFonts w:cs="Arial"/>
                <w:color w:val="000000"/>
              </w:rPr>
              <w:t>F</w:t>
            </w:r>
          </w:p>
        </w:tc>
        <w:tc>
          <w:tcPr>
            <w:tcW w:w="1010" w:type="dxa"/>
            <w:tcBorders>
              <w:top w:val="single" w:sz="16" w:space="0" w:color="000000"/>
              <w:bottom w:val="single" w:sz="16" w:space="0" w:color="000000"/>
              <w:right w:val="single" w:sz="16" w:space="0" w:color="000000"/>
            </w:tcBorders>
            <w:shd w:val="clear" w:color="auto" w:fill="FFFFFF"/>
            <w:vAlign w:val="bottom"/>
          </w:tcPr>
          <w:p w14:paraId="656D2E61" w14:textId="77777777" w:rsidR="008A3180" w:rsidRPr="0031107B" w:rsidRDefault="008A3180" w:rsidP="008A3180">
            <w:pPr>
              <w:autoSpaceDE w:val="0"/>
              <w:autoSpaceDN w:val="0"/>
              <w:adjustRightInd w:val="0"/>
              <w:spacing w:after="0" w:line="320" w:lineRule="atLeast"/>
              <w:ind w:left="60" w:right="60"/>
              <w:jc w:val="center"/>
              <w:rPr>
                <w:rFonts w:cs="Arial"/>
                <w:color w:val="000000"/>
              </w:rPr>
            </w:pPr>
            <w:r w:rsidRPr="0031107B">
              <w:rPr>
                <w:rFonts w:cs="Arial"/>
                <w:color w:val="000000"/>
              </w:rPr>
              <w:t>Sig.</w:t>
            </w:r>
          </w:p>
        </w:tc>
      </w:tr>
      <w:tr w:rsidR="008A3180" w:rsidRPr="0031107B" w14:paraId="1025F527" w14:textId="77777777" w:rsidTr="008A3180">
        <w:trPr>
          <w:jc w:val="center"/>
        </w:trPr>
        <w:tc>
          <w:tcPr>
            <w:tcW w:w="1680" w:type="dxa"/>
            <w:vMerge w:val="restart"/>
            <w:tcBorders>
              <w:top w:val="single" w:sz="16" w:space="0" w:color="000000"/>
              <w:left w:val="single" w:sz="16" w:space="0" w:color="000000"/>
              <w:bottom w:val="nil"/>
              <w:right w:val="nil"/>
            </w:tcBorders>
            <w:shd w:val="clear" w:color="auto" w:fill="FFFFFF"/>
          </w:tcPr>
          <w:p w14:paraId="14A8E2D6"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Between Groups</w:t>
            </w:r>
          </w:p>
        </w:tc>
        <w:tc>
          <w:tcPr>
            <w:tcW w:w="3042" w:type="dxa"/>
            <w:gridSpan w:val="2"/>
            <w:tcBorders>
              <w:top w:val="single" w:sz="16" w:space="0" w:color="000000"/>
              <w:left w:val="nil"/>
              <w:bottom w:val="nil"/>
              <w:right w:val="single" w:sz="16" w:space="0" w:color="000000"/>
            </w:tcBorders>
            <w:shd w:val="clear" w:color="auto" w:fill="FFFFFF"/>
          </w:tcPr>
          <w:p w14:paraId="2E12EEF4"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(Combined)</w:t>
            </w:r>
          </w:p>
        </w:tc>
        <w:tc>
          <w:tcPr>
            <w:tcW w:w="1454" w:type="dxa"/>
            <w:tcBorders>
              <w:top w:val="single" w:sz="16" w:space="0" w:color="000000"/>
              <w:left w:val="single" w:sz="16" w:space="0" w:color="000000"/>
              <w:bottom w:val="nil"/>
            </w:tcBorders>
            <w:shd w:val="clear" w:color="auto" w:fill="FFFFFF"/>
          </w:tcPr>
          <w:p w14:paraId="2765DDDC"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3740.578</w:t>
            </w:r>
          </w:p>
        </w:tc>
        <w:tc>
          <w:tcPr>
            <w:tcW w:w="1008" w:type="dxa"/>
            <w:tcBorders>
              <w:top w:val="single" w:sz="16" w:space="0" w:color="000000"/>
              <w:bottom w:val="nil"/>
            </w:tcBorders>
            <w:shd w:val="clear" w:color="auto" w:fill="FFFFFF"/>
          </w:tcPr>
          <w:p w14:paraId="09FD04E3"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2</w:t>
            </w:r>
          </w:p>
        </w:tc>
        <w:tc>
          <w:tcPr>
            <w:tcW w:w="1396" w:type="dxa"/>
            <w:tcBorders>
              <w:top w:val="single" w:sz="16" w:space="0" w:color="000000"/>
              <w:bottom w:val="nil"/>
            </w:tcBorders>
            <w:shd w:val="clear" w:color="auto" w:fill="FFFFFF"/>
          </w:tcPr>
          <w:p w14:paraId="4AB12246"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1870.289</w:t>
            </w:r>
          </w:p>
        </w:tc>
        <w:tc>
          <w:tcPr>
            <w:tcW w:w="1010" w:type="dxa"/>
            <w:tcBorders>
              <w:top w:val="single" w:sz="16" w:space="0" w:color="000000"/>
              <w:bottom w:val="nil"/>
            </w:tcBorders>
            <w:shd w:val="clear" w:color="auto" w:fill="FFFFFF"/>
          </w:tcPr>
          <w:p w14:paraId="087CBEE9"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24.175</w:t>
            </w:r>
          </w:p>
        </w:tc>
        <w:tc>
          <w:tcPr>
            <w:tcW w:w="1010" w:type="dxa"/>
            <w:tcBorders>
              <w:top w:val="single" w:sz="16" w:space="0" w:color="000000"/>
              <w:bottom w:val="nil"/>
              <w:right w:val="single" w:sz="16" w:space="0" w:color="000000"/>
            </w:tcBorders>
            <w:shd w:val="clear" w:color="auto" w:fill="FFFFFF"/>
          </w:tcPr>
          <w:p w14:paraId="34B49E34"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.000</w:t>
            </w:r>
          </w:p>
        </w:tc>
      </w:tr>
      <w:tr w:rsidR="008A3180" w:rsidRPr="0031107B" w14:paraId="75139110" w14:textId="77777777" w:rsidTr="008A3180">
        <w:trPr>
          <w:jc w:val="center"/>
        </w:trPr>
        <w:tc>
          <w:tcPr>
            <w:tcW w:w="1680" w:type="dxa"/>
            <w:vMerge/>
            <w:tcBorders>
              <w:top w:val="single" w:sz="16" w:space="0" w:color="000000"/>
              <w:left w:val="single" w:sz="16" w:space="0" w:color="000000"/>
              <w:bottom w:val="nil"/>
              <w:right w:val="nil"/>
            </w:tcBorders>
            <w:shd w:val="clear" w:color="auto" w:fill="FFFFFF"/>
          </w:tcPr>
          <w:p w14:paraId="1B3A9EDB" w14:textId="77777777" w:rsidR="008A3180" w:rsidRPr="0031107B" w:rsidRDefault="008A3180" w:rsidP="008A3180">
            <w:pPr>
              <w:autoSpaceDE w:val="0"/>
              <w:autoSpaceDN w:val="0"/>
              <w:adjustRightInd w:val="0"/>
              <w:spacing w:after="0" w:line="240" w:lineRule="auto"/>
              <w:rPr>
                <w:rFonts w:cs="Arial"/>
                <w:color w:val="000000"/>
              </w:rPr>
            </w:pPr>
          </w:p>
        </w:tc>
        <w:tc>
          <w:tcPr>
            <w:tcW w:w="1574" w:type="dxa"/>
            <w:vMerge w:val="restart"/>
            <w:tcBorders>
              <w:top w:val="nil"/>
              <w:left w:val="nil"/>
              <w:bottom w:val="nil"/>
              <w:right w:val="nil"/>
            </w:tcBorders>
            <w:shd w:val="clear" w:color="auto" w:fill="FFFFFF"/>
          </w:tcPr>
          <w:p w14:paraId="32ECE830"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Linear Term</w:t>
            </w:r>
          </w:p>
        </w:tc>
        <w:tc>
          <w:tcPr>
            <w:tcW w:w="1468" w:type="dxa"/>
            <w:tcBorders>
              <w:top w:val="nil"/>
              <w:left w:val="nil"/>
              <w:bottom w:val="nil"/>
              <w:right w:val="single" w:sz="16" w:space="0" w:color="000000"/>
            </w:tcBorders>
            <w:shd w:val="clear" w:color="auto" w:fill="FFFFFF"/>
          </w:tcPr>
          <w:p w14:paraId="45944EDB"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Contrast</w:t>
            </w:r>
          </w:p>
        </w:tc>
        <w:tc>
          <w:tcPr>
            <w:tcW w:w="1454" w:type="dxa"/>
            <w:tcBorders>
              <w:top w:val="nil"/>
              <w:left w:val="single" w:sz="16" w:space="0" w:color="000000"/>
              <w:bottom w:val="nil"/>
            </w:tcBorders>
            <w:shd w:val="clear" w:color="auto" w:fill="FFFFFF"/>
          </w:tcPr>
          <w:p w14:paraId="65A20418"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3456.133</w:t>
            </w:r>
          </w:p>
        </w:tc>
        <w:tc>
          <w:tcPr>
            <w:tcW w:w="1008" w:type="dxa"/>
            <w:tcBorders>
              <w:top w:val="nil"/>
              <w:bottom w:val="nil"/>
            </w:tcBorders>
            <w:shd w:val="clear" w:color="auto" w:fill="FFFFFF"/>
          </w:tcPr>
          <w:p w14:paraId="1383F313"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1</w:t>
            </w:r>
          </w:p>
        </w:tc>
        <w:tc>
          <w:tcPr>
            <w:tcW w:w="1396" w:type="dxa"/>
            <w:tcBorders>
              <w:top w:val="nil"/>
              <w:bottom w:val="nil"/>
            </w:tcBorders>
            <w:shd w:val="clear" w:color="auto" w:fill="FFFFFF"/>
          </w:tcPr>
          <w:p w14:paraId="4810D806"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3456.133</w:t>
            </w:r>
          </w:p>
        </w:tc>
        <w:tc>
          <w:tcPr>
            <w:tcW w:w="1010" w:type="dxa"/>
            <w:tcBorders>
              <w:top w:val="nil"/>
              <w:bottom w:val="nil"/>
            </w:tcBorders>
            <w:shd w:val="clear" w:color="auto" w:fill="FFFFFF"/>
          </w:tcPr>
          <w:p w14:paraId="493C39E4"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44.673</w:t>
            </w:r>
          </w:p>
        </w:tc>
        <w:tc>
          <w:tcPr>
            <w:tcW w:w="1010" w:type="dxa"/>
            <w:tcBorders>
              <w:top w:val="nil"/>
              <w:bottom w:val="nil"/>
              <w:right w:val="single" w:sz="16" w:space="0" w:color="000000"/>
            </w:tcBorders>
            <w:shd w:val="clear" w:color="auto" w:fill="FFFFFF"/>
          </w:tcPr>
          <w:p w14:paraId="2685C642"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.000</w:t>
            </w:r>
          </w:p>
        </w:tc>
      </w:tr>
      <w:tr w:rsidR="008A3180" w:rsidRPr="0031107B" w14:paraId="1803D8EE" w14:textId="77777777" w:rsidTr="008A3180">
        <w:trPr>
          <w:jc w:val="center"/>
        </w:trPr>
        <w:tc>
          <w:tcPr>
            <w:tcW w:w="1680" w:type="dxa"/>
            <w:vMerge/>
            <w:tcBorders>
              <w:top w:val="single" w:sz="16" w:space="0" w:color="000000"/>
              <w:left w:val="single" w:sz="16" w:space="0" w:color="000000"/>
              <w:bottom w:val="nil"/>
              <w:right w:val="nil"/>
            </w:tcBorders>
            <w:shd w:val="clear" w:color="auto" w:fill="FFFFFF"/>
          </w:tcPr>
          <w:p w14:paraId="0AB110C5" w14:textId="77777777" w:rsidR="008A3180" w:rsidRPr="0031107B" w:rsidRDefault="008A3180" w:rsidP="008A3180">
            <w:pPr>
              <w:autoSpaceDE w:val="0"/>
              <w:autoSpaceDN w:val="0"/>
              <w:adjustRightInd w:val="0"/>
              <w:spacing w:after="0" w:line="240" w:lineRule="auto"/>
              <w:rPr>
                <w:rFonts w:cs="Times New Roman"/>
              </w:rPr>
            </w:pPr>
          </w:p>
        </w:tc>
        <w:tc>
          <w:tcPr>
            <w:tcW w:w="1574" w:type="dxa"/>
            <w:vMerge/>
            <w:tcBorders>
              <w:top w:val="nil"/>
              <w:left w:val="nil"/>
              <w:bottom w:val="nil"/>
              <w:right w:val="nil"/>
            </w:tcBorders>
            <w:shd w:val="clear" w:color="auto" w:fill="FFFFFF"/>
          </w:tcPr>
          <w:p w14:paraId="45DD1614" w14:textId="77777777" w:rsidR="008A3180" w:rsidRPr="0031107B" w:rsidRDefault="008A3180" w:rsidP="008A3180">
            <w:pPr>
              <w:autoSpaceDE w:val="0"/>
              <w:autoSpaceDN w:val="0"/>
              <w:adjustRightInd w:val="0"/>
              <w:spacing w:after="0" w:line="240" w:lineRule="auto"/>
              <w:rPr>
                <w:rFonts w:cs="Times New Roman"/>
              </w:rPr>
            </w:pPr>
          </w:p>
        </w:tc>
        <w:tc>
          <w:tcPr>
            <w:tcW w:w="1468" w:type="dxa"/>
            <w:tcBorders>
              <w:top w:val="nil"/>
              <w:left w:val="nil"/>
              <w:bottom w:val="nil"/>
              <w:right w:val="single" w:sz="16" w:space="0" w:color="000000"/>
            </w:tcBorders>
            <w:shd w:val="clear" w:color="auto" w:fill="FFFFFF"/>
          </w:tcPr>
          <w:p w14:paraId="4DA4E62A"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Deviation</w:t>
            </w:r>
          </w:p>
        </w:tc>
        <w:tc>
          <w:tcPr>
            <w:tcW w:w="1454" w:type="dxa"/>
            <w:tcBorders>
              <w:top w:val="nil"/>
              <w:left w:val="single" w:sz="16" w:space="0" w:color="000000"/>
              <w:bottom w:val="nil"/>
            </w:tcBorders>
            <w:shd w:val="clear" w:color="auto" w:fill="FFFFFF"/>
          </w:tcPr>
          <w:p w14:paraId="4A1EBE7C"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284.444</w:t>
            </w:r>
          </w:p>
        </w:tc>
        <w:tc>
          <w:tcPr>
            <w:tcW w:w="1008" w:type="dxa"/>
            <w:tcBorders>
              <w:top w:val="nil"/>
              <w:bottom w:val="nil"/>
            </w:tcBorders>
            <w:shd w:val="clear" w:color="auto" w:fill="FFFFFF"/>
          </w:tcPr>
          <w:p w14:paraId="187E8419"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1</w:t>
            </w:r>
          </w:p>
        </w:tc>
        <w:tc>
          <w:tcPr>
            <w:tcW w:w="1396" w:type="dxa"/>
            <w:tcBorders>
              <w:top w:val="nil"/>
              <w:bottom w:val="nil"/>
            </w:tcBorders>
            <w:shd w:val="clear" w:color="auto" w:fill="FFFFFF"/>
          </w:tcPr>
          <w:p w14:paraId="489E7FE2"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284.444</w:t>
            </w:r>
          </w:p>
        </w:tc>
        <w:tc>
          <w:tcPr>
            <w:tcW w:w="1010" w:type="dxa"/>
            <w:tcBorders>
              <w:top w:val="nil"/>
              <w:bottom w:val="nil"/>
            </w:tcBorders>
            <w:shd w:val="clear" w:color="auto" w:fill="FFFFFF"/>
          </w:tcPr>
          <w:p w14:paraId="039CE1EA"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3.677</w:t>
            </w:r>
          </w:p>
        </w:tc>
        <w:tc>
          <w:tcPr>
            <w:tcW w:w="1010" w:type="dxa"/>
            <w:tcBorders>
              <w:top w:val="nil"/>
              <w:bottom w:val="nil"/>
              <w:right w:val="single" w:sz="16" w:space="0" w:color="000000"/>
            </w:tcBorders>
            <w:shd w:val="clear" w:color="auto" w:fill="FFFFFF"/>
          </w:tcPr>
          <w:p w14:paraId="34937532"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.062</w:t>
            </w:r>
          </w:p>
        </w:tc>
      </w:tr>
      <w:tr w:rsidR="008A3180" w:rsidRPr="0031107B" w14:paraId="5D1365E4" w14:textId="77777777" w:rsidTr="008A3180">
        <w:trPr>
          <w:jc w:val="center"/>
        </w:trPr>
        <w:tc>
          <w:tcPr>
            <w:tcW w:w="1680" w:type="dxa"/>
            <w:vMerge/>
            <w:tcBorders>
              <w:top w:val="single" w:sz="16" w:space="0" w:color="000000"/>
              <w:left w:val="single" w:sz="16" w:space="0" w:color="000000"/>
              <w:bottom w:val="nil"/>
              <w:right w:val="nil"/>
            </w:tcBorders>
            <w:shd w:val="clear" w:color="auto" w:fill="FFFFFF"/>
          </w:tcPr>
          <w:p w14:paraId="66A5ED2A" w14:textId="77777777" w:rsidR="008A3180" w:rsidRPr="0031107B" w:rsidRDefault="008A3180" w:rsidP="008A3180">
            <w:pPr>
              <w:autoSpaceDE w:val="0"/>
              <w:autoSpaceDN w:val="0"/>
              <w:adjustRightInd w:val="0"/>
              <w:spacing w:after="0" w:line="240" w:lineRule="auto"/>
              <w:rPr>
                <w:rFonts w:cs="Arial"/>
                <w:color w:val="000000"/>
              </w:rPr>
            </w:pPr>
          </w:p>
        </w:tc>
        <w:tc>
          <w:tcPr>
            <w:tcW w:w="1574" w:type="dxa"/>
            <w:tcBorders>
              <w:top w:val="nil"/>
              <w:left w:val="nil"/>
              <w:bottom w:val="nil"/>
              <w:right w:val="nil"/>
            </w:tcBorders>
            <w:shd w:val="clear" w:color="auto" w:fill="FFFFFF"/>
          </w:tcPr>
          <w:p w14:paraId="068841C6"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Quadratic Term</w:t>
            </w:r>
          </w:p>
        </w:tc>
        <w:tc>
          <w:tcPr>
            <w:tcW w:w="1468" w:type="dxa"/>
            <w:tcBorders>
              <w:top w:val="nil"/>
              <w:left w:val="nil"/>
              <w:bottom w:val="nil"/>
              <w:right w:val="single" w:sz="16" w:space="0" w:color="000000"/>
            </w:tcBorders>
            <w:shd w:val="clear" w:color="auto" w:fill="FFFFFF"/>
          </w:tcPr>
          <w:p w14:paraId="344FF06B"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Contrast</w:t>
            </w:r>
          </w:p>
        </w:tc>
        <w:tc>
          <w:tcPr>
            <w:tcW w:w="1454" w:type="dxa"/>
            <w:tcBorders>
              <w:top w:val="nil"/>
              <w:left w:val="single" w:sz="16" w:space="0" w:color="000000"/>
              <w:bottom w:val="nil"/>
            </w:tcBorders>
            <w:shd w:val="clear" w:color="auto" w:fill="FFFFFF"/>
          </w:tcPr>
          <w:p w14:paraId="79C70824"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284.444</w:t>
            </w:r>
          </w:p>
        </w:tc>
        <w:tc>
          <w:tcPr>
            <w:tcW w:w="1008" w:type="dxa"/>
            <w:tcBorders>
              <w:top w:val="nil"/>
              <w:bottom w:val="nil"/>
            </w:tcBorders>
            <w:shd w:val="clear" w:color="auto" w:fill="FFFFFF"/>
          </w:tcPr>
          <w:p w14:paraId="63905406"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1</w:t>
            </w:r>
          </w:p>
        </w:tc>
        <w:tc>
          <w:tcPr>
            <w:tcW w:w="1396" w:type="dxa"/>
            <w:tcBorders>
              <w:top w:val="nil"/>
              <w:bottom w:val="nil"/>
            </w:tcBorders>
            <w:shd w:val="clear" w:color="auto" w:fill="FFFFFF"/>
          </w:tcPr>
          <w:p w14:paraId="32F44944"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284.444</w:t>
            </w:r>
          </w:p>
        </w:tc>
        <w:tc>
          <w:tcPr>
            <w:tcW w:w="1010" w:type="dxa"/>
            <w:tcBorders>
              <w:top w:val="nil"/>
              <w:bottom w:val="nil"/>
            </w:tcBorders>
            <w:shd w:val="clear" w:color="auto" w:fill="FFFFFF"/>
          </w:tcPr>
          <w:p w14:paraId="60AB7C6F"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3.677</w:t>
            </w:r>
          </w:p>
        </w:tc>
        <w:tc>
          <w:tcPr>
            <w:tcW w:w="1010" w:type="dxa"/>
            <w:tcBorders>
              <w:top w:val="nil"/>
              <w:bottom w:val="nil"/>
              <w:right w:val="single" w:sz="16" w:space="0" w:color="000000"/>
            </w:tcBorders>
            <w:shd w:val="clear" w:color="auto" w:fill="FFFFFF"/>
          </w:tcPr>
          <w:p w14:paraId="2DD19A26"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.062</w:t>
            </w:r>
          </w:p>
        </w:tc>
      </w:tr>
      <w:tr w:rsidR="008A3180" w:rsidRPr="0031107B" w14:paraId="4D664651" w14:textId="77777777" w:rsidTr="008A3180">
        <w:trPr>
          <w:jc w:val="center"/>
        </w:trPr>
        <w:tc>
          <w:tcPr>
            <w:tcW w:w="4722" w:type="dxa"/>
            <w:gridSpan w:val="3"/>
            <w:tcBorders>
              <w:top w:val="nil"/>
              <w:left w:val="single" w:sz="16" w:space="0" w:color="000000"/>
              <w:bottom w:val="nil"/>
              <w:right w:val="single" w:sz="16" w:space="0" w:color="000000"/>
            </w:tcBorders>
            <w:shd w:val="clear" w:color="auto" w:fill="FFFFFF"/>
          </w:tcPr>
          <w:p w14:paraId="4C38BD9C"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lastRenderedPageBreak/>
              <w:t>Within Groups</w:t>
            </w:r>
          </w:p>
        </w:tc>
        <w:tc>
          <w:tcPr>
            <w:tcW w:w="1454" w:type="dxa"/>
            <w:tcBorders>
              <w:top w:val="nil"/>
              <w:left w:val="single" w:sz="16" w:space="0" w:color="000000"/>
              <w:bottom w:val="nil"/>
            </w:tcBorders>
            <w:shd w:val="clear" w:color="auto" w:fill="FFFFFF"/>
          </w:tcPr>
          <w:p w14:paraId="37CEE516"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3249.333</w:t>
            </w:r>
          </w:p>
        </w:tc>
        <w:tc>
          <w:tcPr>
            <w:tcW w:w="1008" w:type="dxa"/>
            <w:tcBorders>
              <w:top w:val="nil"/>
              <w:bottom w:val="nil"/>
            </w:tcBorders>
            <w:shd w:val="clear" w:color="auto" w:fill="FFFFFF"/>
          </w:tcPr>
          <w:p w14:paraId="1737478C"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42</w:t>
            </w:r>
          </w:p>
        </w:tc>
        <w:tc>
          <w:tcPr>
            <w:tcW w:w="1396" w:type="dxa"/>
            <w:tcBorders>
              <w:top w:val="nil"/>
              <w:bottom w:val="nil"/>
            </w:tcBorders>
            <w:shd w:val="clear" w:color="auto" w:fill="FFFFFF"/>
          </w:tcPr>
          <w:p w14:paraId="3EC0956F"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77.365</w:t>
            </w:r>
          </w:p>
        </w:tc>
        <w:tc>
          <w:tcPr>
            <w:tcW w:w="1010" w:type="dxa"/>
            <w:tcBorders>
              <w:top w:val="nil"/>
              <w:bottom w:val="nil"/>
            </w:tcBorders>
            <w:shd w:val="clear" w:color="auto" w:fill="FFFFFF"/>
            <w:vAlign w:val="center"/>
          </w:tcPr>
          <w:p w14:paraId="7D31996A" w14:textId="77777777" w:rsidR="008A3180" w:rsidRPr="0031107B" w:rsidRDefault="008A3180" w:rsidP="008A3180">
            <w:pPr>
              <w:autoSpaceDE w:val="0"/>
              <w:autoSpaceDN w:val="0"/>
              <w:adjustRightInd w:val="0"/>
              <w:spacing w:after="0" w:line="240" w:lineRule="auto"/>
              <w:jc w:val="center"/>
              <w:rPr>
                <w:rFonts w:cs="Times New Roman"/>
              </w:rPr>
            </w:pPr>
          </w:p>
        </w:tc>
        <w:tc>
          <w:tcPr>
            <w:tcW w:w="1010" w:type="dxa"/>
            <w:tcBorders>
              <w:top w:val="nil"/>
              <w:bottom w:val="nil"/>
              <w:right w:val="single" w:sz="16" w:space="0" w:color="000000"/>
            </w:tcBorders>
            <w:shd w:val="clear" w:color="auto" w:fill="FFFFFF"/>
            <w:vAlign w:val="center"/>
          </w:tcPr>
          <w:p w14:paraId="72D76C65" w14:textId="77777777" w:rsidR="008A3180" w:rsidRPr="0031107B" w:rsidRDefault="008A3180" w:rsidP="008A3180">
            <w:pPr>
              <w:autoSpaceDE w:val="0"/>
              <w:autoSpaceDN w:val="0"/>
              <w:adjustRightInd w:val="0"/>
              <w:spacing w:after="0" w:line="240" w:lineRule="auto"/>
              <w:jc w:val="center"/>
              <w:rPr>
                <w:rFonts w:cs="Times New Roman"/>
              </w:rPr>
            </w:pPr>
          </w:p>
        </w:tc>
      </w:tr>
      <w:tr w:rsidR="008A3180" w:rsidRPr="0031107B" w14:paraId="391DD291" w14:textId="77777777" w:rsidTr="008A3180">
        <w:trPr>
          <w:jc w:val="center"/>
        </w:trPr>
        <w:tc>
          <w:tcPr>
            <w:tcW w:w="4722" w:type="dxa"/>
            <w:gridSpan w:val="3"/>
            <w:tcBorders>
              <w:top w:val="nil"/>
              <w:left w:val="single" w:sz="16" w:space="0" w:color="000000"/>
              <w:bottom w:val="single" w:sz="16" w:space="0" w:color="000000"/>
              <w:right w:val="single" w:sz="16" w:space="0" w:color="000000"/>
            </w:tcBorders>
            <w:shd w:val="clear" w:color="auto" w:fill="FFFFFF"/>
          </w:tcPr>
          <w:p w14:paraId="67A4735B" w14:textId="77777777" w:rsidR="008A3180" w:rsidRPr="0031107B" w:rsidRDefault="008A3180" w:rsidP="008A3180">
            <w:pPr>
              <w:autoSpaceDE w:val="0"/>
              <w:autoSpaceDN w:val="0"/>
              <w:adjustRightInd w:val="0"/>
              <w:spacing w:after="0" w:line="320" w:lineRule="atLeast"/>
              <w:ind w:left="60" w:right="60"/>
              <w:rPr>
                <w:rFonts w:cs="Arial"/>
                <w:color w:val="000000"/>
              </w:rPr>
            </w:pPr>
            <w:r w:rsidRPr="0031107B">
              <w:rPr>
                <w:rFonts w:cs="Arial"/>
                <w:color w:val="000000"/>
              </w:rPr>
              <w:t>Total</w:t>
            </w:r>
          </w:p>
        </w:tc>
        <w:tc>
          <w:tcPr>
            <w:tcW w:w="1454" w:type="dxa"/>
            <w:tcBorders>
              <w:top w:val="nil"/>
              <w:left w:val="single" w:sz="16" w:space="0" w:color="000000"/>
              <w:bottom w:val="single" w:sz="16" w:space="0" w:color="000000"/>
            </w:tcBorders>
            <w:shd w:val="clear" w:color="auto" w:fill="FFFFFF"/>
          </w:tcPr>
          <w:p w14:paraId="2AEA5369"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6989.911</w:t>
            </w:r>
          </w:p>
        </w:tc>
        <w:tc>
          <w:tcPr>
            <w:tcW w:w="1008" w:type="dxa"/>
            <w:tcBorders>
              <w:top w:val="nil"/>
              <w:bottom w:val="single" w:sz="16" w:space="0" w:color="000000"/>
            </w:tcBorders>
            <w:shd w:val="clear" w:color="auto" w:fill="FFFFFF"/>
          </w:tcPr>
          <w:p w14:paraId="7A8EA574" w14:textId="77777777" w:rsidR="008A3180" w:rsidRPr="0031107B" w:rsidRDefault="008A3180" w:rsidP="008A3180">
            <w:pPr>
              <w:autoSpaceDE w:val="0"/>
              <w:autoSpaceDN w:val="0"/>
              <w:adjustRightInd w:val="0"/>
              <w:spacing w:after="0" w:line="320" w:lineRule="atLeast"/>
              <w:ind w:left="60" w:right="60"/>
              <w:jc w:val="right"/>
              <w:rPr>
                <w:rFonts w:cs="Arial"/>
                <w:color w:val="000000"/>
              </w:rPr>
            </w:pPr>
            <w:r w:rsidRPr="0031107B">
              <w:rPr>
                <w:rFonts w:cs="Arial"/>
                <w:color w:val="000000"/>
              </w:rPr>
              <w:t>44</w:t>
            </w:r>
          </w:p>
        </w:tc>
        <w:tc>
          <w:tcPr>
            <w:tcW w:w="1396" w:type="dxa"/>
            <w:tcBorders>
              <w:top w:val="nil"/>
              <w:bottom w:val="single" w:sz="16" w:space="0" w:color="000000"/>
            </w:tcBorders>
            <w:shd w:val="clear" w:color="auto" w:fill="FFFFFF"/>
            <w:vAlign w:val="center"/>
          </w:tcPr>
          <w:p w14:paraId="4D6E49D4" w14:textId="77777777" w:rsidR="008A3180" w:rsidRPr="0031107B" w:rsidRDefault="008A3180" w:rsidP="008A3180">
            <w:pPr>
              <w:autoSpaceDE w:val="0"/>
              <w:autoSpaceDN w:val="0"/>
              <w:adjustRightInd w:val="0"/>
              <w:spacing w:after="0" w:line="240" w:lineRule="auto"/>
              <w:jc w:val="center"/>
              <w:rPr>
                <w:rFonts w:cs="Times New Roman"/>
              </w:rPr>
            </w:pPr>
          </w:p>
        </w:tc>
        <w:tc>
          <w:tcPr>
            <w:tcW w:w="1010" w:type="dxa"/>
            <w:tcBorders>
              <w:top w:val="nil"/>
              <w:bottom w:val="single" w:sz="16" w:space="0" w:color="000000"/>
            </w:tcBorders>
            <w:shd w:val="clear" w:color="auto" w:fill="FFFFFF"/>
            <w:vAlign w:val="center"/>
          </w:tcPr>
          <w:p w14:paraId="1B131911" w14:textId="77777777" w:rsidR="008A3180" w:rsidRPr="0031107B" w:rsidRDefault="008A3180" w:rsidP="008A3180">
            <w:pPr>
              <w:autoSpaceDE w:val="0"/>
              <w:autoSpaceDN w:val="0"/>
              <w:adjustRightInd w:val="0"/>
              <w:spacing w:after="0" w:line="240" w:lineRule="auto"/>
              <w:jc w:val="center"/>
              <w:rPr>
                <w:rFonts w:cs="Times New Roman"/>
              </w:rPr>
            </w:pPr>
          </w:p>
        </w:tc>
        <w:tc>
          <w:tcPr>
            <w:tcW w:w="1010" w:type="dxa"/>
            <w:tcBorders>
              <w:top w:val="nil"/>
              <w:bottom w:val="single" w:sz="16" w:space="0" w:color="000000"/>
              <w:right w:val="single" w:sz="16" w:space="0" w:color="000000"/>
            </w:tcBorders>
            <w:shd w:val="clear" w:color="auto" w:fill="FFFFFF"/>
            <w:vAlign w:val="center"/>
          </w:tcPr>
          <w:p w14:paraId="46B56CDA" w14:textId="77777777" w:rsidR="008A3180" w:rsidRPr="0031107B" w:rsidRDefault="008A3180" w:rsidP="008A3180">
            <w:pPr>
              <w:autoSpaceDE w:val="0"/>
              <w:autoSpaceDN w:val="0"/>
              <w:adjustRightInd w:val="0"/>
              <w:spacing w:after="0" w:line="240" w:lineRule="auto"/>
              <w:jc w:val="center"/>
              <w:rPr>
                <w:rFonts w:cs="Times New Roman"/>
              </w:rPr>
            </w:pPr>
          </w:p>
        </w:tc>
      </w:tr>
    </w:tbl>
    <w:p w14:paraId="4823E9AE" w14:textId="77777777" w:rsidR="00420093" w:rsidRDefault="00420093" w:rsidP="0021270D">
      <w:pPr>
        <w:spacing w:line="240" w:lineRule="auto"/>
        <w:rPr>
          <w:rFonts w:cs="DokChampa"/>
        </w:rPr>
      </w:pPr>
    </w:p>
    <w:p w14:paraId="24C88C5B" w14:textId="77777777" w:rsidR="008A3180" w:rsidRPr="0031107B" w:rsidRDefault="008A3180" w:rsidP="0021270D">
      <w:pPr>
        <w:spacing w:line="240" w:lineRule="auto"/>
        <w:rPr>
          <w:rFonts w:cs="DokChampa"/>
          <w:bCs/>
          <w:lang w:val="en-GB" w:eastAsia="en-GB"/>
        </w:rPr>
      </w:pPr>
      <w:r w:rsidRPr="0031107B">
        <w:rPr>
          <w:rFonts w:cs="DokChampa"/>
        </w:rPr>
        <w:t xml:space="preserve">Since this is a little more complicated, I decided to show you what you SHOULD get and discuss what </w:t>
      </w:r>
      <w:r w:rsidR="00982196">
        <w:rPr>
          <w:rFonts w:cs="DokChampa"/>
        </w:rPr>
        <w:t xml:space="preserve"> </w:t>
      </w:r>
      <w:r w:rsidRPr="0031107B">
        <w:rPr>
          <w:rFonts w:cs="DokChampa"/>
        </w:rPr>
        <w:t>this means. We already knew that the overall ANOVA is significant from our previous analysis. The Between Groups (Combined) is the very same analysis we ran previous</w:t>
      </w:r>
      <w:r w:rsidR="009E2781">
        <w:rPr>
          <w:rFonts w:cs="DokChampa"/>
        </w:rPr>
        <w:t>ly</w:t>
      </w:r>
      <w:r w:rsidRPr="0031107B">
        <w:rPr>
          <w:rFonts w:cs="DokChampa"/>
        </w:rPr>
        <w:t xml:space="preserve">. Compare this F-statistic </w:t>
      </w:r>
      <w:r w:rsidR="00876D4F" w:rsidRPr="0031107B">
        <w:rPr>
          <w:rFonts w:cs="DokChampa"/>
        </w:rPr>
        <w:t>with the</w:t>
      </w:r>
      <w:r w:rsidRPr="0031107B">
        <w:rPr>
          <w:rFonts w:cs="DokChampa"/>
        </w:rPr>
        <w:t xml:space="preserve"> previous ANOVA table that you ran. The remaining statistics in this table </w:t>
      </w:r>
      <w:r w:rsidRPr="0031107B">
        <w:rPr>
          <w:rFonts w:cs="DokChampa"/>
          <w:bCs/>
          <w:lang w:val="en-GB" w:eastAsia="en-GB"/>
        </w:rPr>
        <w:t>check to see if there is a significant linear or quadratic trend in our outcomes. Keeping in mind that having a more advanced trend</w:t>
      </w:r>
      <w:proofErr w:type="gramStart"/>
      <w:r w:rsidRPr="0031107B">
        <w:rPr>
          <w:rFonts w:cs="DokChampa"/>
          <w:bCs/>
          <w:lang w:val="en-GB" w:eastAsia="en-GB"/>
        </w:rPr>
        <w:t>…(</w:t>
      </w:r>
      <w:proofErr w:type="gramEnd"/>
      <w:r w:rsidRPr="0031107B">
        <w:rPr>
          <w:rFonts w:cs="DokChampa"/>
          <w:bCs/>
          <w:lang w:val="en-GB" w:eastAsia="en-GB"/>
        </w:rPr>
        <w:t xml:space="preserve">quadratic in this case) would be more important to report than if a lesser trend was significant (linear in this case). Here we see that only the linear trend is significant so that is the one we will report. That’s good because dealing with quadratic trends is beyond the scope of this course!  </w:t>
      </w:r>
    </w:p>
    <w:p w14:paraId="3CBD5839" w14:textId="77777777" w:rsidR="008A3180" w:rsidRPr="0031107B" w:rsidRDefault="008A3180" w:rsidP="008A3180">
      <w:pPr>
        <w:spacing w:after="0" w:line="240" w:lineRule="auto"/>
        <w:rPr>
          <w:rFonts w:cs="DokChampa"/>
          <w:bCs/>
          <w:lang w:val="en-GB" w:eastAsia="en-GB"/>
        </w:rPr>
      </w:pPr>
    </w:p>
    <w:p w14:paraId="46EE6264" w14:textId="77777777" w:rsidR="00444576" w:rsidRDefault="00444576" w:rsidP="00694769">
      <w:pPr>
        <w:rPr>
          <w:rFonts w:cs="DokChampa"/>
        </w:rPr>
      </w:pPr>
      <w:r w:rsidRPr="00672C7B">
        <w:rPr>
          <w:rFonts w:cs="DokChampa"/>
        </w:rPr>
        <w:t>Now, let’s look at the results of the contrasts analysis</w:t>
      </w:r>
      <w:r w:rsidR="00420093">
        <w:rPr>
          <w:rFonts w:cs="DokChampa"/>
        </w:rPr>
        <w:t xml:space="preserve">. </w:t>
      </w:r>
      <w:r w:rsidRPr="00672C7B">
        <w:rPr>
          <w:rFonts w:cs="DokChampa"/>
        </w:rPr>
        <w:t>Here is what your table should look like</w:t>
      </w:r>
      <w:r w:rsidRPr="0031107B">
        <w:rPr>
          <w:rFonts w:cs="DokChampa"/>
        </w:rPr>
        <w:t>:</w:t>
      </w:r>
    </w:p>
    <w:tbl>
      <w:tblPr>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2427"/>
        <w:gridCol w:w="1003"/>
        <w:gridCol w:w="1456"/>
        <w:gridCol w:w="1063"/>
        <w:gridCol w:w="1011"/>
        <w:gridCol w:w="1011"/>
        <w:gridCol w:w="1398"/>
      </w:tblGrid>
      <w:tr w:rsidR="00444576" w:rsidRPr="0031107B" w14:paraId="6336D644" w14:textId="77777777" w:rsidTr="00420093">
        <w:tc>
          <w:tcPr>
            <w:tcW w:w="10095" w:type="dxa"/>
            <w:gridSpan w:val="8"/>
            <w:tcBorders>
              <w:top w:val="nil"/>
              <w:left w:val="nil"/>
              <w:bottom w:val="nil"/>
              <w:right w:val="nil"/>
            </w:tcBorders>
            <w:shd w:val="clear" w:color="auto" w:fill="FFFFFF"/>
            <w:vAlign w:val="center"/>
          </w:tcPr>
          <w:p w14:paraId="42416E72" w14:textId="77777777" w:rsidR="00444576" w:rsidRPr="0031107B" w:rsidRDefault="00444576" w:rsidP="00444576">
            <w:pPr>
              <w:autoSpaceDE w:val="0"/>
              <w:autoSpaceDN w:val="0"/>
              <w:adjustRightInd w:val="0"/>
              <w:spacing w:after="0" w:line="320" w:lineRule="atLeast"/>
              <w:ind w:left="60" w:right="60"/>
              <w:jc w:val="center"/>
              <w:rPr>
                <w:rFonts w:cs="Arial"/>
                <w:color w:val="000000"/>
              </w:rPr>
            </w:pPr>
            <w:r w:rsidRPr="0031107B">
              <w:rPr>
                <w:rFonts w:cs="Arial"/>
                <w:b/>
                <w:bCs/>
                <w:color w:val="000000"/>
              </w:rPr>
              <w:t>Contrast Tests</w:t>
            </w:r>
          </w:p>
        </w:tc>
      </w:tr>
      <w:tr w:rsidR="00444576" w:rsidRPr="0031107B" w14:paraId="77DE1E54" w14:textId="77777777" w:rsidTr="00420093">
        <w:tc>
          <w:tcPr>
            <w:tcW w:w="726" w:type="dxa"/>
            <w:tcBorders>
              <w:top w:val="single" w:sz="16" w:space="0" w:color="000000"/>
              <w:left w:val="single" w:sz="16" w:space="0" w:color="000000"/>
              <w:bottom w:val="single" w:sz="16" w:space="0" w:color="000000"/>
              <w:right w:val="nil"/>
            </w:tcBorders>
            <w:shd w:val="clear" w:color="auto" w:fill="FFFFFF"/>
          </w:tcPr>
          <w:p w14:paraId="49C6DA26" w14:textId="77777777" w:rsidR="00444576" w:rsidRPr="0031107B" w:rsidRDefault="00444576" w:rsidP="00444576">
            <w:pPr>
              <w:autoSpaceDE w:val="0"/>
              <w:autoSpaceDN w:val="0"/>
              <w:adjustRightInd w:val="0"/>
              <w:spacing w:after="0" w:line="240" w:lineRule="auto"/>
              <w:rPr>
                <w:rFonts w:cs="Times New Roman"/>
              </w:rPr>
            </w:pPr>
          </w:p>
        </w:tc>
        <w:tc>
          <w:tcPr>
            <w:tcW w:w="2427" w:type="dxa"/>
            <w:tcBorders>
              <w:top w:val="single" w:sz="16" w:space="0" w:color="000000"/>
              <w:left w:val="nil"/>
              <w:bottom w:val="single" w:sz="16" w:space="0" w:color="000000"/>
              <w:right w:val="nil"/>
            </w:tcBorders>
            <w:shd w:val="clear" w:color="auto" w:fill="FFFFFF"/>
          </w:tcPr>
          <w:p w14:paraId="6CABCFC6" w14:textId="77777777" w:rsidR="00444576" w:rsidRPr="0031107B" w:rsidRDefault="00444576" w:rsidP="00444576">
            <w:pPr>
              <w:autoSpaceDE w:val="0"/>
              <w:autoSpaceDN w:val="0"/>
              <w:adjustRightInd w:val="0"/>
              <w:spacing w:after="0" w:line="240" w:lineRule="auto"/>
              <w:rPr>
                <w:rFonts w:cs="Times New Roman"/>
              </w:rPr>
            </w:pPr>
          </w:p>
        </w:tc>
        <w:tc>
          <w:tcPr>
            <w:tcW w:w="1003" w:type="dxa"/>
            <w:tcBorders>
              <w:top w:val="single" w:sz="16" w:space="0" w:color="000000"/>
              <w:left w:val="nil"/>
              <w:bottom w:val="single" w:sz="16" w:space="0" w:color="000000"/>
              <w:right w:val="single" w:sz="16" w:space="0" w:color="000000"/>
            </w:tcBorders>
            <w:shd w:val="clear" w:color="auto" w:fill="FFFFFF"/>
            <w:vAlign w:val="bottom"/>
          </w:tcPr>
          <w:p w14:paraId="164ED552"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Contrast</w:t>
            </w:r>
          </w:p>
        </w:tc>
        <w:tc>
          <w:tcPr>
            <w:tcW w:w="1456" w:type="dxa"/>
            <w:tcBorders>
              <w:top w:val="single" w:sz="16" w:space="0" w:color="000000"/>
              <w:left w:val="single" w:sz="16" w:space="0" w:color="000000"/>
              <w:bottom w:val="single" w:sz="16" w:space="0" w:color="000000"/>
            </w:tcBorders>
            <w:shd w:val="clear" w:color="auto" w:fill="FFFFFF"/>
            <w:vAlign w:val="bottom"/>
          </w:tcPr>
          <w:p w14:paraId="695A5DF7" w14:textId="77777777" w:rsidR="00444576" w:rsidRPr="0031107B" w:rsidRDefault="00444576" w:rsidP="00444576">
            <w:pPr>
              <w:autoSpaceDE w:val="0"/>
              <w:autoSpaceDN w:val="0"/>
              <w:adjustRightInd w:val="0"/>
              <w:spacing w:after="0" w:line="320" w:lineRule="atLeast"/>
              <w:ind w:left="60" w:right="60"/>
              <w:jc w:val="center"/>
              <w:rPr>
                <w:rFonts w:cs="Arial"/>
                <w:color w:val="000000"/>
              </w:rPr>
            </w:pPr>
            <w:r w:rsidRPr="0031107B">
              <w:rPr>
                <w:rFonts w:cs="Arial"/>
                <w:color w:val="000000"/>
              </w:rPr>
              <w:t>Value of Contrast</w:t>
            </w:r>
          </w:p>
        </w:tc>
        <w:tc>
          <w:tcPr>
            <w:tcW w:w="1063" w:type="dxa"/>
            <w:tcBorders>
              <w:top w:val="single" w:sz="16" w:space="0" w:color="000000"/>
              <w:bottom w:val="single" w:sz="16" w:space="0" w:color="000000"/>
            </w:tcBorders>
            <w:shd w:val="clear" w:color="auto" w:fill="FFFFFF"/>
            <w:vAlign w:val="bottom"/>
          </w:tcPr>
          <w:p w14:paraId="4AD3A8E4" w14:textId="77777777" w:rsidR="00444576" w:rsidRPr="0031107B" w:rsidRDefault="00444576" w:rsidP="00444576">
            <w:pPr>
              <w:autoSpaceDE w:val="0"/>
              <w:autoSpaceDN w:val="0"/>
              <w:adjustRightInd w:val="0"/>
              <w:spacing w:after="0" w:line="320" w:lineRule="atLeast"/>
              <w:ind w:left="60" w:right="60"/>
              <w:jc w:val="center"/>
              <w:rPr>
                <w:rFonts w:cs="Arial"/>
                <w:color w:val="000000"/>
              </w:rPr>
            </w:pPr>
            <w:r w:rsidRPr="0031107B">
              <w:rPr>
                <w:rFonts w:cs="Arial"/>
                <w:color w:val="000000"/>
              </w:rPr>
              <w:t>Std. Error</w:t>
            </w:r>
          </w:p>
        </w:tc>
        <w:tc>
          <w:tcPr>
            <w:tcW w:w="1011" w:type="dxa"/>
            <w:tcBorders>
              <w:top w:val="single" w:sz="16" w:space="0" w:color="000000"/>
              <w:bottom w:val="single" w:sz="16" w:space="0" w:color="000000"/>
            </w:tcBorders>
            <w:shd w:val="clear" w:color="auto" w:fill="FFFFFF"/>
            <w:vAlign w:val="bottom"/>
          </w:tcPr>
          <w:p w14:paraId="35031CB4" w14:textId="77777777" w:rsidR="00444576" w:rsidRPr="0031107B" w:rsidRDefault="00444576" w:rsidP="00444576">
            <w:pPr>
              <w:autoSpaceDE w:val="0"/>
              <w:autoSpaceDN w:val="0"/>
              <w:adjustRightInd w:val="0"/>
              <w:spacing w:after="0" w:line="320" w:lineRule="atLeast"/>
              <w:ind w:left="60" w:right="60"/>
              <w:jc w:val="center"/>
              <w:rPr>
                <w:rFonts w:cs="Arial"/>
                <w:color w:val="000000"/>
              </w:rPr>
            </w:pPr>
            <w:r w:rsidRPr="0031107B">
              <w:rPr>
                <w:rFonts w:cs="Arial"/>
                <w:color w:val="000000"/>
              </w:rPr>
              <w:t>t</w:t>
            </w:r>
          </w:p>
        </w:tc>
        <w:tc>
          <w:tcPr>
            <w:tcW w:w="1011" w:type="dxa"/>
            <w:tcBorders>
              <w:top w:val="single" w:sz="16" w:space="0" w:color="000000"/>
              <w:bottom w:val="single" w:sz="16" w:space="0" w:color="000000"/>
            </w:tcBorders>
            <w:shd w:val="clear" w:color="auto" w:fill="FFFFFF"/>
            <w:vAlign w:val="bottom"/>
          </w:tcPr>
          <w:p w14:paraId="5370F21E" w14:textId="77777777" w:rsidR="00444576" w:rsidRPr="0031107B" w:rsidRDefault="00444576" w:rsidP="00444576">
            <w:pPr>
              <w:autoSpaceDE w:val="0"/>
              <w:autoSpaceDN w:val="0"/>
              <w:adjustRightInd w:val="0"/>
              <w:spacing w:after="0" w:line="320" w:lineRule="atLeast"/>
              <w:ind w:left="60" w:right="60"/>
              <w:jc w:val="center"/>
              <w:rPr>
                <w:rFonts w:cs="Arial"/>
                <w:color w:val="000000"/>
              </w:rPr>
            </w:pPr>
            <w:r w:rsidRPr="0031107B">
              <w:rPr>
                <w:rFonts w:cs="Arial"/>
                <w:color w:val="000000"/>
              </w:rPr>
              <w:t>df</w:t>
            </w:r>
          </w:p>
        </w:tc>
        <w:tc>
          <w:tcPr>
            <w:tcW w:w="1398" w:type="dxa"/>
            <w:tcBorders>
              <w:top w:val="single" w:sz="16" w:space="0" w:color="000000"/>
              <w:bottom w:val="single" w:sz="16" w:space="0" w:color="000000"/>
              <w:right w:val="single" w:sz="16" w:space="0" w:color="000000"/>
            </w:tcBorders>
            <w:shd w:val="clear" w:color="auto" w:fill="FFFFFF"/>
            <w:vAlign w:val="bottom"/>
          </w:tcPr>
          <w:p w14:paraId="2F0542BD" w14:textId="77777777" w:rsidR="00444576" w:rsidRPr="0031107B" w:rsidRDefault="00444576" w:rsidP="00444576">
            <w:pPr>
              <w:autoSpaceDE w:val="0"/>
              <w:autoSpaceDN w:val="0"/>
              <w:adjustRightInd w:val="0"/>
              <w:spacing w:after="0" w:line="320" w:lineRule="atLeast"/>
              <w:ind w:left="60" w:right="60"/>
              <w:jc w:val="center"/>
              <w:rPr>
                <w:rFonts w:cs="Arial"/>
                <w:color w:val="000000"/>
              </w:rPr>
            </w:pPr>
            <w:r w:rsidRPr="0031107B">
              <w:rPr>
                <w:rFonts w:cs="Arial"/>
                <w:color w:val="000000"/>
              </w:rPr>
              <w:t>Sig. (2-tailed)</w:t>
            </w:r>
          </w:p>
        </w:tc>
      </w:tr>
      <w:tr w:rsidR="00444576" w:rsidRPr="0031107B" w14:paraId="2A6CBE48" w14:textId="77777777" w:rsidTr="00420093">
        <w:tc>
          <w:tcPr>
            <w:tcW w:w="726" w:type="dxa"/>
            <w:vMerge w:val="restart"/>
            <w:tcBorders>
              <w:top w:val="single" w:sz="16" w:space="0" w:color="000000"/>
              <w:left w:val="single" w:sz="16" w:space="0" w:color="000000"/>
              <w:bottom w:val="single" w:sz="16" w:space="0" w:color="000000"/>
              <w:right w:val="nil"/>
            </w:tcBorders>
            <w:shd w:val="clear" w:color="auto" w:fill="FFFFFF"/>
          </w:tcPr>
          <w:p w14:paraId="1F3E7C45"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ROM</w:t>
            </w:r>
          </w:p>
        </w:tc>
        <w:tc>
          <w:tcPr>
            <w:tcW w:w="2427" w:type="dxa"/>
            <w:vMerge w:val="restart"/>
            <w:tcBorders>
              <w:top w:val="single" w:sz="16" w:space="0" w:color="000000"/>
              <w:left w:val="nil"/>
              <w:right w:val="nil"/>
            </w:tcBorders>
            <w:shd w:val="clear" w:color="auto" w:fill="FFFFFF"/>
          </w:tcPr>
          <w:p w14:paraId="3B32315E"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Assume equal variances</w:t>
            </w:r>
          </w:p>
        </w:tc>
        <w:tc>
          <w:tcPr>
            <w:tcW w:w="1003" w:type="dxa"/>
            <w:tcBorders>
              <w:top w:val="single" w:sz="16" w:space="0" w:color="000000"/>
              <w:left w:val="nil"/>
              <w:bottom w:val="nil"/>
              <w:right w:val="single" w:sz="16" w:space="0" w:color="000000"/>
            </w:tcBorders>
            <w:shd w:val="clear" w:color="auto" w:fill="FFFFFF"/>
          </w:tcPr>
          <w:p w14:paraId="0F9CB5DF"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1</w:t>
            </w:r>
          </w:p>
        </w:tc>
        <w:tc>
          <w:tcPr>
            <w:tcW w:w="1456" w:type="dxa"/>
            <w:tcBorders>
              <w:top w:val="single" w:sz="16" w:space="0" w:color="000000"/>
              <w:left w:val="single" w:sz="16" w:space="0" w:color="000000"/>
              <w:bottom w:val="nil"/>
            </w:tcBorders>
            <w:shd w:val="clear" w:color="auto" w:fill="FFFFFF"/>
          </w:tcPr>
          <w:p w14:paraId="09F9F3DF"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37.5333</w:t>
            </w:r>
          </w:p>
        </w:tc>
        <w:tc>
          <w:tcPr>
            <w:tcW w:w="1063" w:type="dxa"/>
            <w:tcBorders>
              <w:top w:val="single" w:sz="16" w:space="0" w:color="000000"/>
              <w:bottom w:val="nil"/>
            </w:tcBorders>
            <w:shd w:val="clear" w:color="auto" w:fill="FFFFFF"/>
          </w:tcPr>
          <w:p w14:paraId="550D6CE8"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5.56292</w:t>
            </w:r>
          </w:p>
        </w:tc>
        <w:tc>
          <w:tcPr>
            <w:tcW w:w="1011" w:type="dxa"/>
            <w:tcBorders>
              <w:top w:val="single" w:sz="16" w:space="0" w:color="000000"/>
              <w:bottom w:val="nil"/>
            </w:tcBorders>
            <w:shd w:val="clear" w:color="auto" w:fill="FFFFFF"/>
          </w:tcPr>
          <w:p w14:paraId="7F17D146"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6.747</w:t>
            </w:r>
          </w:p>
        </w:tc>
        <w:tc>
          <w:tcPr>
            <w:tcW w:w="1011" w:type="dxa"/>
            <w:tcBorders>
              <w:top w:val="single" w:sz="16" w:space="0" w:color="000000"/>
              <w:bottom w:val="nil"/>
            </w:tcBorders>
            <w:shd w:val="clear" w:color="auto" w:fill="FFFFFF"/>
          </w:tcPr>
          <w:p w14:paraId="4FC47832"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42</w:t>
            </w:r>
          </w:p>
        </w:tc>
        <w:tc>
          <w:tcPr>
            <w:tcW w:w="1398" w:type="dxa"/>
            <w:tcBorders>
              <w:top w:val="single" w:sz="16" w:space="0" w:color="000000"/>
              <w:bottom w:val="nil"/>
              <w:right w:val="single" w:sz="16" w:space="0" w:color="000000"/>
            </w:tcBorders>
            <w:shd w:val="clear" w:color="auto" w:fill="FFFFFF"/>
          </w:tcPr>
          <w:p w14:paraId="3F43E31E"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.000</w:t>
            </w:r>
          </w:p>
        </w:tc>
      </w:tr>
      <w:tr w:rsidR="00444576" w:rsidRPr="0031107B" w14:paraId="2D69E131" w14:textId="77777777" w:rsidTr="00420093">
        <w:tc>
          <w:tcPr>
            <w:tcW w:w="726" w:type="dxa"/>
            <w:vMerge/>
            <w:tcBorders>
              <w:top w:val="single" w:sz="16" w:space="0" w:color="000000"/>
              <w:left w:val="single" w:sz="16" w:space="0" w:color="000000"/>
              <w:bottom w:val="single" w:sz="16" w:space="0" w:color="000000"/>
              <w:right w:val="nil"/>
            </w:tcBorders>
            <w:shd w:val="clear" w:color="auto" w:fill="FFFFFF"/>
          </w:tcPr>
          <w:p w14:paraId="28CC9577" w14:textId="77777777" w:rsidR="00444576" w:rsidRPr="0031107B" w:rsidRDefault="00444576" w:rsidP="00444576">
            <w:pPr>
              <w:autoSpaceDE w:val="0"/>
              <w:autoSpaceDN w:val="0"/>
              <w:adjustRightInd w:val="0"/>
              <w:spacing w:after="0" w:line="240" w:lineRule="auto"/>
              <w:rPr>
                <w:rFonts w:cs="Arial"/>
                <w:color w:val="000000"/>
              </w:rPr>
            </w:pPr>
          </w:p>
        </w:tc>
        <w:tc>
          <w:tcPr>
            <w:tcW w:w="2427" w:type="dxa"/>
            <w:vMerge/>
            <w:tcBorders>
              <w:top w:val="single" w:sz="16" w:space="0" w:color="000000"/>
              <w:left w:val="nil"/>
              <w:right w:val="nil"/>
            </w:tcBorders>
            <w:shd w:val="clear" w:color="auto" w:fill="FFFFFF"/>
          </w:tcPr>
          <w:p w14:paraId="4B8ED0BE" w14:textId="77777777" w:rsidR="00444576" w:rsidRPr="0031107B" w:rsidRDefault="00444576" w:rsidP="00444576">
            <w:pPr>
              <w:autoSpaceDE w:val="0"/>
              <w:autoSpaceDN w:val="0"/>
              <w:adjustRightInd w:val="0"/>
              <w:spacing w:after="0" w:line="240" w:lineRule="auto"/>
              <w:rPr>
                <w:rFonts w:cs="Arial"/>
                <w:color w:val="000000"/>
              </w:rPr>
            </w:pPr>
          </w:p>
        </w:tc>
        <w:tc>
          <w:tcPr>
            <w:tcW w:w="1003" w:type="dxa"/>
            <w:tcBorders>
              <w:top w:val="nil"/>
              <w:left w:val="nil"/>
              <w:right w:val="single" w:sz="16" w:space="0" w:color="000000"/>
            </w:tcBorders>
            <w:shd w:val="clear" w:color="auto" w:fill="FFFFFF"/>
          </w:tcPr>
          <w:p w14:paraId="40EAF30C"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2</w:t>
            </w:r>
          </w:p>
        </w:tc>
        <w:tc>
          <w:tcPr>
            <w:tcW w:w="1456" w:type="dxa"/>
            <w:tcBorders>
              <w:top w:val="nil"/>
              <w:left w:val="single" w:sz="16" w:space="0" w:color="000000"/>
            </w:tcBorders>
            <w:shd w:val="clear" w:color="auto" w:fill="FFFFFF"/>
          </w:tcPr>
          <w:p w14:paraId="107AEE07"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5.4000</w:t>
            </w:r>
          </w:p>
        </w:tc>
        <w:tc>
          <w:tcPr>
            <w:tcW w:w="1063" w:type="dxa"/>
            <w:tcBorders>
              <w:top w:val="nil"/>
            </w:tcBorders>
            <w:shd w:val="clear" w:color="auto" w:fill="FFFFFF"/>
          </w:tcPr>
          <w:p w14:paraId="570A2DC7"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3.21175</w:t>
            </w:r>
          </w:p>
        </w:tc>
        <w:tc>
          <w:tcPr>
            <w:tcW w:w="1011" w:type="dxa"/>
            <w:tcBorders>
              <w:top w:val="nil"/>
            </w:tcBorders>
            <w:shd w:val="clear" w:color="auto" w:fill="FFFFFF"/>
          </w:tcPr>
          <w:p w14:paraId="3C8AFDB7"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1.681</w:t>
            </w:r>
          </w:p>
        </w:tc>
        <w:tc>
          <w:tcPr>
            <w:tcW w:w="1011" w:type="dxa"/>
            <w:tcBorders>
              <w:top w:val="nil"/>
            </w:tcBorders>
            <w:shd w:val="clear" w:color="auto" w:fill="FFFFFF"/>
          </w:tcPr>
          <w:p w14:paraId="3B3427D4"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42</w:t>
            </w:r>
          </w:p>
        </w:tc>
        <w:tc>
          <w:tcPr>
            <w:tcW w:w="1398" w:type="dxa"/>
            <w:tcBorders>
              <w:top w:val="nil"/>
              <w:right w:val="single" w:sz="16" w:space="0" w:color="000000"/>
            </w:tcBorders>
            <w:shd w:val="clear" w:color="auto" w:fill="FFFFFF"/>
          </w:tcPr>
          <w:p w14:paraId="5AE8BB64"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.100</w:t>
            </w:r>
          </w:p>
        </w:tc>
      </w:tr>
      <w:tr w:rsidR="00444576" w:rsidRPr="0031107B" w14:paraId="770ADC79" w14:textId="77777777" w:rsidTr="00420093">
        <w:tc>
          <w:tcPr>
            <w:tcW w:w="726" w:type="dxa"/>
            <w:vMerge/>
            <w:tcBorders>
              <w:top w:val="single" w:sz="16" w:space="0" w:color="000000"/>
              <w:left w:val="single" w:sz="16" w:space="0" w:color="000000"/>
              <w:bottom w:val="single" w:sz="16" w:space="0" w:color="000000"/>
              <w:right w:val="nil"/>
            </w:tcBorders>
            <w:shd w:val="clear" w:color="auto" w:fill="FFFFFF"/>
          </w:tcPr>
          <w:p w14:paraId="51F0E3ED" w14:textId="77777777" w:rsidR="00444576" w:rsidRPr="0031107B" w:rsidRDefault="00444576" w:rsidP="00444576">
            <w:pPr>
              <w:autoSpaceDE w:val="0"/>
              <w:autoSpaceDN w:val="0"/>
              <w:adjustRightInd w:val="0"/>
              <w:spacing w:after="0" w:line="240" w:lineRule="auto"/>
              <w:rPr>
                <w:rFonts w:cs="Arial"/>
                <w:color w:val="000000"/>
              </w:rPr>
            </w:pPr>
          </w:p>
        </w:tc>
        <w:tc>
          <w:tcPr>
            <w:tcW w:w="2427" w:type="dxa"/>
            <w:vMerge w:val="restart"/>
            <w:tcBorders>
              <w:left w:val="nil"/>
              <w:bottom w:val="single" w:sz="16" w:space="0" w:color="000000"/>
              <w:right w:val="nil"/>
            </w:tcBorders>
            <w:shd w:val="clear" w:color="auto" w:fill="FFFFFF"/>
          </w:tcPr>
          <w:p w14:paraId="2164CDBF"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Does not assume equal variances</w:t>
            </w:r>
          </w:p>
        </w:tc>
        <w:tc>
          <w:tcPr>
            <w:tcW w:w="1003" w:type="dxa"/>
            <w:tcBorders>
              <w:left w:val="nil"/>
              <w:bottom w:val="nil"/>
              <w:right w:val="single" w:sz="16" w:space="0" w:color="000000"/>
            </w:tcBorders>
            <w:shd w:val="clear" w:color="auto" w:fill="FFFFFF"/>
          </w:tcPr>
          <w:p w14:paraId="3335D947"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1</w:t>
            </w:r>
          </w:p>
        </w:tc>
        <w:tc>
          <w:tcPr>
            <w:tcW w:w="1456" w:type="dxa"/>
            <w:tcBorders>
              <w:left w:val="single" w:sz="16" w:space="0" w:color="000000"/>
              <w:bottom w:val="nil"/>
            </w:tcBorders>
            <w:shd w:val="clear" w:color="auto" w:fill="FFFFFF"/>
          </w:tcPr>
          <w:p w14:paraId="33DD37CF"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37.5333</w:t>
            </w:r>
          </w:p>
        </w:tc>
        <w:tc>
          <w:tcPr>
            <w:tcW w:w="1063" w:type="dxa"/>
            <w:tcBorders>
              <w:bottom w:val="nil"/>
            </w:tcBorders>
            <w:shd w:val="clear" w:color="auto" w:fill="FFFFFF"/>
          </w:tcPr>
          <w:p w14:paraId="48B2D0D2"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5.29480</w:t>
            </w:r>
          </w:p>
        </w:tc>
        <w:tc>
          <w:tcPr>
            <w:tcW w:w="1011" w:type="dxa"/>
            <w:tcBorders>
              <w:bottom w:val="nil"/>
            </w:tcBorders>
            <w:shd w:val="clear" w:color="auto" w:fill="FFFFFF"/>
          </w:tcPr>
          <w:p w14:paraId="0F01F337"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7.089</w:t>
            </w:r>
          </w:p>
        </w:tc>
        <w:tc>
          <w:tcPr>
            <w:tcW w:w="1011" w:type="dxa"/>
            <w:tcBorders>
              <w:bottom w:val="nil"/>
            </w:tcBorders>
            <w:shd w:val="clear" w:color="auto" w:fill="FFFFFF"/>
          </w:tcPr>
          <w:p w14:paraId="58DC402C"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31.862</w:t>
            </w:r>
          </w:p>
        </w:tc>
        <w:tc>
          <w:tcPr>
            <w:tcW w:w="1398" w:type="dxa"/>
            <w:tcBorders>
              <w:bottom w:val="nil"/>
              <w:right w:val="single" w:sz="16" w:space="0" w:color="000000"/>
            </w:tcBorders>
            <w:shd w:val="clear" w:color="auto" w:fill="FFFFFF"/>
          </w:tcPr>
          <w:p w14:paraId="1496C4DC"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.000</w:t>
            </w:r>
          </w:p>
        </w:tc>
      </w:tr>
      <w:tr w:rsidR="00444576" w:rsidRPr="0031107B" w14:paraId="6E9C4004" w14:textId="77777777" w:rsidTr="00420093">
        <w:tc>
          <w:tcPr>
            <w:tcW w:w="726" w:type="dxa"/>
            <w:vMerge/>
            <w:tcBorders>
              <w:top w:val="single" w:sz="16" w:space="0" w:color="000000"/>
              <w:left w:val="single" w:sz="16" w:space="0" w:color="000000"/>
              <w:bottom w:val="single" w:sz="16" w:space="0" w:color="000000"/>
              <w:right w:val="nil"/>
            </w:tcBorders>
            <w:shd w:val="clear" w:color="auto" w:fill="FFFFFF"/>
          </w:tcPr>
          <w:p w14:paraId="76B902C4" w14:textId="77777777" w:rsidR="00444576" w:rsidRPr="0031107B" w:rsidRDefault="00444576" w:rsidP="00444576">
            <w:pPr>
              <w:autoSpaceDE w:val="0"/>
              <w:autoSpaceDN w:val="0"/>
              <w:adjustRightInd w:val="0"/>
              <w:spacing w:after="0" w:line="240" w:lineRule="auto"/>
              <w:rPr>
                <w:rFonts w:cs="Times New Roman"/>
              </w:rPr>
            </w:pPr>
          </w:p>
        </w:tc>
        <w:tc>
          <w:tcPr>
            <w:tcW w:w="2427" w:type="dxa"/>
            <w:vMerge/>
            <w:tcBorders>
              <w:left w:val="nil"/>
              <w:bottom w:val="single" w:sz="16" w:space="0" w:color="000000"/>
              <w:right w:val="nil"/>
            </w:tcBorders>
            <w:shd w:val="clear" w:color="auto" w:fill="FFFFFF"/>
          </w:tcPr>
          <w:p w14:paraId="32AC204D" w14:textId="77777777" w:rsidR="00444576" w:rsidRPr="0031107B" w:rsidRDefault="00444576" w:rsidP="00444576">
            <w:pPr>
              <w:autoSpaceDE w:val="0"/>
              <w:autoSpaceDN w:val="0"/>
              <w:adjustRightInd w:val="0"/>
              <w:spacing w:after="0" w:line="240" w:lineRule="auto"/>
              <w:rPr>
                <w:rFonts w:cs="Times New Roman"/>
              </w:rPr>
            </w:pPr>
          </w:p>
        </w:tc>
        <w:tc>
          <w:tcPr>
            <w:tcW w:w="1003" w:type="dxa"/>
            <w:tcBorders>
              <w:top w:val="nil"/>
              <w:left w:val="nil"/>
              <w:bottom w:val="single" w:sz="16" w:space="0" w:color="000000"/>
              <w:right w:val="single" w:sz="16" w:space="0" w:color="000000"/>
            </w:tcBorders>
            <w:shd w:val="clear" w:color="auto" w:fill="FFFFFF"/>
          </w:tcPr>
          <w:p w14:paraId="105FF0A2" w14:textId="77777777" w:rsidR="00444576" w:rsidRPr="0031107B" w:rsidRDefault="00444576" w:rsidP="00444576">
            <w:pPr>
              <w:autoSpaceDE w:val="0"/>
              <w:autoSpaceDN w:val="0"/>
              <w:adjustRightInd w:val="0"/>
              <w:spacing w:after="0" w:line="320" w:lineRule="atLeast"/>
              <w:ind w:left="60" w:right="60"/>
              <w:rPr>
                <w:rFonts w:cs="Arial"/>
                <w:color w:val="000000"/>
              </w:rPr>
            </w:pPr>
            <w:r w:rsidRPr="0031107B">
              <w:rPr>
                <w:rFonts w:cs="Arial"/>
                <w:color w:val="000000"/>
              </w:rPr>
              <w:t>2</w:t>
            </w:r>
          </w:p>
        </w:tc>
        <w:tc>
          <w:tcPr>
            <w:tcW w:w="1456" w:type="dxa"/>
            <w:tcBorders>
              <w:top w:val="nil"/>
              <w:left w:val="single" w:sz="16" w:space="0" w:color="000000"/>
              <w:bottom w:val="single" w:sz="16" w:space="0" w:color="000000"/>
            </w:tcBorders>
            <w:shd w:val="clear" w:color="auto" w:fill="FFFFFF"/>
          </w:tcPr>
          <w:p w14:paraId="4B9F3557"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5.4000</w:t>
            </w:r>
          </w:p>
        </w:tc>
        <w:tc>
          <w:tcPr>
            <w:tcW w:w="1063" w:type="dxa"/>
            <w:tcBorders>
              <w:top w:val="nil"/>
              <w:bottom w:val="single" w:sz="16" w:space="0" w:color="000000"/>
            </w:tcBorders>
            <w:shd w:val="clear" w:color="auto" w:fill="FFFFFF"/>
          </w:tcPr>
          <w:p w14:paraId="35CE372D"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3.35942</w:t>
            </w:r>
          </w:p>
        </w:tc>
        <w:tc>
          <w:tcPr>
            <w:tcW w:w="1011" w:type="dxa"/>
            <w:tcBorders>
              <w:top w:val="nil"/>
              <w:bottom w:val="single" w:sz="16" w:space="0" w:color="000000"/>
            </w:tcBorders>
            <w:shd w:val="clear" w:color="auto" w:fill="FFFFFF"/>
          </w:tcPr>
          <w:p w14:paraId="43279AC1"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1.607</w:t>
            </w:r>
          </w:p>
        </w:tc>
        <w:tc>
          <w:tcPr>
            <w:tcW w:w="1011" w:type="dxa"/>
            <w:tcBorders>
              <w:top w:val="nil"/>
              <w:bottom w:val="single" w:sz="16" w:space="0" w:color="000000"/>
            </w:tcBorders>
            <w:shd w:val="clear" w:color="auto" w:fill="FFFFFF"/>
          </w:tcPr>
          <w:p w14:paraId="6168BD0C"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27.515</w:t>
            </w:r>
          </w:p>
        </w:tc>
        <w:tc>
          <w:tcPr>
            <w:tcW w:w="1398" w:type="dxa"/>
            <w:tcBorders>
              <w:top w:val="nil"/>
              <w:bottom w:val="single" w:sz="16" w:space="0" w:color="000000"/>
              <w:right w:val="single" w:sz="16" w:space="0" w:color="000000"/>
            </w:tcBorders>
            <w:shd w:val="clear" w:color="auto" w:fill="FFFFFF"/>
          </w:tcPr>
          <w:p w14:paraId="0A295486" w14:textId="77777777" w:rsidR="00444576" w:rsidRPr="0031107B" w:rsidRDefault="00444576" w:rsidP="00444576">
            <w:pPr>
              <w:autoSpaceDE w:val="0"/>
              <w:autoSpaceDN w:val="0"/>
              <w:adjustRightInd w:val="0"/>
              <w:spacing w:after="0" w:line="320" w:lineRule="atLeast"/>
              <w:ind w:left="60" w:right="60"/>
              <w:jc w:val="right"/>
              <w:rPr>
                <w:rFonts w:cs="Arial"/>
                <w:color w:val="000000"/>
              </w:rPr>
            </w:pPr>
            <w:r w:rsidRPr="0031107B">
              <w:rPr>
                <w:rFonts w:cs="Arial"/>
                <w:color w:val="000000"/>
              </w:rPr>
              <w:t>.119</w:t>
            </w:r>
          </w:p>
        </w:tc>
      </w:tr>
    </w:tbl>
    <w:p w14:paraId="7B50C127" w14:textId="77777777" w:rsidR="00444576" w:rsidRPr="0031107B" w:rsidRDefault="00444576" w:rsidP="00444576">
      <w:pPr>
        <w:autoSpaceDE w:val="0"/>
        <w:autoSpaceDN w:val="0"/>
        <w:adjustRightInd w:val="0"/>
        <w:spacing w:after="0" w:line="400" w:lineRule="atLeast"/>
        <w:rPr>
          <w:rFonts w:cs="Times New Roman"/>
        </w:rPr>
      </w:pPr>
    </w:p>
    <w:p w14:paraId="640EDDFE" w14:textId="77777777" w:rsidR="00444576" w:rsidRPr="0031107B" w:rsidRDefault="00444576" w:rsidP="0029535F">
      <w:pPr>
        <w:spacing w:line="240" w:lineRule="auto"/>
        <w:rPr>
          <w:rFonts w:cs="DokChampa"/>
        </w:rPr>
      </w:pPr>
      <w:r w:rsidRPr="0031107B">
        <w:rPr>
          <w:rFonts w:cs="DokChampa"/>
        </w:rPr>
        <w:t xml:space="preserve">Remember that we already checked for assumption of </w:t>
      </w:r>
      <w:proofErr w:type="gramStart"/>
      <w:r w:rsidRPr="0031107B">
        <w:rPr>
          <w:rFonts w:cs="DokChampa"/>
        </w:rPr>
        <w:t>HOV</w:t>
      </w:r>
      <w:proofErr w:type="gramEnd"/>
      <w:r w:rsidRPr="0031107B">
        <w:rPr>
          <w:rFonts w:cs="DokChampa"/>
        </w:rPr>
        <w:t xml:space="preserve"> and it was not violated, so we will use the statistics reported for “Assume equal variances.”  </w:t>
      </w:r>
    </w:p>
    <w:p w14:paraId="77CD2972" w14:textId="5D65283A" w:rsidR="00B93108" w:rsidRPr="00121EBA" w:rsidRDefault="00444576" w:rsidP="00121EBA">
      <w:pPr>
        <w:pStyle w:val="ListParagraph"/>
        <w:numPr>
          <w:ilvl w:val="0"/>
          <w:numId w:val="3"/>
        </w:numPr>
        <w:rPr>
          <w:rFonts w:asciiTheme="minorHAnsi" w:hAnsiTheme="minorHAnsi" w:cs="DokChampa"/>
        </w:rPr>
      </w:pPr>
      <w:r w:rsidRPr="0031107B">
        <w:rPr>
          <w:rFonts w:asciiTheme="minorHAnsi" w:hAnsiTheme="minorHAnsi" w:cs="DokChampa"/>
        </w:rPr>
        <w:t>What does Contrast 1 tell you? (</w:t>
      </w:r>
      <w:r w:rsidR="0029535F" w:rsidRPr="0031107B">
        <w:rPr>
          <w:rFonts w:asciiTheme="minorHAnsi" w:hAnsiTheme="minorHAnsi" w:cs="DokChampa"/>
        </w:rPr>
        <w:t>W</w:t>
      </w:r>
      <w:r w:rsidRPr="0031107B">
        <w:rPr>
          <w:rFonts w:asciiTheme="minorHAnsi" w:hAnsiTheme="minorHAnsi" w:cs="DokChampa"/>
        </w:rPr>
        <w:t>hat is being compared</w:t>
      </w:r>
      <w:r w:rsidR="0029535F" w:rsidRPr="0031107B">
        <w:rPr>
          <w:rFonts w:asciiTheme="minorHAnsi" w:hAnsiTheme="minorHAnsi" w:cs="DokChampa"/>
        </w:rPr>
        <w:t xml:space="preserve"> a</w:t>
      </w:r>
      <w:r w:rsidR="00F24385" w:rsidRPr="0031107B">
        <w:rPr>
          <w:rFonts w:asciiTheme="minorHAnsi" w:hAnsiTheme="minorHAnsi" w:cs="DokChampa"/>
        </w:rPr>
        <w:t>nd what does the test indicate?</w:t>
      </w:r>
      <w:r w:rsidR="00876A7D">
        <w:rPr>
          <w:rFonts w:asciiTheme="minorHAnsi" w:hAnsiTheme="minorHAnsi" w:cs="DokChampa"/>
        </w:rPr>
        <w:t xml:space="preserve"> </w:t>
      </w:r>
      <w:r w:rsidR="00876A7D">
        <w:rPr>
          <w:rFonts w:asciiTheme="minorHAnsi" w:hAnsiTheme="minorHAnsi" w:cs="DokChampa"/>
          <w:color w:val="4F81BD" w:themeColor="accent1"/>
        </w:rPr>
        <w:t xml:space="preserve">Contrast 1 tells us how the groups are being compared linearly between each other. The test indicates that </w:t>
      </w:r>
      <w:r w:rsidR="00121EBA">
        <w:rPr>
          <w:rFonts w:asciiTheme="minorHAnsi" w:hAnsiTheme="minorHAnsi" w:cs="DokChampa"/>
          <w:color w:val="4F81BD" w:themeColor="accent1"/>
        </w:rPr>
        <w:t xml:space="preserve">this comparison is significant because p &lt; 0.001. </w:t>
      </w:r>
    </w:p>
    <w:p w14:paraId="07E9AF69" w14:textId="7D699676" w:rsidR="00B93108" w:rsidRPr="00121EBA" w:rsidRDefault="0029535F" w:rsidP="00121EBA">
      <w:pPr>
        <w:pStyle w:val="ListParagraph"/>
        <w:numPr>
          <w:ilvl w:val="0"/>
          <w:numId w:val="3"/>
        </w:numPr>
        <w:rPr>
          <w:rFonts w:asciiTheme="minorHAnsi" w:hAnsiTheme="minorHAnsi" w:cs="DokChampa"/>
        </w:rPr>
      </w:pPr>
      <w:r w:rsidRPr="0031107B">
        <w:rPr>
          <w:rFonts w:asciiTheme="minorHAnsi" w:hAnsiTheme="minorHAnsi" w:cs="DokChampa"/>
        </w:rPr>
        <w:t>What does Contrast 2 indicate? (What is being compared and what does the test indicate?)</w:t>
      </w:r>
      <w:r w:rsidR="00121EBA">
        <w:rPr>
          <w:rFonts w:asciiTheme="minorHAnsi" w:hAnsiTheme="minorHAnsi" w:cs="DokChampa"/>
        </w:rPr>
        <w:t xml:space="preserve"> </w:t>
      </w:r>
      <w:r w:rsidR="00121EBA">
        <w:rPr>
          <w:rFonts w:asciiTheme="minorHAnsi" w:hAnsiTheme="minorHAnsi" w:cs="DokChampa"/>
          <w:color w:val="4F81BD" w:themeColor="accent1"/>
        </w:rPr>
        <w:t>Contrast 2 tells us how the groups are being compared quadratically between each other. The test indicates that this comparison is not significant because p = 0.100.</w:t>
      </w:r>
    </w:p>
    <w:p w14:paraId="7C63AB20" w14:textId="301DB710" w:rsidR="00B93108" w:rsidRPr="0037710D" w:rsidRDefault="0029535F" w:rsidP="0037710D">
      <w:pPr>
        <w:pStyle w:val="ListParagraph"/>
        <w:numPr>
          <w:ilvl w:val="0"/>
          <w:numId w:val="3"/>
        </w:numPr>
        <w:rPr>
          <w:rFonts w:asciiTheme="minorHAnsi" w:hAnsiTheme="minorHAnsi" w:cs="DokChampa"/>
        </w:rPr>
      </w:pPr>
      <w:r w:rsidRPr="0031107B">
        <w:rPr>
          <w:rFonts w:asciiTheme="minorHAnsi" w:hAnsiTheme="minorHAnsi" w:cs="DokChampa"/>
        </w:rPr>
        <w:t>How do the results of your planned contrasts compare to the results you got from your post hoc analysis?</w:t>
      </w:r>
      <w:r w:rsidR="00F24385" w:rsidRPr="0031107B">
        <w:rPr>
          <w:rFonts w:asciiTheme="minorHAnsi" w:hAnsiTheme="minorHAnsi" w:cs="DokChampa"/>
        </w:rPr>
        <w:t xml:space="preserve"> </w:t>
      </w:r>
      <w:r w:rsidR="00121EBA">
        <w:rPr>
          <w:rFonts w:asciiTheme="minorHAnsi" w:hAnsiTheme="minorHAnsi" w:cs="DokChampa"/>
          <w:color w:val="4F81BD" w:themeColor="accent1"/>
        </w:rPr>
        <w:t xml:space="preserve">The results of the planned contrasts are pretty </w:t>
      </w:r>
      <w:proofErr w:type="gramStart"/>
      <w:r w:rsidR="00121EBA">
        <w:rPr>
          <w:rFonts w:asciiTheme="minorHAnsi" w:hAnsiTheme="minorHAnsi" w:cs="DokChampa"/>
          <w:color w:val="4F81BD" w:themeColor="accent1"/>
        </w:rPr>
        <w:t>similar to</w:t>
      </w:r>
      <w:proofErr w:type="gramEnd"/>
      <w:r w:rsidR="00121EBA">
        <w:rPr>
          <w:rFonts w:asciiTheme="minorHAnsi" w:hAnsiTheme="minorHAnsi" w:cs="DokChampa"/>
          <w:color w:val="4F81BD" w:themeColor="accent1"/>
        </w:rPr>
        <w:t xml:space="preserve"> the results from the post hoc analysis, as both found </w:t>
      </w:r>
      <w:r w:rsidR="0037710D">
        <w:rPr>
          <w:rFonts w:asciiTheme="minorHAnsi" w:hAnsiTheme="minorHAnsi" w:cs="DokChampa"/>
          <w:color w:val="4F81BD" w:themeColor="accent1"/>
        </w:rPr>
        <w:t>the comparison to be statistically significant.</w:t>
      </w:r>
    </w:p>
    <w:p w14:paraId="16A8EF8D" w14:textId="77777777" w:rsidR="0079549A" w:rsidRDefault="00982196" w:rsidP="00982196">
      <w:pPr>
        <w:ind w:left="450"/>
        <w:rPr>
          <w:rFonts w:cs="DokChampa"/>
        </w:rPr>
      </w:pPr>
      <w:r>
        <w:rPr>
          <w:rFonts w:cs="DokChampa"/>
        </w:rPr>
        <w:t>For 37 and 38, c</w:t>
      </w:r>
      <w:r w:rsidR="0079549A" w:rsidRPr="00982196">
        <w:rPr>
          <w:rFonts w:cs="DokChampa"/>
        </w:rPr>
        <w:t xml:space="preserve">ompute the effect size for the contrasts using the </w:t>
      </w:r>
      <w:r w:rsidR="0079549A" w:rsidRPr="00982196">
        <w:rPr>
          <w:rFonts w:cs="DokChampa"/>
          <w:i/>
        </w:rPr>
        <w:t>r</w:t>
      </w:r>
      <w:r w:rsidR="0079549A" w:rsidRPr="00982196">
        <w:rPr>
          <w:rFonts w:cs="DokChampa"/>
        </w:rPr>
        <w:t xml:space="preserve"> </w:t>
      </w:r>
      <w:r w:rsidR="0079549A" w:rsidRPr="00982196">
        <w:rPr>
          <w:rFonts w:cs="DokChampa"/>
          <w:vertAlign w:val="subscript"/>
        </w:rPr>
        <w:t xml:space="preserve">contrast </w:t>
      </w:r>
      <w:r w:rsidR="0079549A" w:rsidRPr="00982196">
        <w:rPr>
          <w:rFonts w:cs="DokChampa"/>
        </w:rPr>
        <w:t xml:space="preserve">formula on page </w:t>
      </w:r>
      <w:r w:rsidR="005E44AE">
        <w:rPr>
          <w:rFonts w:cs="DokChampa"/>
        </w:rPr>
        <w:t>419</w:t>
      </w:r>
      <w:r w:rsidR="0079549A" w:rsidRPr="00982196">
        <w:rPr>
          <w:rFonts w:cs="DokChampa"/>
        </w:rPr>
        <w:t>. Just plug in the values needed in the formula from values in your ANOVA table.</w:t>
      </w:r>
    </w:p>
    <w:p w14:paraId="69FAB0B0" w14:textId="4F898D2B" w:rsidR="00E7348F" w:rsidRPr="00982196" w:rsidRDefault="0079549A" w:rsidP="00E973A0">
      <w:pPr>
        <w:pStyle w:val="ListParagraph"/>
        <w:numPr>
          <w:ilvl w:val="0"/>
          <w:numId w:val="3"/>
        </w:numPr>
        <w:rPr>
          <w:rFonts w:cs="DokChampa"/>
        </w:rPr>
      </w:pPr>
      <w:r w:rsidRPr="00982196">
        <w:rPr>
          <w:rFonts w:cs="DokChampa"/>
        </w:rPr>
        <w:t xml:space="preserve"> </w:t>
      </w:r>
      <w:r w:rsidRPr="00982196">
        <w:rPr>
          <w:rFonts w:cs="DokChampa"/>
          <w:i/>
        </w:rPr>
        <w:t>r</w:t>
      </w:r>
      <w:r w:rsidRPr="00982196">
        <w:rPr>
          <w:rFonts w:cs="DokChampa"/>
        </w:rPr>
        <w:t xml:space="preserve"> </w:t>
      </w:r>
      <w:r w:rsidRPr="00982196">
        <w:rPr>
          <w:rFonts w:cs="DokChampa"/>
          <w:vertAlign w:val="subscript"/>
        </w:rPr>
        <w:t>contrast</w:t>
      </w:r>
      <w:r w:rsidR="00E7348F" w:rsidRPr="00982196">
        <w:rPr>
          <w:rFonts w:cs="DokChampa"/>
          <w:vertAlign w:val="subscript"/>
        </w:rPr>
        <w:t xml:space="preserve"> 1</w:t>
      </w:r>
      <w:r w:rsidR="00F24385" w:rsidRPr="00982196">
        <w:rPr>
          <w:rFonts w:cs="DokChampa"/>
        </w:rPr>
        <w:t>=</w:t>
      </w:r>
      <w:r w:rsidR="00B93108" w:rsidRPr="00982196">
        <w:rPr>
          <w:rFonts w:cs="DokChampa"/>
        </w:rPr>
        <w:t xml:space="preserve">  </w:t>
      </w:r>
      <w:r w:rsidR="00882262">
        <w:rPr>
          <w:rFonts w:cs="DokChampa"/>
          <w:color w:val="4F81BD" w:themeColor="accent1"/>
        </w:rPr>
        <w:t>0.721</w:t>
      </w:r>
    </w:p>
    <w:p w14:paraId="5159402E" w14:textId="6AF0AD21" w:rsidR="00E7348F" w:rsidRDefault="00982196" w:rsidP="00E973A0">
      <w:pPr>
        <w:pStyle w:val="ListParagraph"/>
        <w:numPr>
          <w:ilvl w:val="0"/>
          <w:numId w:val="3"/>
        </w:numPr>
        <w:rPr>
          <w:rFonts w:asciiTheme="minorHAnsi" w:hAnsiTheme="minorHAnsi" w:cs="DokChampa"/>
        </w:rPr>
      </w:pPr>
      <w:r>
        <w:rPr>
          <w:rFonts w:asciiTheme="minorHAnsi" w:hAnsiTheme="minorHAnsi" w:cs="DokChampa"/>
          <w:i/>
        </w:rPr>
        <w:t xml:space="preserve">  </w:t>
      </w:r>
      <w:r w:rsidR="00E7348F" w:rsidRPr="0031107B">
        <w:rPr>
          <w:rFonts w:asciiTheme="minorHAnsi" w:hAnsiTheme="minorHAnsi" w:cs="DokChampa"/>
          <w:i/>
        </w:rPr>
        <w:t>r</w:t>
      </w:r>
      <w:r w:rsidR="00E7348F" w:rsidRPr="0031107B">
        <w:rPr>
          <w:rFonts w:asciiTheme="minorHAnsi" w:hAnsiTheme="minorHAnsi" w:cs="DokChampa"/>
        </w:rPr>
        <w:t xml:space="preserve"> </w:t>
      </w:r>
      <w:r w:rsidR="00E7348F" w:rsidRPr="0031107B">
        <w:rPr>
          <w:rFonts w:asciiTheme="minorHAnsi" w:hAnsiTheme="minorHAnsi" w:cs="DokChampa"/>
          <w:vertAlign w:val="subscript"/>
        </w:rPr>
        <w:t>contrast 2</w:t>
      </w:r>
      <w:r w:rsidR="00E7348F" w:rsidRPr="0031107B">
        <w:rPr>
          <w:rFonts w:asciiTheme="minorHAnsi" w:hAnsiTheme="minorHAnsi" w:cs="DokChampa"/>
        </w:rPr>
        <w:t xml:space="preserve">= </w:t>
      </w:r>
      <w:r w:rsidR="00B93108" w:rsidRPr="0031107B">
        <w:rPr>
          <w:rFonts w:asciiTheme="minorHAnsi" w:hAnsiTheme="minorHAnsi" w:cs="DokChampa"/>
          <w:color w:val="FF0000"/>
        </w:rPr>
        <w:t xml:space="preserve"> </w:t>
      </w:r>
      <w:r w:rsidR="00882262">
        <w:rPr>
          <w:rFonts w:asciiTheme="minorHAnsi" w:hAnsiTheme="minorHAnsi" w:cs="DokChampa"/>
          <w:color w:val="4F81BD" w:themeColor="accent1"/>
        </w:rPr>
        <w:t>0.251</w:t>
      </w:r>
    </w:p>
    <w:p w14:paraId="6800024B" w14:textId="77777777" w:rsidR="00982196" w:rsidRPr="0031107B" w:rsidRDefault="00982196" w:rsidP="00982196">
      <w:pPr>
        <w:pStyle w:val="ListParagraph"/>
        <w:ind w:left="810"/>
        <w:rPr>
          <w:rFonts w:asciiTheme="minorHAnsi" w:hAnsiTheme="minorHAnsi" w:cs="DokChampa"/>
        </w:rPr>
      </w:pPr>
    </w:p>
    <w:p w14:paraId="6364F26D" w14:textId="77777777" w:rsidR="00A9373C" w:rsidRPr="0031107B" w:rsidRDefault="0079549A" w:rsidP="00E973A0">
      <w:pPr>
        <w:pStyle w:val="ListParagraph"/>
        <w:numPr>
          <w:ilvl w:val="0"/>
          <w:numId w:val="3"/>
        </w:numPr>
        <w:tabs>
          <w:tab w:val="left" w:pos="1545"/>
        </w:tabs>
        <w:spacing w:after="0"/>
        <w:rPr>
          <w:rFonts w:asciiTheme="minorHAnsi" w:hAnsiTheme="minorHAnsi" w:cs="DokChampa"/>
          <w:color w:val="FF0000"/>
        </w:rPr>
      </w:pPr>
      <w:r w:rsidRPr="0031107B">
        <w:rPr>
          <w:rFonts w:asciiTheme="minorHAnsi" w:hAnsiTheme="minorHAnsi" w:cs="DokChampa"/>
        </w:rPr>
        <w:t xml:space="preserve">Please report the results of your contrasts analysis. (see “Reporting results…” on page </w:t>
      </w:r>
      <w:r w:rsidR="0047488C">
        <w:rPr>
          <w:rFonts w:asciiTheme="minorHAnsi" w:hAnsiTheme="minorHAnsi" w:cs="DokChampa"/>
        </w:rPr>
        <w:t>420.</w:t>
      </w:r>
    </w:p>
    <w:p w14:paraId="32B5311D" w14:textId="101A9D86" w:rsidR="00B93108" w:rsidRPr="004D5111" w:rsidRDefault="00C25999" w:rsidP="00B93108">
      <w:pPr>
        <w:pStyle w:val="ListParagraph"/>
        <w:tabs>
          <w:tab w:val="left" w:pos="1545"/>
        </w:tabs>
        <w:spacing w:after="0"/>
        <w:ind w:left="990"/>
        <w:rPr>
          <w:rFonts w:asciiTheme="minorHAnsi" w:hAnsiTheme="minorHAnsi" w:cs="DokChampa"/>
          <w:color w:val="4F81BD" w:themeColor="accent1"/>
        </w:rPr>
      </w:pPr>
      <w:r>
        <w:rPr>
          <w:rFonts w:asciiTheme="minorHAnsi" w:hAnsiTheme="minorHAnsi" w:cs="DokChampa"/>
          <w:color w:val="4F81BD" w:themeColor="accent1"/>
        </w:rPr>
        <w:t xml:space="preserve">Planned contrasts revealed that using a modality significantly increased </w:t>
      </w:r>
      <w:r w:rsidR="00210974">
        <w:rPr>
          <w:rFonts w:asciiTheme="minorHAnsi" w:hAnsiTheme="minorHAnsi" w:cs="DokChampa"/>
          <w:color w:val="4F81BD" w:themeColor="accent1"/>
        </w:rPr>
        <w:t xml:space="preserve">the measurements of elbow ROM compared to having a control, </w:t>
      </w:r>
      <w:r w:rsidR="00210974">
        <w:rPr>
          <w:rFonts w:asciiTheme="minorHAnsi" w:hAnsiTheme="minorHAnsi" w:cs="DokChampa"/>
          <w:i/>
          <w:iCs/>
          <w:color w:val="4F81BD" w:themeColor="accent1"/>
        </w:rPr>
        <w:t>t</w:t>
      </w:r>
      <w:r w:rsidR="00210974">
        <w:rPr>
          <w:rFonts w:asciiTheme="minorHAnsi" w:hAnsiTheme="minorHAnsi" w:cs="DokChampa"/>
          <w:color w:val="4F81BD" w:themeColor="accent1"/>
        </w:rPr>
        <w:t xml:space="preserve">(37.53) = 6.747, </w:t>
      </w:r>
      <w:r w:rsidR="00210974">
        <w:rPr>
          <w:rFonts w:asciiTheme="minorHAnsi" w:hAnsiTheme="minorHAnsi" w:cs="DokChampa"/>
          <w:i/>
          <w:iCs/>
          <w:color w:val="4F81BD" w:themeColor="accent1"/>
        </w:rPr>
        <w:t>p</w:t>
      </w:r>
      <w:r w:rsidR="00210974">
        <w:rPr>
          <w:rFonts w:asciiTheme="minorHAnsi" w:hAnsiTheme="minorHAnsi" w:cs="DokChampa"/>
          <w:color w:val="4F81BD" w:themeColor="accent1"/>
        </w:rPr>
        <w:t xml:space="preserve"> = &lt; 0.001, </w:t>
      </w:r>
      <w:r w:rsidR="00210974">
        <w:rPr>
          <w:rFonts w:asciiTheme="minorHAnsi" w:hAnsiTheme="minorHAnsi" w:cs="DokChampa"/>
          <w:i/>
          <w:iCs/>
          <w:color w:val="4F81BD" w:themeColor="accent1"/>
        </w:rPr>
        <w:t xml:space="preserve">r </w:t>
      </w:r>
      <w:r w:rsidR="00210974">
        <w:rPr>
          <w:rFonts w:asciiTheme="minorHAnsi" w:hAnsiTheme="minorHAnsi" w:cs="DokChampa"/>
          <w:color w:val="4F81BD" w:themeColor="accent1"/>
        </w:rPr>
        <w:t xml:space="preserve">= 0.721, but using an ultrasound did not significantly increase elbow ROM compared to using ice, </w:t>
      </w:r>
      <w:r w:rsidR="00210974">
        <w:rPr>
          <w:rFonts w:asciiTheme="minorHAnsi" w:hAnsiTheme="minorHAnsi" w:cs="DokChampa"/>
          <w:i/>
          <w:iCs/>
          <w:color w:val="4F81BD" w:themeColor="accent1"/>
        </w:rPr>
        <w:t>t</w:t>
      </w:r>
      <w:r w:rsidR="00210974">
        <w:rPr>
          <w:rFonts w:asciiTheme="minorHAnsi" w:hAnsiTheme="minorHAnsi" w:cs="DokChampa"/>
          <w:color w:val="4F81BD" w:themeColor="accent1"/>
        </w:rPr>
        <w:t xml:space="preserve">(5.40) = 1.681, </w:t>
      </w:r>
      <w:r w:rsidR="00210974">
        <w:rPr>
          <w:rFonts w:asciiTheme="minorHAnsi" w:hAnsiTheme="minorHAnsi" w:cs="DokChampa"/>
          <w:i/>
          <w:iCs/>
          <w:color w:val="4F81BD" w:themeColor="accent1"/>
        </w:rPr>
        <w:t>p</w:t>
      </w:r>
      <w:r w:rsidR="00210974">
        <w:rPr>
          <w:rFonts w:asciiTheme="minorHAnsi" w:hAnsiTheme="minorHAnsi" w:cs="DokChampa"/>
          <w:color w:val="4F81BD" w:themeColor="accent1"/>
        </w:rPr>
        <w:t xml:space="preserve"> = 0.100, </w:t>
      </w:r>
      <w:r w:rsidR="004D5111">
        <w:rPr>
          <w:rFonts w:asciiTheme="minorHAnsi" w:hAnsiTheme="minorHAnsi" w:cs="DokChampa"/>
          <w:i/>
          <w:iCs/>
          <w:color w:val="4F81BD" w:themeColor="accent1"/>
        </w:rPr>
        <w:t>r</w:t>
      </w:r>
      <w:r w:rsidR="004D5111">
        <w:rPr>
          <w:rFonts w:asciiTheme="minorHAnsi" w:hAnsiTheme="minorHAnsi" w:cs="DokChampa"/>
          <w:color w:val="4F81BD" w:themeColor="accent1"/>
        </w:rPr>
        <w:t xml:space="preserve"> = 0.251.</w:t>
      </w:r>
    </w:p>
    <w:p w14:paraId="6C2A067D" w14:textId="77777777" w:rsidR="00B93108" w:rsidRPr="0031107B" w:rsidRDefault="00B93108" w:rsidP="00B93108">
      <w:pPr>
        <w:tabs>
          <w:tab w:val="left" w:pos="1545"/>
        </w:tabs>
        <w:spacing w:after="0"/>
        <w:rPr>
          <w:rFonts w:cs="DokChampa"/>
          <w:color w:val="FF0000"/>
        </w:rPr>
      </w:pPr>
    </w:p>
    <w:p w14:paraId="2347EB43" w14:textId="060A8D4C" w:rsidR="00A9373C" w:rsidRPr="0031107B" w:rsidRDefault="00A9373C" w:rsidP="00E973A0">
      <w:pPr>
        <w:pStyle w:val="ListParagraph"/>
        <w:numPr>
          <w:ilvl w:val="0"/>
          <w:numId w:val="3"/>
        </w:numPr>
        <w:tabs>
          <w:tab w:val="left" w:pos="990"/>
        </w:tabs>
        <w:spacing w:after="0" w:line="240" w:lineRule="auto"/>
        <w:rPr>
          <w:rFonts w:asciiTheme="minorHAnsi" w:hAnsiTheme="minorHAnsi" w:cs="DokChampa"/>
        </w:rPr>
      </w:pPr>
      <w:r w:rsidRPr="0031107B">
        <w:rPr>
          <w:rFonts w:asciiTheme="minorHAnsi" w:hAnsiTheme="minorHAnsi" w:cs="DokChampa"/>
        </w:rPr>
        <w:t>Table 1</w:t>
      </w:r>
      <w:r w:rsidR="0047488C">
        <w:rPr>
          <w:rFonts w:asciiTheme="minorHAnsi" w:hAnsiTheme="minorHAnsi" w:cs="DokChampa"/>
        </w:rPr>
        <w:t>2</w:t>
      </w:r>
      <w:r w:rsidRPr="0031107B">
        <w:rPr>
          <w:rFonts w:asciiTheme="minorHAnsi" w:hAnsiTheme="minorHAnsi" w:cs="DokChampa"/>
        </w:rPr>
        <w:t>.6 on page 4</w:t>
      </w:r>
      <w:r w:rsidR="0047488C">
        <w:rPr>
          <w:rFonts w:asciiTheme="minorHAnsi" w:hAnsiTheme="minorHAnsi" w:cs="DokChampa"/>
        </w:rPr>
        <w:t>05</w:t>
      </w:r>
      <w:r w:rsidRPr="0031107B">
        <w:rPr>
          <w:rFonts w:asciiTheme="minorHAnsi" w:hAnsiTheme="minorHAnsi" w:cs="DokChampa"/>
        </w:rPr>
        <w:t xml:space="preserve"> shows some standard contrasts that you could elect to have SPSS      run without having to define the contrasts with dummy variable coding as we did to obtain our results above. Looking at the definition of the standard contrasts for Three Groups, which of the contrasts describes the analysis that we conducted above? </w:t>
      </w:r>
      <w:r w:rsidR="00AC4BD8">
        <w:rPr>
          <w:rFonts w:asciiTheme="minorHAnsi" w:hAnsiTheme="minorHAnsi" w:cs="DokChampa"/>
          <w:color w:val="4F81BD" w:themeColor="accent1"/>
        </w:rPr>
        <w:t>Deviation last</w:t>
      </w:r>
    </w:p>
    <w:p w14:paraId="19193AF1" w14:textId="77777777" w:rsidR="0079549A" w:rsidRPr="0031107B" w:rsidRDefault="0079549A" w:rsidP="0079549A">
      <w:pPr>
        <w:tabs>
          <w:tab w:val="left" w:pos="1545"/>
        </w:tabs>
        <w:spacing w:after="0"/>
        <w:rPr>
          <w:rFonts w:cs="DokChampa"/>
          <w:color w:val="FF0000"/>
        </w:rPr>
      </w:pPr>
    </w:p>
    <w:p w14:paraId="77F6DB9B" w14:textId="77777777" w:rsidR="0079549A" w:rsidRPr="0031107B" w:rsidRDefault="0079549A" w:rsidP="0079549A">
      <w:pPr>
        <w:pStyle w:val="ListParagraph"/>
        <w:rPr>
          <w:rFonts w:asciiTheme="minorHAnsi" w:hAnsiTheme="minorHAnsi" w:cs="DokChampa"/>
        </w:rPr>
      </w:pPr>
    </w:p>
    <w:p w14:paraId="5453C204" w14:textId="77777777" w:rsidR="0079549A" w:rsidRPr="0031107B" w:rsidRDefault="0079549A" w:rsidP="00E7348F">
      <w:pPr>
        <w:pStyle w:val="ListParagraph"/>
        <w:tabs>
          <w:tab w:val="left" w:pos="990"/>
        </w:tabs>
        <w:spacing w:after="0" w:line="240" w:lineRule="auto"/>
        <w:ind w:left="630"/>
        <w:rPr>
          <w:rFonts w:asciiTheme="minorHAnsi" w:hAnsiTheme="minorHAnsi" w:cs="DokChampa"/>
        </w:rPr>
      </w:pPr>
    </w:p>
    <w:p w14:paraId="2C470545" w14:textId="77777777" w:rsidR="0029535F" w:rsidRPr="0031107B" w:rsidRDefault="0029535F" w:rsidP="0029535F">
      <w:pPr>
        <w:tabs>
          <w:tab w:val="left" w:pos="1545"/>
        </w:tabs>
        <w:spacing w:after="0" w:line="240" w:lineRule="auto"/>
        <w:rPr>
          <w:rFonts w:cs="DokChampa"/>
        </w:rPr>
      </w:pPr>
    </w:p>
    <w:sectPr w:rsidR="0029535F" w:rsidRPr="0031107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F19F" w14:textId="77777777" w:rsidR="00BA20B3" w:rsidRDefault="00BA20B3" w:rsidP="002613B0">
      <w:pPr>
        <w:spacing w:after="0" w:line="240" w:lineRule="auto"/>
      </w:pPr>
      <w:r>
        <w:separator/>
      </w:r>
    </w:p>
  </w:endnote>
  <w:endnote w:type="continuationSeparator" w:id="0">
    <w:p w14:paraId="6AB3FAED" w14:textId="77777777" w:rsidR="00BA20B3" w:rsidRDefault="00BA20B3" w:rsidP="0026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kChampa">
    <w:altName w:val="Microsoft Sans Serif"/>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046990"/>
      <w:docPartObj>
        <w:docPartGallery w:val="Page Numbers (Bottom of Page)"/>
        <w:docPartUnique/>
      </w:docPartObj>
    </w:sdtPr>
    <w:sdtEndPr>
      <w:rPr>
        <w:noProof/>
      </w:rPr>
    </w:sdtEndPr>
    <w:sdtContent>
      <w:p w14:paraId="58B9619B" w14:textId="77777777" w:rsidR="002613B0" w:rsidRDefault="002613B0">
        <w:pPr>
          <w:pStyle w:val="Footer"/>
          <w:jc w:val="center"/>
        </w:pPr>
        <w:r>
          <w:fldChar w:fldCharType="begin"/>
        </w:r>
        <w:r>
          <w:instrText xml:space="preserve"> PAGE   \* MERGEFORMAT </w:instrText>
        </w:r>
        <w:r>
          <w:fldChar w:fldCharType="separate"/>
        </w:r>
        <w:r w:rsidR="00243A8A">
          <w:rPr>
            <w:noProof/>
          </w:rPr>
          <w:t>11</w:t>
        </w:r>
        <w:r>
          <w:rPr>
            <w:noProof/>
          </w:rPr>
          <w:fldChar w:fldCharType="end"/>
        </w:r>
      </w:p>
    </w:sdtContent>
  </w:sdt>
  <w:p w14:paraId="5AE2581D" w14:textId="77777777" w:rsidR="002613B0" w:rsidRDefault="00261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DA1D0" w14:textId="77777777" w:rsidR="00BA20B3" w:rsidRDefault="00BA20B3" w:rsidP="002613B0">
      <w:pPr>
        <w:spacing w:after="0" w:line="240" w:lineRule="auto"/>
      </w:pPr>
      <w:r>
        <w:separator/>
      </w:r>
    </w:p>
  </w:footnote>
  <w:footnote w:type="continuationSeparator" w:id="0">
    <w:p w14:paraId="376492DC" w14:textId="77777777" w:rsidR="00BA20B3" w:rsidRDefault="00BA20B3" w:rsidP="00261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D3A"/>
    <w:multiLevelType w:val="hybridMultilevel"/>
    <w:tmpl w:val="260AB3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DC74C3E"/>
    <w:multiLevelType w:val="hybridMultilevel"/>
    <w:tmpl w:val="F0C0958A"/>
    <w:lvl w:ilvl="0" w:tplc="3C8C1822">
      <w:start w:val="1"/>
      <w:numFmt w:val="decimal"/>
      <w:lvlText w:val="%1."/>
      <w:lvlJc w:val="left"/>
      <w:pPr>
        <w:ind w:left="810" w:hanging="360"/>
      </w:pPr>
      <w:rPr>
        <w:rFonts w:hint="default"/>
        <w:b w:val="0"/>
        <w:color w:val="000000" w:themeColor="text1"/>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A77895"/>
    <w:multiLevelType w:val="hybridMultilevel"/>
    <w:tmpl w:val="108AFB6E"/>
    <w:lvl w:ilvl="0" w:tplc="90ACBCF2">
      <w:start w:val="1"/>
      <w:numFmt w:val="lowerLetter"/>
      <w:lvlText w:val="%1."/>
      <w:lvlJc w:val="left"/>
      <w:pPr>
        <w:tabs>
          <w:tab w:val="num" w:pos="1442"/>
        </w:tabs>
        <w:ind w:left="1442" w:hanging="360"/>
      </w:pPr>
      <w:rPr>
        <w:rFonts w:hint="default"/>
      </w:rPr>
    </w:lvl>
    <w:lvl w:ilvl="1" w:tplc="67EC6528">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EE3A81"/>
    <w:multiLevelType w:val="hybridMultilevel"/>
    <w:tmpl w:val="4C4C6CCC"/>
    <w:lvl w:ilvl="0" w:tplc="32DCAA24">
      <w:start w:val="1"/>
      <w:numFmt w:val="decimal"/>
      <w:lvlText w:val="%1."/>
      <w:lvlJc w:val="left"/>
      <w:pPr>
        <w:tabs>
          <w:tab w:val="num" w:pos="1440"/>
        </w:tabs>
        <w:ind w:left="1440" w:hanging="360"/>
      </w:pPr>
      <w:rPr>
        <w:rFonts w:hint="default"/>
        <w:b w:val="0"/>
      </w:rPr>
    </w:lvl>
    <w:lvl w:ilvl="1" w:tplc="791226A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26336A9"/>
    <w:multiLevelType w:val="hybridMultilevel"/>
    <w:tmpl w:val="3E2A3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A45EC9"/>
    <w:multiLevelType w:val="hybridMultilevel"/>
    <w:tmpl w:val="2B6AD59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5CEE5F01"/>
    <w:multiLevelType w:val="hybridMultilevel"/>
    <w:tmpl w:val="3D544DAA"/>
    <w:lvl w:ilvl="0" w:tplc="F5D8286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41EC"/>
    <w:multiLevelType w:val="hybridMultilevel"/>
    <w:tmpl w:val="97809344"/>
    <w:lvl w:ilvl="0" w:tplc="791226A4">
      <w:start w:val="1"/>
      <w:numFmt w:val="lowerLetter"/>
      <w:lvlText w:val="%1."/>
      <w:lvlJc w:val="left"/>
      <w:pPr>
        <w:tabs>
          <w:tab w:val="num" w:pos="1440"/>
        </w:tabs>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04CCC"/>
    <w:multiLevelType w:val="hybridMultilevel"/>
    <w:tmpl w:val="12BE63CE"/>
    <w:lvl w:ilvl="0" w:tplc="33DE1928">
      <w:start w:val="3"/>
      <w:numFmt w:val="decimal"/>
      <w:lvlText w:val="%1."/>
      <w:lvlJc w:val="left"/>
      <w:pPr>
        <w:tabs>
          <w:tab w:val="num" w:pos="1627"/>
        </w:tabs>
        <w:ind w:left="1627" w:hanging="360"/>
      </w:pPr>
      <w:rPr>
        <w:rFonts w:hint="default"/>
      </w:rPr>
    </w:lvl>
    <w:lvl w:ilvl="1" w:tplc="D9E24E58">
      <w:start w:val="1"/>
      <w:numFmt w:val="lowerLetter"/>
      <w:lvlText w:val="%2."/>
      <w:lvlJc w:val="left"/>
      <w:pPr>
        <w:tabs>
          <w:tab w:val="num" w:pos="1440"/>
        </w:tabs>
        <w:ind w:left="1440" w:hanging="360"/>
      </w:pPr>
      <w:rPr>
        <w:rFonts w:hint="default"/>
      </w:rPr>
    </w:lvl>
    <w:lvl w:ilvl="2" w:tplc="BD3AD44A">
      <w:start w:val="2"/>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5D72DA"/>
    <w:multiLevelType w:val="hybridMultilevel"/>
    <w:tmpl w:val="E06C4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8A61E6"/>
    <w:multiLevelType w:val="hybridMultilevel"/>
    <w:tmpl w:val="5CFEE5C2"/>
    <w:lvl w:ilvl="0" w:tplc="90ACBCF2">
      <w:start w:val="1"/>
      <w:numFmt w:val="lowerLetter"/>
      <w:lvlText w:val="%1."/>
      <w:lvlJc w:val="left"/>
      <w:pPr>
        <w:tabs>
          <w:tab w:val="num" w:pos="1442"/>
        </w:tabs>
        <w:ind w:left="1442" w:hanging="360"/>
      </w:pPr>
      <w:rPr>
        <w:rFonts w:hint="default"/>
      </w:rPr>
    </w:lvl>
    <w:lvl w:ilvl="1" w:tplc="AFC8F7B2">
      <w:start w:val="2"/>
      <w:numFmt w:val="lowerLetter"/>
      <w:lvlText w:val="%2."/>
      <w:lvlJc w:val="left"/>
      <w:pPr>
        <w:tabs>
          <w:tab w:val="num" w:pos="1440"/>
        </w:tabs>
        <w:ind w:left="1440" w:hanging="360"/>
      </w:pPr>
      <w:rPr>
        <w:rFonts w:hint="default"/>
      </w:rPr>
    </w:lvl>
    <w:lvl w:ilvl="2" w:tplc="53183CD6">
      <w:start w:val="2"/>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0A159A"/>
    <w:multiLevelType w:val="hybridMultilevel"/>
    <w:tmpl w:val="F0C0958A"/>
    <w:lvl w:ilvl="0" w:tplc="3C8C1822">
      <w:start w:val="1"/>
      <w:numFmt w:val="decimal"/>
      <w:lvlText w:val="%1."/>
      <w:lvlJc w:val="left"/>
      <w:pPr>
        <w:ind w:left="810" w:hanging="360"/>
      </w:pPr>
      <w:rPr>
        <w:rFonts w:hint="default"/>
        <w:b w:val="0"/>
        <w:color w:val="000000" w:themeColor="text1"/>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DDB2E71"/>
    <w:multiLevelType w:val="hybridMultilevel"/>
    <w:tmpl w:val="AA3E795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7B3E40AD"/>
    <w:multiLevelType w:val="multilevel"/>
    <w:tmpl w:val="A7C25C4C"/>
    <w:lvl w:ilvl="0">
      <w:start w:val="5"/>
      <w:numFmt w:val="decimal"/>
      <w:lvlText w:val="%1."/>
      <w:lvlJc w:val="left"/>
      <w:pPr>
        <w:tabs>
          <w:tab w:val="num" w:pos="720"/>
        </w:tabs>
        <w:ind w:left="720" w:hanging="5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2"/>
  </w:num>
  <w:num w:numId="2">
    <w:abstractNumId w:val="10"/>
  </w:num>
  <w:num w:numId="3">
    <w:abstractNumId w:val="1"/>
  </w:num>
  <w:num w:numId="4">
    <w:abstractNumId w:val="3"/>
  </w:num>
  <w:num w:numId="5">
    <w:abstractNumId w:val="9"/>
  </w:num>
  <w:num w:numId="6">
    <w:abstractNumId w:val="6"/>
  </w:num>
  <w:num w:numId="7">
    <w:abstractNumId w:val="8"/>
  </w:num>
  <w:num w:numId="8">
    <w:abstractNumId w:val="4"/>
  </w:num>
  <w:num w:numId="9">
    <w:abstractNumId w:val="7"/>
  </w:num>
  <w:num w:numId="10">
    <w:abstractNumId w:val="13"/>
  </w:num>
  <w:num w:numId="11">
    <w:abstractNumId w:val="5"/>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16"/>
    <w:rsid w:val="00072056"/>
    <w:rsid w:val="00082FD2"/>
    <w:rsid w:val="000847F9"/>
    <w:rsid w:val="000B1105"/>
    <w:rsid w:val="000D747C"/>
    <w:rsid w:val="000F1874"/>
    <w:rsid w:val="000F2EB7"/>
    <w:rsid w:val="00117370"/>
    <w:rsid w:val="00121EBA"/>
    <w:rsid w:val="001265B4"/>
    <w:rsid w:val="00135C68"/>
    <w:rsid w:val="00152D17"/>
    <w:rsid w:val="00164402"/>
    <w:rsid w:val="0016729E"/>
    <w:rsid w:val="001679A8"/>
    <w:rsid w:val="00170E30"/>
    <w:rsid w:val="0018169D"/>
    <w:rsid w:val="001A4221"/>
    <w:rsid w:val="001C6F92"/>
    <w:rsid w:val="001C74A8"/>
    <w:rsid w:val="001D4846"/>
    <w:rsid w:val="001F07A2"/>
    <w:rsid w:val="00210974"/>
    <w:rsid w:val="0021270D"/>
    <w:rsid w:val="0022611B"/>
    <w:rsid w:val="00226C47"/>
    <w:rsid w:val="0024312F"/>
    <w:rsid w:val="00243A8A"/>
    <w:rsid w:val="00256C73"/>
    <w:rsid w:val="002613B0"/>
    <w:rsid w:val="00266F0D"/>
    <w:rsid w:val="00270705"/>
    <w:rsid w:val="0028405C"/>
    <w:rsid w:val="0029535F"/>
    <w:rsid w:val="002B32E6"/>
    <w:rsid w:val="002C4E74"/>
    <w:rsid w:val="002C7104"/>
    <w:rsid w:val="002D61B2"/>
    <w:rsid w:val="0031107B"/>
    <w:rsid w:val="003562E9"/>
    <w:rsid w:val="0036734D"/>
    <w:rsid w:val="00371EC6"/>
    <w:rsid w:val="0037710D"/>
    <w:rsid w:val="00385797"/>
    <w:rsid w:val="00385980"/>
    <w:rsid w:val="00390BC8"/>
    <w:rsid w:val="00420093"/>
    <w:rsid w:val="00437748"/>
    <w:rsid w:val="00444576"/>
    <w:rsid w:val="0044550A"/>
    <w:rsid w:val="00452989"/>
    <w:rsid w:val="00473C23"/>
    <w:rsid w:val="0047488C"/>
    <w:rsid w:val="00474F95"/>
    <w:rsid w:val="004B574D"/>
    <w:rsid w:val="004D1F5D"/>
    <w:rsid w:val="004D5111"/>
    <w:rsid w:val="004F3E3A"/>
    <w:rsid w:val="00503D36"/>
    <w:rsid w:val="0050530D"/>
    <w:rsid w:val="00507CB3"/>
    <w:rsid w:val="005254FC"/>
    <w:rsid w:val="005543F9"/>
    <w:rsid w:val="005547D9"/>
    <w:rsid w:val="005707B3"/>
    <w:rsid w:val="0057123A"/>
    <w:rsid w:val="005960AF"/>
    <w:rsid w:val="005A0798"/>
    <w:rsid w:val="005C4D89"/>
    <w:rsid w:val="005D3F11"/>
    <w:rsid w:val="005D4436"/>
    <w:rsid w:val="005E44AE"/>
    <w:rsid w:val="006162D8"/>
    <w:rsid w:val="00624CD8"/>
    <w:rsid w:val="00672C7B"/>
    <w:rsid w:val="00694769"/>
    <w:rsid w:val="006A2D92"/>
    <w:rsid w:val="006B1B66"/>
    <w:rsid w:val="006E4035"/>
    <w:rsid w:val="007116DB"/>
    <w:rsid w:val="0072290B"/>
    <w:rsid w:val="007616BF"/>
    <w:rsid w:val="00765FCA"/>
    <w:rsid w:val="00782038"/>
    <w:rsid w:val="0079549A"/>
    <w:rsid w:val="007C2DFE"/>
    <w:rsid w:val="007C3749"/>
    <w:rsid w:val="00847D04"/>
    <w:rsid w:val="0086598C"/>
    <w:rsid w:val="00876A7D"/>
    <w:rsid w:val="00876D4F"/>
    <w:rsid w:val="00882262"/>
    <w:rsid w:val="00887B20"/>
    <w:rsid w:val="0089344F"/>
    <w:rsid w:val="008A3180"/>
    <w:rsid w:val="008B6B42"/>
    <w:rsid w:val="008F2E6D"/>
    <w:rsid w:val="00926A75"/>
    <w:rsid w:val="0094099D"/>
    <w:rsid w:val="00942BB7"/>
    <w:rsid w:val="00952DCE"/>
    <w:rsid w:val="00963A49"/>
    <w:rsid w:val="00970951"/>
    <w:rsid w:val="00982196"/>
    <w:rsid w:val="00986BF7"/>
    <w:rsid w:val="009C7601"/>
    <w:rsid w:val="009E06F9"/>
    <w:rsid w:val="009E2781"/>
    <w:rsid w:val="009E288B"/>
    <w:rsid w:val="00A23FC8"/>
    <w:rsid w:val="00A76F30"/>
    <w:rsid w:val="00A9373C"/>
    <w:rsid w:val="00AA1B8E"/>
    <w:rsid w:val="00AB5FEB"/>
    <w:rsid w:val="00AC4BD8"/>
    <w:rsid w:val="00AF4774"/>
    <w:rsid w:val="00B127B1"/>
    <w:rsid w:val="00B21BF7"/>
    <w:rsid w:val="00B33842"/>
    <w:rsid w:val="00B34949"/>
    <w:rsid w:val="00B450EE"/>
    <w:rsid w:val="00B85E7D"/>
    <w:rsid w:val="00B93108"/>
    <w:rsid w:val="00BA0EE0"/>
    <w:rsid w:val="00BA20B3"/>
    <w:rsid w:val="00BB2CE2"/>
    <w:rsid w:val="00C25999"/>
    <w:rsid w:val="00C71217"/>
    <w:rsid w:val="00C9151C"/>
    <w:rsid w:val="00C93D3A"/>
    <w:rsid w:val="00CB636F"/>
    <w:rsid w:val="00CE2F7C"/>
    <w:rsid w:val="00D110A3"/>
    <w:rsid w:val="00D25716"/>
    <w:rsid w:val="00D46DC0"/>
    <w:rsid w:val="00D52D9E"/>
    <w:rsid w:val="00D55C8F"/>
    <w:rsid w:val="00D62277"/>
    <w:rsid w:val="00DA5733"/>
    <w:rsid w:val="00DB0B84"/>
    <w:rsid w:val="00DE2E1B"/>
    <w:rsid w:val="00DF13C4"/>
    <w:rsid w:val="00E4378E"/>
    <w:rsid w:val="00E57717"/>
    <w:rsid w:val="00E7348F"/>
    <w:rsid w:val="00E7676E"/>
    <w:rsid w:val="00E973A0"/>
    <w:rsid w:val="00EA5BC0"/>
    <w:rsid w:val="00EA610D"/>
    <w:rsid w:val="00F10778"/>
    <w:rsid w:val="00F12AAD"/>
    <w:rsid w:val="00F24385"/>
    <w:rsid w:val="00F26CD3"/>
    <w:rsid w:val="00F51494"/>
    <w:rsid w:val="00F91CA1"/>
    <w:rsid w:val="00FA0C4F"/>
    <w:rsid w:val="00FA2C10"/>
    <w:rsid w:val="00FB2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79946D"/>
  <w15:docId w15:val="{9BEE6F80-AF83-44D1-B447-4C1E5604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25716"/>
    <w:pPr>
      <w:ind w:left="720"/>
    </w:pPr>
    <w:rPr>
      <w:rFonts w:ascii="Calibri" w:eastAsia="Times New Roman" w:hAnsi="Calibri" w:cs="Calibri"/>
    </w:rPr>
  </w:style>
  <w:style w:type="paragraph" w:styleId="BalloonText">
    <w:name w:val="Balloon Text"/>
    <w:basedOn w:val="Normal"/>
    <w:link w:val="BalloonTextChar"/>
    <w:uiPriority w:val="99"/>
    <w:semiHidden/>
    <w:unhideWhenUsed/>
    <w:rsid w:val="00D25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716"/>
    <w:rPr>
      <w:rFonts w:ascii="Tahoma" w:hAnsi="Tahoma" w:cs="Tahoma"/>
      <w:sz w:val="16"/>
      <w:szCs w:val="16"/>
    </w:rPr>
  </w:style>
  <w:style w:type="paragraph" w:styleId="Header">
    <w:name w:val="header"/>
    <w:basedOn w:val="Normal"/>
    <w:link w:val="HeaderChar"/>
    <w:uiPriority w:val="99"/>
    <w:unhideWhenUsed/>
    <w:rsid w:val="0026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3B0"/>
  </w:style>
  <w:style w:type="paragraph" w:styleId="Footer">
    <w:name w:val="footer"/>
    <w:basedOn w:val="Normal"/>
    <w:link w:val="FooterChar"/>
    <w:uiPriority w:val="99"/>
    <w:unhideWhenUsed/>
    <w:rsid w:val="0026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1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39130434782608"/>
          <c:y val="0.13461538461538461"/>
          <c:w val="0.74703557312252966"/>
          <c:h val="0.52564102564102566"/>
        </c:manualLayout>
      </c:layout>
      <c:lineChart>
        <c:grouping val="standard"/>
        <c:varyColors val="0"/>
        <c:ser>
          <c:idx val="0"/>
          <c:order val="0"/>
          <c:tx>
            <c:strRef>
              <c:f>Sheet1!$A$2</c:f>
              <c:strCache>
                <c:ptCount val="1"/>
                <c:pt idx="0">
                  <c:v>Quadratic</c:v>
                </c:pt>
              </c:strCache>
            </c:strRef>
          </c:tx>
          <c:spPr>
            <a:ln w="25392">
              <a:solidFill>
                <a:srgbClr val="000080"/>
              </a:solidFill>
              <a:prstDash val="solid"/>
            </a:ln>
          </c:spPr>
          <c:marker>
            <c:symbol val="diamond"/>
            <c:size val="7"/>
            <c:spPr>
              <a:solidFill>
                <a:srgbClr val="000080"/>
              </a:solidFill>
              <a:ln>
                <a:solidFill>
                  <a:srgbClr val="000080"/>
                </a:solidFill>
                <a:prstDash val="solid"/>
              </a:ln>
            </c:spPr>
          </c:marker>
          <c:cat>
            <c:numRef>
              <c:f>Sheet1!$B$1:$F$1</c:f>
              <c:numCache>
                <c:formatCode>General</c:formatCode>
                <c:ptCount val="5"/>
                <c:pt idx="0">
                  <c:v>1</c:v>
                </c:pt>
                <c:pt idx="1">
                  <c:v>2</c:v>
                </c:pt>
                <c:pt idx="2">
                  <c:v>3</c:v>
                </c:pt>
                <c:pt idx="3">
                  <c:v>4</c:v>
                </c:pt>
                <c:pt idx="4">
                  <c:v>5</c:v>
                </c:pt>
              </c:numCache>
            </c:numRef>
          </c:cat>
          <c:val>
            <c:numRef>
              <c:f>Sheet1!$B$2:$F$2</c:f>
              <c:numCache>
                <c:formatCode>General</c:formatCode>
                <c:ptCount val="5"/>
                <c:pt idx="0">
                  <c:v>8</c:v>
                </c:pt>
                <c:pt idx="1">
                  <c:v>3</c:v>
                </c:pt>
                <c:pt idx="2">
                  <c:v>1</c:v>
                </c:pt>
                <c:pt idx="3">
                  <c:v>5</c:v>
                </c:pt>
                <c:pt idx="4">
                  <c:v>14</c:v>
                </c:pt>
              </c:numCache>
            </c:numRef>
          </c:val>
          <c:smooth val="0"/>
          <c:extLst>
            <c:ext xmlns:c16="http://schemas.microsoft.com/office/drawing/2014/chart" uri="{C3380CC4-5D6E-409C-BE32-E72D297353CC}">
              <c16:uniqueId val="{00000000-28B3-4969-9EEC-A88DFC92CF56}"/>
            </c:ext>
          </c:extLst>
        </c:ser>
        <c:dLbls>
          <c:showLegendKey val="0"/>
          <c:showVal val="0"/>
          <c:showCatName val="0"/>
          <c:showSerName val="0"/>
          <c:showPercent val="0"/>
          <c:showBubbleSize val="0"/>
        </c:dLbls>
        <c:marker val="1"/>
        <c:smooth val="0"/>
        <c:axId val="255528976"/>
        <c:axId val="255532336"/>
      </c:lineChart>
      <c:catAx>
        <c:axId val="255528976"/>
        <c:scaling>
          <c:orientation val="minMax"/>
        </c:scaling>
        <c:delete val="0"/>
        <c:axPos val="b"/>
        <c:title>
          <c:tx>
            <c:rich>
              <a:bodyPr/>
              <a:lstStyle/>
              <a:p>
                <a:pPr>
                  <a:defRPr sz="700" b="1" i="0" u="none" strike="noStrike" baseline="0">
                    <a:solidFill>
                      <a:srgbClr val="000000"/>
                    </a:solidFill>
                    <a:latin typeface="Arial"/>
                    <a:ea typeface="Arial"/>
                    <a:cs typeface="Arial"/>
                  </a:defRPr>
                </a:pPr>
                <a:r>
                  <a:rPr lang="en-US"/>
                  <a:t>Group</a:t>
                </a:r>
              </a:p>
            </c:rich>
          </c:tx>
          <c:layout>
            <c:manualLayout>
              <c:xMode val="edge"/>
              <c:yMode val="edge"/>
              <c:x val="0.51383399209486169"/>
              <c:y val="0.82692307692307687"/>
            </c:manualLayout>
          </c:layout>
          <c:overlay val="0"/>
          <c:spPr>
            <a:noFill/>
            <a:ln w="25392">
              <a:noFill/>
            </a:ln>
          </c:spPr>
        </c:title>
        <c:numFmt formatCode="General" sourceLinked="1"/>
        <c:majorTickMark val="out"/>
        <c:minorTickMark val="none"/>
        <c:tickLblPos val="nextTo"/>
        <c:spPr>
          <a:ln w="3174">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55532336"/>
        <c:crosses val="autoZero"/>
        <c:auto val="1"/>
        <c:lblAlgn val="ctr"/>
        <c:lblOffset val="100"/>
        <c:tickLblSkip val="1"/>
        <c:tickMarkSkip val="1"/>
        <c:noMultiLvlLbl val="0"/>
      </c:catAx>
      <c:valAx>
        <c:axId val="255532336"/>
        <c:scaling>
          <c:orientation val="minMax"/>
        </c:scaling>
        <c:delete val="0"/>
        <c:axPos val="l"/>
        <c:title>
          <c:tx>
            <c:rich>
              <a:bodyPr/>
              <a:lstStyle/>
              <a:p>
                <a:pPr>
                  <a:defRPr sz="800" b="1" i="0" u="none" strike="noStrike" baseline="0">
                    <a:solidFill>
                      <a:srgbClr val="000000"/>
                    </a:solidFill>
                    <a:latin typeface="Arial"/>
                    <a:ea typeface="Arial"/>
                    <a:cs typeface="Arial"/>
                  </a:defRPr>
                </a:pPr>
                <a:r>
                  <a:rPr lang="en-US"/>
                  <a:t>Outcome</a:t>
                </a:r>
              </a:p>
            </c:rich>
          </c:tx>
          <c:layout>
            <c:manualLayout>
              <c:xMode val="edge"/>
              <c:yMode val="edge"/>
              <c:x val="4.3478260869565216E-2"/>
              <c:y val="0.21794871794871795"/>
            </c:manualLayout>
          </c:layout>
          <c:overlay val="0"/>
          <c:spPr>
            <a:noFill/>
            <a:ln w="25392">
              <a:noFill/>
            </a:ln>
          </c:spPr>
        </c:title>
        <c:numFmt formatCode="General" sourceLinked="1"/>
        <c:majorTickMark val="out"/>
        <c:minorTickMark val="none"/>
        <c:tickLblPos val="nextTo"/>
        <c:spPr>
          <a:ln w="3174">
            <a:solidFill>
              <a:srgbClr val="000000"/>
            </a:solidFill>
            <a:prstDash val="solid"/>
          </a:ln>
        </c:spPr>
        <c:txPr>
          <a:bodyPr rot="0" vert="horz"/>
          <a:lstStyle/>
          <a:p>
            <a:pPr>
              <a:defRPr sz="800" b="1" i="0" u="none" strike="noStrike" baseline="0">
                <a:solidFill>
                  <a:srgbClr val="000000"/>
                </a:solidFill>
                <a:latin typeface="Arial"/>
                <a:ea typeface="Arial"/>
                <a:cs typeface="Arial"/>
              </a:defRPr>
            </a:pPr>
            <a:endParaRPr lang="en-US"/>
          </a:p>
        </c:txPr>
        <c:crossAx val="255528976"/>
        <c:crosses val="autoZero"/>
        <c:crossBetween val="between"/>
      </c:valAx>
      <c:spPr>
        <a:solidFill>
          <a:srgbClr val="FFFFFF"/>
        </a:solidFill>
        <a:ln w="12696">
          <a:solidFill>
            <a:srgbClr val="000000"/>
          </a:solidFill>
          <a:prstDash val="solid"/>
        </a:ln>
      </c:spPr>
    </c:plotArea>
    <c:plotVisOnly val="1"/>
    <c:dispBlanksAs val="gap"/>
    <c:showDLblsOverMax val="0"/>
  </c:chart>
  <c:spPr>
    <a:solidFill>
      <a:srgbClr val="FFFFFF"/>
    </a:solidFill>
    <a:ln w="3174">
      <a:solidFill>
        <a:srgbClr val="000000"/>
      </a:solidFill>
      <a:prstDash val="solid"/>
    </a:ln>
  </c:spPr>
  <c:txPr>
    <a:bodyPr/>
    <a:lstStyle/>
    <a:p>
      <a:pPr>
        <a:defRPr sz="800" b="1"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3962</Words>
  <Characters>22586</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26496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2</cp:revision>
  <cp:lastPrinted>2014-10-17T13:44:00Z</cp:lastPrinted>
  <dcterms:created xsi:type="dcterms:W3CDTF">2021-11-08T06:12:00Z</dcterms:created>
  <dcterms:modified xsi:type="dcterms:W3CDTF">2021-11-08T06:12:00Z</dcterms:modified>
</cp:coreProperties>
</file>