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F2B86" w14:textId="77777777" w:rsidR="00F00DD4" w:rsidRPr="004A07D8" w:rsidRDefault="00F00DD4" w:rsidP="00236DF3">
      <w:pPr>
        <w:keepNext/>
        <w:pBdr>
          <w:bottom w:val="single" w:sz="12" w:space="1" w:color="auto"/>
        </w:pBdr>
        <w:spacing w:before="240" w:after="0"/>
        <w:rPr>
          <w:rFonts w:ascii="Calibri Light" w:hAnsi="Calibri Light" w:cs="Calibri Light"/>
          <w:sz w:val="28"/>
          <w:szCs w:val="28"/>
        </w:rPr>
      </w:pPr>
      <w:r>
        <w:rPr>
          <w:rFonts w:ascii="Calibri Light" w:hAnsi="Calibri Light" w:cs="Calibri Light"/>
          <w:sz w:val="28"/>
          <w:szCs w:val="28"/>
        </w:rPr>
        <w:t>Education</w:t>
      </w:r>
    </w:p>
    <w:p w14:paraId="6065A040" w14:textId="77777777" w:rsidR="00F32925" w:rsidRPr="004A07D8" w:rsidRDefault="00236DF3" w:rsidP="00F32925">
      <w:pPr>
        <w:tabs>
          <w:tab w:val="left" w:pos="0"/>
          <w:tab w:val="right" w:pos="9360"/>
        </w:tabs>
        <w:spacing w:after="0"/>
        <w:ind w:left="2160" w:hanging="2160"/>
        <w:rPr>
          <w:rFonts w:ascii="Calibri Light" w:hAnsi="Calibri Light" w:cs="Calibri Light"/>
          <w:b/>
          <w:bCs/>
          <w:sz w:val="24"/>
          <w:szCs w:val="24"/>
        </w:rPr>
      </w:pPr>
      <w:r>
        <w:rPr>
          <w:rFonts w:ascii="Calibri Light" w:hAnsi="Calibri Light" w:cs="Calibri Light"/>
          <w:b/>
          <w:bCs/>
          <w:sz w:val="24"/>
          <w:szCs w:val="24"/>
        </w:rPr>
        <w:t>University at Albany, State University of New York</w:t>
      </w:r>
    </w:p>
    <w:p w14:paraId="35C198A8" w14:textId="77777777" w:rsidR="00F32925" w:rsidRPr="004A07D8" w:rsidRDefault="00F32925" w:rsidP="00236DF3">
      <w:pPr>
        <w:tabs>
          <w:tab w:val="left" w:pos="720"/>
          <w:tab w:val="right" w:pos="10800"/>
        </w:tabs>
        <w:spacing w:after="0"/>
        <w:ind w:left="2160" w:hanging="2160"/>
        <w:rPr>
          <w:rFonts w:ascii="Calibri Light" w:hAnsi="Calibri Light" w:cs="Calibri Light"/>
          <w:sz w:val="24"/>
          <w:szCs w:val="24"/>
        </w:rPr>
      </w:pPr>
      <w:r>
        <w:rPr>
          <w:rFonts w:ascii="Calibri Light" w:hAnsi="Calibri Light" w:cs="Calibri Light"/>
          <w:sz w:val="24"/>
          <w:szCs w:val="24"/>
        </w:rPr>
        <w:tab/>
        <w:t>Doctor of Philosophy</w:t>
        <w:tab/>
        <w:t xml:space="preserve">Industrial-Organizational Psychology ● 2017–2023</w:t>
      </w:r>
    </w:p>
    <w:p w14:paraId="5F0A43F7" w14:textId="77777777" w:rsidR="00EE2A31" w:rsidRDefault="00EE2A31" w:rsidP="00EE2A31">
      <w:pPr>
        <w:tabs>
          <w:tab w:val="right" w:pos="10800"/>
        </w:tabs>
        <w:spacing w:after="0"/>
        <w:ind w:left="1080" w:hanging="1440"/>
        <w:rPr>
          <w:rFonts w:ascii="Calibri Light" w:hAnsi="Calibri Light" w:cs="Calibri Light"/>
          <w:i/>
          <w:iCs/>
          <w:sz w:val="24"/>
          <w:szCs w:val="24"/>
        </w:rPr>
      </w:pPr>
      <w:r>
        <w:rPr>
          <w:rFonts w:ascii="Calibri Light" w:hAnsi="Calibri Light" w:cs="Calibri Light"/>
          <w:sz w:val="24"/>
          <w:szCs w:val="24"/>
        </w:rPr>
        <w:tab/>
        <w:t xml:space="preserve">Dissertation: </w:t>
      </w:r>
      <w:r>
        <w:rPr>
          <w:rFonts w:ascii="Calibri Light" w:hAnsi="Calibri Light" w:cs="Calibri Light"/>
          <w:i/>
          <w:iCs/>
          <w:sz w:val="24"/>
          <w:szCs w:val="24"/>
        </w:rPr>
        <w:t>Barking up the Wrong Need: How Basic Psychological Need Satisfaction at and Outside of Work Interact to Influence Work Recovery</w:t>
      </w:r>
    </w:p>
    <w:p w14:paraId="27DE39E4" w14:textId="235DB9DA" w:rsidR="004A07D8" w:rsidRPr="004A07D8" w:rsidRDefault="004A07D8" w:rsidP="00EE2A31">
      <w:pPr>
        <w:tabs>
          <w:tab w:val="right" w:pos="10800"/>
        </w:tabs>
        <w:spacing w:after="0"/>
        <w:ind w:left="1080" w:hanging="1440"/>
        <w:rPr>
          <w:rFonts w:ascii="Calibri Light" w:hAnsi="Calibri Light" w:cs="Calibri Light"/>
          <w:sz w:val="24"/>
          <w:szCs w:val="24"/>
        </w:rPr>
      </w:pPr>
      <w:r>
        <w:rPr>
          <w:rFonts w:ascii="Calibri Light" w:hAnsi="Calibri Light" w:cs="Calibri Light"/>
          <w:sz w:val="24"/>
          <w:szCs w:val="24"/>
        </w:rPr>
        <w:tab/>
        <w:t>Committee: Dr. Jason Randall (chair), Dr. Lisa Baranik, Dr. Kevin Williams</w:t>
      </w:r>
    </w:p>
    <w:p w14:paraId="135FAD88" w14:textId="77777777" w:rsidR="00F32925" w:rsidRPr="004A07D8" w:rsidRDefault="00F32925" w:rsidP="00236DF3">
      <w:pPr>
        <w:tabs>
          <w:tab w:val="left" w:pos="720"/>
          <w:tab w:val="right" w:pos="10800"/>
        </w:tabs>
        <w:spacing w:after="0"/>
        <w:ind w:left="2160" w:hanging="2160"/>
        <w:rPr>
          <w:rFonts w:ascii="Calibri Light" w:hAnsi="Calibri Light" w:cs="Calibri Light"/>
          <w:b/>
          <w:bCs/>
          <w:sz w:val="24"/>
          <w:szCs w:val="24"/>
        </w:rPr>
      </w:pPr>
      <w:r>
        <w:rPr>
          <w:rFonts w:ascii="Calibri Light" w:hAnsi="Calibri Light" w:cs="Calibri Light"/>
          <w:b/>
          <w:bCs/>
          <w:sz w:val="24"/>
          <w:szCs w:val="24"/>
        </w:rPr>
        <w:t>University of Wisconsin Oshkosh</w:t>
      </w:r>
    </w:p>
    <w:p w14:paraId="5890FBBE" w14:textId="5D58EB61" w:rsidR="00775B0E" w:rsidRPr="004A07D8" w:rsidRDefault="00F32925" w:rsidP="00236DF3">
      <w:pPr>
        <w:tabs>
          <w:tab w:val="left" w:pos="720"/>
          <w:tab w:val="right" w:pos="10800"/>
        </w:tabs>
        <w:spacing w:after="0"/>
        <w:ind w:left="2160" w:hanging="2160"/>
        <w:rPr>
          <w:rFonts w:ascii="Calibri Light" w:hAnsi="Calibri Light" w:cs="Calibri Light"/>
          <w:sz w:val="24"/>
          <w:szCs w:val="24"/>
        </w:rPr>
      </w:pPr>
      <w:r>
        <w:rPr>
          <w:rFonts w:ascii="Calibri Light" w:hAnsi="Calibri Light" w:cs="Calibri Light"/>
          <w:sz w:val="24"/>
          <w:szCs w:val="24"/>
        </w:rPr>
        <w:tab/>
        <w:t>Master of Science</w:t>
        <w:tab/>
        <w:t xml:space="preserve">Experimental Psychology ● 2014–2017</w:t>
      </w:r>
    </w:p>
    <w:p w14:paraId="4D1690D9" w14:textId="77777777" w:rsidR="00EE2A31" w:rsidRDefault="00F32925" w:rsidP="00EE2A31">
      <w:pPr>
        <w:tabs>
          <w:tab w:val="left" w:pos="1080"/>
          <w:tab w:val="right" w:pos="10800"/>
        </w:tabs>
        <w:spacing w:after="0"/>
        <w:ind w:left="2160" w:hanging="2160"/>
        <w:rPr>
          <w:rFonts w:ascii="Calibri Light" w:hAnsi="Calibri Light" w:cs="Calibri Light"/>
          <w:i/>
          <w:iCs/>
          <w:sz w:val="24"/>
          <w:szCs w:val="24"/>
        </w:rPr>
      </w:pPr>
      <w:r>
        <w:rPr>
          <w:rFonts w:ascii="Calibri Light" w:hAnsi="Calibri Light" w:cs="Calibri Light"/>
          <w:sz w:val="24"/>
          <w:szCs w:val="24"/>
        </w:rPr>
        <w:tab/>
        <w:t>Thesis:</w:t>
      </w:r>
      <w:r>
        <w:rPr>
          <w:sz w:val="28"/>
          <w:szCs w:val="28"/>
        </w:rPr>
        <w:t xml:space="preserve"> </w:t>
      </w:r>
      <w:r>
        <w:rPr>
          <w:rFonts w:ascii="Calibri Light" w:hAnsi="Calibri Light" w:cs="Calibri Light"/>
          <w:i/>
          <w:iCs/>
          <w:sz w:val="24"/>
          <w:szCs w:val="24"/>
        </w:rPr>
        <w:t>Anxiety, Attention, and Mindfulness Following Focused Attention and Open-Monitoring Mindfulness Meditation</w:t>
      </w:r>
    </w:p>
    <w:p w14:paraId="75BFB317" w14:textId="77777777" w:rsidR="004A07D8" w:rsidRPr="004A07D8" w:rsidRDefault="004A07D8" w:rsidP="00EE2A31">
      <w:pPr>
        <w:tabs>
          <w:tab w:val="left" w:pos="1080"/>
          <w:tab w:val="right" w:pos="10800"/>
        </w:tabs>
        <w:spacing w:after="0"/>
        <w:ind w:left="2160" w:hanging="2160"/>
        <w:rPr>
          <w:rFonts w:ascii="Calibri Light" w:hAnsi="Calibri Light" w:cs="Calibri Light"/>
          <w:sz w:val="24"/>
          <w:szCs w:val="24"/>
        </w:rPr>
      </w:pPr>
      <w:r>
        <w:rPr>
          <w:rFonts w:ascii="Calibri Light" w:hAnsi="Calibri Light" w:cs="Calibri Light"/>
          <w:sz w:val="24"/>
          <w:szCs w:val="24"/>
        </w:rPr>
        <w:tab/>
        <w:t>Committee: Dr. Phan Hong (chair), Dr. David Lishner, Dr. Anca Miron</w:t>
      </w:r>
    </w:p>
    <w:p w14:paraId="56466686" w14:textId="77777777" w:rsidR="00F32925" w:rsidRPr="004A07D8" w:rsidRDefault="00EE2A31" w:rsidP="00EE2A31">
      <w:pPr>
        <w:tabs>
          <w:tab w:val="left" w:pos="720"/>
          <w:tab w:val="right" w:pos="10800"/>
        </w:tabs>
        <w:spacing w:after="0"/>
        <w:ind w:left="1440" w:hanging="2160"/>
        <w:rPr>
          <w:rFonts w:ascii="Calibri Light" w:hAnsi="Calibri Light" w:cs="Calibri Light"/>
          <w:sz w:val="24"/>
          <w:szCs w:val="24"/>
        </w:rPr>
      </w:pPr>
      <w:r>
        <w:rPr>
          <w:rFonts w:ascii="Calibri Light" w:hAnsi="Calibri Light" w:cs="Calibri Light"/>
          <w:i/>
          <w:iCs/>
          <w:sz w:val="24"/>
          <w:szCs w:val="24"/>
        </w:rPr>
        <w:tab/>
      </w:r>
      <w:r>
        <w:rPr>
          <w:rFonts w:ascii="Calibri Light" w:hAnsi="Calibri Light" w:cs="Calibri Light"/>
          <w:sz w:val="24"/>
          <w:szCs w:val="24"/>
        </w:rPr>
        <w:t>Bachelor of Science</w:t>
        <w:tab/>
        <w:t xml:space="preserve">Psychology (Neuroscience Minor) ● 2011–2014</w:t>
      </w:r>
    </w:p>
    <w:p w14:paraId="65D8158B" w14:textId="77777777" w:rsidR="00F32925" w:rsidRPr="004A07D8" w:rsidRDefault="00F32925" w:rsidP="00236DF3">
      <w:pPr>
        <w:tabs>
          <w:tab w:val="left" w:pos="720"/>
          <w:tab w:val="right" w:pos="10800"/>
        </w:tabs>
        <w:spacing w:after="0"/>
        <w:ind w:left="2160" w:hanging="2160"/>
        <w:rPr>
          <w:rFonts w:ascii="Calibri Light" w:hAnsi="Calibri Light" w:cs="Calibri Light"/>
          <w:b/>
          <w:bCs/>
          <w:sz w:val="24"/>
          <w:szCs w:val="24"/>
        </w:rPr>
      </w:pPr>
      <w:r>
        <w:rPr>
          <w:rFonts w:ascii="Calibri Light" w:hAnsi="Calibri Light" w:cs="Calibri Light"/>
          <w:b/>
          <w:bCs/>
          <w:sz w:val="24"/>
          <w:szCs w:val="24"/>
        </w:rPr>
        <w:t xml:space="preserve">University of Wisconsin Fond du Lac</w:t>
      </w:r>
    </w:p>
    <w:p w14:paraId="2DBF60CB" w14:textId="77777777" w:rsidR="00F32925" w:rsidRPr="004A07D8" w:rsidRDefault="00F32925" w:rsidP="00236DF3">
      <w:pPr>
        <w:tabs>
          <w:tab w:val="left" w:pos="720"/>
          <w:tab w:val="right" w:pos="10800"/>
        </w:tabs>
        <w:spacing w:after="0"/>
        <w:ind w:left="2160" w:hanging="2160"/>
        <w:rPr>
          <w:rFonts w:ascii="Calibri Light" w:hAnsi="Calibri Light" w:cs="Calibri Light"/>
          <w:sz w:val="24"/>
          <w:szCs w:val="24"/>
        </w:rPr>
      </w:pPr>
      <w:r>
        <w:rPr>
          <w:rFonts w:ascii="Calibri Light" w:hAnsi="Calibri Light" w:cs="Calibri Light"/>
          <w:sz w:val="24"/>
          <w:szCs w:val="24"/>
        </w:rPr>
        <w:tab/>
        <w:t>Associate of Arts and Science</w:t>
        <w:tab/>
        <w:t xml:space="preserve">Business Emphasis ● 2009–2011 </w:t>
      </w:r>
    </w:p>
    <w:p w14:paraId="2E318DB6" w14:textId="77777777" w:rsidR="00CB3B99" w:rsidRPr="004A07D8" w:rsidRDefault="00CB3B99" w:rsidP="00CB3B99">
      <w:pPr>
        <w:pStyle w:val="ColorfulList-Accent11"/>
        <w:keepNext/>
        <w:pBdr>
          <w:bottom w:val="single" w:sz="12" w:space="1" w:color="auto"/>
        </w:pBdr>
        <w:spacing w:before="240" w:after="0"/>
        <w:ind w:left="0"/>
        <w:rPr>
          <w:rFonts w:ascii="Calibri Light" w:hAnsi="Calibri Light" w:cs="Calibri Light"/>
          <w:sz w:val="28"/>
          <w:szCs w:val="28"/>
        </w:rPr>
      </w:pPr>
      <w:r>
        <w:rPr>
          <w:rFonts w:ascii="Calibri Light" w:hAnsi="Calibri Light" w:cs="Calibri Light"/>
          <w:sz w:val="28"/>
          <w:szCs w:val="28"/>
        </w:rPr>
        <w:t>Academic and Professional Appointments</w:t>
      </w:r>
    </w:p>
    <w:p w14:textId="77777777" w:rsidR="00724660" w:rsidRPr="004A07D8" w:rsidRDefault="00724660" w:rsidP="00724660">
      <w:pPr>
        <w:tabs>
          <w:tab w:val="right" w:pos="720"/>
        </w:tabs>
        <w:spacing w:after="60" w:line="240" w:lineRule="auto"/>
        <w:contextualSpacing/>
        <w:rPr>
          <w:rFonts w:ascii="Calibri Light" w:hAnsi="Calibri Light" w:cs="Calibri Light"/>
          <w:b/>
          <w:sz w:val="24"/>
          <w:szCs w:val="24"/>
        </w:rPr>
      </w:pPr>
      <w:r>
        <w:rPr>
          <w:rFonts w:ascii="Calibri Light" w:hAnsi="Calibri Light" w:cs="Calibri Light"/>
          <w:b/>
          <w:sz w:val="24"/>
          <w:szCs w:val="24"/>
        </w:rPr>
        <w:t xml:space="preserve">Fred ’78 and Sue Newton Assistant Professor of Human Resource Management – University of Rhode Island</w:t>
        <w:tab/>
      </w:r>
    </w:p>
    <w:p w14:textId="77777777" w:rsidR="00724660" w:rsidRPr="004A07D8" w:rsidRDefault="00724660" w:rsidP="00724660">
      <w:pPr>
        <w:tabs>
          <w:tab w:val="right" w:pos="720"/>
        </w:tabs>
        <w:spacing w:after="60" w:line="240" w:lineRule="auto"/>
        <w:contextualSpacing/>
        <w:rPr>
          <w:rFonts w:ascii="Calibri Light" w:hAnsi="Calibri Light" w:cs="Calibri Light"/>
          <w:bCs/>
          <w:i/>
          <w:iCs/>
          <w:sz w:val="24"/>
          <w:szCs w:val="24"/>
        </w:rPr>
      </w:pPr>
      <w:r>
        <w:rPr>
          <w:rFonts w:ascii="Calibri Light" w:hAnsi="Calibri Light" w:cs="Calibri Light"/>
          <w:bCs/>
          <w:i/>
          <w:iCs/>
          <w:sz w:val="24"/>
          <w:szCs w:val="24"/>
        </w:rPr>
        <w:t xml:space="preserve">College of Business, Kingston, RI, August 2026–Present</w:t>
      </w:r>
    </w:p>
    <w:p w14:textId="77777777" w:rsidR="00724660" w:rsidRPr="004A07D8" w:rsidRDefault="00724660" w:rsidP="00CB3B99">
      <w:pPr>
        <w:tabs>
          <w:tab w:val="right" w:pos="10800"/>
        </w:tabs>
        <w:spacing w:after="0" w:line="240" w:lineRule="auto"/>
        <w:rPr>
          <w:rFonts w:ascii="Calibri Light" w:hAnsi="Calibri Light" w:cs="Calibri Light"/>
          <w:iCs/>
          <w:sz w:val="24"/>
          <w:szCs w:val="24"/>
        </w:rPr>
      </w:pPr>
      <w:r>
        <w:rPr>
          <w:rFonts w:ascii="Calibri Light" w:hAnsi="Calibri Light" w:cs="Calibri Light"/>
          <w:iCs/>
          <w:sz w:val="24"/>
          <w:szCs w:val="24"/>
        </w:rPr>
        <w:t xml:space="preserve">Conducts research on leadership assessment, AI-assisted developmental feedback, training effectiveness, and employee motivation and recovery. Director of the ANCHOR Lab, which involves undergraduate and graduate students in applied research on assessment, psychological needs, competencies, and resilience. Co-Director of the College of Business Behavioral Lab at the Coastal Institute. Teaches undergraduate and graduate courses in human resource management and labor relations.</w:t>
        <w:lastRenderedPageBreak/>
        <w:t xml:space="preserve"/>
      </w:r>
    </w:p>
    <w:p w14:paraId="08D7D1CD" w14:textId="77777777" w:rsidR="00503A78" w:rsidRPr="00503A78" w:rsidRDefault="00503A78" w:rsidP="00503A78">
      <w:pPr>
        <w:tabs>
          <w:tab w:val="right" w:pos="720"/>
        </w:tabs>
        <w:spacing w:after="0" w:line="240" w:lineRule="auto"/>
        <w:rPr>
          <w:rFonts w:ascii="Calibri Light" w:hAnsi="Calibri Light" w:cs="Calibri Light"/>
          <w:i/>
          <w:iCs/>
          <w:sz w:val="24"/>
          <w:szCs w:val="24"/>
        </w:rPr>
      </w:pPr>
    </w:p>
    <w:p w14:paraId="3E1649E5" w14:textId="77777777" w:rsidR="00724660" w:rsidRPr="004A07D8" w:rsidRDefault="00724660" w:rsidP="00724660">
      <w:pPr>
        <w:tabs>
          <w:tab w:val="right" w:pos="720"/>
        </w:tabs>
        <w:spacing w:after="60" w:line="240" w:lineRule="auto"/>
        <w:contextualSpacing/>
        <w:rPr>
          <w:rFonts w:ascii="Calibri Light" w:hAnsi="Calibri Light" w:cs="Calibri Light"/>
          <w:b/>
          <w:sz w:val="24"/>
          <w:szCs w:val="24"/>
        </w:rPr>
      </w:pPr>
      <w:r>
        <w:rPr>
          <w:rFonts w:ascii="Calibri Light" w:hAnsi="Calibri Light" w:cs="Calibri Light"/>
          <w:b/>
          <w:sz w:val="24"/>
          <w:szCs w:val="24"/>
        </w:rPr>
        <w:t>Research Psychologist, Industrial-Organizational Psychology – Center for the Army Profession and Leadership</w:t>
        <w:tab/>
      </w:r>
    </w:p>
    <w:p w14:paraId="781DBAAB" w14:textId="77777777" w:rsidR="00724660" w:rsidRPr="004A07D8" w:rsidRDefault="00724660" w:rsidP="00724660">
      <w:pPr>
        <w:tabs>
          <w:tab w:val="right" w:pos="720"/>
        </w:tabs>
        <w:spacing w:after="60" w:line="240" w:lineRule="auto"/>
        <w:contextualSpacing/>
        <w:rPr>
          <w:rFonts w:ascii="Calibri Light" w:hAnsi="Calibri Light" w:cs="Calibri Light"/>
          <w:bCs/>
          <w:i/>
          <w:iCs/>
          <w:sz w:val="24"/>
          <w:szCs w:val="24"/>
        </w:rPr>
      </w:pPr>
      <w:r>
        <w:rPr>
          <w:rFonts w:ascii="Calibri Light" w:hAnsi="Calibri Light" w:cs="Calibri Light"/>
          <w:bCs/>
          <w:i/>
          <w:iCs/>
          <w:sz w:val="24"/>
          <w:szCs w:val="24"/>
        </w:rPr>
        <w:t xml:space="preserve">September 2024–August 2026 </w:t>
      </w:r>
    </w:p>
    <w:p w14:paraId="278F2237" w14:textId="77777777" w:rsidR="00724660" w:rsidRPr="004A07D8" w:rsidRDefault="00724660" w:rsidP="00CB3B99">
      <w:pPr>
        <w:tabs>
          <w:tab w:val="right" w:pos="10800"/>
        </w:tabs>
        <w:spacing w:after="0" w:line="240" w:lineRule="auto"/>
        <w:rPr>
          <w:rFonts w:ascii="Calibri Light" w:hAnsi="Calibri Light" w:cs="Calibri Light"/>
          <w:iCs/>
          <w:sz w:val="24"/>
          <w:szCs w:val="24"/>
        </w:rPr>
      </w:pPr>
      <w:r>
        <w:rPr>
          <w:rFonts w:ascii="Calibri Light" w:hAnsi="Calibri Light" w:cs="Calibri Light"/>
          <w:iCs/>
          <w:sz w:val="24"/>
          <w:szCs w:val="24"/>
        </w:rPr>
        <w:t xml:space="preserve">Led research initiatives focused on leadership assessment and development, including the design, validation, and delivery of large-scale assessment programs that informed Army talent management decisions. Developed and </w:t>
        <w:lastRenderedPageBreak/>
        <w:t xml:space="preserve">validated two leadership assessments integrated into an enterprise platform, contributing to $250,000 in annual cost savings through reduced reliance on external vendors and earning a command-level award for program impact. Spearheaded mapping of more than twelve Army-wide data sources to key study variables, establishing a systematic data access strategy adopted across the research team. Applied advanced statistical methods including regression modeling, structural equation modeling, ANOVA, and hierarchical linear modeling to evaluate assessment functioning and validity. Served as an internal subject matter expert on assessment design, feedback report development, and professional writing, and briefed senior military leaders to support evidence-based assessment decisions.</w:t>
      </w:r>
    </w:p>
    <w:p w14:paraId="392067A1" w14:textId="77777777" w:rsidR="00D11343" w:rsidRPr="004A07D8" w:rsidRDefault="00D11343" w:rsidP="00724660">
      <w:pPr>
        <w:spacing w:after="60" w:line="240" w:lineRule="auto"/>
        <w:contextualSpacing/>
        <w:rPr>
          <w:rFonts w:ascii="Calibri Light" w:hAnsi="Calibri Light" w:cs="Calibri Light"/>
          <w:b/>
          <w:sz w:val="24"/>
          <w:szCs w:val="24"/>
        </w:rPr>
      </w:pPr>
    </w:p>
    <w:p w14:paraId="2B34688D" w14:textId="77777777" w:rsidR="00724660" w:rsidRPr="004A07D8" w:rsidRDefault="00724660" w:rsidP="00724660">
      <w:pPr>
        <w:spacing w:after="60" w:line="240" w:lineRule="auto"/>
        <w:contextualSpacing/>
        <w:rPr>
          <w:rFonts w:ascii="Calibri Light" w:hAnsi="Calibri Light" w:cs="Calibri Light"/>
          <w:b/>
          <w:sz w:val="24"/>
          <w:szCs w:val="24"/>
        </w:rPr>
      </w:pPr>
      <w:r>
        <w:rPr>
          <w:rFonts w:ascii="Calibri Light" w:hAnsi="Calibri Light" w:cs="Calibri Light"/>
          <w:b/>
          <w:sz w:val="24"/>
          <w:szCs w:val="24"/>
        </w:rPr>
        <w:t>Research Scientist, Industrial-Organizational Psychology – Leidos, contracted to the Naval Submarine Medical Research Laboratory</w:t>
      </w:r>
    </w:p>
    <w:p w14:paraId="149BB3A1" w14:textId="77777777" w:rsidR="00724660" w:rsidRPr="004A07D8" w:rsidRDefault="00724660" w:rsidP="00724660">
      <w:pPr>
        <w:spacing w:after="60" w:line="240" w:lineRule="auto"/>
        <w:contextualSpacing/>
        <w:rPr>
          <w:rFonts w:ascii="Calibri Light" w:hAnsi="Calibri Light" w:cs="Calibri Light"/>
          <w:bCs/>
          <w:i/>
          <w:iCs/>
          <w:sz w:val="24"/>
          <w:szCs w:val="24"/>
        </w:rPr>
      </w:pPr>
      <w:r>
        <w:rPr>
          <w:rFonts w:ascii="Calibri Light" w:hAnsi="Calibri Light" w:cs="Calibri Light"/>
          <w:bCs/>
          <w:i/>
          <w:iCs/>
          <w:sz w:val="24"/>
          <w:szCs w:val="24"/>
        </w:rPr>
        <w:t xml:space="preserve">Groton, CT, October 2021–September 2024 </w:t>
      </w:r>
    </w:p>
    <w:p w14:paraId="3446E920" w14:textId="77777777" w:rsidR="00724660" w:rsidRPr="004A07D8" w:rsidRDefault="00724660" w:rsidP="00CB3B99">
      <w:pPr>
        <w:tabs>
          <w:tab w:val="right" w:pos="10800"/>
        </w:tabs>
        <w:spacing w:after="0" w:line="240" w:lineRule="auto"/>
        <w:rPr>
          <w:rFonts w:ascii="Calibri Light" w:hAnsi="Calibri Light" w:cs="Calibri Light"/>
          <w:iCs/>
          <w:sz w:val="24"/>
          <w:szCs w:val="24"/>
        </w:rPr>
      </w:pPr>
      <w:r>
        <w:rPr>
          <w:rFonts w:ascii="Calibri Light" w:hAnsi="Calibri Light" w:cs="Calibri Light"/>
          <w:iCs/>
          <w:sz w:val="24"/>
          <w:szCs w:val="24"/>
        </w:rPr>
        <w:t>Secured and managed $395,000 in multi-year federal grant funding across research initiatives, including a longitudinal study on burnout and psychological need satisfaction in high-stress military training environments. Applied advanced psychometric methods to develop and validate psychological assessments measuring personality, attitudes, and leader competencies tailored to the unique requirements of the U.S. Submarine Force. Contributed to the development of a validated leadership assessment program modeled after the Army's Command Assessment Program, providing evidence-based input to submarine officer promotion decisions. Facilitated in-person assessment feedback sessions with submarine trainees and briefed senior military leaders on research findings at professional conferences and internal program reviews.</w:t>
      </w:r>
    </w:p>
    <w:p w14:paraId="1F6A4EF6" w14:textId="77777777" w:rsidR="00D11343" w:rsidRPr="004A07D8" w:rsidRDefault="00D11343" w:rsidP="00724660">
      <w:pPr>
        <w:spacing w:after="0" w:line="240" w:lineRule="auto"/>
        <w:contextualSpacing/>
        <w:rPr>
          <w:rFonts w:ascii="Calibri Light" w:hAnsi="Calibri Light" w:cs="Calibri Light"/>
          <w:b/>
          <w:bCs/>
          <w:iCs/>
          <w:sz w:val="24"/>
          <w:szCs w:val="24"/>
        </w:rPr>
      </w:pPr>
    </w:p>
    <w:p w14:paraId="4C640124" w14:textId="77777777" w:rsidR="00724660" w:rsidRPr="004A07D8" w:rsidRDefault="00724660" w:rsidP="00724660">
      <w:pPr>
        <w:spacing w:after="0" w:line="240" w:lineRule="auto"/>
        <w:contextualSpacing/>
        <w:rPr>
          <w:rFonts w:ascii="Calibri Light" w:hAnsi="Calibri Light" w:cs="Calibri Light"/>
          <w:b/>
          <w:bCs/>
          <w:iCs/>
          <w:sz w:val="24"/>
          <w:szCs w:val="24"/>
        </w:rPr>
      </w:pPr>
      <w:r>
        <w:rPr>
          <w:rFonts w:ascii="Calibri Light" w:hAnsi="Calibri Light" w:cs="Calibri Light"/>
          <w:b/>
          <w:bCs/>
          <w:iCs/>
          <w:sz w:val="24"/>
          <w:szCs w:val="24"/>
        </w:rPr>
        <w:t>Research Project Assistant</w:t>
      </w:r>
      <w:r>
        <w:rPr>
          <w:rFonts w:ascii="Calibri Light" w:hAnsi="Calibri Light" w:cs="Calibri Light"/>
          <w:b/>
          <w:bCs/>
          <w:sz w:val="24"/>
          <w:szCs w:val="24"/>
        </w:rPr>
        <w:t xml:space="preserve"> – </w:t>
      </w:r>
      <w:r>
        <w:rPr>
          <w:rFonts w:ascii="Calibri Light" w:hAnsi="Calibri Light" w:cs="Calibri Light"/>
          <w:b/>
          <w:bCs/>
          <w:iCs/>
          <w:sz w:val="24"/>
          <w:szCs w:val="24"/>
        </w:rPr>
        <w:t>SUNY Research Foundation, University at Albany</w:t>
      </w:r>
    </w:p>
    <w:p w14:paraId="338CB0C0" w14:textId="77777777" w:rsidR="00724660" w:rsidRPr="004A07D8" w:rsidRDefault="00724660" w:rsidP="00724660">
      <w:pPr>
        <w:spacing w:after="0" w:line="240" w:lineRule="auto"/>
        <w:contextualSpacing/>
        <w:rPr>
          <w:rFonts w:ascii="Calibri Light" w:hAnsi="Calibri Light" w:cs="Calibri Light"/>
          <w:i/>
          <w:sz w:val="24"/>
          <w:szCs w:val="24"/>
        </w:rPr>
      </w:pPr>
      <w:r>
        <w:rPr>
          <w:rFonts w:ascii="Calibri Light" w:hAnsi="Calibri Light" w:cs="Calibri Light"/>
          <w:i/>
          <w:sz w:val="24"/>
          <w:szCs w:val="24"/>
        </w:rPr>
        <w:t>Albany, NY, September 2019–May 2023</w:t>
      </w:r>
    </w:p>
    <w:p w14:paraId="37657417" w14:textId="77777777" w:rsidR="00CB3B99" w:rsidRPr="004A07D8" w:rsidRDefault="00724660" w:rsidP="00724660">
      <w:pPr>
        <w:spacing w:after="0" w:line="240" w:lineRule="auto"/>
        <w:contextualSpacing/>
        <w:rPr>
          <w:rFonts w:ascii="Calibri Light" w:hAnsi="Calibri Light" w:cs="Calibri Light"/>
          <w:iCs/>
          <w:sz w:val="24"/>
          <w:szCs w:val="24"/>
        </w:rPr>
      </w:pPr>
      <w:r>
        <w:rPr>
          <w:rFonts w:ascii="Calibri Light" w:hAnsi="Calibri Light" w:cs="Calibri Light"/>
          <w:iCs/>
          <w:sz w:val="24"/>
          <w:szCs w:val="24"/>
        </w:rPr>
        <w:t>Contributed to multiple faculty-led research projects including a study of refugee job search obstacles and privacy concerns, informal learning in the workplace, and self-regulation during training. Responsibilities included conducting factor analyses, coding qualitative data, performing structured interviews with working professionals, and presenting findings to academic and stakeholder audiences.</w:t>
      </w:r>
    </w:p>
    <w:p w14:paraId="21F129C9" w14:textId="77777777" w:rsidR="00503A78" w:rsidRPr="004A07D8" w:rsidRDefault="00503A78" w:rsidP="00503A78">
      <w:pPr>
        <w:pStyle w:val="ColorfulList-Accent11"/>
        <w:keepNext/>
        <w:pBdr>
          <w:bottom w:val="single" w:sz="12" w:space="1" w:color="auto"/>
        </w:pBdr>
        <w:spacing w:before="240" w:after="0"/>
        <w:ind w:left="0"/>
        <w:rPr>
          <w:rFonts w:ascii="Calibri Light" w:hAnsi="Calibri Light" w:cs="Calibri Light"/>
          <w:sz w:val="28"/>
          <w:szCs w:val="28"/>
        </w:rPr>
      </w:pPr>
      <w:r>
        <w:rPr>
          <w:rFonts w:ascii="Calibri Light" w:hAnsi="Calibri Light" w:cs="Calibri Light"/>
          <w:sz w:val="28"/>
          <w:szCs w:val="28"/>
        </w:rPr>
        <w:t>Research Interests</w:t>
      </w:r>
    </w:p>
    <w:p w14:paraId="2B4B6ACD" w14:textId="6921C6D1" w:rsidR="00686251" w:rsidRPr="00686251" w:rsidRDefault="00686251" w:rsidP="00686251">
      <w:pPr>
        <w:pStyle w:val="ListParagraph"/>
        <w:numPr>
          <w:ilvl w:val="0"/>
          <w:numId w:val="11"/>
        </w:numPr>
        <w:tabs>
          <w:tab w:val="right" w:pos="10800"/>
        </w:tabs>
        <w:rPr>
          <w:rFonts w:ascii="Calibri Light" w:hAnsi="Calibri Light" w:cs="Calibri Light"/>
        </w:rPr>
      </w:pPr>
      <w:r>
        <w:rPr>
          <w:rFonts w:ascii="Calibri Light" w:hAnsi="Calibri Light" w:cs="Calibri Light"/>
        </w:rPr>
        <w:t>Improving the accuracy and equity of HR selection and development systems</w:t>
      </w:r>
    </w:p>
    <w:p w14:paraId="315C2665" w14:textId="7770B6A3" w:rsidR="00686251" w:rsidRPr="00686251" w:rsidRDefault="00686251" w:rsidP="00686251">
      <w:pPr>
        <w:pStyle w:val="ListParagraph"/>
        <w:numPr>
          <w:ilvl w:val="0"/>
          <w:numId w:val="11"/>
        </w:numPr>
        <w:tabs>
          <w:tab w:val="right" w:pos="10800"/>
        </w:tabs>
        <w:rPr>
          <w:rFonts w:ascii="Calibri Light" w:hAnsi="Calibri Light" w:cs="Calibri Light"/>
        </w:rPr>
      </w:pPr>
      <w:r>
        <w:rPr>
          <w:rFonts w:ascii="Calibri Light" w:hAnsi="Calibri Light" w:cs="Calibri Light"/>
        </w:rPr>
        <w:t>Leader assessment and scalable developmental feedback using AI tools</w:t>
      </w:r>
    </w:p>
    <w:p w14:paraId="3B2D8258" w14:textId="5535D439" w:rsidR="00686251" w:rsidRPr="00686251" w:rsidRDefault="00686251" w:rsidP="00686251">
      <w:pPr>
        <w:pStyle w:val="ListParagraph"/>
        <w:numPr>
          <w:ilvl w:val="0"/>
          <w:numId w:val="11"/>
        </w:numPr>
        <w:tabs>
          <w:tab w:val="right" w:pos="10800"/>
        </w:tabs>
        <w:rPr>
          <w:rFonts w:ascii="Calibri Light" w:hAnsi="Calibri Light" w:cs="Calibri Light"/>
        </w:rPr>
      </w:pPr>
      <w:r>
        <w:rPr>
          <w:rFonts w:ascii="Calibri Light" w:hAnsi="Calibri Light" w:cs="Calibri Light"/>
        </w:rPr>
        <w:t>Employee motivation, recovery, and well</w:t>
      </w:r>
      <w:r>
        <w:rPr>
          <w:rFonts w:ascii="Cambria Math" w:hAnsi="Cambria Math" w:cs="Cambria Math"/>
        </w:rPr>
        <w:t>‑</w:t>
      </w:r>
      <w:r>
        <w:rPr>
          <w:rFonts w:ascii="Calibri Light" w:hAnsi="Calibri Light" w:cs="Calibri Light"/>
        </w:rPr>
        <w:t>being</w:t>
      </w:r>
    </w:p>
    <w:p w14:paraId="3BDCB5EC" w14:textId="49024CD9" w:rsidR="00503A78" w:rsidRPr="00686251" w:rsidRDefault="00686251" w:rsidP="00686251">
      <w:pPr>
        <w:pStyle w:val="ListParagraph"/>
        <w:numPr>
          <w:ilvl w:val="0"/>
          <w:numId w:val="11"/>
        </w:numPr>
        <w:tabs>
          <w:tab w:val="right" w:pos="10800"/>
        </w:tabs>
        <w:rPr>
          <w:rFonts w:ascii="Calibri Light" w:hAnsi="Calibri Light" w:cs="Calibri Light"/>
          <w:iCs/>
        </w:rPr>
      </w:pPr>
      <w:r>
        <w:rPr>
          <w:rFonts w:ascii="Calibri Light" w:hAnsi="Calibri Light" w:cs="Calibri Light"/>
        </w:rPr>
        <w:t>Evidence</w:t>
      </w:r>
      <w:r>
        <w:rPr>
          <w:rFonts w:ascii="Cambria Math" w:hAnsi="Cambria Math" w:cs="Cambria Math"/>
        </w:rPr>
        <w:t>‑</w:t>
      </w:r>
      <w:r>
        <w:rPr>
          <w:rFonts w:ascii="Calibri Light" w:hAnsi="Calibri Light" w:cs="Calibri Light"/>
        </w:rPr>
        <w:t>based training and learning that support performance and retention</w:t>
      </w:r>
    </w:p>
    <w:p w14:paraId="1D3BF787" w14:textId="77777777" w:rsidR="00503A78" w:rsidRPr="00503A78" w:rsidRDefault="00503A78" w:rsidP="00503A78">
      <w:pPr>
        <w:pStyle w:val="ColorfulList-Accent11"/>
        <w:keepNext/>
        <w:pBdr>
          <w:bottom w:val="single" w:sz="12" w:space="1" w:color="auto"/>
        </w:pBdr>
        <w:spacing w:before="240" w:after="0"/>
        <w:ind w:left="0"/>
        <w:rPr>
          <w:rFonts w:ascii="Calibri Light" w:hAnsi="Calibri Light" w:cs="Calibri Light"/>
          <w:sz w:val="28"/>
          <w:szCs w:val="28"/>
        </w:rPr>
      </w:pPr>
      <w:r>
        <w:rPr>
          <w:rFonts w:ascii="Calibri Light" w:hAnsi="Calibri Light" w:cs="Calibri Light"/>
          <w:sz w:val="28"/>
          <w:szCs w:val="28"/>
        </w:rPr>
        <w:t>Peer-Reviewed Publications</w:t>
      </w:r>
    </w:p>
    <w:p w14:paraId="2093B2E3" w14:textId="77777777" w:rsidR="00503A78" w:rsidRPr="00503A78" w:rsidRDefault="00503A78" w:rsidP="00503A78">
      <w:pPr>
        <w:pStyle w:val="ColorfulList-Accent11"/>
        <w:ind w:hanging="720"/>
        <w:contextualSpacing/>
        <w:rPr>
          <w:rFonts w:ascii="Calibri Light" w:hAnsi="Calibri Light" w:cs="Calibri Light"/>
          <w:sz w:val="24"/>
          <w:szCs w:val="24"/>
        </w:rPr>
      </w:pPr>
      <w:r>
        <w:rPr>
          <w:rFonts w:ascii="Calibri Light" w:hAnsi="Calibri Light" w:cs="Calibri Light"/>
          <w:sz w:val="24"/>
          <w:szCs w:val="24"/>
        </w:rPr>
        <w:t xml:space="preserve">Randall, J. G., Zajac, S. A., &amp; </w:t>
      </w:r>
      <w:r>
        <w:rPr>
          <w:rFonts w:ascii="Calibri Light" w:hAnsi="Calibri Light" w:cs="Calibri Light"/>
          <w:b/>
          <w:bCs/>
          <w:sz w:val="24"/>
          <w:szCs w:val="24"/>
        </w:rPr>
        <w:t>Hanson, M. D.</w:t>
      </w:r>
      <w:r>
        <w:rPr>
          <w:rFonts w:ascii="Calibri Light" w:hAnsi="Calibri Light" w:cs="Calibri Light"/>
          <w:sz w:val="24"/>
          <w:szCs w:val="24"/>
        </w:rPr>
        <w:t xml:space="preserve"> (2025). Mindful training: Integrating mindfulness into workplace learning. </w:t>
      </w:r>
      <w:r>
        <w:rPr>
          <w:rFonts w:ascii="Calibri Light" w:hAnsi="Calibri Light" w:cs="Calibri Light"/>
          <w:i/>
          <w:iCs/>
          <w:sz w:val="24"/>
          <w:szCs w:val="24"/>
        </w:rPr>
        <w:t>Human Resource Development Review</w:t>
      </w:r>
      <w:r>
        <w:rPr>
          <w:rFonts w:ascii="Calibri Light" w:hAnsi="Calibri Light" w:cs="Calibri Light"/>
          <w:sz w:val="24"/>
          <w:szCs w:val="24"/>
        </w:rPr>
        <w:t xml:space="preserve">, </w:t>
      </w:r>
      <w:r>
        <w:rPr>
          <w:rFonts w:ascii="Calibri Light" w:hAnsi="Calibri Light" w:cs="Calibri Light"/>
          <w:i/>
          <w:iCs/>
          <w:sz w:val="24"/>
          <w:szCs w:val="24"/>
        </w:rPr>
        <w:t>0</w:t>
      </w:r>
      <w:r>
        <w:rPr>
          <w:rFonts w:ascii="Calibri Light" w:hAnsi="Calibri Light" w:cs="Calibri Light"/>
          <w:sz w:val="24"/>
          <w:szCs w:val="24"/>
        </w:rPr>
        <w:t xml:space="preserve">(0). </w:t>
      </w:r>
      <w:hyperlink r:id="rId8" w:history="1">
        <w:r>
          <w:rPr>
            <w:rStyle w:val="Hyperlink"/>
            <w:rFonts w:ascii="Calibri Light" w:hAnsi="Calibri Light" w:cs="Calibri Light"/>
            <w:sz w:val="24"/>
            <w:szCs w:val="24"/>
          </w:rPr>
          <w:t>https://doi.org/10.1177/15344843251395914</w:t>
        </w:r>
      </w:hyperlink>
    </w:p>
    <w:p w14:paraId="5D4274D2" w14:textId="77777777" w:rsidR="00503A78" w:rsidRPr="00503A78" w:rsidRDefault="00503A78" w:rsidP="00503A78">
      <w:pPr>
        <w:pStyle w:val="ColorfulList-Accent11"/>
        <w:spacing w:after="0"/>
        <w:ind w:hanging="720"/>
        <w:contextualSpacing/>
        <w:rPr>
          <w:rFonts w:ascii="Calibri Light" w:hAnsi="Calibri Light" w:cs="Calibri Light"/>
          <w:sz w:val="24"/>
          <w:szCs w:val="24"/>
        </w:rPr>
      </w:pPr>
      <w:r>
        <w:rPr>
          <w:rFonts w:ascii="Calibri Light" w:hAnsi="Calibri Light" w:cs="Calibri Light"/>
          <w:sz w:val="24"/>
          <w:szCs w:val="24"/>
        </w:rPr>
        <w:t xml:space="preserve">Randall, J. G., </w:t>
      </w:r>
      <w:r>
        <w:rPr>
          <w:rFonts w:ascii="Calibri Light" w:hAnsi="Calibri Light" w:cs="Calibri Light"/>
          <w:b/>
          <w:bCs/>
          <w:sz w:val="24"/>
          <w:szCs w:val="24"/>
        </w:rPr>
        <w:t>Hanson, M. D.</w:t>
      </w:r>
      <w:r>
        <w:rPr>
          <w:rFonts w:ascii="Calibri Light" w:hAnsi="Calibri Light" w:cs="Calibri Light"/>
          <w:sz w:val="24"/>
          <w:szCs w:val="24"/>
        </w:rPr>
        <w:t xml:space="preserve">, &amp; Nassrelgrgawi, A. S. (2022). Staying focused when nobody is watching: Self-regulatory strategies to reduce mind wandering during self-directed learning. </w:t>
      </w:r>
      <w:r>
        <w:rPr>
          <w:rFonts w:ascii="Calibri Light" w:hAnsi="Calibri Light" w:cs="Calibri Light"/>
          <w:i/>
          <w:iCs/>
          <w:sz w:val="24"/>
          <w:szCs w:val="24"/>
        </w:rPr>
        <w:t>Applied Psychology: An International Review, 71</w:t>
      </w:r>
      <w:r>
        <w:rPr>
          <w:rFonts w:ascii="Calibri Light" w:hAnsi="Calibri Light" w:cs="Calibri Light"/>
          <w:sz w:val="24"/>
          <w:szCs w:val="24"/>
        </w:rPr>
        <w:t xml:space="preserve">(4), 1428-1464. </w:t>
      </w:r>
      <w:hyperlink r:id="rId9" w:history="1">
        <w:r>
          <w:rPr>
            <w:rStyle w:val="Hyperlink"/>
            <w:rFonts w:ascii="Calibri Light" w:hAnsi="Calibri Light" w:cs="Calibri Light"/>
            <w:sz w:val="24"/>
            <w:szCs w:val="24"/>
          </w:rPr>
          <w:t>https://doi.org/10.1111/apps.12366</w:t>
        </w:r>
      </w:hyperlink>
    </w:p>
    <w:p w14:paraId="59888BA2" w14:textId="77777777" w:rsidR="00503A78" w:rsidRPr="00503A78" w:rsidRDefault="00503A78" w:rsidP="00503A78">
      <w:pPr>
        <w:spacing w:after="0"/>
        <w:ind w:left="720" w:hanging="720"/>
        <w:contextualSpacing/>
        <w:rPr>
          <w:rFonts w:ascii="Calibri Light" w:hAnsi="Calibri Light" w:cs="Calibri Light"/>
          <w:sz w:val="24"/>
          <w:szCs w:val="24"/>
        </w:rPr>
      </w:pPr>
      <w:r>
        <w:rPr>
          <w:rFonts w:ascii="Calibri Light" w:hAnsi="Calibri Light" w:cs="Calibri Light"/>
          <w:sz w:val="24"/>
          <w:szCs w:val="24"/>
        </w:rPr>
        <w:t xml:space="preserve">Ulatowska, J., Olszewska, J., &amp; </w:t>
      </w:r>
      <w:r>
        <w:rPr>
          <w:rFonts w:ascii="Calibri Light" w:hAnsi="Calibri Light" w:cs="Calibri Light"/>
          <w:b/>
          <w:bCs/>
          <w:sz w:val="24"/>
          <w:szCs w:val="24"/>
        </w:rPr>
        <w:t>Hanson, M. D.</w:t>
      </w:r>
      <w:r>
        <w:rPr>
          <w:rFonts w:ascii="Calibri Light" w:hAnsi="Calibri Light" w:cs="Calibri Light"/>
          <w:sz w:val="24"/>
          <w:szCs w:val="24"/>
        </w:rPr>
        <w:t xml:space="preserve"> (2020). Does test type influence false recognition in the DRM paradigm? Comparison of the yes/no recognition test and two-alternative forced-choice test. </w:t>
      </w:r>
      <w:r>
        <w:rPr>
          <w:rFonts w:ascii="Calibri Light" w:hAnsi="Calibri Light" w:cs="Calibri Light"/>
          <w:i/>
          <w:iCs/>
          <w:sz w:val="24"/>
          <w:szCs w:val="24"/>
        </w:rPr>
        <w:t>American Journal of Psychology, 133</w:t>
      </w:r>
      <w:r>
        <w:rPr>
          <w:rFonts w:ascii="Calibri Light" w:hAnsi="Calibri Light" w:cs="Calibri Light"/>
          <w:sz w:val="24"/>
          <w:szCs w:val="24"/>
        </w:rPr>
        <w:t xml:space="preserve">(1), 49-62. </w:t>
      </w:r>
      <w:hyperlink r:id="rId10" w:history="1">
        <w:r>
          <w:rPr>
            <w:rStyle w:val="Hyperlink"/>
            <w:rFonts w:ascii="Calibri Light" w:hAnsi="Calibri Light" w:cs="Calibri Light"/>
            <w:sz w:val="24"/>
            <w:szCs w:val="24"/>
          </w:rPr>
          <w:t>https://doi.org/10.5406/amerjpsyc.133.1.0049</w:t>
        </w:r>
      </w:hyperlink>
    </w:p>
    <w:p w14:paraId="66619C8B" w14:textId="77777777" w:rsidR="00503A78" w:rsidRPr="00503A78" w:rsidRDefault="00503A78" w:rsidP="00503A78">
      <w:pPr>
        <w:pStyle w:val="ColorfulList-Accent11"/>
        <w:spacing w:after="0"/>
        <w:ind w:hanging="720"/>
        <w:contextualSpacing/>
        <w:rPr>
          <w:rFonts w:ascii="Calibri Light" w:hAnsi="Calibri Light" w:cs="Calibri Light"/>
          <w:sz w:val="24"/>
          <w:szCs w:val="24"/>
        </w:rPr>
      </w:pPr>
      <w:r>
        <w:rPr>
          <w:rFonts w:ascii="Calibri Light" w:hAnsi="Calibri Light" w:cs="Calibri Light"/>
          <w:sz w:val="24"/>
          <w:szCs w:val="24"/>
        </w:rPr>
        <w:t xml:space="preserve">Steinert, S. W., </w:t>
      </w:r>
      <w:r>
        <w:rPr>
          <w:rFonts w:ascii="Calibri Light" w:hAnsi="Calibri Light" w:cs="Calibri Light"/>
          <w:b/>
          <w:bCs/>
          <w:sz w:val="24"/>
          <w:szCs w:val="24"/>
        </w:rPr>
        <w:t>Hanson, M. D</w:t>
      </w:r>
      <w:r>
        <w:rPr>
          <w:rFonts w:ascii="Calibri Light" w:hAnsi="Calibri Light" w:cs="Calibri Light"/>
          <w:sz w:val="24"/>
          <w:szCs w:val="24"/>
        </w:rPr>
        <w:t xml:space="preserve">., Weiss, N., Berg, J. V., Hong, P. Y., &amp; Lancaster, R. (2020). A critical analysis of student nurses’ knowledge and use of the American Psychological Association's Publication Manual. </w:t>
      </w:r>
      <w:r>
        <w:rPr>
          <w:rFonts w:ascii="Calibri Light" w:hAnsi="Calibri Light" w:cs="Calibri Light"/>
          <w:i/>
          <w:iCs/>
          <w:sz w:val="24"/>
          <w:szCs w:val="24"/>
        </w:rPr>
        <w:t>TNNMC Journal of Nursing Education and Administration, 8</w:t>
      </w:r>
      <w:r>
        <w:rPr>
          <w:rFonts w:ascii="Calibri Light" w:hAnsi="Calibri Light" w:cs="Calibri Light"/>
          <w:sz w:val="24"/>
          <w:szCs w:val="24"/>
        </w:rPr>
        <w:t>(1), 31-39.</w:t>
      </w:r>
    </w:p>
    <w:p w14:paraId="49BF6067" w14:textId="77777777" w:rsidR="00503A78" w:rsidRPr="00503A78" w:rsidRDefault="00503A78" w:rsidP="00503A78">
      <w:pPr>
        <w:pStyle w:val="ColorfulList-Accent11"/>
        <w:spacing w:after="0"/>
        <w:ind w:hanging="720"/>
        <w:contextualSpacing/>
        <w:rPr>
          <w:rFonts w:ascii="Calibri Light" w:hAnsi="Calibri Light" w:cs="Calibri Light"/>
          <w:sz w:val="24"/>
          <w:szCs w:val="24"/>
        </w:rPr>
      </w:pPr>
      <w:r>
        <w:rPr>
          <w:rFonts w:ascii="Calibri Light" w:hAnsi="Calibri Light" w:cs="Calibri Light"/>
          <w:sz w:val="24"/>
          <w:szCs w:val="24"/>
        </w:rPr>
        <w:t xml:space="preserve">Lee, S. Y., </w:t>
      </w:r>
      <w:r>
        <w:rPr>
          <w:rFonts w:ascii="Calibri Light" w:hAnsi="Calibri Light" w:cs="Calibri Light"/>
          <w:b/>
          <w:bCs/>
          <w:sz w:val="24"/>
          <w:szCs w:val="24"/>
        </w:rPr>
        <w:t>Hanson, M. D.</w:t>
      </w:r>
      <w:r>
        <w:rPr>
          <w:rFonts w:ascii="Calibri Light" w:hAnsi="Calibri Light" w:cs="Calibri Light"/>
          <w:sz w:val="24"/>
          <w:szCs w:val="24"/>
        </w:rPr>
        <w:t xml:space="preserve">, &amp; Cheung, H. K. (2019). Incorporating bystander intervention into sexual harassment training. </w:t>
      </w:r>
      <w:r>
        <w:rPr>
          <w:rFonts w:ascii="Calibri Light" w:hAnsi="Calibri Light" w:cs="Calibri Light"/>
          <w:i/>
          <w:iCs/>
          <w:sz w:val="24"/>
          <w:szCs w:val="24"/>
        </w:rPr>
        <w:t>Industrial and Organizational Psychology, 12(1)</w:t>
      </w:r>
      <w:r>
        <w:rPr>
          <w:rFonts w:ascii="Calibri Light" w:hAnsi="Calibri Light" w:cs="Calibri Light"/>
          <w:sz w:val="24"/>
          <w:szCs w:val="24"/>
        </w:rPr>
        <w:t xml:space="preserve">, 52–57. </w:t>
      </w:r>
      <w:hyperlink r:id="rId11" w:history="1">
        <w:r>
          <w:rPr>
            <w:rStyle w:val="Hyperlink"/>
            <w:rFonts w:ascii="Calibri Light" w:hAnsi="Calibri Light" w:cs="Calibri Light"/>
            <w:sz w:val="24"/>
            <w:szCs w:val="24"/>
          </w:rPr>
          <w:t>https://doi.org/10.1017/iop.2019.8</w:t>
        </w:r>
      </w:hyperlink>
    </w:p>
    <w:p w14:paraId="4DE23C70" w14:textId="77777777" w:rsidR="00503A78" w:rsidRPr="00503A78" w:rsidRDefault="00503A78" w:rsidP="00503A78">
      <w:pPr>
        <w:pStyle w:val="ColorfulList-Accent11"/>
        <w:spacing w:after="0"/>
        <w:ind w:hanging="720"/>
        <w:contextualSpacing/>
        <w:rPr>
          <w:rFonts w:ascii="Calibri Light" w:hAnsi="Calibri Light" w:cs="Calibri Light"/>
          <w:sz w:val="24"/>
          <w:szCs w:val="24"/>
        </w:rPr>
      </w:pPr>
      <w:r>
        <w:rPr>
          <w:rFonts w:ascii="Calibri Light" w:hAnsi="Calibri Light" w:cs="Calibri Light"/>
          <w:sz w:val="24"/>
          <w:szCs w:val="24"/>
        </w:rPr>
        <w:t xml:space="preserve">Hong, P. Y., </w:t>
      </w:r>
      <w:r>
        <w:rPr>
          <w:rFonts w:ascii="Calibri Light" w:hAnsi="Calibri Light" w:cs="Calibri Light"/>
          <w:b/>
          <w:bCs/>
          <w:sz w:val="24"/>
          <w:szCs w:val="24"/>
        </w:rPr>
        <w:t>Hanson, M. D.</w:t>
      </w:r>
      <w:r>
        <w:rPr>
          <w:rFonts w:ascii="Calibri Light" w:hAnsi="Calibri Light" w:cs="Calibri Light"/>
          <w:sz w:val="24"/>
          <w:szCs w:val="24"/>
        </w:rPr>
        <w:t xml:space="preserve">, Lishner, D. A., Kelso, S. L., &amp; Steinert, S. W. (2018). A field experiment examining mindfulness on eating enjoyment and behavior in children. </w:t>
      </w:r>
      <w:r>
        <w:rPr>
          <w:rFonts w:ascii="Calibri Light" w:hAnsi="Calibri Light" w:cs="Calibri Light"/>
          <w:i/>
          <w:iCs/>
          <w:sz w:val="24"/>
          <w:szCs w:val="24"/>
        </w:rPr>
        <w:t>Mindfulness, 9</w:t>
      </w:r>
      <w:r>
        <w:rPr>
          <w:rFonts w:ascii="Calibri Light" w:hAnsi="Calibri Light" w:cs="Calibri Light"/>
          <w:sz w:val="24"/>
          <w:szCs w:val="24"/>
        </w:rPr>
        <w:t>(6), 1748–1756. </w:t>
      </w:r>
      <w:hyperlink r:id="rId12" w:tgtFrame="_blank" w:history="1">
        <w:r>
          <w:rPr>
            <w:rStyle w:val="Hyperlink"/>
            <w:rFonts w:ascii="Calibri Light" w:hAnsi="Calibri Light" w:cs="Calibri Light"/>
            <w:sz w:val="24"/>
            <w:szCs w:val="24"/>
          </w:rPr>
          <w:t>https://doi.org/10.1007/s12671-018-0916-1</w:t>
        </w:r>
      </w:hyperlink>
    </w:p>
    <w:p w14:paraId="7B35798A" w14:textId="77777777" w:rsidR="00503A78" w:rsidRPr="00503A78" w:rsidRDefault="00503A78" w:rsidP="00503A78">
      <w:pPr>
        <w:pStyle w:val="ColorfulList-Accent11"/>
        <w:spacing w:after="0"/>
        <w:ind w:hanging="720"/>
        <w:contextualSpacing/>
        <w:rPr>
          <w:rFonts w:ascii="Calibri Light" w:hAnsi="Calibri Light" w:cs="Calibri Light"/>
          <w:sz w:val="24"/>
          <w:szCs w:val="24"/>
        </w:rPr>
      </w:pPr>
      <w:r>
        <w:rPr>
          <w:rFonts w:ascii="Calibri Light" w:hAnsi="Calibri Light" w:cs="Calibri Light"/>
          <w:sz w:val="24"/>
          <w:szCs w:val="24"/>
        </w:rPr>
        <w:lastRenderedPageBreak/>
        <w:t xml:space="preserve">Atherton, R. P., Chrobak, Q. M., Rauscher, F. H., Karst, A. T., </w:t>
      </w:r>
      <w:r>
        <w:rPr>
          <w:rFonts w:ascii="Calibri Light" w:hAnsi="Calibri Light" w:cs="Calibri Light"/>
          <w:b/>
          <w:bCs/>
          <w:sz w:val="24"/>
          <w:szCs w:val="24"/>
        </w:rPr>
        <w:t>Hanson, M. D.</w:t>
      </w:r>
      <w:r>
        <w:rPr>
          <w:rFonts w:ascii="Calibri Light" w:hAnsi="Calibri Light" w:cs="Calibri Light"/>
          <w:sz w:val="24"/>
          <w:szCs w:val="24"/>
        </w:rPr>
        <w:t>, Steinert, S. W., &amp; Bowe, K. L. (2018). Shared processing of language and music: Evidence from a cross-modal interference paradigm. </w:t>
      </w:r>
      <w:r>
        <w:rPr>
          <w:rFonts w:ascii="Calibri Light" w:hAnsi="Calibri Light" w:cs="Calibri Light"/>
          <w:i/>
          <w:iCs/>
          <w:sz w:val="24"/>
          <w:szCs w:val="24"/>
        </w:rPr>
        <w:t>Experimental Psychology, 65</w:t>
      </w:r>
      <w:r>
        <w:rPr>
          <w:rFonts w:ascii="Calibri Light" w:hAnsi="Calibri Light" w:cs="Calibri Light"/>
          <w:sz w:val="24"/>
          <w:szCs w:val="24"/>
        </w:rPr>
        <w:t>(1), 40–48. </w:t>
      </w:r>
      <w:hyperlink r:id="rId13" w:tgtFrame="_blank" w:history="1">
        <w:r>
          <w:rPr>
            <w:rStyle w:val="Hyperlink"/>
            <w:rFonts w:ascii="Calibri Light" w:hAnsi="Calibri Light" w:cs="Calibri Light"/>
            <w:sz w:val="24"/>
            <w:szCs w:val="24"/>
          </w:rPr>
          <w:t>https://doi.org/10.1027/1618-3169/a000388</w:t>
        </w:r>
      </w:hyperlink>
    </w:p>
    <w:p w14:paraId="4D848FB4" w14:textId="77777777" w:rsidR="00503A78" w:rsidRPr="00503A78" w:rsidRDefault="00503A78" w:rsidP="00503A78">
      <w:pPr>
        <w:pStyle w:val="ColorfulList-Accent11"/>
        <w:spacing w:after="0"/>
        <w:ind w:hanging="720"/>
        <w:contextualSpacing/>
        <w:rPr>
          <w:rFonts w:ascii="Calibri Light" w:hAnsi="Calibri Light" w:cs="Calibri Light"/>
          <w:sz w:val="24"/>
          <w:szCs w:val="24"/>
        </w:rPr>
      </w:pPr>
      <w:r>
        <w:rPr>
          <w:rFonts w:ascii="Calibri Light" w:hAnsi="Calibri Light" w:cs="Calibri Light"/>
          <w:sz w:val="24"/>
          <w:szCs w:val="24"/>
        </w:rPr>
        <w:t xml:space="preserve">Ulatowska, J., Olszewska, J., &amp; </w:t>
      </w:r>
      <w:r>
        <w:rPr>
          <w:rFonts w:ascii="Calibri Light" w:hAnsi="Calibri Light" w:cs="Calibri Light"/>
          <w:b/>
          <w:bCs/>
          <w:sz w:val="24"/>
          <w:szCs w:val="24"/>
        </w:rPr>
        <w:t>Hanson, M. D.</w:t>
      </w:r>
      <w:r>
        <w:rPr>
          <w:rFonts w:ascii="Calibri Light" w:hAnsi="Calibri Light" w:cs="Calibri Light"/>
          <w:sz w:val="24"/>
          <w:szCs w:val="24"/>
        </w:rPr>
        <w:t xml:space="preserve"> (2016). Do format differences in the presentation of information affect susceptibility to memory distortions? The three-stage misinformation procedure reconsidered. </w:t>
      </w:r>
      <w:r>
        <w:rPr>
          <w:rFonts w:ascii="Calibri Light" w:hAnsi="Calibri Light" w:cs="Calibri Light"/>
          <w:i/>
          <w:iCs/>
          <w:sz w:val="24"/>
          <w:szCs w:val="24"/>
        </w:rPr>
        <w:t>The American Journal of Psychology, 129</w:t>
      </w:r>
      <w:r>
        <w:rPr>
          <w:rFonts w:ascii="Calibri Light" w:hAnsi="Calibri Light" w:cs="Calibri Light"/>
          <w:sz w:val="24"/>
          <w:szCs w:val="24"/>
        </w:rPr>
        <w:t>(4), 407–417. </w:t>
      </w:r>
      <w:hyperlink r:id="rId14" w:tgtFrame="_blank" w:history="1">
        <w:r>
          <w:rPr>
            <w:rStyle w:val="Hyperlink"/>
            <w:rFonts w:ascii="Calibri Light" w:hAnsi="Calibri Light" w:cs="Calibri Light"/>
            <w:sz w:val="24"/>
            <w:szCs w:val="24"/>
          </w:rPr>
          <w:t>https://doi.org/10.5406/amerjpsyc.129.4.0407</w:t>
        </w:r>
      </w:hyperlink>
    </w:p>
    <w:p w14:paraId="7189CDDF" w14:textId="77777777" w:rsidR="00503A78" w:rsidRPr="00503A78" w:rsidRDefault="00503A78" w:rsidP="00503A78">
      <w:pPr>
        <w:pStyle w:val="ColorfulList-Accent11"/>
        <w:keepNext/>
        <w:pBdr>
          <w:bottom w:val="single" w:sz="12" w:space="1" w:color="auto"/>
        </w:pBdr>
        <w:spacing w:before="240" w:after="0"/>
        <w:ind w:left="0"/>
        <w:rPr>
          <w:rFonts w:ascii="Calibri Light" w:hAnsi="Calibri Light" w:cs="Calibri Light"/>
          <w:sz w:val="28"/>
          <w:szCs w:val="28"/>
        </w:rPr>
      </w:pPr>
      <w:r>
        <w:rPr>
          <w:rFonts w:ascii="Calibri Light" w:hAnsi="Calibri Light" w:cs="Calibri Light"/>
          <w:sz w:val="28"/>
          <w:szCs w:val="28"/>
        </w:rPr>
        <w:t>Book Chapters</w:t>
      </w:r>
    </w:p>
    <w:p w14:paraId="4EABC9EA" w14:textId="77777777" w:rsidR="00503A78" w:rsidRPr="00503A78" w:rsidRDefault="00503A78" w:rsidP="00503A78">
      <w:pPr>
        <w:spacing w:after="0"/>
        <w:ind w:left="720" w:hanging="720"/>
        <w:contextualSpacing/>
        <w:rPr>
          <w:rFonts w:ascii="Calibri Light" w:hAnsi="Calibri Light" w:cs="Calibri Light"/>
          <w:sz w:val="24"/>
          <w:szCs w:val="24"/>
        </w:rPr>
      </w:pPr>
      <w:r>
        <w:rPr>
          <w:rFonts w:ascii="Calibri Light" w:hAnsi="Calibri Light" w:cs="Calibri Light"/>
          <w:b/>
          <w:bCs/>
          <w:sz w:val="24"/>
          <w:szCs w:val="24"/>
        </w:rPr>
        <w:t>Hanson, M. D.</w:t>
      </w:r>
      <w:r>
        <w:rPr>
          <w:rFonts w:ascii="Calibri Light" w:hAnsi="Calibri Light" w:cs="Calibri Light"/>
          <w:sz w:val="24"/>
          <w:szCs w:val="24"/>
        </w:rPr>
        <w:t xml:space="preserve">, Randall, J. G., Danna, G. C., &amp; Le, H. Q. (2020). Enhancing workplace learning through mindfulness. In S. K. Dhiman (Ed.), </w:t>
      </w:r>
      <w:r>
        <w:rPr>
          <w:rFonts w:ascii="Calibri Light" w:hAnsi="Calibri Light" w:cs="Calibri Light"/>
          <w:i/>
          <w:iCs/>
          <w:sz w:val="24"/>
          <w:szCs w:val="24"/>
        </w:rPr>
        <w:t>The Routledge Companion to Mindfulness at Work</w:t>
      </w:r>
      <w:r>
        <w:rPr>
          <w:rFonts w:ascii="Calibri Light" w:hAnsi="Calibri Light" w:cs="Calibri Light"/>
          <w:sz w:val="24"/>
          <w:szCs w:val="24"/>
        </w:rPr>
        <w:t>. Abingdon, England: Routledge.</w:t>
      </w:r>
    </w:p>
    <w:p w14:paraId="028AC339" w14:textId="77777777" w:rsidR="00503A78" w:rsidRPr="00503A78" w:rsidRDefault="00503A78" w:rsidP="00503A78">
      <w:pPr>
        <w:pStyle w:val="ColorfulList-Accent11"/>
        <w:keepNext/>
        <w:pBdr>
          <w:bottom w:val="single" w:sz="12" w:space="1" w:color="auto"/>
        </w:pBdr>
        <w:spacing w:before="240" w:after="0"/>
        <w:ind w:left="0"/>
        <w:rPr>
          <w:rFonts w:ascii="Calibri Light" w:hAnsi="Calibri Light" w:cs="Calibri Light"/>
          <w:sz w:val="28"/>
          <w:szCs w:val="28"/>
        </w:rPr>
      </w:pPr>
      <w:r>
        <w:rPr>
          <w:rFonts w:ascii="Calibri Light" w:hAnsi="Calibri Light" w:cs="Calibri Light"/>
          <w:sz w:val="28"/>
          <w:szCs w:val="28"/>
        </w:rPr>
        <w:t>Technical Reports</w:t>
      </w:r>
    </w:p>
    <w:p w14:paraId="207006E0" w14:textId="77777777" w:rsidR="00503A78" w:rsidRPr="00503A78" w:rsidRDefault="00503A78" w:rsidP="00503A78">
      <w:pPr>
        <w:pStyle w:val="ColorfulList-Accent11"/>
        <w:spacing w:after="0"/>
        <w:ind w:hanging="720"/>
        <w:contextualSpacing/>
        <w:rPr>
          <w:rFonts w:ascii="Calibri Light" w:hAnsi="Calibri Light" w:cs="Calibri Light"/>
          <w:sz w:val="24"/>
          <w:szCs w:val="24"/>
        </w:rPr>
      </w:pPr>
      <w:r>
        <w:rPr>
          <w:rFonts w:ascii="Calibri Light" w:hAnsi="Calibri Light" w:cs="Calibri Light"/>
          <w:sz w:val="24"/>
          <w:szCs w:val="24"/>
        </w:rPr>
        <w:t xml:space="preserve">Bizarro, A., Dilweg, D., Hernandez, D., </w:t>
      </w:r>
      <w:r>
        <w:rPr>
          <w:rFonts w:ascii="Calibri Light" w:hAnsi="Calibri Light" w:cs="Calibri Light"/>
          <w:b/>
          <w:bCs/>
          <w:sz w:val="24"/>
          <w:szCs w:val="24"/>
        </w:rPr>
        <w:t>Hanson, M. D.</w:t>
      </w:r>
      <w:r>
        <w:rPr>
          <w:rFonts w:ascii="Calibri Light" w:hAnsi="Calibri Light" w:cs="Calibri Light"/>
          <w:sz w:val="24"/>
          <w:szCs w:val="24"/>
        </w:rPr>
        <w:t xml:space="preserve">, &amp; Louie, J. (2023). </w:t>
      </w:r>
      <w:r>
        <w:rPr>
          <w:rFonts w:ascii="Calibri Light" w:hAnsi="Calibri Light" w:cs="Calibri Light"/>
          <w:i/>
          <w:iCs/>
          <w:sz w:val="24"/>
          <w:szCs w:val="24"/>
        </w:rPr>
        <w:t xml:space="preserve">Development of a leadership competency model for submarine command triads </w:t>
      </w:r>
      <w:r>
        <w:rPr>
          <w:rFonts w:ascii="Calibri Light" w:hAnsi="Calibri Light" w:cs="Calibri Light"/>
          <w:sz w:val="24"/>
          <w:szCs w:val="24"/>
        </w:rPr>
        <w:t>(Publication No. AD1217151).</w:t>
      </w:r>
      <w:r>
        <w:rPr>
          <w:rFonts w:ascii="Calibri Light" w:hAnsi="Calibri Light" w:cs="Calibri Light"/>
          <w:i/>
          <w:iCs/>
          <w:sz w:val="24"/>
          <w:szCs w:val="24"/>
        </w:rPr>
        <w:t xml:space="preserve"> </w:t>
      </w:r>
      <w:r>
        <w:rPr>
          <w:rFonts w:ascii="Calibri Light" w:hAnsi="Calibri Light" w:cs="Calibri Light"/>
          <w:sz w:val="24"/>
          <w:szCs w:val="24"/>
        </w:rPr>
        <w:t xml:space="preserve">Defense Technical Information Center. </w:t>
      </w:r>
    </w:p>
    <w:p w14:paraId="04C47674" w14:textId="77777777" w:rsidR="00503A78" w:rsidRPr="00503A78" w:rsidRDefault="00503A78" w:rsidP="00503A78">
      <w:pPr>
        <w:pStyle w:val="ColorfulList-Accent11"/>
        <w:spacing w:after="0"/>
        <w:ind w:hanging="720"/>
        <w:contextualSpacing/>
        <w:rPr>
          <w:rFonts w:ascii="Calibri Light" w:hAnsi="Calibri Light" w:cs="Calibri Light"/>
          <w:sz w:val="24"/>
          <w:szCs w:val="24"/>
        </w:rPr>
      </w:pPr>
      <w:r>
        <w:rPr>
          <w:rFonts w:ascii="Calibri Light" w:hAnsi="Calibri Light" w:cs="Calibri Light"/>
          <w:sz w:val="24"/>
          <w:szCs w:val="24"/>
        </w:rPr>
        <w:t xml:space="preserve">Bizarro, A., Hernandez, D., </w:t>
      </w:r>
      <w:r>
        <w:rPr>
          <w:rFonts w:ascii="Calibri Light" w:hAnsi="Calibri Light" w:cs="Calibri Light"/>
          <w:b/>
          <w:bCs/>
          <w:sz w:val="24"/>
          <w:szCs w:val="24"/>
        </w:rPr>
        <w:t>Hanson, M. D.</w:t>
      </w:r>
      <w:r>
        <w:rPr>
          <w:rFonts w:ascii="Calibri Light" w:hAnsi="Calibri Light" w:cs="Calibri Light"/>
          <w:sz w:val="24"/>
          <w:szCs w:val="24"/>
        </w:rPr>
        <w:t xml:space="preserve">, Peltier, C., &amp; Handy, J. (2022). </w:t>
      </w:r>
      <w:r>
        <w:rPr>
          <w:rFonts w:ascii="Calibri Light" w:hAnsi="Calibri Light" w:cs="Calibri Light"/>
          <w:i/>
          <w:iCs/>
          <w:sz w:val="24"/>
          <w:szCs w:val="24"/>
        </w:rPr>
        <w:t xml:space="preserve">Development of the Submarine Environment Fit (SUBFIT) Assessment: Psychometric review and comparison of enlisted and officer trainees </w:t>
      </w:r>
      <w:r>
        <w:rPr>
          <w:rFonts w:ascii="Calibri Light" w:hAnsi="Calibri Light" w:cs="Calibri Light"/>
          <w:sz w:val="24"/>
          <w:szCs w:val="24"/>
        </w:rPr>
        <w:t>(Publication No. AD1183611).</w:t>
      </w:r>
      <w:r>
        <w:rPr>
          <w:rFonts w:ascii="Calibri Light" w:hAnsi="Calibri Light" w:cs="Calibri Light"/>
          <w:i/>
          <w:iCs/>
          <w:sz w:val="24"/>
          <w:szCs w:val="24"/>
        </w:rPr>
        <w:t xml:space="preserve"> </w:t>
      </w:r>
      <w:r>
        <w:rPr>
          <w:rFonts w:ascii="Calibri Light" w:hAnsi="Calibri Light" w:cs="Calibri Light"/>
          <w:sz w:val="24"/>
          <w:szCs w:val="24"/>
        </w:rPr>
        <w:t>Defense Technical Information Center.</w:t>
      </w:r>
    </w:p>
    <w:p w14:paraId="2F6DF10C" w14:textId="77777777" w:rsidR="00503A78" w:rsidRPr="00503A78" w:rsidRDefault="00503A78" w:rsidP="00503A78">
      <w:pPr>
        <w:pStyle w:val="ColorfulList-Accent11"/>
        <w:keepNext/>
        <w:pBdr>
          <w:bottom w:val="single" w:sz="12" w:space="1" w:color="auto"/>
        </w:pBdr>
        <w:spacing w:before="240" w:after="0"/>
        <w:ind w:left="0"/>
        <w:rPr>
          <w:rFonts w:ascii="Calibri Light" w:hAnsi="Calibri Light" w:cs="Calibri Light"/>
          <w:sz w:val="28"/>
          <w:szCs w:val="28"/>
        </w:rPr>
      </w:pPr>
      <w:r>
        <w:rPr>
          <w:rFonts w:ascii="Calibri Light" w:hAnsi="Calibri Light" w:cs="Calibri Light"/>
          <w:sz w:val="28"/>
          <w:szCs w:val="28"/>
        </w:rPr>
        <w:t>Manuscripts Under Review</w:t>
      </w:r>
    </w:p>
    <w:p w14:paraId="27C52770" w14:textId="77777777" w:rsidR="00503A78" w:rsidRPr="00503A78" w:rsidRDefault="00503A78" w:rsidP="00503A78">
      <w:pPr>
        <w:pStyle w:val="ColorfulList-Accent11"/>
        <w:spacing w:after="0"/>
        <w:ind w:hanging="720"/>
        <w:contextualSpacing/>
        <w:rPr>
          <w:rFonts w:ascii="Calibri Light" w:hAnsi="Calibri Light" w:cs="Calibri Light"/>
          <w:sz w:val="24"/>
          <w:szCs w:val="24"/>
        </w:rPr>
      </w:pPr>
      <w:r>
        <w:rPr>
          <w:rFonts w:ascii="Calibri Light" w:hAnsi="Calibri Light" w:cs="Calibri Light"/>
          <w:b/>
          <w:bCs/>
          <w:sz w:val="24"/>
          <w:szCs w:val="24"/>
        </w:rPr>
        <w:t>Hanson, M. D.</w:t>
      </w:r>
      <w:r>
        <w:rPr>
          <w:rFonts w:ascii="Calibri Light" w:hAnsi="Calibri Light" w:cs="Calibri Light"/>
          <w:sz w:val="24"/>
          <w:szCs w:val="24"/>
        </w:rPr>
        <w:t>, Randall, J. G., &amp; Banfi, J. T. (1</w:t>
      </w:r>
      <w:r>
        <w:rPr>
          <w:rFonts w:ascii="Calibri Light" w:hAnsi="Calibri Light" w:cs="Calibri Light"/>
          <w:sz w:val="24"/>
          <w:szCs w:val="24"/>
          <w:vertAlign w:val="superscript"/>
        </w:rPr>
        <w:t>st</w:t>
      </w:r>
      <w:r>
        <w:rPr>
          <w:rFonts w:ascii="Calibri Light" w:hAnsi="Calibri Light" w:cs="Calibri Light"/>
          <w:sz w:val="24"/>
          <w:szCs w:val="24"/>
        </w:rPr>
        <w:t xml:space="preserve"> review). Practice, Label, or Placebo? An Experimental Test of Mindfulness Effects in Organizational Training. Under review at </w:t>
      </w:r>
      <w:r>
        <w:rPr>
          <w:rFonts w:ascii="Calibri Light" w:hAnsi="Calibri Light" w:cs="Calibri Light"/>
          <w:i/>
          <w:iCs/>
          <w:sz w:val="24"/>
          <w:szCs w:val="24"/>
        </w:rPr>
        <w:t>Human Resource Development International</w:t>
      </w:r>
      <w:r>
        <w:rPr>
          <w:rFonts w:ascii="Calibri Light" w:hAnsi="Calibri Light" w:cs="Calibri Light"/>
          <w:sz w:val="24"/>
          <w:szCs w:val="24"/>
        </w:rPr>
        <w:t>.</w:t>
      </w:r>
    </w:p>
    <w:p w14:paraId="5186B181" w14:textId="77777777" w:rsidR="00503A78" w:rsidRPr="00503A78" w:rsidRDefault="00503A78" w:rsidP="00503A78">
      <w:pPr>
        <w:pStyle w:val="ColorfulList-Accent11"/>
        <w:spacing w:after="0"/>
        <w:ind w:hanging="720"/>
        <w:contextualSpacing/>
        <w:rPr>
          <w:rFonts w:ascii="Calibri Light" w:hAnsi="Calibri Light" w:cs="Calibri Light"/>
          <w:sz w:val="24"/>
          <w:szCs w:val="24"/>
        </w:rPr>
      </w:pPr>
      <w:r>
        <w:rPr>
          <w:rFonts w:ascii="Calibri Light" w:hAnsi="Calibri Light" w:cs="Calibri Light"/>
          <w:b/>
          <w:bCs/>
          <w:sz w:val="24"/>
          <w:szCs w:val="24"/>
        </w:rPr>
        <w:t>Hanson, M. D.</w:t>
      </w:r>
      <w:r>
        <w:rPr>
          <w:rFonts w:ascii="Calibri Light" w:hAnsi="Calibri Light" w:cs="Calibri Light"/>
          <w:sz w:val="24"/>
          <w:szCs w:val="24"/>
        </w:rPr>
        <w:t>, Randall, J. G., &amp; Banfi, J. T. (1</w:t>
      </w:r>
      <w:r>
        <w:rPr>
          <w:rFonts w:ascii="Calibri Light" w:hAnsi="Calibri Light" w:cs="Calibri Light"/>
          <w:sz w:val="24"/>
          <w:szCs w:val="24"/>
          <w:vertAlign w:val="superscript"/>
        </w:rPr>
        <w:t>st</w:t>
      </w:r>
      <w:r>
        <w:rPr>
          <w:rFonts w:ascii="Calibri Light" w:hAnsi="Calibri Light" w:cs="Calibri Light"/>
          <w:sz w:val="24"/>
          <w:szCs w:val="24"/>
        </w:rPr>
        <w:t xml:space="preserve"> review). Basic Psychological Need Satisfaction Across Life Domains: Implications for Work Recovery and Well-Being. Under review at </w:t>
      </w:r>
      <w:r>
        <w:rPr>
          <w:rFonts w:ascii="Calibri Light" w:hAnsi="Calibri Light" w:cs="Calibri Light"/>
          <w:i/>
          <w:iCs/>
          <w:sz w:val="24"/>
          <w:szCs w:val="24"/>
        </w:rPr>
        <w:t>Human Performance</w:t>
      </w:r>
      <w:r>
        <w:rPr>
          <w:rFonts w:ascii="Calibri Light" w:hAnsi="Calibri Light" w:cs="Calibri Light"/>
          <w:sz w:val="24"/>
          <w:szCs w:val="24"/>
        </w:rPr>
        <w:t>.</w:t>
      </w:r>
    </w:p>
    <w:p w14:paraId="37547615" w14:textId="77777777" w:rsidR="00503A78" w:rsidRPr="00503A78" w:rsidRDefault="00503A78" w:rsidP="00503A78">
      <w:pPr>
        <w:pStyle w:val="ColorfulList-Accent11"/>
        <w:spacing w:after="0"/>
        <w:ind w:hanging="720"/>
        <w:contextualSpacing/>
        <w:rPr>
          <w:rFonts w:ascii="Calibri Light" w:hAnsi="Calibri Light" w:cs="Calibri Light"/>
          <w:sz w:val="24"/>
          <w:szCs w:val="24"/>
        </w:rPr>
      </w:pPr>
      <w:r>
        <w:rPr>
          <w:rFonts w:ascii="Calibri Light" w:hAnsi="Calibri Light" w:cs="Calibri Light"/>
          <w:b/>
          <w:bCs/>
          <w:sz w:val="24"/>
          <w:szCs w:val="24"/>
        </w:rPr>
        <w:t>Hanson, M. D.</w:t>
      </w:r>
      <w:r>
        <w:rPr>
          <w:rFonts w:ascii="Calibri Light" w:hAnsi="Calibri Light" w:cs="Calibri Light"/>
          <w:sz w:val="24"/>
          <w:szCs w:val="24"/>
        </w:rPr>
        <w:t>, &amp; Hong, P. Y. (1</w:t>
      </w:r>
      <w:r>
        <w:rPr>
          <w:rFonts w:ascii="Calibri Light" w:hAnsi="Calibri Light" w:cs="Calibri Light"/>
          <w:sz w:val="24"/>
          <w:szCs w:val="24"/>
          <w:vertAlign w:val="superscript"/>
        </w:rPr>
        <w:t>st</w:t>
      </w:r>
      <w:r>
        <w:rPr>
          <w:rFonts w:ascii="Calibri Light" w:hAnsi="Calibri Light" w:cs="Calibri Light"/>
          <w:sz w:val="24"/>
          <w:szCs w:val="24"/>
        </w:rPr>
        <w:t xml:space="preserve"> review). Brief Focused-Attention and Open-Monitoring Mindfulness Meditation: A Randomized Controlled Experiment on Mindfulness, Anxiety, Affect, and Attention. Under review at </w:t>
      </w:r>
      <w:r>
        <w:rPr>
          <w:rFonts w:ascii="Calibri Light" w:hAnsi="Calibri Light" w:cs="Calibri Light"/>
          <w:i/>
          <w:iCs/>
          <w:sz w:val="24"/>
          <w:szCs w:val="24"/>
        </w:rPr>
        <w:t>Mindfulness</w:t>
      </w:r>
      <w:r>
        <w:rPr>
          <w:rFonts w:ascii="Calibri Light" w:hAnsi="Calibri Light" w:cs="Calibri Light"/>
          <w:sz w:val="24"/>
          <w:szCs w:val="24"/>
        </w:rPr>
        <w:t>.</w:t>
      </w:r>
    </w:p>
    <w:p w14:paraId="3E42E3C3" w14:textId="77777777" w:rsidR="00503A78" w:rsidRPr="00503A78" w:rsidRDefault="00503A78" w:rsidP="00503A78">
      <w:pPr>
        <w:pStyle w:val="ColorfulList-Accent11"/>
        <w:spacing w:after="0"/>
        <w:ind w:hanging="720"/>
        <w:contextualSpacing/>
        <w:rPr>
          <w:rFonts w:ascii="Calibri Light" w:hAnsi="Calibri Light" w:cs="Calibri Light"/>
          <w:sz w:val="24"/>
          <w:szCs w:val="24"/>
        </w:rPr>
      </w:pPr>
      <w:r>
        <w:rPr>
          <w:rFonts w:ascii="Calibri Light" w:hAnsi="Calibri Light" w:cs="Calibri Light"/>
          <w:sz w:val="24"/>
          <w:szCs w:val="24"/>
        </w:rPr>
        <w:t xml:space="preserve">Hong, P. Y., </w:t>
      </w:r>
      <w:r>
        <w:rPr>
          <w:rFonts w:ascii="Calibri Light" w:hAnsi="Calibri Light" w:cs="Calibri Light"/>
          <w:b/>
          <w:bCs/>
          <w:sz w:val="24"/>
          <w:szCs w:val="24"/>
        </w:rPr>
        <w:t>Hanson, M. D.</w:t>
      </w:r>
      <w:r>
        <w:rPr>
          <w:rFonts w:ascii="Calibri Light" w:hAnsi="Calibri Light" w:cs="Calibri Light"/>
          <w:sz w:val="24"/>
          <w:szCs w:val="24"/>
        </w:rPr>
        <w:t xml:space="preserve">, Lishner, D. A., Kelso, S., Steinert, S. (1</w:t>
      </w:r>
      <w:r>
        <w:rPr>
          <w:rFonts w:ascii="Calibri Light" w:hAnsi="Calibri Light" w:cs="Calibri Light"/>
          <w:sz w:val="24"/>
          <w:szCs w:val="24"/>
          <w:vertAlign w:val="superscript"/>
        </w:rPr>
        <w:t>st</w:t>
      </w:r>
      <w:r>
        <w:rPr>
          <w:rFonts w:ascii="Calibri Light" w:hAnsi="Calibri Light" w:cs="Calibri Light"/>
          <w:sz w:val="24"/>
          <w:szCs w:val="24"/>
        </w:rPr>
        <w:t xml:space="preserve"> review). A randomized field experiment examining the effect of mindfulness in children’s, parent’s, and teacher’s rating of children’s mood and behavior. Under review at </w:t>
      </w:r>
      <w:r>
        <w:rPr>
          <w:rFonts w:ascii="Calibri Light" w:hAnsi="Calibri Light" w:cs="Calibri Light"/>
          <w:i/>
          <w:iCs/>
          <w:sz w:val="24"/>
          <w:szCs w:val="24"/>
        </w:rPr>
        <w:t>Mindfulness</w:t>
      </w:r>
      <w:r>
        <w:rPr>
          <w:rFonts w:ascii="Calibri Light" w:hAnsi="Calibri Light" w:cs="Calibri Light"/>
          <w:sz w:val="24"/>
          <w:szCs w:val="24"/>
        </w:rPr>
        <w:t>.</w:t>
      </w:r>
    </w:p>
    <w:p w14:paraId="27288B67" w14:textId="77777777" w:rsidR="00503A78" w:rsidRPr="00503A78" w:rsidRDefault="00503A78" w:rsidP="00503A78">
      <w:pPr>
        <w:pStyle w:val="ColorfulList-Accent11"/>
        <w:keepNext/>
        <w:pBdr>
          <w:bottom w:val="single" w:sz="12" w:space="1" w:color="auto"/>
        </w:pBdr>
        <w:spacing w:before="240" w:after="0"/>
        <w:ind w:left="0"/>
        <w:rPr>
          <w:rFonts w:ascii="Calibri Light" w:hAnsi="Calibri Light" w:cs="Calibri Light"/>
          <w:sz w:val="28"/>
          <w:szCs w:val="28"/>
        </w:rPr>
      </w:pPr>
      <w:r>
        <w:rPr>
          <w:rFonts w:ascii="Calibri Light" w:hAnsi="Calibri Light" w:cs="Calibri Light"/>
          <w:sz w:val="28"/>
          <w:szCs w:val="28"/>
        </w:rPr>
        <w:t>Manuscripts in Preparation</w:t>
      </w:r>
    </w:p>
    <w:p w14:paraId="5978C6E8" w14:textId="77777777" w:rsidR="00503A78" w:rsidRPr="00503A78" w:rsidRDefault="00503A78" w:rsidP="00503A78">
      <w:pPr>
        <w:pStyle w:val="ColorfulList-Accent11"/>
        <w:spacing w:after="0"/>
        <w:ind w:hanging="720"/>
        <w:contextualSpacing/>
        <w:rPr>
          <w:rFonts w:ascii="Calibri Light" w:hAnsi="Calibri Light" w:cs="Calibri Light"/>
          <w:sz w:val="24"/>
          <w:szCs w:val="24"/>
        </w:rPr>
      </w:pPr>
      <w:r>
        <w:rPr>
          <w:rFonts w:ascii="Calibri Light" w:hAnsi="Calibri Light" w:cs="Calibri Light"/>
          <w:sz w:val="24"/>
          <w:szCs w:val="24"/>
        </w:rPr>
        <w:t xml:space="preserve">Cheung, H., </w:t>
      </w:r>
      <w:r>
        <w:rPr>
          <w:rFonts w:ascii="Calibri Light" w:hAnsi="Calibri Light" w:cs="Calibri Light"/>
          <w:b/>
          <w:bCs/>
          <w:sz w:val="24"/>
          <w:szCs w:val="24"/>
        </w:rPr>
        <w:t>Hanson, M. D.</w:t>
      </w:r>
      <w:r>
        <w:rPr>
          <w:rFonts w:ascii="Calibri Light" w:hAnsi="Calibri Light" w:cs="Calibri Light"/>
          <w:sz w:val="24"/>
          <w:szCs w:val="24"/>
        </w:rPr>
        <w:t xml:space="preserve">, Nittrouer- Carr, C., Randall, J. G., &amp; Maindidze, H. T. (in preparation). An experimental test of the effectiveness of mindfulness-based diversity training. Target Journal: </w:t>
      </w:r>
      <w:r>
        <w:rPr>
          <w:rFonts w:ascii="Calibri Light" w:hAnsi="Calibri Light" w:cs="Calibri Light"/>
          <w:i/>
          <w:iCs/>
          <w:sz w:val="24"/>
          <w:szCs w:val="24"/>
        </w:rPr>
        <w:t>Journal of Applied Psychology</w:t>
      </w:r>
      <w:r>
        <w:rPr>
          <w:rFonts w:ascii="Calibri Light" w:hAnsi="Calibri Light" w:cs="Calibri Light"/>
          <w:sz w:val="24"/>
          <w:szCs w:val="24"/>
        </w:rPr>
        <w:t xml:space="preserve">. </w:t>
      </w:r>
    </w:p>
    <w:p w14:paraId="09739FFB" w14:textId="77777777" w:rsidR="00503A78" w:rsidRDefault="00503A78" w:rsidP="00503A78">
      <w:pPr>
        <w:pStyle w:val="ColorfulList-Accent11"/>
        <w:spacing w:after="0"/>
        <w:ind w:hanging="720"/>
        <w:contextualSpacing/>
        <w:rPr>
          <w:rFonts w:ascii="Calibri Light" w:hAnsi="Calibri Light" w:cs="Calibri Light"/>
          <w:sz w:val="24"/>
          <w:szCs w:val="24"/>
        </w:rPr>
      </w:pPr>
      <w:r>
        <w:rPr>
          <w:rFonts w:ascii="Calibri Light" w:hAnsi="Calibri Light" w:cs="Calibri Light"/>
          <w:sz w:val="24"/>
          <w:szCs w:val="24"/>
        </w:rPr>
        <w:t xml:space="preserve">Randall, J. G., </w:t>
      </w:r>
      <w:r>
        <w:rPr>
          <w:rFonts w:ascii="Calibri Light" w:hAnsi="Calibri Light" w:cs="Calibri Light"/>
          <w:b/>
          <w:bCs/>
          <w:sz w:val="24"/>
          <w:szCs w:val="24"/>
        </w:rPr>
        <w:t>Hanson, M. D.</w:t>
      </w:r>
      <w:r>
        <w:rPr>
          <w:rFonts w:ascii="Calibri Light" w:hAnsi="Calibri Light" w:cs="Calibri Light"/>
          <w:sz w:val="24"/>
          <w:szCs w:val="24"/>
        </w:rPr>
        <w:t xml:space="preserve">, Le, H. Q., Danna, G. C., &amp; Arredondo, M. L. (in preparation). Frustrated and bored: Predicting self-regulation failures in training. Target Journal: </w:t>
      </w:r>
      <w:r>
        <w:rPr>
          <w:rFonts w:ascii="Calibri Light" w:hAnsi="Calibri Light" w:cs="Calibri Light"/>
          <w:i/>
          <w:iCs/>
          <w:sz w:val="24"/>
          <w:szCs w:val="24"/>
        </w:rPr>
        <w:t>Learning and Individual Differences</w:t>
      </w:r>
      <w:r>
        <w:rPr>
          <w:rFonts w:ascii="Calibri Light" w:hAnsi="Calibri Light" w:cs="Calibri Light"/>
          <w:sz w:val="24"/>
          <w:szCs w:val="24"/>
        </w:rPr>
        <w:t>.</w:t>
      </w:r>
    </w:p>
    <w:p w14:paraId="33CD10AA" w14:textId="77777777" w:rsidR="00503A78" w:rsidRPr="00503A78" w:rsidRDefault="00503A78" w:rsidP="00503A78">
      <w:pPr>
        <w:pStyle w:val="ColorfulList-Accent11"/>
        <w:spacing w:after="0"/>
        <w:ind w:hanging="720"/>
        <w:contextualSpacing/>
        <w:rPr>
          <w:rFonts w:ascii="Calibri Light" w:hAnsi="Calibri Light" w:cs="Calibri Light"/>
          <w:sz w:val="24"/>
          <w:szCs w:val="24"/>
        </w:rPr>
      </w:pPr>
      <w:r>
        <w:rPr>
          <w:rFonts w:ascii="Calibri Light" w:hAnsi="Calibri Light" w:cs="Calibri Light"/>
          <w:b/>
          <w:bCs/>
          <w:sz w:val="24"/>
          <w:szCs w:val="24"/>
        </w:rPr>
        <w:t>Hanson, M. D.</w:t>
      </w:r>
      <w:r>
        <w:rPr>
          <w:rFonts w:ascii="Calibri Light" w:hAnsi="Calibri Light" w:cs="Calibri Light"/>
          <w:sz w:val="24"/>
          <w:szCs w:val="24"/>
        </w:rPr>
        <w:t xml:space="preserve">, &amp; Hong, P. Y. (in preparation). Mindfulness is as mindfulness does: Attentional and memory benefits in coursework. Target Journal: </w:t>
      </w:r>
      <w:r>
        <w:rPr>
          <w:rFonts w:ascii="Calibri Light" w:hAnsi="Calibri Light" w:cs="Calibri Light"/>
          <w:i/>
          <w:iCs/>
          <w:sz w:val="24"/>
          <w:szCs w:val="24"/>
        </w:rPr>
        <w:t>Mindfulness</w:t>
      </w:r>
      <w:r>
        <w:rPr>
          <w:rFonts w:ascii="Calibri Light" w:hAnsi="Calibri Light" w:cs="Calibri Light"/>
          <w:sz w:val="24"/>
          <w:szCs w:val="24"/>
        </w:rPr>
        <w:t>.</w:t>
      </w:r>
    </w:p>
    <w:p w14:paraId="5D05113D" w14:textId="77777777" w:rsidR="00503A78" w:rsidRPr="00503A78" w:rsidRDefault="00503A78" w:rsidP="00503A78">
      <w:pPr>
        <w:keepNext/>
        <w:pBdr>
          <w:bottom w:val="single" w:sz="12" w:space="1" w:color="auto"/>
        </w:pBdr>
        <w:spacing w:before="240" w:after="0" w:line="240" w:lineRule="auto"/>
        <w:rPr>
          <w:rFonts w:ascii="Calibri Light" w:hAnsi="Calibri Light" w:cs="Calibri Light"/>
          <w:sz w:val="28"/>
          <w:szCs w:val="28"/>
        </w:rPr>
      </w:pPr>
      <w:r>
        <w:rPr>
          <w:rFonts w:ascii="Calibri Light" w:hAnsi="Calibri Light" w:cs="Calibri Light"/>
          <w:sz w:val="28"/>
          <w:szCs w:val="28"/>
        </w:rPr>
        <w:t>Grant Activity</w:t>
      </w:r>
    </w:p>
    <w:p w14:paraId="267335F1" w14:textId="77777777" w:rsidR="00503A78" w:rsidRPr="00503A78" w:rsidRDefault="00503A78" w:rsidP="00503A78">
      <w:pPr>
        <w:tabs>
          <w:tab w:val="right" w:pos="720"/>
        </w:tabs>
        <w:spacing w:after="0" w:line="240" w:lineRule="auto"/>
        <w:rPr>
          <w:rFonts w:ascii="Calibri Light" w:hAnsi="Calibri Light" w:cs="Calibri Light"/>
          <w:b/>
          <w:bCs/>
          <w:sz w:val="24"/>
          <w:szCs w:val="24"/>
        </w:rPr>
      </w:pPr>
      <w:r>
        <w:rPr>
          <w:rFonts w:ascii="Calibri Light" w:hAnsi="Calibri Light" w:cs="Calibri Light"/>
          <w:b/>
          <w:bCs/>
          <w:sz w:val="24"/>
          <w:szCs w:val="24"/>
        </w:rPr>
        <w:t>Awarded</w:t>
      </w:r>
    </w:p>
    <w:p w14:paraId="2CE91DCB" w14:textId="77777777" w:rsidR="00503A78" w:rsidRPr="00503A78" w:rsidRDefault="00503A78" w:rsidP="00503A78">
      <w:pPr>
        <w:tabs>
          <w:tab w:val="right" w:pos="720"/>
        </w:tabs>
        <w:spacing w:after="0" w:line="240" w:lineRule="auto"/>
        <w:rPr>
          <w:rFonts w:ascii="Calibri Light" w:hAnsi="Calibri Light" w:cs="Calibri Light"/>
          <w:i/>
          <w:iCs/>
          <w:sz w:val="24"/>
          <w:szCs w:val="24"/>
        </w:rPr>
      </w:pPr>
      <w:r>
        <w:rPr>
          <w:rFonts w:ascii="Calibri Light" w:hAnsi="Calibri Light" w:cs="Calibri Light"/>
          <w:i/>
          <w:iCs/>
          <w:sz w:val="24"/>
          <w:szCs w:val="24"/>
        </w:rPr>
        <w:t xml:space="preserve">Submariner Training Success: Developing a Statistical Model of Cognitive and Psychological Health for Predicting who will Graduate from the Submarine Training Pipeline </w:t>
      </w:r>
    </w:p>
    <w:p w14:paraId="0628B3EA" w14:textId="77777777" w:rsidR="00503A78" w:rsidRPr="00503A78" w:rsidRDefault="00503A78" w:rsidP="00503A78">
      <w:pPr>
        <w:numPr>
          <w:ilvl w:val="0"/>
          <w:numId w:val="6"/>
        </w:numPr>
        <w:tabs>
          <w:tab w:val="right" w:pos="720"/>
        </w:tabs>
        <w:spacing w:after="0" w:line="240" w:lineRule="auto"/>
        <w:rPr>
          <w:rFonts w:ascii="Calibri Light" w:hAnsi="Calibri Light" w:cs="Calibri Light"/>
          <w:iCs/>
          <w:sz w:val="24"/>
          <w:szCs w:val="24"/>
        </w:rPr>
      </w:pPr>
      <w:r>
        <w:rPr>
          <w:rFonts w:ascii="Calibri Light" w:hAnsi="Calibri Light" w:cs="Calibri Light"/>
          <w:iCs/>
          <w:sz w:val="24"/>
          <w:szCs w:val="24"/>
        </w:rPr>
        <w:t>Role: Co-Investigator</w:t>
      </w:r>
    </w:p>
    <w:p w14:paraId="628AD034"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lastRenderedPageBreak/>
        <w:t>Funding Source: Defense Health Program</w:t>
      </w:r>
    </w:p>
    <w:p w14:paraId="02623D93"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Amount Awarded: $265,000</w:t>
      </w:r>
    </w:p>
    <w:p w14:paraId="0DE0EC59"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Funding Period: May 2024</w:t>
      </w:r>
      <w:r>
        <w:rPr>
          <w:rFonts w:ascii="Calibri Light" w:hAnsi="Calibri Light" w:cs="Calibri Light"/>
          <w:i/>
          <w:iCs/>
          <w:sz w:val="24"/>
          <w:szCs w:val="24"/>
        </w:rPr>
        <w:t>–</w:t>
      </w:r>
      <w:r>
        <w:rPr>
          <w:rFonts w:ascii="Calibri Light" w:hAnsi="Calibri Light" w:cs="Calibri Light"/>
          <w:sz w:val="24"/>
          <w:szCs w:val="24"/>
        </w:rPr>
        <w:t>September 2025</w:t>
      </w:r>
    </w:p>
    <w:p w14:paraId="08D7D1CD" w14:textId="77777777" w:rsidR="00503A78" w:rsidRPr="00503A78" w:rsidRDefault="00503A78" w:rsidP="00503A78">
      <w:pPr>
        <w:tabs>
          <w:tab w:val="right" w:pos="720"/>
        </w:tabs>
        <w:spacing w:after="0" w:line="240" w:lineRule="auto"/>
        <w:rPr>
          <w:rFonts w:ascii="Calibri Light" w:hAnsi="Calibri Light" w:cs="Calibri Light"/>
          <w:i/>
          <w:iCs/>
          <w:sz w:val="24"/>
          <w:szCs w:val="24"/>
        </w:rPr>
      </w:pPr>
    </w:p>
    <w:p w14:paraId="5A986A2E" w14:textId="77777777" w:rsidR="00503A78" w:rsidRPr="00503A78" w:rsidRDefault="00503A78" w:rsidP="00503A78">
      <w:pPr>
        <w:tabs>
          <w:tab w:val="right" w:pos="720"/>
        </w:tabs>
        <w:spacing w:after="0" w:line="240" w:lineRule="auto"/>
        <w:rPr>
          <w:rFonts w:ascii="Calibri Light" w:hAnsi="Calibri Light" w:cs="Calibri Light"/>
          <w:i/>
          <w:iCs/>
          <w:sz w:val="24"/>
          <w:szCs w:val="24"/>
        </w:rPr>
      </w:pPr>
      <w:r>
        <w:rPr>
          <w:rFonts w:ascii="Calibri Light" w:hAnsi="Calibri Light" w:cs="Calibri Light"/>
          <w:i/>
          <w:iCs/>
          <w:sz w:val="24"/>
          <w:szCs w:val="24"/>
        </w:rPr>
        <w:t xml:space="preserve">How Psychological Need Satisfaction and Motivation Influence Burnout in Submariners </w:t>
      </w:r>
    </w:p>
    <w:p w14:paraId="242E5635" w14:textId="77777777" w:rsidR="00503A78" w:rsidRPr="00503A78" w:rsidRDefault="00503A78" w:rsidP="00503A78">
      <w:pPr>
        <w:numPr>
          <w:ilvl w:val="0"/>
          <w:numId w:val="7"/>
        </w:numPr>
        <w:tabs>
          <w:tab w:val="right" w:pos="720"/>
        </w:tabs>
        <w:spacing w:after="0" w:line="240" w:lineRule="auto"/>
        <w:rPr>
          <w:rFonts w:ascii="Calibri Light" w:hAnsi="Calibri Light" w:cs="Calibri Light"/>
          <w:iCs/>
          <w:sz w:val="24"/>
          <w:szCs w:val="24"/>
        </w:rPr>
      </w:pPr>
      <w:r>
        <w:rPr>
          <w:rFonts w:ascii="Calibri Light" w:hAnsi="Calibri Light" w:cs="Calibri Light"/>
          <w:iCs/>
          <w:sz w:val="24"/>
          <w:szCs w:val="24"/>
        </w:rPr>
        <w:t>Role: Co-Investigator</w:t>
      </w:r>
    </w:p>
    <w:p w14:paraId="20ADED86"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Funding Source: Defense Health Program</w:t>
      </w:r>
    </w:p>
    <w:p w14:paraId="4B7DDEFB"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Amount Awarded: $130,000</w:t>
      </w:r>
    </w:p>
    <w:p w14:paraId="36E030F4"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Funding Period: October 2023</w:t>
      </w:r>
      <w:r>
        <w:rPr>
          <w:rFonts w:ascii="Calibri Light" w:hAnsi="Calibri Light" w:cs="Calibri Light"/>
          <w:i/>
          <w:iCs/>
          <w:sz w:val="24"/>
          <w:szCs w:val="24"/>
        </w:rPr>
        <w:t>–</w:t>
      </w:r>
      <w:r>
        <w:rPr>
          <w:rFonts w:ascii="Calibri Light" w:hAnsi="Calibri Light" w:cs="Calibri Light"/>
          <w:sz w:val="24"/>
          <w:szCs w:val="24"/>
        </w:rPr>
        <w:t>September 2025</w:t>
      </w:r>
    </w:p>
    <w:p w14:paraId="51C2DE73" w14:textId="77777777" w:rsidR="00503A78" w:rsidRPr="00503A78" w:rsidRDefault="00503A78" w:rsidP="00503A78">
      <w:pPr>
        <w:tabs>
          <w:tab w:val="right" w:pos="720"/>
        </w:tabs>
        <w:spacing w:after="0" w:line="240" w:lineRule="auto"/>
        <w:rPr>
          <w:rFonts w:ascii="Calibri Light" w:hAnsi="Calibri Light" w:cs="Calibri Light"/>
          <w:i/>
          <w:iCs/>
          <w:sz w:val="24"/>
          <w:szCs w:val="24"/>
        </w:rPr>
      </w:pPr>
    </w:p>
    <w:p w14:paraId="3BDCCB80" w14:textId="77777777" w:rsidR="00503A78" w:rsidRPr="00503A78" w:rsidRDefault="00503A78" w:rsidP="00503A78">
      <w:pPr>
        <w:tabs>
          <w:tab w:val="right" w:pos="720"/>
        </w:tabs>
        <w:spacing w:after="0" w:line="240" w:lineRule="auto"/>
        <w:rPr>
          <w:rFonts w:ascii="Calibri Light" w:hAnsi="Calibri Light" w:cs="Calibri Light"/>
          <w:i/>
          <w:iCs/>
          <w:sz w:val="24"/>
          <w:szCs w:val="24"/>
        </w:rPr>
      </w:pPr>
      <w:r>
        <w:rPr>
          <w:rFonts w:ascii="Calibri Light" w:hAnsi="Calibri Light" w:cs="Calibri Light"/>
          <w:i/>
          <w:iCs/>
          <w:sz w:val="24"/>
          <w:szCs w:val="24"/>
        </w:rPr>
        <w:t xml:space="preserve">Barking up the Wrong Need: How Basic Psychological Need Satisfaction at and Outside of Work Interact to Influence Work Recovery </w:t>
      </w:r>
    </w:p>
    <w:p w14:paraId="2077D2A8"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iCs/>
          <w:sz w:val="24"/>
          <w:szCs w:val="24"/>
        </w:rPr>
        <w:t>Role: Co-Investigator</w:t>
      </w:r>
    </w:p>
    <w:p w14:paraId="2FD932C0"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Funding Source: University at Albany Benevolent Association</w:t>
      </w:r>
    </w:p>
    <w:p w14:paraId="3A7CC0AC"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Amount Awarded: $480</w:t>
      </w:r>
    </w:p>
    <w:p w14:paraId="5EF866EA"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Funding Period: January 2023</w:t>
      </w:r>
      <w:r>
        <w:rPr>
          <w:rFonts w:ascii="Calibri Light" w:hAnsi="Calibri Light" w:cs="Calibri Light"/>
          <w:i/>
          <w:iCs/>
          <w:sz w:val="24"/>
          <w:szCs w:val="24"/>
        </w:rPr>
        <w:t>–</w:t>
      </w:r>
      <w:r>
        <w:rPr>
          <w:rFonts w:ascii="Calibri Light" w:hAnsi="Calibri Light" w:cs="Calibri Light"/>
          <w:sz w:val="24"/>
          <w:szCs w:val="24"/>
        </w:rPr>
        <w:t>April 2023</w:t>
      </w:r>
    </w:p>
    <w:p w14:paraId="7A911671" w14:textId="77777777" w:rsidR="00503A78" w:rsidRPr="00503A78" w:rsidRDefault="00503A78" w:rsidP="00503A78">
      <w:pPr>
        <w:tabs>
          <w:tab w:val="right" w:pos="720"/>
        </w:tabs>
        <w:spacing w:after="0" w:line="240" w:lineRule="auto"/>
        <w:rPr>
          <w:rFonts w:ascii="Calibri Light" w:hAnsi="Calibri Light" w:cs="Calibri Light"/>
          <w:iCs/>
          <w:sz w:val="24"/>
          <w:szCs w:val="24"/>
        </w:rPr>
      </w:pPr>
    </w:p>
    <w:p w14:paraId="6329111D" w14:textId="41FC02B4" w:rsidR="00227999" w:rsidRPr="00503A78" w:rsidRDefault="003E5B0E" w:rsidP="00227999">
      <w:pPr>
        <w:tabs>
          <w:tab w:val="right" w:pos="720"/>
        </w:tabs>
        <w:spacing w:after="0" w:line="240" w:lineRule="auto"/>
        <w:rPr>
          <w:rFonts w:ascii="Calibri Light" w:hAnsi="Calibri Light" w:cs="Calibri Light"/>
          <w:i/>
          <w:iCs/>
          <w:sz w:val="24"/>
          <w:szCs w:val="24"/>
        </w:rPr>
      </w:pPr>
      <w:r>
        <w:rPr>
          <w:rFonts w:ascii="Calibri Light" w:hAnsi="Calibri Light" w:cs="Calibri Light"/>
          <w:i/>
          <w:sz w:val="24"/>
          <w:szCs w:val="24"/>
        </w:rPr>
        <w:t>Privacy-Preserving Mobile Data Collection for Social and Behavioral Research</w:t>
      </w:r>
      <w:r>
        <w:rPr>
          <w:rFonts w:ascii="Calibri Light" w:hAnsi="Calibri Light" w:cs="Calibri Light"/>
          <w:i/>
          <w:iCs/>
          <w:sz w:val="24"/>
          <w:szCs w:val="24"/>
        </w:rPr>
        <w:t xml:space="preserve"> </w:t>
      </w:r>
    </w:p>
    <w:p w14:paraId="39827853" w14:textId="22C57541" w:rsidR="00227999" w:rsidRPr="00503A78" w:rsidRDefault="00227999" w:rsidP="00227999">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iCs/>
          <w:sz w:val="24"/>
          <w:szCs w:val="24"/>
        </w:rPr>
        <w:t xml:space="preserve">Role: Research Assistant</w:t>
      </w:r>
    </w:p>
    <w:p w14:paraId="5D4EEC7B" w14:textId="3F7451C5" w:rsidR="00227999" w:rsidRPr="00503A78" w:rsidRDefault="00227999" w:rsidP="00227999">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 xml:space="preserve">Funding Source: National Science Foundation</w:t>
      </w:r>
    </w:p>
    <w:p w14:paraId="37D30CD7" w14:textId="7D38B589" w:rsidR="00227999" w:rsidRPr="00503A78" w:rsidRDefault="00227999" w:rsidP="00227999">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Amount Awarded: $</w:t>
      </w:r>
      <w:r>
        <w:t xml:space="preserve"> </w:t>
      </w:r>
      <w:r>
        <w:rPr>
          <w:rFonts w:ascii="Calibri Light" w:hAnsi="Calibri Light" w:cs="Calibri Light"/>
          <w:sz w:val="24"/>
          <w:szCs w:val="24"/>
        </w:rPr>
        <w:t>315,997</w:t>
      </w:r>
    </w:p>
    <w:p w14:paraId="36A06BFF" w14:textId="4A83EB97" w:rsidR="00227999" w:rsidRPr="00503A78" w:rsidRDefault="00227999" w:rsidP="00227999">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 xml:space="preserve">Funding Period: September 2018</w:t>
      </w:r>
      <w:r>
        <w:rPr>
          <w:rFonts w:ascii="Calibri Light" w:hAnsi="Calibri Light" w:cs="Calibri Light"/>
          <w:i/>
          <w:iCs/>
          <w:sz w:val="24"/>
          <w:szCs w:val="24"/>
        </w:rPr>
        <w:t>–</w:t>
      </w:r>
      <w:r>
        <w:rPr>
          <w:rFonts w:ascii="Calibri Light" w:hAnsi="Calibri Light" w:cs="Calibri Light"/>
          <w:sz w:val="24"/>
          <w:szCs w:val="24"/>
        </w:rPr>
        <w:t xml:space="preserve">June 2021</w:t>
      </w:r>
    </w:p>
    <w:p w14:paraId="6D82C61E" w14:textId="77777777" w:rsidR="00227999" w:rsidRDefault="00227999" w:rsidP="00503A78">
      <w:pPr>
        <w:tabs>
          <w:tab w:val="right" w:pos="720"/>
        </w:tabs>
        <w:spacing w:after="0" w:line="240" w:lineRule="auto"/>
        <w:rPr>
          <w:rFonts w:ascii="Calibri Light" w:hAnsi="Calibri Light" w:cs="Calibri Light"/>
          <w:i/>
          <w:sz w:val="24"/>
          <w:szCs w:val="24"/>
        </w:rPr>
      </w:pPr>
    </w:p>
    <w:p w14:paraId="2B16DB6C" w14:textId="13589F96" w:rsidR="00503A78" w:rsidRPr="00503A78" w:rsidRDefault="00503A78" w:rsidP="00503A78">
      <w:pPr>
        <w:tabs>
          <w:tab w:val="right" w:pos="720"/>
        </w:tabs>
        <w:spacing w:after="0" w:line="240" w:lineRule="auto"/>
        <w:rPr>
          <w:rFonts w:ascii="Calibri Light" w:hAnsi="Calibri Light" w:cs="Calibri Light"/>
          <w:i/>
          <w:sz w:val="24"/>
          <w:szCs w:val="24"/>
        </w:rPr>
      </w:pPr>
      <w:r>
        <w:rPr>
          <w:rFonts w:ascii="Calibri Light" w:hAnsi="Calibri Light" w:cs="Calibri Light"/>
          <w:i/>
          <w:sz w:val="24"/>
          <w:szCs w:val="24"/>
        </w:rPr>
        <w:t>Promoting Informal Self-Regulated Learning: A Multi-Level Approach</w:t>
      </w:r>
    </w:p>
    <w:p w14:paraId="26EC8724"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iCs/>
          <w:sz w:val="24"/>
          <w:szCs w:val="24"/>
        </w:rPr>
        <w:t>Role: Research Assistant</w:t>
      </w:r>
    </w:p>
    <w:p w14:paraId="5B093FCD"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 xml:space="preserve">Funding Source: </w:t>
      </w:r>
      <w:r>
        <w:rPr>
          <w:rFonts w:ascii="Calibri Light" w:hAnsi="Calibri Light" w:cs="Calibri Light"/>
          <w:iCs/>
          <w:sz w:val="24"/>
          <w:szCs w:val="24"/>
        </w:rPr>
        <w:t>U.S. Army Research Institute for the Behavioral and Social Sciences</w:t>
      </w:r>
    </w:p>
    <w:p w14:paraId="0CE17F81"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Amount Awarded: $181,896</w:t>
      </w:r>
    </w:p>
    <w:p w14:paraId="41E53E25"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Funding Period: July 2019–July 2023</w:t>
      </w:r>
    </w:p>
    <w:p w14:paraId="128DF9D2" w14:textId="77777777" w:rsidR="00503A78" w:rsidRPr="00503A78" w:rsidRDefault="00503A78" w:rsidP="00503A78">
      <w:pPr>
        <w:tabs>
          <w:tab w:val="right" w:pos="720"/>
        </w:tabs>
        <w:spacing w:after="0" w:line="240" w:lineRule="auto"/>
        <w:rPr>
          <w:rFonts w:ascii="Calibri Light" w:hAnsi="Calibri Light" w:cs="Calibri Light"/>
          <w:b/>
          <w:bCs/>
          <w:sz w:val="24"/>
          <w:szCs w:val="24"/>
        </w:rPr>
      </w:pPr>
    </w:p>
    <w:p w14:paraId="6BB5A1BD" w14:textId="77777777" w:rsidR="00503A78" w:rsidRPr="00503A78" w:rsidRDefault="00503A78" w:rsidP="00503A78">
      <w:pPr>
        <w:tabs>
          <w:tab w:val="right" w:pos="720"/>
        </w:tabs>
        <w:spacing w:after="0" w:line="240" w:lineRule="auto"/>
        <w:rPr>
          <w:rFonts w:ascii="Calibri Light" w:hAnsi="Calibri Light" w:cs="Calibri Light"/>
          <w:b/>
          <w:bCs/>
          <w:sz w:val="24"/>
          <w:szCs w:val="24"/>
        </w:rPr>
      </w:pPr>
      <w:r>
        <w:rPr>
          <w:rFonts w:ascii="Calibri Light" w:hAnsi="Calibri Light" w:cs="Calibri Light"/>
          <w:b/>
          <w:bCs/>
          <w:sz w:val="24"/>
          <w:szCs w:val="24"/>
        </w:rPr>
        <w:t>Unfunded</w:t>
      </w:r>
    </w:p>
    <w:p w14:paraId="320AAF32" w14:textId="77777777" w:rsidR="00503A78" w:rsidRPr="00503A78" w:rsidRDefault="00503A78" w:rsidP="00503A78">
      <w:pPr>
        <w:tabs>
          <w:tab w:val="right" w:pos="720"/>
        </w:tabs>
        <w:spacing w:after="0" w:line="240" w:lineRule="auto"/>
        <w:rPr>
          <w:rFonts w:ascii="Calibri Light" w:hAnsi="Calibri Light" w:cs="Calibri Light"/>
          <w:i/>
          <w:iCs/>
          <w:sz w:val="24"/>
          <w:szCs w:val="24"/>
        </w:rPr>
      </w:pPr>
      <w:r>
        <w:rPr>
          <w:rFonts w:ascii="Calibri Light" w:hAnsi="Calibri Light" w:cs="Calibri Light"/>
          <w:bCs/>
          <w:i/>
          <w:iCs/>
          <w:sz w:val="24"/>
          <w:szCs w:val="24"/>
        </w:rPr>
        <w:t>Promoting Informal Learning and Team Adaptability in Long-Duration Space Exploration Missions</w:t>
      </w:r>
      <w:r>
        <w:rPr>
          <w:rFonts w:ascii="Calibri Light" w:hAnsi="Calibri Light" w:cs="Calibri Light"/>
          <w:i/>
          <w:iCs/>
          <w:sz w:val="24"/>
          <w:szCs w:val="24"/>
        </w:rPr>
        <w:t xml:space="preserve"> </w:t>
      </w:r>
    </w:p>
    <w:p w14:paraId="5EEFDB6B"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iCs/>
          <w:sz w:val="24"/>
          <w:szCs w:val="24"/>
        </w:rPr>
        <w:t>Role: Co-Investigator</w:t>
      </w:r>
    </w:p>
    <w:p w14:paraId="32C171F0"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Funding Source: National Aeronautical and Space Administration Human Research Program</w:t>
      </w:r>
    </w:p>
    <w:p w14:paraId="423CC467"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Amount Proposed: $138,745</w:t>
      </w:r>
    </w:p>
    <w:p w14:paraId="30477072"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Submission Year: 2023</w:t>
      </w:r>
    </w:p>
    <w:p w14:paraId="3FB194C3"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 xml:space="preserve">Invited to submit a second-round proposal; ultimately not submitted due to external constraints from partnering military sponsor</w:t>
      </w:r>
    </w:p>
    <w:p w14:paraId="1AA4E465" w14:textId="77777777" w:rsidR="00503A78" w:rsidRPr="00503A78" w:rsidRDefault="00503A78" w:rsidP="00503A78">
      <w:pPr>
        <w:tabs>
          <w:tab w:val="right" w:pos="720"/>
        </w:tabs>
        <w:spacing w:after="0" w:line="240" w:lineRule="auto"/>
        <w:rPr>
          <w:rFonts w:ascii="Calibri Light" w:hAnsi="Calibri Light" w:cs="Calibri Light"/>
          <w:bCs/>
          <w:i/>
          <w:iCs/>
          <w:sz w:val="24"/>
          <w:szCs w:val="24"/>
        </w:rPr>
      </w:pPr>
    </w:p>
    <w:p w14:paraId="42DAAB37" w14:textId="77777777" w:rsidR="00503A78" w:rsidRPr="00503A78" w:rsidRDefault="00503A78" w:rsidP="00503A78">
      <w:pPr>
        <w:tabs>
          <w:tab w:val="right" w:pos="720"/>
        </w:tabs>
        <w:spacing w:after="0" w:line="240" w:lineRule="auto"/>
        <w:rPr>
          <w:rFonts w:ascii="Calibri Light" w:hAnsi="Calibri Light" w:cs="Calibri Light"/>
          <w:i/>
          <w:iCs/>
          <w:sz w:val="24"/>
          <w:szCs w:val="24"/>
        </w:rPr>
      </w:pPr>
      <w:r>
        <w:rPr>
          <w:rFonts w:ascii="Calibri Light" w:hAnsi="Calibri Light" w:cs="Calibri Light"/>
          <w:bCs/>
          <w:i/>
          <w:iCs/>
          <w:sz w:val="24"/>
          <w:szCs w:val="24"/>
        </w:rPr>
        <w:t>Preventing Burnout and Ill-Being via Psychological Need Nourishment in Long-Duration Missions</w:t>
      </w:r>
      <w:r>
        <w:rPr>
          <w:rFonts w:ascii="Calibri Light" w:hAnsi="Calibri Light" w:cs="Calibri Light"/>
          <w:i/>
          <w:iCs/>
          <w:sz w:val="24"/>
          <w:szCs w:val="24"/>
        </w:rPr>
        <w:t xml:space="preserve"> </w:t>
      </w:r>
    </w:p>
    <w:p w14:paraId="59E7437B" w14:textId="77777777" w:rsidR="00503A78" w:rsidRPr="00503A78" w:rsidRDefault="00503A78" w:rsidP="00503A78">
      <w:pPr>
        <w:numPr>
          <w:ilvl w:val="0"/>
          <w:numId w:val="8"/>
        </w:numPr>
        <w:tabs>
          <w:tab w:val="right" w:pos="720"/>
        </w:tabs>
        <w:spacing w:after="0" w:line="240" w:lineRule="auto"/>
        <w:rPr>
          <w:rFonts w:ascii="Calibri Light" w:hAnsi="Calibri Light" w:cs="Calibri Light"/>
          <w:iCs/>
          <w:sz w:val="24"/>
          <w:szCs w:val="24"/>
        </w:rPr>
      </w:pPr>
      <w:r>
        <w:rPr>
          <w:rFonts w:ascii="Calibri Light" w:hAnsi="Calibri Light" w:cs="Calibri Light"/>
          <w:iCs/>
          <w:sz w:val="24"/>
          <w:szCs w:val="24"/>
        </w:rPr>
        <w:t>Role: Co-Investigator</w:t>
      </w:r>
    </w:p>
    <w:p w14:paraId="1814B21C"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Funding Source: National Aeronautical and Space Administration Human Research Program</w:t>
      </w:r>
    </w:p>
    <w:p w14:paraId="6D018947"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 xml:space="preserve">Project Title: </w:t>
      </w:r>
    </w:p>
    <w:p w14:paraId="6EFC4FF7"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Submission Year: 2023</w:t>
      </w:r>
    </w:p>
    <w:p w14:paraId="6094BB94" w14:textId="77777777" w:rsidR="00503A78" w:rsidRPr="00503A78" w:rsidRDefault="00503A78" w:rsidP="00503A78">
      <w:pPr>
        <w:numPr>
          <w:ilvl w:val="0"/>
          <w:numId w:val="5"/>
        </w:numPr>
        <w:tabs>
          <w:tab w:val="right" w:pos="720"/>
        </w:tabs>
        <w:spacing w:after="0" w:line="240" w:lineRule="auto"/>
        <w:rPr>
          <w:rFonts w:ascii="Calibri Light" w:hAnsi="Calibri Light" w:cs="Calibri Light"/>
          <w:iCs/>
          <w:sz w:val="24"/>
          <w:szCs w:val="24"/>
        </w:rPr>
      </w:pPr>
      <w:r>
        <w:rPr>
          <w:rFonts w:ascii="Calibri Light" w:hAnsi="Calibri Light" w:cs="Calibri Light"/>
          <w:sz w:val="24"/>
          <w:szCs w:val="24"/>
        </w:rPr>
        <w:t>Not funded</w:t>
      </w:r>
    </w:p>
    <w:p w14:paraId="44ECF88E" w14:textId="77777777" w:rsidR="00503A78" w:rsidRPr="00503A78" w:rsidRDefault="00503A78" w:rsidP="00503A78">
      <w:pPr>
        <w:keepNext/>
        <w:pBdr>
          <w:bottom w:val="single" w:sz="12" w:space="1" w:color="auto"/>
        </w:pBdr>
        <w:spacing w:before="240" w:after="0"/>
        <w:rPr>
          <w:rFonts w:ascii="Calibri Light" w:hAnsi="Calibri Light" w:cs="Calibri Light"/>
          <w:sz w:val="28"/>
          <w:szCs w:val="28"/>
        </w:rPr>
      </w:pPr>
      <w:r>
        <w:rPr>
          <w:rFonts w:ascii="Calibri Light" w:hAnsi="Calibri Light" w:cs="Calibri Light"/>
          <w:sz w:val="28"/>
          <w:szCs w:val="28"/>
        </w:rPr>
        <w:lastRenderedPageBreak/>
        <w:t>Sponsored Research &amp; Project Leadership</w:t>
      </w:r>
    </w:p>
    <w:p w14:paraId="5208269E" w14:textId="77777777" w:rsidR="00503A78" w:rsidRPr="00503A78" w:rsidRDefault="00503A78" w:rsidP="00503A78">
      <w:pPr>
        <w:tabs>
          <w:tab w:val="right" w:pos="10800"/>
        </w:tabs>
        <w:spacing w:after="60" w:line="240" w:lineRule="auto"/>
        <w:contextualSpacing/>
        <w:rPr>
          <w:rFonts w:ascii="Calibri Light" w:hAnsi="Calibri Light" w:cs="Calibri Light"/>
          <w:b/>
          <w:bCs/>
          <w:sz w:val="24"/>
          <w:szCs w:val="24"/>
        </w:rPr>
      </w:pPr>
      <w:r>
        <w:rPr>
          <w:rFonts w:ascii="Calibri Light" w:hAnsi="Calibri Light" w:cs="Calibri Light"/>
          <w:b/>
          <w:bCs/>
          <w:sz w:val="24"/>
          <w:szCs w:val="24"/>
        </w:rPr>
        <w:t xml:space="preserve">Leader Behavior, Command Climate &amp; Harmful Behaviors Study </w:t>
      </w:r>
      <w:r>
        <w:rPr>
          <w:rFonts w:ascii="Calibri Light" w:hAnsi="Calibri Light" w:cs="Calibri Light"/>
          <w:sz w:val="24"/>
          <w:szCs w:val="24"/>
        </w:rPr>
        <w:t>(Co-Investigator, 2025</w:t>
      </w:r>
      <w:r>
        <w:rPr>
          <w:rFonts w:ascii="Calibri Light" w:hAnsi="Calibri Light" w:cs="Calibri Light"/>
          <w:bCs/>
          <w:sz w:val="24"/>
          <w:szCs w:val="24"/>
        </w:rPr>
        <w:t>–</w:t>
      </w:r>
      <w:r>
        <w:rPr>
          <w:rFonts w:ascii="Calibri Light" w:hAnsi="Calibri Light" w:cs="Calibri Light"/>
          <w:sz w:val="24"/>
          <w:szCs w:val="24"/>
        </w:rPr>
        <w:t>2026)</w:t>
      </w:r>
      <w:r>
        <w:rPr>
          <w:rFonts w:ascii="Calibri Light" w:hAnsi="Calibri Light" w:cs="Calibri Light"/>
          <w:b/>
          <w:bCs/>
          <w:sz w:val="24"/>
          <w:szCs w:val="24"/>
        </w:rPr>
        <w:t xml:space="preserve"> </w:t>
      </w:r>
    </w:p>
    <w:p w14:paraId="1DBE5CBC" w14:textId="77777777" w:rsidR="00503A78" w:rsidRPr="00503A78" w:rsidRDefault="00503A78" w:rsidP="00503A78">
      <w:pPr>
        <w:tabs>
          <w:tab w:val="right" w:pos="10800"/>
        </w:tabs>
        <w:spacing w:after="60" w:line="240" w:lineRule="auto"/>
        <w:contextualSpacing/>
        <w:rPr>
          <w:rFonts w:ascii="Calibri Light" w:hAnsi="Calibri Light" w:cs="Calibri Light"/>
          <w:sz w:val="24"/>
          <w:szCs w:val="24"/>
        </w:rPr>
      </w:pPr>
      <w:r>
        <w:rPr>
          <w:rFonts w:ascii="Calibri Light" w:hAnsi="Calibri Light" w:cs="Calibri Light"/>
          <w:sz w:val="24"/>
          <w:szCs w:val="24"/>
        </w:rPr>
        <w:t xml:space="preserve">Co-led a study from conceptualization through data collection, analysis, and reporting, overseeing contractors on all aspects of execution including development of a data lake consolidating Army-wide sources; Findings aim to equip leaders with actionable steps to improve command climate and reduce harmful behaviors.</w:t>
      </w:r>
    </w:p>
    <w:p w14:paraId="2AF849E7" w14:textId="77777777" w:rsidR="00503A78" w:rsidRPr="00503A78" w:rsidRDefault="00503A78" w:rsidP="00503A78">
      <w:pPr>
        <w:tabs>
          <w:tab w:val="right" w:pos="10800"/>
        </w:tabs>
        <w:spacing w:after="60" w:line="240" w:lineRule="auto"/>
        <w:contextualSpacing/>
        <w:rPr>
          <w:rFonts w:ascii="Calibri Light" w:hAnsi="Calibri Light" w:cs="Calibri Light"/>
          <w:b/>
          <w:bCs/>
          <w:sz w:val="24"/>
          <w:szCs w:val="24"/>
        </w:rPr>
      </w:pPr>
    </w:p>
    <w:p w14:paraId="1237DFD6" w14:textId="77777777" w:rsidR="00503A78" w:rsidRPr="00503A78" w:rsidRDefault="00503A78" w:rsidP="00503A78">
      <w:pPr>
        <w:tabs>
          <w:tab w:val="right" w:pos="10800"/>
        </w:tabs>
        <w:spacing w:after="60" w:line="240" w:lineRule="auto"/>
        <w:contextualSpacing/>
        <w:rPr>
          <w:rFonts w:ascii="Calibri Light" w:hAnsi="Calibri Light" w:cs="Calibri Light"/>
          <w:b/>
          <w:bCs/>
          <w:sz w:val="24"/>
          <w:szCs w:val="24"/>
        </w:rPr>
      </w:pPr>
      <w:r>
        <w:rPr>
          <w:rFonts w:ascii="Calibri Light" w:hAnsi="Calibri Light" w:cs="Calibri Light"/>
          <w:b/>
          <w:bCs/>
          <w:sz w:val="24"/>
          <w:szCs w:val="24"/>
        </w:rPr>
        <w:t xml:space="preserve">AI-Driven Leadership Assessment &amp; Feedback Platform </w:t>
      </w:r>
      <w:r>
        <w:rPr>
          <w:rFonts w:ascii="Calibri Light" w:hAnsi="Calibri Light" w:cs="Calibri Light"/>
          <w:sz w:val="24"/>
          <w:szCs w:val="24"/>
        </w:rPr>
        <w:t>(Principal Investigator, 2025</w:t>
      </w:r>
      <w:r>
        <w:rPr>
          <w:rFonts w:ascii="Calibri Light" w:hAnsi="Calibri Light" w:cs="Calibri Light"/>
          <w:bCs/>
          <w:sz w:val="24"/>
          <w:szCs w:val="24"/>
        </w:rPr>
        <w:t>–</w:t>
      </w:r>
      <w:r>
        <w:rPr>
          <w:rFonts w:ascii="Calibri Light" w:hAnsi="Calibri Light" w:cs="Calibri Light"/>
          <w:sz w:val="24"/>
          <w:szCs w:val="24"/>
        </w:rPr>
        <w:t>2026)</w:t>
      </w:r>
    </w:p>
    <w:p w14:paraId="0492E212" w14:textId="77777777" w:rsidR="00503A78" w:rsidRPr="00503A78" w:rsidRDefault="00503A78" w:rsidP="00503A78">
      <w:pPr>
        <w:tabs>
          <w:tab w:val="right" w:pos="10800"/>
        </w:tabs>
        <w:spacing w:after="60" w:line="240" w:lineRule="auto"/>
        <w:contextualSpacing/>
        <w:rPr>
          <w:rFonts w:ascii="Calibri Light" w:hAnsi="Calibri Light" w:cs="Calibri Light"/>
          <w:sz w:val="24"/>
          <w:szCs w:val="24"/>
        </w:rPr>
      </w:pPr>
      <w:r>
        <w:rPr>
          <w:rFonts w:ascii="Calibri Light" w:hAnsi="Calibri Light" w:cs="Calibri Light"/>
          <w:sz w:val="24"/>
          <w:szCs w:val="24"/>
        </w:rPr>
        <w:t>Independently developed a proof-of-concept platform integrating large language model technology with validated assessment science to deliver conversational assessment administration and personalized developmental feedback. Designed to consolidate fragmented contractor-controlled systems into a single Army-owned accessible platform, expanding access to high-quality leadership development across a large organization.</w:t>
      </w:r>
    </w:p>
    <w:p w14:paraId="11F79167" w14:textId="77777777" w:rsidR="00503A78" w:rsidRPr="00503A78" w:rsidRDefault="00503A78" w:rsidP="00503A78">
      <w:pPr>
        <w:tabs>
          <w:tab w:val="right" w:pos="10800"/>
        </w:tabs>
        <w:spacing w:after="60" w:line="240" w:lineRule="auto"/>
        <w:contextualSpacing/>
        <w:rPr>
          <w:rFonts w:ascii="Calibri Light" w:hAnsi="Calibri Light" w:cs="Calibri Light"/>
          <w:b/>
          <w:bCs/>
          <w:sz w:val="24"/>
          <w:szCs w:val="24"/>
        </w:rPr>
      </w:pPr>
    </w:p>
    <w:p w14:paraId="6191CD1F" w14:textId="77777777" w:rsidR="00503A78" w:rsidRPr="00503A78" w:rsidRDefault="00503A78" w:rsidP="00503A78">
      <w:pPr>
        <w:tabs>
          <w:tab w:val="right" w:pos="10800"/>
        </w:tabs>
        <w:spacing w:after="60" w:line="240" w:lineRule="auto"/>
        <w:contextualSpacing/>
        <w:rPr>
          <w:rFonts w:ascii="Calibri Light" w:hAnsi="Calibri Light" w:cs="Calibri Light"/>
          <w:b/>
          <w:bCs/>
          <w:sz w:val="24"/>
          <w:szCs w:val="24"/>
        </w:rPr>
      </w:pPr>
      <w:r>
        <w:rPr>
          <w:rFonts w:ascii="Calibri Light" w:hAnsi="Calibri Light" w:cs="Calibri Light"/>
          <w:b/>
          <w:bCs/>
          <w:sz w:val="24"/>
          <w:szCs w:val="24"/>
        </w:rPr>
        <w:t xml:space="preserve">Leadership Assessment Optimization </w:t>
      </w:r>
      <w:r>
        <w:rPr>
          <w:rFonts w:ascii="Calibri Light" w:hAnsi="Calibri Light" w:cs="Calibri Light"/>
          <w:sz w:val="24"/>
          <w:szCs w:val="24"/>
        </w:rPr>
        <w:t>(Co-Investigator, 2024</w:t>
      </w:r>
      <w:r>
        <w:rPr>
          <w:rFonts w:ascii="Calibri Light" w:hAnsi="Calibri Light" w:cs="Calibri Light"/>
          <w:bCs/>
          <w:sz w:val="24"/>
          <w:szCs w:val="24"/>
        </w:rPr>
        <w:t>–</w:t>
      </w:r>
      <w:r>
        <w:rPr>
          <w:rFonts w:ascii="Calibri Light" w:hAnsi="Calibri Light" w:cs="Calibri Light"/>
          <w:sz w:val="24"/>
          <w:szCs w:val="24"/>
        </w:rPr>
        <w:t>2025)</w:t>
      </w:r>
    </w:p>
    <w:p w14:paraId="3176FAA6" w14:textId="77777777" w:rsidR="00503A78" w:rsidRDefault="00503A78" w:rsidP="00503A78">
      <w:pPr>
        <w:tabs>
          <w:tab w:val="right" w:pos="10800"/>
        </w:tabs>
        <w:spacing w:after="60" w:line="240" w:lineRule="auto"/>
        <w:contextualSpacing/>
        <w:rPr>
          <w:rFonts w:ascii="Calibri Light" w:hAnsi="Calibri Light" w:cs="Calibri Light"/>
          <w:sz w:val="24"/>
          <w:szCs w:val="24"/>
        </w:rPr>
      </w:pPr>
      <w:r>
        <w:rPr>
          <w:rFonts w:ascii="Calibri Light" w:hAnsi="Calibri Light" w:cs="Calibri Light"/>
          <w:sz w:val="24"/>
          <w:szCs w:val="24"/>
        </w:rPr>
        <w:t>Led development, validation, and enterprise integration of two leadership assessments, coordinating contractors and managing pilot studies to ensure technical accuracy and actionable feedback. The assessments generated an estimated $250K in annual cost savings and received a command</w:t>
        <w:noBreakHyphen/>
        <w:t>level award for effective execution.</w:t>
      </w:r>
    </w:p>
    <w:p w14:paraId="3C7A8AB8" w14:textId="77777777" w:rsidR="00503A78" w:rsidRPr="00503A78" w:rsidRDefault="00503A78" w:rsidP="00503A78">
      <w:pPr>
        <w:tabs>
          <w:tab w:val="right" w:pos="10800"/>
        </w:tabs>
        <w:spacing w:after="60" w:line="240" w:lineRule="auto"/>
        <w:contextualSpacing/>
        <w:rPr>
          <w:rFonts w:ascii="Calibri Light" w:hAnsi="Calibri Light" w:cs="Calibri Light"/>
          <w:b/>
          <w:bCs/>
          <w:sz w:val="24"/>
          <w:szCs w:val="24"/>
        </w:rPr>
      </w:pPr>
    </w:p>
    <w:p w14:paraId="44289B92" w14:textId="77777777" w:rsidR="00503A78" w:rsidRPr="00503A78" w:rsidRDefault="00503A78" w:rsidP="00503A78">
      <w:pPr>
        <w:tabs>
          <w:tab w:val="right" w:pos="10800"/>
        </w:tabs>
        <w:spacing w:after="60" w:line="240" w:lineRule="auto"/>
        <w:contextualSpacing/>
        <w:rPr>
          <w:rFonts w:ascii="Calibri Light" w:hAnsi="Calibri Light" w:cs="Calibri Light"/>
          <w:b/>
          <w:bCs/>
          <w:sz w:val="24"/>
          <w:szCs w:val="24"/>
        </w:rPr>
      </w:pPr>
      <w:r>
        <w:rPr>
          <w:rFonts w:ascii="Calibri Light" w:hAnsi="Calibri Light" w:cs="Calibri Light"/>
          <w:b/>
          <w:bCs/>
          <w:sz w:val="24"/>
          <w:szCs w:val="24"/>
        </w:rPr>
        <w:t xml:space="preserve">Leadership Competency Validation &amp; Performance Linkage </w:t>
      </w:r>
      <w:r>
        <w:rPr>
          <w:rFonts w:ascii="Calibri Light" w:hAnsi="Calibri Light" w:cs="Calibri Light"/>
          <w:sz w:val="24"/>
          <w:szCs w:val="24"/>
        </w:rPr>
        <w:t>(Co-Investigator, 2023–2024)</w:t>
      </w:r>
    </w:p>
    <w:p w14:paraId="64E50B00" w14:textId="77777777" w:rsidR="00503A78" w:rsidRDefault="00503A78" w:rsidP="00503A78">
      <w:pPr>
        <w:tabs>
          <w:tab w:val="right" w:pos="10800"/>
        </w:tabs>
        <w:spacing w:after="60" w:line="240" w:lineRule="auto"/>
        <w:contextualSpacing/>
        <w:rPr>
          <w:rFonts w:ascii="Calibri Light" w:hAnsi="Calibri Light" w:cs="Calibri Light"/>
          <w:bCs/>
          <w:sz w:val="24"/>
          <w:szCs w:val="24"/>
        </w:rPr>
      </w:pPr>
      <w:r>
        <w:rPr>
          <w:rFonts w:ascii="Calibri Light" w:hAnsi="Calibri Light" w:cs="Calibri Light"/>
          <w:bCs/>
          <w:sz w:val="24"/>
          <w:szCs w:val="24"/>
        </w:rPr>
        <w:t>Designed and executed a validation study linking a new submarine leader competency model to key performance indicators. Built a rigorous framework informed by prior Army research, giving the organization a defensible, data</w:t>
        <w:noBreakHyphen/>
        <w:t>driven foundation for talent decisions and development investments.</w:t>
      </w:r>
    </w:p>
    <w:p w14:paraId="41E3EC78" w14:textId="77777777" w:rsidR="00503A78" w:rsidRPr="00503A78" w:rsidRDefault="00503A78" w:rsidP="00503A78">
      <w:pPr>
        <w:tabs>
          <w:tab w:val="right" w:pos="10800"/>
        </w:tabs>
        <w:spacing w:after="60" w:line="240" w:lineRule="auto"/>
        <w:contextualSpacing/>
        <w:rPr>
          <w:rFonts w:ascii="Calibri Light" w:hAnsi="Calibri Light" w:cs="Calibri Light"/>
          <w:b/>
          <w:bCs/>
          <w:sz w:val="24"/>
          <w:szCs w:val="24"/>
        </w:rPr>
      </w:pPr>
    </w:p>
    <w:p w14:paraId="5FF39FE4" w14:textId="77777777" w:rsidR="00503A78" w:rsidRPr="00503A78" w:rsidRDefault="00503A78" w:rsidP="00503A78">
      <w:pPr>
        <w:tabs>
          <w:tab w:val="right" w:pos="10800"/>
        </w:tabs>
        <w:spacing w:after="60" w:line="240" w:lineRule="auto"/>
        <w:contextualSpacing/>
        <w:rPr>
          <w:rFonts w:ascii="Calibri Light" w:hAnsi="Calibri Light" w:cs="Calibri Light"/>
          <w:bCs/>
          <w:sz w:val="24"/>
          <w:szCs w:val="24"/>
        </w:rPr>
      </w:pPr>
      <w:r>
        <w:rPr>
          <w:rFonts w:ascii="Calibri Light" w:hAnsi="Calibri Light" w:cs="Calibri Light"/>
          <w:b/>
          <w:bCs/>
          <w:sz w:val="24"/>
          <w:szCs w:val="24"/>
        </w:rPr>
        <w:t>Evaluating the Impact of Submarine Environment Fit Assessment Feedback on Occupational Well-Being</w:t>
      </w:r>
      <w:r>
        <w:rPr>
          <w:rFonts w:ascii="Calibri Light" w:hAnsi="Calibri Light" w:cs="Calibri Light"/>
          <w:bCs/>
          <w:sz w:val="24"/>
          <w:szCs w:val="24"/>
        </w:rPr>
        <w:t xml:space="preserve"> (Co-Investigator, 2022–2024)</w:t>
      </w:r>
    </w:p>
    <w:p w14:paraId="2049E80A" w14:textId="77777777" w:rsidR="00503A78" w:rsidRDefault="00503A78" w:rsidP="00503A78">
      <w:pPr>
        <w:tabs>
          <w:tab w:val="right" w:pos="10800"/>
        </w:tabs>
        <w:spacing w:after="60" w:line="240" w:lineRule="auto"/>
        <w:contextualSpacing/>
        <w:rPr>
          <w:rFonts w:ascii="Calibri Light" w:hAnsi="Calibri Light" w:cs="Calibri Light"/>
          <w:bCs/>
          <w:sz w:val="24"/>
          <w:szCs w:val="24"/>
        </w:rPr>
      </w:pPr>
      <w:r>
        <w:rPr>
          <w:rFonts w:ascii="Calibri Light" w:hAnsi="Calibri Light" w:cs="Calibri Light"/>
          <w:bCs/>
          <w:sz w:val="24"/>
          <w:szCs w:val="24"/>
        </w:rPr>
        <w:t>Designed a study testing whether personalized feedback on personality attributes linked to fleet success improves submarine trainees’ job satisfaction and self</w:t>
        <w:noBreakHyphen/>
        <w:t>efficacy. Assessed how assessment feedback can function not only as a selection tool but as a developmental intervention that supports long</w:t>
        <w:noBreakHyphen/>
        <w:t>term occupational well</w:t>
        <w:noBreakHyphen/>
        <w:t>being and person–environment fit.</w:t>
      </w:r>
    </w:p>
    <w:p w14:paraId="4E5784EC" w14:textId="77777777" w:rsidR="00503A78" w:rsidRPr="00503A78" w:rsidRDefault="00503A78" w:rsidP="00503A78">
      <w:pPr>
        <w:tabs>
          <w:tab w:val="right" w:pos="10800"/>
        </w:tabs>
        <w:spacing w:after="60" w:line="240" w:lineRule="auto"/>
        <w:contextualSpacing/>
        <w:rPr>
          <w:rFonts w:ascii="Calibri Light" w:hAnsi="Calibri Light" w:cs="Calibri Light"/>
          <w:b/>
          <w:bCs/>
          <w:sz w:val="24"/>
          <w:szCs w:val="24"/>
        </w:rPr>
      </w:pPr>
    </w:p>
    <w:p w14:paraId="0E9341E8" w14:textId="77777777" w:rsidR="00BC661F" w:rsidRDefault="00503A78" w:rsidP="00BC661F">
      <w:pPr>
        <w:tabs>
          <w:tab w:val="right" w:pos="10800"/>
        </w:tabs>
        <w:spacing w:after="60" w:line="240" w:lineRule="auto"/>
        <w:contextualSpacing/>
        <w:rPr>
          <w:rFonts w:ascii="Calibri Light" w:hAnsi="Calibri Light" w:cs="Calibri Light"/>
          <w:bCs/>
          <w:sz w:val="24"/>
          <w:szCs w:val="24"/>
        </w:rPr>
      </w:pPr>
      <w:r>
        <w:rPr>
          <w:rFonts w:ascii="Calibri Light" w:hAnsi="Calibri Light" w:cs="Calibri Light"/>
          <w:b/>
          <w:bCs/>
          <w:sz w:val="24"/>
          <w:szCs w:val="24"/>
        </w:rPr>
        <w:t>Criterion-Related Validity Evidence for the Submarine Force Leadership Competency Model</w:t>
      </w:r>
      <w:r>
        <w:rPr>
          <w:rFonts w:ascii="Calibri Light" w:hAnsi="Calibri Light" w:cs="Calibri Light"/>
          <w:bCs/>
          <w:sz w:val="24"/>
          <w:szCs w:val="24"/>
        </w:rPr>
        <w:t xml:space="preserve"> (Co-Investigator, 2022–2024)</w:t>
      </w:r>
    </w:p>
    <w:p w14:paraId="42541189" w14:textId="77777777" w:rsidR="00BC661F" w:rsidRDefault="00BC661F" w:rsidP="00BC661F">
      <w:pPr>
        <w:tabs>
          <w:tab w:val="right" w:pos="10800"/>
        </w:tabs>
        <w:spacing w:after="60" w:line="240" w:lineRule="auto"/>
        <w:contextualSpacing/>
        <w:rPr>
          <w:rFonts w:ascii="Calibri Light" w:hAnsi="Calibri Light" w:cs="Calibri Light"/>
          <w:bCs/>
          <w:sz w:val="24"/>
          <w:szCs w:val="24"/>
        </w:rPr>
      </w:pPr>
      <w:r>
        <w:rPr>
          <w:rFonts w:ascii="Calibri Light" w:hAnsi="Calibri Light" w:cs="Calibri Light"/>
          <w:bCs/>
          <w:sz w:val="24"/>
          <w:szCs w:val="24"/>
        </w:rPr>
        <w:t>Designed and implemented a methodology to gather criterion</w:t>
        <w:noBreakHyphen/>
        <w:t>related validity evidence for the Submarine Force Leadership Competency Model. Authored measurement items and developed a content validation approach for submarine</w:t>
        <w:noBreakHyphen/>
        <w:t>specific leadership competencies. The resulting methodology was later adopted by the Navy to support validation efforts across multiple leadership competency models.</w:t>
      </w:r>
    </w:p>
    <w:p w14:paraId="4A2374FD" w14:textId="77777777" w:rsidR="00503A78" w:rsidRPr="00503A78" w:rsidRDefault="00503A78" w:rsidP="00503A78">
      <w:pPr>
        <w:pStyle w:val="ColorfulList-Accent11"/>
        <w:keepNext/>
        <w:pBdr>
          <w:bottom w:val="single" w:sz="12" w:space="1" w:color="auto"/>
        </w:pBdr>
        <w:spacing w:before="240" w:after="0"/>
        <w:ind w:left="0"/>
        <w:rPr>
          <w:rFonts w:ascii="Calibri Light" w:hAnsi="Calibri Light" w:cs="Calibri Light"/>
          <w:sz w:val="28"/>
          <w:szCs w:val="28"/>
        </w:rPr>
      </w:pPr>
      <w:r>
        <w:rPr>
          <w:rFonts w:ascii="Calibri Light" w:hAnsi="Calibri Light" w:cs="Calibri Light"/>
          <w:sz w:val="28"/>
          <w:szCs w:val="28"/>
        </w:rPr>
        <w:t>Teaching Experience</w:t>
      </w:r>
    </w:p>
    <w:p w14:paraId="4D4BF78F" w14:textId="77777777" w:rsidR="00503A78" w:rsidRPr="005E5F9D" w:rsidRDefault="00503A78" w:rsidP="00503A78">
      <w:pPr>
        <w:keepNext/>
        <w:tabs>
          <w:tab w:val="right" w:pos="10800"/>
        </w:tabs>
        <w:spacing w:after="0" w:line="240" w:lineRule="auto"/>
        <w:rPr>
          <w:rFonts w:ascii="Calibri Light" w:hAnsi="Calibri Light" w:cs="Calibri Light"/>
          <w:sz w:val="20"/>
          <w:szCs w:val="20"/>
        </w:rPr>
      </w:pPr>
    </w:p>
    <w:p w14:textId="2E3D7E02" w:rsidR="00503A78" w:rsidRPr="00503A78" w:rsidRDefault="00503A78" w:rsidP="00503A78">
      <w:pPr>
        <w:tabs>
          <w:tab w:val="right" w:pos="10800"/>
        </w:tabs>
        <w:spacing w:after="0" w:line="240" w:lineRule="auto"/>
        <w:rPr>
          <w:rFonts w:ascii="Calibri Light" w:hAnsi="Calibri Light" w:cs="Calibri Light"/>
          <w:sz w:val="24"/>
          <w:szCs w:val="24"/>
        </w:rPr>
      </w:pPr>
      <w:r>
        <w:rPr>
          <w:rFonts w:ascii="Calibri Light" w:hAnsi="Calibri Light" w:cs="Calibri Light"/>
          <w:i/>
          <w:iCs/>
          <w:sz w:val="24"/>
          <w:szCs w:val="24"/>
        </w:rPr>
        <w:t xml:space="preserve">MGT 342 – Human Resource Management</w:t>
      </w:r>
      <w:r>
        <w:rPr>
          <w:rFonts w:ascii="Calibri Light" w:hAnsi="Calibri Light" w:cs="Calibri Light"/>
          <w:sz w:val="24"/>
          <w:szCs w:val="24"/>
        </w:rPr>
        <w:tab/>
        <w:t xml:space="preserve">University of Rhode Island ● Fall 2026</w:t>
      </w:r>
    </w:p>
    <w:p w14:textId="2E3D7E02" w:rsidR="00503A78" w:rsidRPr="00503A78" w:rsidRDefault="00503A78" w:rsidP="00503A78">
      <w:pPr>
        <w:tabs>
          <w:tab w:val="right" w:pos="10800"/>
        </w:tabs>
        <w:spacing w:after="0" w:line="240" w:lineRule="auto"/>
        <w:rPr>
          <w:rFonts w:ascii="Calibri Light" w:hAnsi="Calibri Light" w:cs="Calibri Light"/>
          <w:sz w:val="24"/>
          <w:szCs w:val="24"/>
        </w:rPr>
      </w:pPr>
      <w:r>
        <w:rPr>
          <w:rFonts w:ascii="Calibri Light" w:hAnsi="Calibri Light" w:cs="Calibri Light"/>
          <w:i/>
          <w:iCs/>
          <w:sz w:val="24"/>
          <w:szCs w:val="24"/>
        </w:rPr>
        <w:t xml:space="preserve">LHR 500 / MBA 571 – Labor Relations and Human Resources</w:t>
      </w:r>
      <w:r>
        <w:rPr>
          <w:rFonts w:ascii="Calibri Light" w:hAnsi="Calibri Light" w:cs="Calibri Light"/>
          <w:sz w:val="24"/>
          <w:szCs w:val="24"/>
        </w:rPr>
        <w:tab/>
        <w:t xml:space="preserve">University of Rhode Island ● Fall 2026</w:t>
      </w:r>
    </w:p>
    <w:p w14:textId="2E3D7E02" w:rsidR="00503A78" w:rsidRPr="00503A78" w:rsidRDefault="00503A78" w:rsidP="00503A78">
      <w:pPr>
        <w:tabs>
          <w:tab w:val="right" w:pos="10800"/>
        </w:tabs>
        <w:spacing w:after="0" w:line="240" w:lineRule="auto"/>
        <w:rPr>
          <w:rFonts w:ascii="Calibri Light" w:hAnsi="Calibri Light" w:cs="Calibri Light"/>
          <w:sz w:val="24"/>
          <w:szCs w:val="24"/>
        </w:rPr>
      </w:pPr>
      <w:r>
        <w:rPr>
          <w:rFonts w:ascii="Calibri Light" w:hAnsi="Calibri Light" w:cs="Calibri Light"/>
          <w:i/>
          <w:iCs/>
          <w:sz w:val="24"/>
          <w:szCs w:val="24"/>
        </w:rPr>
        <w:t xml:space="preserve">MGT 491 – Directed Study (ANCHOR Lab)</w:t>
      </w:r>
      <w:r>
        <w:rPr>
          <w:rFonts w:ascii="Calibri Light" w:hAnsi="Calibri Light" w:cs="Calibri Light"/>
          <w:sz w:val="24"/>
          <w:szCs w:val="24"/>
        </w:rPr>
        <w:tab/>
        <w:t xml:space="preserve">University of Rhode Island ● Fall 2026</w:t>
      </w:r>
    </w:p>
    <w:p w14:paraId="08D7D1CD" w14:textId="77777777" w:rsidR="00503A78" w:rsidRPr="00503A78" w:rsidRDefault="00503A78" w:rsidP="00503A78">
      <w:pPr>
        <w:tabs>
          <w:tab w:val="right" w:pos="720"/>
        </w:tabs>
        <w:spacing w:after="0" w:line="240" w:lineRule="auto"/>
        <w:rPr>
          <w:rFonts w:ascii="Calibri Light" w:hAnsi="Calibri Light" w:cs="Calibri Light"/>
          <w:i/>
          <w:iCs/>
          <w:sz w:val="24"/>
          <w:szCs w:val="24"/>
        </w:rPr>
      </w:pPr>
    </w:p>
    <w:p w14:paraId="60DCDD22" w14:textId="2E3D7E02" w:rsidR="00503A78" w:rsidRPr="00503A78" w:rsidRDefault="00503A78" w:rsidP="00503A78">
      <w:pPr>
        <w:tabs>
          <w:tab w:val="right" w:pos="10800"/>
        </w:tabs>
        <w:spacing w:after="0" w:line="240" w:lineRule="auto"/>
        <w:rPr>
          <w:rFonts w:ascii="Calibri Light" w:hAnsi="Calibri Light" w:cs="Calibri Light"/>
          <w:sz w:val="24"/>
          <w:szCs w:val="24"/>
        </w:rPr>
      </w:pPr>
      <w:r>
        <w:rPr>
          <w:rFonts w:ascii="Calibri Light" w:hAnsi="Calibri Light" w:cs="Calibri Light"/>
          <w:i/>
          <w:iCs/>
          <w:sz w:val="24"/>
          <w:szCs w:val="24"/>
        </w:rPr>
        <w:t>Instructor of Record – Industrial/Organizational Psychology</w:t>
      </w:r>
      <w:r>
        <w:rPr>
          <w:rFonts w:ascii="Calibri Light" w:hAnsi="Calibri Light" w:cs="Calibri Light"/>
          <w:sz w:val="24"/>
          <w:szCs w:val="24"/>
        </w:rPr>
        <w:tab/>
        <w:t xml:space="preserve">University at Albany, SUNY ● Spring 2021 </w:t>
      </w:r>
    </w:p>
    <w:p w14:paraId="33BC1337" w14:textId="7279B422" w:rsidR="00A40F5C" w:rsidRDefault="00A40F5C" w:rsidP="00503A78">
      <w:pPr>
        <w:pStyle w:val="Default"/>
        <w:numPr>
          <w:ilvl w:val="0"/>
          <w:numId w:val="4"/>
        </w:numPr>
        <w:rPr>
          <w:rFonts w:ascii="Calibri Light" w:hAnsi="Calibri Light" w:cs="Calibri Light"/>
        </w:rPr>
      </w:pPr>
      <w:r>
        <w:rPr>
          <w:rFonts w:ascii="Calibri Light" w:hAnsi="Calibri Light" w:cs="Calibri Light"/>
        </w:rPr>
        <w:t xml:space="preserve">Number of students: 122</w:t>
      </w:r>
    </w:p>
    <w:p w14:paraId="7829F7D1" w14:textId="6E09A309" w:rsidR="00A40F5C" w:rsidRDefault="00A40F5C" w:rsidP="00503A78">
      <w:pPr>
        <w:pStyle w:val="Default"/>
        <w:numPr>
          <w:ilvl w:val="0"/>
          <w:numId w:val="4"/>
        </w:numPr>
        <w:rPr>
          <w:rFonts w:ascii="Calibri Light" w:hAnsi="Calibri Light" w:cs="Calibri Light"/>
        </w:rPr>
      </w:pPr>
      <w:r>
        <w:rPr>
          <w:rFonts w:ascii="Calibri Light" w:hAnsi="Calibri Light" w:cs="Calibri Light"/>
        </w:rPr>
        <w:t xml:space="preserve">Modality: Asynchronous</w:t>
      </w:r>
    </w:p>
    <w:p w14:paraId="2280CEEF" w14:textId="7EFE4663" w:rsidR="00A727DF" w:rsidRDefault="00A727DF" w:rsidP="00503A78">
      <w:pPr>
        <w:pStyle w:val="Default"/>
        <w:numPr>
          <w:ilvl w:val="0"/>
          <w:numId w:val="4"/>
        </w:numPr>
        <w:rPr>
          <w:rFonts w:ascii="Calibri Light" w:hAnsi="Calibri Light" w:cs="Calibri Light"/>
        </w:rPr>
      </w:pPr>
      <w:r>
        <w:rPr>
          <w:rFonts w:ascii="Calibri Light" w:hAnsi="Calibri Light" w:cs="Calibri Light"/>
        </w:rPr>
        <w:t xml:space="preserve">Instructor overall ratings: 4.63/5.00</w:t>
      </w:r>
    </w:p>
    <w:p w14:paraId="0DE55BF9" w14:textId="162F04EC" w:rsidR="00A727DF" w:rsidRDefault="00A727DF" w:rsidP="00503A78">
      <w:pPr>
        <w:pStyle w:val="Default"/>
        <w:numPr>
          <w:ilvl w:val="0"/>
          <w:numId w:val="4"/>
        </w:numPr>
        <w:rPr>
          <w:rFonts w:ascii="Calibri Light" w:hAnsi="Calibri Light" w:cs="Calibri Light"/>
        </w:rPr>
      </w:pPr>
      <w:r>
        <w:rPr>
          <w:rFonts w:ascii="Calibri Light" w:hAnsi="Calibri Light" w:cs="Calibri Light"/>
        </w:rPr>
        <w:t xml:space="preserve">Course overall ratings: 4.58/5.00</w:t>
      </w:r>
    </w:p>
    <w:p w14:paraId="081C77FD" w14:textId="341CC79C" w:rsidR="00503A78" w:rsidRPr="00503A78" w:rsidRDefault="00503A78" w:rsidP="00503A78">
      <w:pPr>
        <w:tabs>
          <w:tab w:val="right" w:pos="10800"/>
        </w:tabs>
        <w:spacing w:after="0" w:line="240" w:lineRule="auto"/>
        <w:rPr>
          <w:rFonts w:ascii="Calibri Light" w:hAnsi="Calibri Light" w:cs="Calibri Light"/>
          <w:sz w:val="24"/>
          <w:szCs w:val="24"/>
        </w:rPr>
      </w:pPr>
      <w:r>
        <w:rPr>
          <w:rFonts w:ascii="Calibri Light" w:hAnsi="Calibri Light" w:cs="Calibri Light"/>
          <w:i/>
          <w:iCs/>
          <w:sz w:val="24"/>
          <w:szCs w:val="24"/>
        </w:rPr>
        <w:t>Instructor of Record – Industrial/Organizational Psychology</w:t>
      </w:r>
      <w:r>
        <w:rPr>
          <w:rFonts w:ascii="Calibri Light" w:hAnsi="Calibri Light" w:cs="Calibri Light"/>
          <w:sz w:val="24"/>
          <w:szCs w:val="24"/>
        </w:rPr>
        <w:tab/>
        <w:t xml:space="preserve">University at Albany, SUNY ● Fall 2020 </w:t>
      </w:r>
    </w:p>
    <w:p w14:paraId="49790026" w14:textId="158C8073" w:rsidR="00820476" w:rsidRDefault="00820476" w:rsidP="00820476">
      <w:pPr>
        <w:pStyle w:val="Default"/>
        <w:numPr>
          <w:ilvl w:val="0"/>
          <w:numId w:val="4"/>
        </w:numPr>
        <w:rPr>
          <w:rFonts w:ascii="Calibri Light" w:hAnsi="Calibri Light" w:cs="Calibri Light"/>
        </w:rPr>
      </w:pPr>
      <w:r>
        <w:rPr>
          <w:rFonts w:ascii="Calibri Light" w:hAnsi="Calibri Light" w:cs="Calibri Light"/>
        </w:rPr>
        <w:t>Number of students: 130</w:t>
      </w:r>
    </w:p>
    <w:p w14:paraId="42079409" w14:textId="77777777" w:rsidR="00820476" w:rsidRDefault="00820476" w:rsidP="00820476">
      <w:pPr>
        <w:pStyle w:val="Default"/>
        <w:numPr>
          <w:ilvl w:val="0"/>
          <w:numId w:val="4"/>
        </w:numPr>
        <w:rPr>
          <w:rFonts w:ascii="Calibri Light" w:hAnsi="Calibri Light" w:cs="Calibri Light"/>
        </w:rPr>
      </w:pPr>
      <w:r>
        <w:rPr>
          <w:rFonts w:ascii="Calibri Light" w:hAnsi="Calibri Light" w:cs="Calibri Light"/>
        </w:rPr>
        <w:t>Modality: Asynchronous</w:t>
      </w:r>
    </w:p>
    <w:p w14:paraId="37C6FC21" w14:textId="2E3BEA77" w:rsidR="00820476" w:rsidRDefault="00820476" w:rsidP="00820476">
      <w:pPr>
        <w:pStyle w:val="Default"/>
        <w:numPr>
          <w:ilvl w:val="0"/>
          <w:numId w:val="4"/>
        </w:numPr>
        <w:rPr>
          <w:rFonts w:ascii="Calibri Light" w:hAnsi="Calibri Light" w:cs="Calibri Light"/>
        </w:rPr>
      </w:pPr>
      <w:r>
        <w:rPr>
          <w:rFonts w:ascii="Calibri Light" w:hAnsi="Calibri Light" w:cs="Calibri Light"/>
        </w:rPr>
        <w:t xml:space="preserve">Instructor overall ratings: 3.84/5.00</w:t>
      </w:r>
    </w:p>
    <w:p w14:paraId="67C3562D" w14:textId="43763CA1" w:rsidR="00820476" w:rsidRDefault="00820476" w:rsidP="00820476">
      <w:pPr>
        <w:pStyle w:val="Default"/>
        <w:numPr>
          <w:ilvl w:val="0"/>
          <w:numId w:val="4"/>
        </w:numPr>
        <w:rPr>
          <w:rFonts w:ascii="Calibri Light" w:hAnsi="Calibri Light" w:cs="Calibri Light"/>
        </w:rPr>
      </w:pPr>
      <w:r>
        <w:rPr>
          <w:rFonts w:ascii="Calibri Light" w:hAnsi="Calibri Light" w:cs="Calibri Light"/>
        </w:rPr>
        <w:t xml:space="preserve">Course overall ratings: 3.70/5.00</w:t>
      </w:r>
    </w:p>
    <w:p w14:paraId="0F174974" w14:textId="019EFBD7" w:rsidR="00503A78" w:rsidRPr="00503A78" w:rsidRDefault="00503A78" w:rsidP="00503A78">
      <w:pPr>
        <w:tabs>
          <w:tab w:val="right" w:pos="10800"/>
        </w:tabs>
        <w:spacing w:after="0" w:line="240" w:lineRule="auto"/>
        <w:rPr>
          <w:rFonts w:ascii="Calibri Light" w:hAnsi="Calibri Light" w:cs="Calibri Light"/>
          <w:sz w:val="24"/>
          <w:szCs w:val="24"/>
        </w:rPr>
      </w:pPr>
      <w:r>
        <w:rPr>
          <w:rFonts w:ascii="Calibri Light" w:hAnsi="Calibri Light" w:cs="Calibri Light"/>
          <w:i/>
          <w:iCs/>
          <w:sz w:val="24"/>
          <w:szCs w:val="24"/>
        </w:rPr>
        <w:t>Instructor of Record - Learning</w:t>
      </w:r>
      <w:r>
        <w:rPr>
          <w:rFonts w:ascii="Calibri Light" w:hAnsi="Calibri Light" w:cs="Calibri Light"/>
          <w:sz w:val="24"/>
          <w:szCs w:val="24"/>
        </w:rPr>
        <w:tab/>
        <w:t xml:space="preserve">University at Albany, SUNY ● Summer 2019 </w:t>
      </w:r>
    </w:p>
    <w:p w14:paraId="0268EC38" w14:textId="3A704F4C" w:rsidR="003B05C0" w:rsidRDefault="003B05C0" w:rsidP="003B05C0">
      <w:pPr>
        <w:pStyle w:val="Default"/>
        <w:numPr>
          <w:ilvl w:val="0"/>
          <w:numId w:val="4"/>
        </w:numPr>
        <w:rPr>
          <w:rFonts w:ascii="Calibri Light" w:hAnsi="Calibri Light" w:cs="Calibri Light"/>
        </w:rPr>
      </w:pPr>
      <w:r>
        <w:rPr>
          <w:rFonts w:ascii="Calibri Light" w:hAnsi="Calibri Light" w:cs="Calibri Light"/>
        </w:rPr>
        <w:t>Number of students: 22</w:t>
      </w:r>
    </w:p>
    <w:p w14:paraId="0E3AD76B" w14:textId="77777777" w:rsidR="003B05C0" w:rsidRDefault="003B05C0" w:rsidP="003B05C0">
      <w:pPr>
        <w:pStyle w:val="Default"/>
        <w:numPr>
          <w:ilvl w:val="0"/>
          <w:numId w:val="4"/>
        </w:numPr>
        <w:rPr>
          <w:rFonts w:ascii="Calibri Light" w:hAnsi="Calibri Light" w:cs="Calibri Light"/>
        </w:rPr>
      </w:pPr>
      <w:r>
        <w:rPr>
          <w:rFonts w:ascii="Calibri Light" w:hAnsi="Calibri Light" w:cs="Calibri Light"/>
        </w:rPr>
        <w:t>Modality: Asynchronous</w:t>
      </w:r>
    </w:p>
    <w:p w14:paraId="0266EAC2" w14:textId="3E8F3E49" w:rsidR="003B05C0" w:rsidRDefault="003B05C0" w:rsidP="003B05C0">
      <w:pPr>
        <w:pStyle w:val="Default"/>
        <w:numPr>
          <w:ilvl w:val="0"/>
          <w:numId w:val="4"/>
        </w:numPr>
        <w:rPr>
          <w:rFonts w:ascii="Calibri Light" w:hAnsi="Calibri Light" w:cs="Calibri Light"/>
        </w:rPr>
      </w:pPr>
      <w:r>
        <w:rPr>
          <w:rFonts w:ascii="Calibri Light" w:hAnsi="Calibri Light" w:cs="Calibri Light"/>
        </w:rPr>
        <w:t xml:space="preserve">Instructor overall ratings: 4.80/5.00</w:t>
      </w:r>
    </w:p>
    <w:p w14:paraId="4F7B97EA" w14:textId="2C6F2666" w:rsidR="00503A78" w:rsidRPr="003B05C0" w:rsidRDefault="003B05C0" w:rsidP="003B05C0">
      <w:pPr>
        <w:pStyle w:val="Default"/>
        <w:numPr>
          <w:ilvl w:val="0"/>
          <w:numId w:val="4"/>
        </w:numPr>
        <w:rPr>
          <w:rFonts w:ascii="Calibri Light" w:hAnsi="Calibri Light" w:cs="Calibri Light"/>
        </w:rPr>
      </w:pPr>
      <w:r>
        <w:rPr>
          <w:rFonts w:ascii="Calibri Light" w:hAnsi="Calibri Light" w:cs="Calibri Light"/>
        </w:rPr>
        <w:t xml:space="preserve">Course overall ratings: 4.40/5.00</w:t>
      </w:r>
    </w:p>
    <w:p w14:paraId="537FBB95" w14:textId="77777777" w:rsidR="008529C4" w:rsidRPr="00503A78" w:rsidRDefault="008529C4" w:rsidP="008529C4">
      <w:pPr>
        <w:pStyle w:val="ColorfulList-Accent11"/>
        <w:keepNext/>
        <w:pBdr>
          <w:bottom w:val="single" w:sz="12" w:space="1" w:color="auto"/>
        </w:pBdr>
        <w:spacing w:before="240" w:after="0"/>
        <w:ind w:left="0"/>
        <w:rPr>
          <w:rFonts w:ascii="Calibri Light" w:hAnsi="Calibri Light" w:cs="Calibri Light"/>
          <w:sz w:val="28"/>
          <w:szCs w:val="28"/>
        </w:rPr>
      </w:pPr>
      <w:r>
        <w:rPr>
          <w:rFonts w:ascii="Calibri Light" w:hAnsi="Calibri Light" w:cs="Calibri Light"/>
          <w:sz w:val="28"/>
          <w:szCs w:val="28"/>
        </w:rPr>
        <w:lastRenderedPageBreak/>
        <w:t>Professional Presentations</w:t>
      </w:r>
    </w:p>
    <w:p w14:paraId="664C1938" w14:textId="77777777" w:rsidR="000646B2" w:rsidRPr="00503A78" w:rsidRDefault="000646B2" w:rsidP="000646B2">
      <w:pPr>
        <w:spacing w:after="0"/>
        <w:ind w:left="720" w:hanging="720"/>
        <w:contextualSpacing/>
        <w:rPr>
          <w:rFonts w:ascii="Calibri Light" w:hAnsi="Calibri Light" w:cs="Calibri Light"/>
          <w:iCs/>
          <w:sz w:val="24"/>
          <w:szCs w:val="24"/>
        </w:rPr>
      </w:pPr>
      <w:r>
        <w:rPr>
          <w:rFonts w:ascii="Calibri Light" w:hAnsi="Calibri Light" w:cs="Calibri Light"/>
          <w:b/>
          <w:bCs/>
          <w:iCs/>
          <w:sz w:val="24"/>
          <w:szCs w:val="24"/>
        </w:rPr>
        <w:t xml:space="preserve">Hanson, M. D.</w:t>
      </w:r>
      <w:r>
        <w:rPr>
          <w:rFonts w:ascii="Calibri Light" w:hAnsi="Calibri Light" w:cs="Calibri Light"/>
          <w:iCs/>
          <w:sz w:val="24"/>
          <w:szCs w:val="24"/>
        </w:rPr>
        <w:t xml:space="preserve">, &amp; Daugherty, J. (2025). </w:t>
      </w:r>
      <w:r>
        <w:rPr>
          <w:rFonts w:ascii="Calibri Light" w:hAnsi="Calibri Light" w:cs="Calibri Light"/>
          <w:i/>
          <w:sz w:val="24"/>
          <w:szCs w:val="24"/>
        </w:rPr>
        <w:t xml:space="preserve">Development and Validation of an Army Reading Assessment </w:t>
      </w:r>
      <w:r>
        <w:rPr>
          <w:rFonts w:ascii="Calibri Light" w:hAnsi="Calibri Light" w:cs="Calibri Light"/>
          <w:iCs/>
          <w:sz w:val="24"/>
          <w:szCs w:val="24"/>
        </w:rPr>
        <w:t>[Presentation]. Center for Army Leadership, Leadership Research, Assessment, and Doctrine Division Brown Bag, Leavenworth, KS.</w:t>
      </w:r>
    </w:p>
    <w:p w14:paraId="10706E3C" w14:textId="77777777" w:rsidR="004829D3" w:rsidRPr="00503A78" w:rsidRDefault="004829D3" w:rsidP="004829D3">
      <w:pPr>
        <w:spacing w:after="0"/>
        <w:ind w:left="720" w:hanging="720"/>
        <w:contextualSpacing/>
        <w:rPr>
          <w:rFonts w:ascii="Calibri Light" w:hAnsi="Calibri Light" w:cs="Calibri Light"/>
          <w:iCs/>
          <w:sz w:val="24"/>
          <w:szCs w:val="24"/>
        </w:rPr>
      </w:pPr>
      <w:r>
        <w:rPr>
          <w:rFonts w:ascii="Calibri Light" w:hAnsi="Calibri Light" w:cs="Calibri Light"/>
          <w:b/>
          <w:bCs/>
          <w:iCs/>
          <w:sz w:val="24"/>
          <w:szCs w:val="24"/>
        </w:rPr>
        <w:t>Hanson, M. D.,</w:t>
      </w:r>
      <w:r>
        <w:rPr>
          <w:rFonts w:ascii="Calibri Light" w:hAnsi="Calibri Light" w:cs="Calibri Light"/>
          <w:iCs/>
          <w:sz w:val="24"/>
          <w:szCs w:val="24"/>
        </w:rPr>
        <w:t xml:space="preserve"> &amp; Daugherty, J. (2025). </w:t>
      </w:r>
      <w:r>
        <w:rPr>
          <w:rFonts w:ascii="Calibri Light" w:hAnsi="Calibri Light" w:cs="Calibri Light"/>
          <w:i/>
          <w:sz w:val="24"/>
          <w:szCs w:val="24"/>
        </w:rPr>
        <w:t xml:space="preserve">Overview of the Reading Exercise for Awareness and Development. </w:t>
      </w:r>
      <w:r>
        <w:rPr>
          <w:rFonts w:ascii="Calibri Light" w:hAnsi="Calibri Light" w:cs="Calibri Light"/>
          <w:iCs/>
          <w:sz w:val="24"/>
          <w:szCs w:val="24"/>
        </w:rPr>
        <w:t xml:space="preserve">[Brief to Director, Center for Army Leadership]. Center for Army Leadership, Leavenworth, KS.</w:t>
      </w:r>
    </w:p>
    <w:p w14:paraId="4441B50F" w14:textId="77777777" w:rsidR="000646B2" w:rsidRPr="00503A78" w:rsidRDefault="004829D3" w:rsidP="000646B2">
      <w:pPr>
        <w:spacing w:after="0"/>
        <w:ind w:left="720" w:hanging="720"/>
        <w:contextualSpacing/>
        <w:rPr>
          <w:rFonts w:ascii="Calibri Light" w:hAnsi="Calibri Light" w:cs="Calibri Light"/>
          <w:iCs/>
          <w:sz w:val="24"/>
          <w:szCs w:val="24"/>
        </w:rPr>
      </w:pPr>
      <w:r>
        <w:rPr>
          <w:rFonts w:ascii="Calibri Light" w:hAnsi="Calibri Light" w:cs="Calibri Light"/>
          <w:b/>
          <w:bCs/>
          <w:iCs/>
          <w:sz w:val="24"/>
          <w:szCs w:val="24"/>
        </w:rPr>
        <w:t>Hanson, M.</w:t>
      </w:r>
      <w:r>
        <w:rPr>
          <w:rFonts w:ascii="Calibri Light" w:hAnsi="Calibri Light" w:cs="Calibri Light"/>
          <w:iCs/>
          <w:sz w:val="24"/>
          <w:szCs w:val="24"/>
        </w:rPr>
        <w:t xml:space="preserve"> </w:t>
      </w:r>
      <w:r>
        <w:rPr>
          <w:rFonts w:ascii="Calibri Light" w:hAnsi="Calibri Light" w:cs="Calibri Light"/>
          <w:b/>
          <w:bCs/>
          <w:iCs/>
          <w:sz w:val="24"/>
          <w:szCs w:val="24"/>
        </w:rPr>
        <w:t>D.</w:t>
      </w:r>
      <w:r>
        <w:rPr>
          <w:rFonts w:ascii="Calibri Light" w:hAnsi="Calibri Light" w:cs="Calibri Light"/>
          <w:iCs/>
          <w:sz w:val="24"/>
          <w:szCs w:val="24"/>
        </w:rPr>
        <w:t xml:space="preserve"> (2025). </w:t>
      </w:r>
      <w:r>
        <w:rPr>
          <w:rFonts w:ascii="Calibri Light" w:hAnsi="Calibri Light" w:cs="Calibri Light"/>
          <w:i/>
          <w:sz w:val="24"/>
          <w:szCs w:val="24"/>
        </w:rPr>
        <w:t xml:space="preserve">MASTR-E 72-Hour Field Study: Findings and Relevance for the Center for Army Leadership. </w:t>
      </w:r>
      <w:r>
        <w:rPr>
          <w:rFonts w:ascii="Calibri Light" w:hAnsi="Calibri Light" w:cs="Calibri Light"/>
          <w:iCs/>
          <w:sz w:val="24"/>
          <w:szCs w:val="24"/>
        </w:rPr>
        <w:t xml:space="preserve">[Presentation]. Center for Army Leadership, Leadership Research, Assessment, and Doctrine Division Brown Bag, Leavenworth, KS.</w:t>
      </w:r>
    </w:p>
    <w:p w14:paraId="27CBE24F" w14:textId="77777777" w:rsidR="000A06E9" w:rsidRPr="00503A78" w:rsidRDefault="000A06E9" w:rsidP="000A06E9">
      <w:pPr>
        <w:spacing w:after="0"/>
        <w:ind w:left="720" w:hanging="720"/>
        <w:contextualSpacing/>
        <w:rPr>
          <w:rFonts w:ascii="Calibri Light" w:hAnsi="Calibri Light" w:cs="Calibri Light"/>
          <w:iCs/>
          <w:sz w:val="24"/>
          <w:szCs w:val="24"/>
        </w:rPr>
      </w:pPr>
      <w:r>
        <w:rPr>
          <w:rFonts w:ascii="Calibri Light" w:hAnsi="Calibri Light" w:cs="Calibri Light"/>
          <w:iCs/>
          <w:sz w:val="24"/>
          <w:szCs w:val="24"/>
        </w:rPr>
        <w:t xml:space="preserve">Clark, D., Hernandez, D., Dilweg, D., </w:t>
      </w:r>
      <w:r>
        <w:rPr>
          <w:rFonts w:ascii="Calibri Light" w:hAnsi="Calibri Light" w:cs="Calibri Light"/>
          <w:b/>
          <w:bCs/>
          <w:iCs/>
          <w:sz w:val="24"/>
          <w:szCs w:val="24"/>
        </w:rPr>
        <w:t xml:space="preserve">Hanson, M. D.</w:t>
      </w:r>
      <w:r>
        <w:rPr>
          <w:rFonts w:ascii="Calibri Light" w:hAnsi="Calibri Light" w:cs="Calibri Light"/>
          <w:iCs/>
          <w:sz w:val="24"/>
          <w:szCs w:val="24"/>
        </w:rPr>
        <w:t xml:space="preserve">, &amp; Bizarro, A. (2024). </w:t>
      </w:r>
      <w:r>
        <w:rPr>
          <w:rFonts w:ascii="Calibri Light" w:hAnsi="Calibri Light" w:cs="Calibri Light"/>
          <w:i/>
          <w:sz w:val="24"/>
          <w:szCs w:val="24"/>
        </w:rPr>
        <w:t xml:space="preserve">Associations Between Submarine Officer Personality and Operational Outcomes. </w:t>
      </w:r>
      <w:r>
        <w:rPr>
          <w:rFonts w:ascii="Calibri Light" w:hAnsi="Calibri Light" w:cs="Calibri Light"/>
          <w:iCs/>
          <w:sz w:val="24"/>
          <w:szCs w:val="24"/>
        </w:rPr>
        <w:t>[Presentation]. Military Health System Research Symposium, Kissimmee, FL, United States.</w:t>
      </w:r>
    </w:p>
    <w:p w14:paraId="53B5ACB7" w14:textId="77777777" w:rsidR="00EE0C8F" w:rsidRPr="00503A78" w:rsidRDefault="00EE0C8F" w:rsidP="00EE0C8F">
      <w:pPr>
        <w:spacing w:after="0"/>
        <w:ind w:left="720" w:hanging="720"/>
        <w:contextualSpacing/>
        <w:rPr>
          <w:rFonts w:ascii="Calibri Light" w:hAnsi="Calibri Light" w:cs="Calibri Light"/>
          <w:b/>
          <w:bCs/>
          <w:iCs/>
          <w:sz w:val="24"/>
          <w:szCs w:val="24"/>
        </w:rPr>
      </w:pPr>
      <w:r>
        <w:rPr>
          <w:rFonts w:ascii="Calibri Light" w:hAnsi="Calibri Light" w:cs="Calibri Light"/>
          <w:iCs/>
          <w:sz w:val="24"/>
          <w:szCs w:val="24"/>
        </w:rPr>
        <w:t>Hernandez, D. B., Dilweg, D. R., &amp;</w:t>
      </w:r>
      <w:r>
        <w:rPr>
          <w:rFonts w:ascii="Calibri Light" w:hAnsi="Calibri Light" w:cs="Calibri Light"/>
          <w:b/>
          <w:bCs/>
          <w:iCs/>
          <w:sz w:val="24"/>
          <w:szCs w:val="24"/>
        </w:rPr>
        <w:t xml:space="preserve"> Hanson, M. D.</w:t>
      </w:r>
      <w:r>
        <w:rPr>
          <w:rFonts w:ascii="Calibri Light" w:hAnsi="Calibri Light" w:cs="Calibri Light"/>
          <w:iCs/>
          <w:sz w:val="24"/>
          <w:szCs w:val="24"/>
        </w:rPr>
        <w:t xml:space="preserve">, (2024). </w:t>
      </w:r>
      <w:r>
        <w:rPr>
          <w:rFonts w:ascii="Calibri Light" w:hAnsi="Calibri Light" w:cs="Calibri Light"/>
          <w:i/>
          <w:sz w:val="24"/>
          <w:szCs w:val="24"/>
        </w:rPr>
        <w:t>Building a Competency Model for the Submarine Force Leadership.</w:t>
      </w:r>
      <w:r>
        <w:rPr>
          <w:rFonts w:ascii="Calibri Light" w:hAnsi="Calibri Light" w:cs="Calibri Light"/>
          <w:iCs/>
          <w:sz w:val="24"/>
          <w:szCs w:val="24"/>
        </w:rPr>
        <w:t xml:space="preserve"> [Program Review Presentation]. Office of Naval Research Annual Manpower, Personnel, Training, and Education Program Review, Annapolis, MD.</w:t>
      </w:r>
    </w:p>
    <w:p w14:paraId="7BAFD546" w14:textId="77777777" w:rsidR="000A06E9" w:rsidRPr="00503A78" w:rsidRDefault="000A06E9" w:rsidP="000A06E9">
      <w:pPr>
        <w:spacing w:after="0"/>
        <w:ind w:left="720" w:hanging="720"/>
        <w:contextualSpacing/>
        <w:rPr>
          <w:rFonts w:ascii="Calibri Light" w:hAnsi="Calibri Light" w:cs="Calibri Light"/>
          <w:b/>
          <w:bCs/>
          <w:iCs/>
          <w:sz w:val="24"/>
          <w:szCs w:val="24"/>
        </w:rPr>
      </w:pPr>
      <w:r>
        <w:rPr>
          <w:rFonts w:ascii="Calibri Light" w:hAnsi="Calibri Light" w:cs="Calibri Light"/>
          <w:iCs/>
          <w:sz w:val="24"/>
          <w:szCs w:val="24"/>
        </w:rPr>
        <w:t>Hernandez, D., Dilweg, D.,</w:t>
      </w:r>
      <w:r>
        <w:rPr>
          <w:rFonts w:ascii="Calibri Light" w:hAnsi="Calibri Light" w:cs="Calibri Light"/>
          <w:b/>
          <w:bCs/>
          <w:iCs/>
          <w:sz w:val="24"/>
          <w:szCs w:val="24"/>
        </w:rPr>
        <w:t xml:space="preserve"> Hanson, M. D.</w:t>
      </w:r>
      <w:r>
        <w:rPr>
          <w:rFonts w:ascii="Calibri Light" w:hAnsi="Calibri Light" w:cs="Calibri Light"/>
          <w:iCs/>
          <w:sz w:val="24"/>
          <w:szCs w:val="24"/>
        </w:rPr>
        <w:t xml:space="preserve">, &amp; Clark, D. A. (2024). </w:t>
      </w:r>
      <w:r>
        <w:rPr>
          <w:rFonts w:ascii="Calibri Light" w:hAnsi="Calibri Light" w:cs="Calibri Light"/>
          <w:i/>
          <w:sz w:val="24"/>
          <w:szCs w:val="24"/>
        </w:rPr>
        <w:t>SUBFOR Research Progress and Results.</w:t>
      </w:r>
      <w:r>
        <w:rPr>
          <w:rFonts w:ascii="Calibri Light" w:hAnsi="Calibri Light" w:cs="Calibri Light"/>
          <w:iCs/>
          <w:sz w:val="24"/>
          <w:szCs w:val="24"/>
        </w:rPr>
        <w:t xml:space="preserve"> [Presentation]. Office of Naval Research Annual Manpower, Personnel, Training, and Education Annual Workshop, San Diego, CA.</w:t>
      </w:r>
    </w:p>
    <w:p w14:paraId="2395D4BE" w14:textId="77777777" w:rsidR="00E43137" w:rsidRPr="00503A78" w:rsidRDefault="00E43137" w:rsidP="00E43137">
      <w:pPr>
        <w:spacing w:after="0"/>
        <w:ind w:left="720" w:hanging="720"/>
        <w:contextualSpacing/>
        <w:rPr>
          <w:rFonts w:ascii="Calibri Light" w:hAnsi="Calibri Light" w:cs="Calibri Light"/>
          <w:iCs/>
          <w:sz w:val="24"/>
          <w:szCs w:val="24"/>
        </w:rPr>
      </w:pPr>
      <w:r>
        <w:rPr>
          <w:rFonts w:ascii="Calibri Light" w:hAnsi="Calibri Light" w:cs="Calibri Light"/>
          <w:iCs/>
          <w:sz w:val="24"/>
          <w:szCs w:val="24"/>
        </w:rPr>
        <w:t xml:space="preserve">Hernandez, D. B., </w:t>
      </w:r>
      <w:r>
        <w:rPr>
          <w:rFonts w:ascii="Calibri Light" w:hAnsi="Calibri Light" w:cs="Calibri Light"/>
          <w:b/>
          <w:bCs/>
          <w:iCs/>
          <w:sz w:val="24"/>
          <w:szCs w:val="24"/>
        </w:rPr>
        <w:t xml:space="preserve">Hanson, M. D.</w:t>
      </w:r>
      <w:r>
        <w:rPr>
          <w:rFonts w:ascii="Calibri Light" w:hAnsi="Calibri Light" w:cs="Calibri Light"/>
          <w:iCs/>
          <w:sz w:val="24"/>
          <w:szCs w:val="24"/>
        </w:rPr>
        <w:t xml:space="preserve">, Dilweg, D. R., &amp; Clark, D. A. (2023). </w:t>
      </w:r>
      <w:r>
        <w:rPr>
          <w:rFonts w:ascii="Calibri Light" w:hAnsi="Calibri Light" w:cs="Calibri Light"/>
          <w:i/>
          <w:sz w:val="24"/>
          <w:szCs w:val="24"/>
        </w:rPr>
        <w:t xml:space="preserve">Talent Management Efforts in the Submarine Force. </w:t>
      </w:r>
      <w:r>
        <w:rPr>
          <w:rFonts w:ascii="Calibri Light" w:hAnsi="Calibri Light" w:cs="Calibri Light"/>
          <w:iCs/>
          <w:sz w:val="24"/>
          <w:szCs w:val="24"/>
        </w:rPr>
        <w:t>[Brief to Naval Talent Management Center of Excellence]. Naval Submarine Medical Research Laboratory, Groton, CT.</w:t>
      </w:r>
    </w:p>
    <w:p w14:paraId="460F4FAB" w14:textId="77777777" w:rsidR="0027262A" w:rsidRPr="00503A78" w:rsidRDefault="0027262A" w:rsidP="0027262A">
      <w:pPr>
        <w:spacing w:after="0"/>
        <w:ind w:left="720" w:hanging="720"/>
        <w:contextualSpacing/>
        <w:rPr>
          <w:rFonts w:ascii="Calibri Light" w:hAnsi="Calibri Light" w:cs="Calibri Light"/>
          <w:iCs/>
          <w:sz w:val="24"/>
          <w:szCs w:val="24"/>
        </w:rPr>
      </w:pPr>
      <w:r>
        <w:rPr>
          <w:rFonts w:ascii="Calibri Light" w:hAnsi="Calibri Light" w:cs="Calibri Light"/>
          <w:iCs/>
          <w:sz w:val="24"/>
          <w:szCs w:val="24"/>
        </w:rPr>
        <w:t xml:space="preserve">Dilweg, D. R., </w:t>
      </w:r>
      <w:r>
        <w:rPr>
          <w:rFonts w:ascii="Calibri Light" w:hAnsi="Calibri Light" w:cs="Calibri Light"/>
          <w:b/>
          <w:bCs/>
          <w:iCs/>
          <w:sz w:val="24"/>
          <w:szCs w:val="24"/>
        </w:rPr>
        <w:t>Hanson, M. D.,</w:t>
      </w:r>
      <w:r>
        <w:rPr>
          <w:rFonts w:ascii="Calibri Light" w:hAnsi="Calibri Light" w:cs="Calibri Light"/>
          <w:iCs/>
          <w:sz w:val="24"/>
          <w:szCs w:val="24"/>
        </w:rPr>
        <w:t xml:space="preserve"> Handy, J. D., &amp; Louie, J. F. (2023). </w:t>
      </w:r>
      <w:r>
        <w:rPr>
          <w:rFonts w:ascii="Calibri Light" w:hAnsi="Calibri Light" w:cs="Calibri Light"/>
          <w:i/>
          <w:sz w:val="24"/>
          <w:szCs w:val="24"/>
        </w:rPr>
        <w:t xml:space="preserve">Overview of Submarine Talent Management Modernization. </w:t>
      </w:r>
      <w:r>
        <w:rPr>
          <w:rFonts w:ascii="Calibri Light" w:hAnsi="Calibri Light" w:cs="Calibri Light"/>
          <w:iCs/>
          <w:sz w:val="24"/>
          <w:szCs w:val="24"/>
        </w:rPr>
        <w:t>[Brief to Defense Advanced Research Projects Agency (DARPA)]. Naval Submarine Medical Research Laboratory, Groton, CT.</w:t>
      </w:r>
    </w:p>
    <w:p w14:paraId="54703A5F" w14:textId="77777777" w:rsidR="0027262A" w:rsidRPr="00503A78" w:rsidRDefault="0027262A" w:rsidP="0027262A">
      <w:pPr>
        <w:spacing w:after="0"/>
        <w:ind w:left="720" w:hanging="720"/>
        <w:contextualSpacing/>
        <w:rPr>
          <w:rFonts w:ascii="Calibri Light" w:hAnsi="Calibri Light" w:cs="Calibri Light"/>
          <w:iCs/>
          <w:sz w:val="24"/>
          <w:szCs w:val="24"/>
        </w:rPr>
      </w:pPr>
      <w:r>
        <w:rPr>
          <w:rFonts w:ascii="Calibri Light" w:hAnsi="Calibri Light" w:cs="Calibri Light"/>
          <w:iCs/>
          <w:sz w:val="24"/>
          <w:szCs w:val="24"/>
        </w:rPr>
        <w:t xml:space="preserve">Louie, J. F., </w:t>
      </w:r>
      <w:r>
        <w:rPr>
          <w:rFonts w:ascii="Calibri Light" w:hAnsi="Calibri Light" w:cs="Calibri Light"/>
          <w:b/>
          <w:bCs/>
          <w:iCs/>
          <w:sz w:val="24"/>
          <w:szCs w:val="24"/>
        </w:rPr>
        <w:t>Hanson, M. D.,</w:t>
      </w:r>
      <w:r>
        <w:rPr>
          <w:rFonts w:ascii="Calibri Light" w:hAnsi="Calibri Light" w:cs="Calibri Light"/>
          <w:iCs/>
          <w:sz w:val="24"/>
          <w:szCs w:val="24"/>
        </w:rPr>
        <w:t xml:space="preserve"> &amp; Handy, J. D. (2023). </w:t>
      </w:r>
      <w:r>
        <w:rPr>
          <w:rFonts w:ascii="Calibri Light" w:hAnsi="Calibri Light" w:cs="Calibri Light"/>
          <w:i/>
          <w:sz w:val="24"/>
          <w:szCs w:val="24"/>
        </w:rPr>
        <w:t xml:space="preserve">Overview of Psychological Screening for Submarine and Nuclear Field Duty: Submarine Talent Management Modernization. </w:t>
      </w:r>
      <w:r>
        <w:rPr>
          <w:rFonts w:ascii="Calibri Light" w:hAnsi="Calibri Light" w:cs="Calibri Light"/>
          <w:iCs/>
          <w:sz w:val="24"/>
          <w:szCs w:val="24"/>
        </w:rPr>
        <w:t>[Brief to Defense Health Agency (DHA)]. Naval Submarine Medical Research Laboratory, Groton, CT.</w:t>
      </w:r>
    </w:p>
    <w:p w14:paraId="707C33E3" w14:textId="77777777" w:rsidR="008A16AB" w:rsidRPr="00503A78" w:rsidRDefault="008A16AB" w:rsidP="004D51C2">
      <w:pPr>
        <w:spacing w:after="0"/>
        <w:ind w:left="720" w:hanging="720"/>
        <w:contextualSpacing/>
        <w:rPr>
          <w:rFonts w:ascii="Calibri Light" w:hAnsi="Calibri Light" w:cs="Calibri Light"/>
          <w:iCs/>
          <w:sz w:val="24"/>
          <w:szCs w:val="24"/>
        </w:rPr>
      </w:pPr>
      <w:r>
        <w:rPr>
          <w:rFonts w:ascii="Calibri Light" w:hAnsi="Calibri Light" w:cs="Calibri Light"/>
          <w:iCs/>
          <w:sz w:val="24"/>
          <w:szCs w:val="24"/>
        </w:rPr>
        <w:t xml:space="preserve">Hernandez, D. B., </w:t>
      </w:r>
      <w:r>
        <w:rPr>
          <w:rFonts w:ascii="Calibri Light" w:hAnsi="Calibri Light" w:cs="Calibri Light"/>
          <w:b/>
          <w:bCs/>
          <w:iCs/>
          <w:sz w:val="24"/>
          <w:szCs w:val="24"/>
        </w:rPr>
        <w:t>Hanson, M. D.,</w:t>
      </w:r>
      <w:r>
        <w:rPr>
          <w:rFonts w:ascii="Calibri Light" w:hAnsi="Calibri Light" w:cs="Calibri Light"/>
          <w:iCs/>
          <w:sz w:val="24"/>
          <w:szCs w:val="24"/>
        </w:rPr>
        <w:t xml:space="preserve"> Dilweg, D. R., Clark, D. A., &amp; Louie, J. F. (2023). </w:t>
      </w:r>
      <w:r>
        <w:rPr>
          <w:rFonts w:ascii="Calibri Light" w:hAnsi="Calibri Light" w:cs="Calibri Light"/>
          <w:i/>
          <w:sz w:val="24"/>
          <w:szCs w:val="24"/>
        </w:rPr>
        <w:t xml:space="preserve">Psychological Readiness Screening and Building a Tough and Resilient Force. </w:t>
      </w:r>
      <w:r>
        <w:rPr>
          <w:rFonts w:ascii="Calibri Light" w:hAnsi="Calibri Light" w:cs="Calibri Light"/>
          <w:iCs/>
          <w:sz w:val="24"/>
          <w:szCs w:val="24"/>
        </w:rPr>
        <w:t>[Brief to Bureau of Medicine and Surgery (BUMED) Director of Medical Information and Research and Development]. Naval Submarine Medical Research Laboratory, Groton, CT.</w:t>
      </w:r>
    </w:p>
    <w:p w14:paraId="67DF8273" w14:textId="77777777" w:rsidR="004D51C2" w:rsidRPr="00503A78" w:rsidRDefault="004D51C2" w:rsidP="004D51C2">
      <w:pPr>
        <w:spacing w:after="0"/>
        <w:ind w:left="720" w:hanging="720"/>
        <w:contextualSpacing/>
        <w:rPr>
          <w:rFonts w:ascii="Calibri Light" w:hAnsi="Calibri Light" w:cs="Calibri Light"/>
          <w:b/>
          <w:bCs/>
          <w:iCs/>
          <w:sz w:val="24"/>
          <w:szCs w:val="24"/>
        </w:rPr>
      </w:pPr>
      <w:r>
        <w:rPr>
          <w:rFonts w:ascii="Calibri Light" w:hAnsi="Calibri Light" w:cs="Calibri Light"/>
          <w:b/>
          <w:bCs/>
          <w:iCs/>
          <w:sz w:val="24"/>
          <w:szCs w:val="24"/>
        </w:rPr>
        <w:t xml:space="preserve">Hanson, M. D.</w:t>
      </w:r>
      <w:r>
        <w:rPr>
          <w:rFonts w:ascii="Calibri Light" w:hAnsi="Calibri Light" w:cs="Calibri Light"/>
          <w:iCs/>
          <w:sz w:val="24"/>
          <w:szCs w:val="24"/>
        </w:rPr>
        <w:t xml:space="preserve">, Louie, J. F., Bizarro, A., Dilweg, D., Hernandez, D., &amp; Clark, D. A. (2023). </w:t>
      </w:r>
      <w:r>
        <w:rPr>
          <w:rFonts w:ascii="Calibri Light" w:hAnsi="Calibri Light" w:cs="Calibri Light"/>
          <w:i/>
          <w:sz w:val="24"/>
          <w:szCs w:val="24"/>
        </w:rPr>
        <w:t>Building a Competency Model for the Submarine Force Leadership.</w:t>
      </w:r>
      <w:r>
        <w:rPr>
          <w:rFonts w:ascii="Calibri Light" w:hAnsi="Calibri Light" w:cs="Calibri Light"/>
          <w:iCs/>
          <w:sz w:val="24"/>
          <w:szCs w:val="24"/>
        </w:rPr>
        <w:t xml:space="preserve"> [Program Review Presentation]. Office of Naval Research Annual Manpower, Personnel, Training, and Education Program Review, Arlington, VA.</w:t>
      </w:r>
    </w:p>
    <w:p w14:paraId="049C60B4" w14:textId="77777777" w:rsidR="0063331B" w:rsidRPr="00503A78" w:rsidRDefault="0063331B" w:rsidP="00614663">
      <w:pPr>
        <w:spacing w:after="0"/>
        <w:ind w:left="720" w:hanging="720"/>
        <w:contextualSpacing/>
        <w:rPr>
          <w:rFonts w:ascii="Calibri Light" w:hAnsi="Calibri Light" w:cs="Calibri Light"/>
          <w:b/>
          <w:bCs/>
          <w:iCs/>
          <w:sz w:val="24"/>
          <w:szCs w:val="24"/>
        </w:rPr>
      </w:pPr>
      <w:r>
        <w:rPr>
          <w:rFonts w:ascii="Calibri Light" w:hAnsi="Calibri Light" w:cs="Calibri Light"/>
          <w:b/>
          <w:bCs/>
          <w:iCs/>
          <w:sz w:val="24"/>
          <w:szCs w:val="24"/>
        </w:rPr>
        <w:t xml:space="preserve">Hanson, M. D.</w:t>
      </w:r>
      <w:r>
        <w:rPr>
          <w:rFonts w:ascii="Calibri Light" w:hAnsi="Calibri Light" w:cs="Calibri Light"/>
          <w:iCs/>
          <w:sz w:val="24"/>
          <w:szCs w:val="24"/>
        </w:rPr>
        <w:t xml:space="preserve">, Baranik, L. E., Smith, R. W., &amp; Fan, L. (2021). </w:t>
      </w:r>
      <w:r>
        <w:rPr>
          <w:rFonts w:ascii="Calibri Light" w:hAnsi="Calibri Light" w:cs="Calibri Light"/>
          <w:i/>
          <w:sz w:val="24"/>
          <w:szCs w:val="24"/>
        </w:rPr>
        <w:t>Development of the refugee job search stressor scale.</w:t>
      </w:r>
      <w:r>
        <w:rPr>
          <w:rFonts w:ascii="Calibri Light" w:hAnsi="Calibri Light" w:cs="Calibri Light"/>
          <w:iCs/>
          <w:sz w:val="24"/>
          <w:szCs w:val="24"/>
        </w:rPr>
        <w:t xml:space="preserve"> Symposium presented virtually at the 81st Annual Meeting of the Academy of Management.</w:t>
      </w:r>
    </w:p>
    <w:p w14:paraId="7E369495" w14:textId="77777777" w:rsidR="00614663" w:rsidRPr="00503A78" w:rsidRDefault="00614663" w:rsidP="00614663">
      <w:pPr>
        <w:spacing w:after="0"/>
        <w:ind w:left="720" w:hanging="720"/>
        <w:contextualSpacing/>
        <w:rPr>
          <w:rFonts w:ascii="Calibri Light" w:hAnsi="Calibri Light" w:cs="Calibri Light"/>
          <w:b/>
          <w:bCs/>
          <w:iCs/>
          <w:sz w:val="24"/>
          <w:szCs w:val="24"/>
        </w:rPr>
      </w:pPr>
      <w:r>
        <w:rPr>
          <w:rFonts w:ascii="Calibri Light" w:hAnsi="Calibri Light" w:cs="Calibri Light"/>
          <w:b/>
          <w:bCs/>
          <w:iCs/>
          <w:sz w:val="24"/>
          <w:szCs w:val="24"/>
        </w:rPr>
        <w:lastRenderedPageBreak/>
        <w:t>Hanson, M. D.</w:t>
      </w:r>
      <w:r>
        <w:rPr>
          <w:rFonts w:ascii="Calibri Light" w:hAnsi="Calibri Light" w:cs="Calibri Light"/>
          <w:iCs/>
          <w:sz w:val="24"/>
          <w:szCs w:val="24"/>
        </w:rPr>
        <w:t xml:space="preserve">, &amp; Randall, J. G. (2021). Training on purpose: Mindfulness in a training environment. In M. D. Hanson &amp; J. G. Randall (Chairs), </w:t>
      </w:r>
      <w:r>
        <w:rPr>
          <w:rFonts w:ascii="Calibri Light" w:hAnsi="Calibri Light" w:cs="Calibri Light"/>
          <w:i/>
          <w:sz w:val="24"/>
          <w:szCs w:val="24"/>
        </w:rPr>
        <w:t xml:space="preserve">Training and self-regulation: Advances in the field </w:t>
      </w:r>
      <w:r>
        <w:rPr>
          <w:rFonts w:ascii="Calibri Light" w:hAnsi="Calibri Light" w:cs="Calibri Light"/>
          <w:iCs/>
          <w:sz w:val="24"/>
          <w:szCs w:val="24"/>
        </w:rPr>
        <w:t>[Symposium]. Society for Industrial and Organizational Psychology 36th Annual Convention (virtual).</w:t>
      </w:r>
    </w:p>
    <w:p w14:paraId="0EEF0501" w14:textId="77777777" w:rsidR="00065722" w:rsidRPr="00503A78" w:rsidRDefault="00065722" w:rsidP="00065722">
      <w:pPr>
        <w:spacing w:after="0"/>
        <w:ind w:left="720" w:hanging="720"/>
        <w:contextualSpacing/>
        <w:rPr>
          <w:rFonts w:ascii="Calibri Light" w:hAnsi="Calibri Light" w:cs="Calibri Light"/>
          <w:sz w:val="24"/>
          <w:szCs w:val="24"/>
        </w:rPr>
      </w:pPr>
      <w:r>
        <w:rPr>
          <w:rFonts w:ascii="Calibri Light" w:hAnsi="Calibri Light" w:cs="Calibri Light"/>
          <w:sz w:val="24"/>
          <w:szCs w:val="24"/>
        </w:rPr>
        <w:t>Baranik, L. E., </w:t>
      </w:r>
      <w:r>
        <w:rPr>
          <w:rFonts w:ascii="Calibri Light" w:hAnsi="Calibri Light" w:cs="Calibri Light"/>
          <w:b/>
          <w:bCs/>
          <w:sz w:val="24"/>
          <w:szCs w:val="24"/>
        </w:rPr>
        <w:t xml:space="preserve">Hanson, M. D.</w:t>
      </w:r>
      <w:r>
        <w:rPr>
          <w:rFonts w:ascii="Calibri Light" w:hAnsi="Calibri Light" w:cs="Calibri Light"/>
          <w:sz w:val="24"/>
          <w:szCs w:val="24"/>
        </w:rPr>
        <w:t>, Mian, M. &amp; Yeo, A. (2021). </w:t>
      </w:r>
      <w:r>
        <w:rPr>
          <w:rFonts w:ascii="Calibri Light" w:hAnsi="Calibri Light" w:cs="Calibri Light"/>
          <w:i/>
          <w:iCs/>
          <w:sz w:val="24"/>
          <w:szCs w:val="24"/>
        </w:rPr>
        <w:t>Refugee Roundtable Survey: Supporting Economic Stability</w:t>
      </w:r>
      <w:r>
        <w:rPr>
          <w:rFonts w:ascii="Calibri Light" w:hAnsi="Calibri Light" w:cs="Calibri Light"/>
          <w:sz w:val="24"/>
          <w:szCs w:val="24"/>
        </w:rPr>
        <w:t>. Capital Region Refugee Roundtable, Albany, NY.</w:t>
      </w:r>
    </w:p>
    <w:p w14:paraId="029FA7FF" w14:textId="77777777" w:rsidR="001B5369" w:rsidRPr="00503A78" w:rsidRDefault="001B5369" w:rsidP="001B5369">
      <w:pPr>
        <w:spacing w:after="0"/>
        <w:ind w:left="720" w:hanging="720"/>
        <w:contextualSpacing/>
        <w:rPr>
          <w:rFonts w:ascii="Calibri Light" w:hAnsi="Calibri Light" w:cs="Calibri Light"/>
          <w:sz w:val="24"/>
          <w:szCs w:val="24"/>
        </w:rPr>
      </w:pPr>
      <w:r>
        <w:rPr>
          <w:rFonts w:ascii="Calibri Light" w:hAnsi="Calibri Light" w:cs="Calibri Light"/>
          <w:b/>
          <w:bCs/>
          <w:sz w:val="24"/>
          <w:szCs w:val="24"/>
        </w:rPr>
        <w:t xml:space="preserve">Hanson, M. D.,</w:t>
      </w:r>
      <w:r>
        <w:rPr>
          <w:rFonts w:ascii="Calibri Light" w:hAnsi="Calibri Light" w:cs="Calibri Light"/>
          <w:sz w:val="24"/>
          <w:szCs w:val="24"/>
        </w:rPr>
        <w:t xml:space="preserve"> &amp; Smith, J. (2020). </w:t>
      </w:r>
      <w:r>
        <w:rPr>
          <w:rFonts w:ascii="Calibri Light" w:hAnsi="Calibri Light" w:cs="Calibri Light"/>
          <w:i/>
          <w:iCs/>
          <w:sz w:val="24"/>
          <w:szCs w:val="24"/>
        </w:rPr>
        <w:t>Predicting Vaping Topography: The Roles of Demographics, Product Usage, and Day of the Week</w:t>
      </w:r>
      <w:r>
        <w:rPr>
          <w:rFonts w:ascii="Calibri Light" w:hAnsi="Calibri Light" w:cs="Calibri Light"/>
          <w:sz w:val="24"/>
          <w:szCs w:val="24"/>
        </w:rPr>
        <w:t>. Reynolds American Intern Presentation Series, Winston-Salem, NC.</w:t>
      </w:r>
    </w:p>
    <w:p w14:paraId="41FC90B1" w14:textId="77777777" w:rsidR="009B48B5" w:rsidRPr="00503A78" w:rsidRDefault="009B48B5" w:rsidP="001F77CA">
      <w:pPr>
        <w:spacing w:after="0"/>
        <w:ind w:left="720" w:hanging="720"/>
        <w:contextualSpacing/>
        <w:rPr>
          <w:rFonts w:ascii="Calibri Light" w:hAnsi="Calibri Light" w:cs="Calibri Light"/>
          <w:b/>
          <w:bCs/>
          <w:iCs/>
          <w:sz w:val="24"/>
          <w:szCs w:val="24"/>
        </w:rPr>
      </w:pPr>
      <w:r>
        <w:rPr>
          <w:rFonts w:ascii="Calibri Light" w:hAnsi="Calibri Light" w:cs="Calibri Light"/>
          <w:iCs/>
          <w:sz w:val="24"/>
          <w:szCs w:val="24"/>
        </w:rPr>
        <w:t xml:space="preserve">Randall, J., </w:t>
      </w:r>
      <w:r>
        <w:rPr>
          <w:rFonts w:ascii="Calibri Light" w:hAnsi="Calibri Light" w:cs="Calibri Light"/>
          <w:b/>
          <w:bCs/>
          <w:iCs/>
          <w:sz w:val="24"/>
          <w:szCs w:val="24"/>
        </w:rPr>
        <w:t xml:space="preserve">Hanson, M. D.</w:t>
      </w:r>
      <w:r>
        <w:rPr>
          <w:rFonts w:ascii="Calibri Light" w:hAnsi="Calibri Light" w:cs="Calibri Light"/>
          <w:iCs/>
          <w:sz w:val="24"/>
          <w:szCs w:val="24"/>
        </w:rPr>
        <w:t xml:space="preserve">, Neuburger, A., Shaju, S. (2020). Training evaluation efforts to help professionalize direct support professionals. In K. M. Williams &amp; H. J. Kell (Chairs), </w:t>
      </w:r>
      <w:r>
        <w:rPr>
          <w:rFonts w:ascii="Calibri Light" w:hAnsi="Calibri Light" w:cs="Calibri Light"/>
          <w:i/>
          <w:sz w:val="24"/>
          <w:szCs w:val="24"/>
        </w:rPr>
        <w:t>Career Technical Education: Academic and Workplace Participation and Training</w:t>
      </w:r>
      <w:r>
        <w:rPr>
          <w:rFonts w:ascii="Calibri Light" w:hAnsi="Calibri Light" w:cs="Calibri Light"/>
          <w:iCs/>
          <w:sz w:val="24"/>
          <w:szCs w:val="24"/>
        </w:rPr>
        <w:t>. Symposium conducted at the annual meeting of the Society for Industrial Organizational Psychology, Austin, TX.</w:t>
      </w:r>
    </w:p>
    <w:p w14:paraId="1147B2D8" w14:textId="77777777" w:rsidR="00316FBC" w:rsidRPr="00503A78" w:rsidRDefault="00316FBC" w:rsidP="00F32925">
      <w:pPr>
        <w:pStyle w:val="ColorfulList-Accent11"/>
        <w:keepNext/>
        <w:pBdr>
          <w:bottom w:val="single" w:sz="12" w:space="1" w:color="auto"/>
        </w:pBdr>
        <w:spacing w:before="240" w:after="0"/>
        <w:ind w:left="0"/>
        <w:rPr>
          <w:rFonts w:ascii="Calibri Light" w:hAnsi="Calibri Light" w:cs="Calibri Light"/>
          <w:sz w:val="28"/>
          <w:szCs w:val="28"/>
        </w:rPr>
      </w:pPr>
      <w:r>
        <w:rPr>
          <w:rFonts w:ascii="Calibri Light" w:hAnsi="Calibri Light" w:cs="Calibri Light"/>
          <w:sz w:val="28"/>
          <w:szCs w:val="28"/>
        </w:rPr>
        <w:t xml:space="preserve">Professional Conference Posters</w:t>
      </w:r>
    </w:p>
    <w:p w14:paraId="06A4B91A" w14:textId="77777777" w:rsidR="0027262A" w:rsidRPr="00503A78" w:rsidRDefault="0027262A" w:rsidP="0027262A">
      <w:pPr>
        <w:pStyle w:val="ColorfulList-Accent11"/>
        <w:spacing w:after="0"/>
        <w:ind w:hanging="720"/>
        <w:contextualSpacing/>
        <w:rPr>
          <w:rFonts w:ascii="Calibri Light" w:hAnsi="Calibri Light" w:cs="Calibri Light"/>
          <w:sz w:val="24"/>
          <w:szCs w:val="24"/>
        </w:rPr>
      </w:pPr>
      <w:r>
        <w:rPr>
          <w:rFonts w:ascii="Calibri Light" w:hAnsi="Calibri Light" w:cs="Calibri Light"/>
          <w:sz w:val="24"/>
          <w:szCs w:val="24"/>
        </w:rPr>
        <w:t xml:space="preserve">Handy, J., Clark, D. A., Hernandez, D. B., </w:t>
      </w:r>
      <w:r>
        <w:rPr>
          <w:rFonts w:ascii="Calibri Light" w:hAnsi="Calibri Light" w:cs="Calibri Light"/>
          <w:b/>
          <w:bCs/>
          <w:sz w:val="24"/>
          <w:szCs w:val="24"/>
        </w:rPr>
        <w:t xml:space="preserve">Hanson, M. D., </w:t>
      </w:r>
      <w:r>
        <w:rPr>
          <w:rFonts w:ascii="Calibri Light" w:hAnsi="Calibri Light" w:cs="Calibri Light"/>
          <w:sz w:val="24"/>
          <w:szCs w:val="24"/>
        </w:rPr>
        <w:t xml:space="preserve">Marshall, J., &amp; Harris, E. (2024). </w:t>
      </w:r>
      <w:r>
        <w:rPr>
          <w:rFonts w:ascii="Calibri Light" w:hAnsi="Calibri Light" w:cs="Calibri Light"/>
          <w:i/>
          <w:iCs/>
          <w:sz w:val="24"/>
          <w:szCs w:val="24"/>
        </w:rPr>
        <w:t xml:space="preserve">Non-clinical personality indices and stress coping behaviors predict attrition from the Navy nuclear training pipeline. </w:t>
      </w:r>
      <w:r>
        <w:rPr>
          <w:rFonts w:ascii="Calibri Light" w:hAnsi="Calibri Light" w:cs="Calibri Light"/>
          <w:sz w:val="24"/>
          <w:szCs w:val="24"/>
        </w:rPr>
        <w:t>Poster presented at the annual meeting of the Military Health System Research Symposium, Kissimmee, FL.</w:t>
      </w:r>
    </w:p>
    <w:p w14:paraId="785DC97F" w14:textId="77777777" w:rsidR="00342800" w:rsidRPr="00503A78" w:rsidRDefault="00342800" w:rsidP="00236DF3">
      <w:pPr>
        <w:pStyle w:val="ColorfulList-Accent11"/>
        <w:spacing w:after="0"/>
        <w:ind w:hanging="720"/>
        <w:contextualSpacing/>
        <w:rPr>
          <w:rFonts w:ascii="Calibri Light" w:hAnsi="Calibri Light" w:cs="Calibri Light"/>
          <w:sz w:val="24"/>
          <w:szCs w:val="24"/>
        </w:rPr>
      </w:pPr>
      <w:r>
        <w:rPr>
          <w:rFonts w:ascii="Calibri Light" w:hAnsi="Calibri Light" w:cs="Calibri Light"/>
          <w:sz w:val="24"/>
          <w:szCs w:val="24"/>
        </w:rPr>
        <w:t xml:space="preserve">Handy, J., Bizarro, A., Clark, D. A., </w:t>
      </w:r>
      <w:r>
        <w:rPr>
          <w:rFonts w:ascii="Calibri Light" w:hAnsi="Calibri Light" w:cs="Calibri Light"/>
          <w:b/>
          <w:bCs/>
          <w:sz w:val="24"/>
          <w:szCs w:val="24"/>
        </w:rPr>
        <w:t xml:space="preserve">Hanson, M. D., </w:t>
      </w:r>
      <w:r>
        <w:rPr>
          <w:rFonts w:ascii="Calibri Light" w:hAnsi="Calibri Light" w:cs="Calibri Light"/>
          <w:sz w:val="24"/>
          <w:szCs w:val="24"/>
        </w:rPr>
        <w:t xml:space="preserve">Hernandez, D., &amp; Smallidge, T. (2022). </w:t>
      </w:r>
      <w:r>
        <w:rPr>
          <w:rFonts w:ascii="Calibri Light" w:hAnsi="Calibri Light" w:cs="Calibri Light"/>
          <w:i/>
          <w:iCs/>
          <w:sz w:val="24"/>
          <w:szCs w:val="24"/>
        </w:rPr>
        <w:t xml:space="preserve">Warrior toughness improves outcomes for enlisted sailors at naval nuclear power training command. </w:t>
      </w:r>
      <w:r>
        <w:rPr>
          <w:rFonts w:ascii="Calibri Light" w:hAnsi="Calibri Light" w:cs="Calibri Light"/>
          <w:sz w:val="24"/>
          <w:szCs w:val="24"/>
        </w:rPr>
        <w:t>Poster presented at the annual meeting of the Military Health System Research Symposium, Kissimmee, FL.</w:t>
      </w:r>
    </w:p>
    <w:p w14:paraId="41081009" w14:textId="77777777" w:rsidR="00F73397" w:rsidRPr="00503A78" w:rsidRDefault="00F73397" w:rsidP="00236DF3">
      <w:pPr>
        <w:pStyle w:val="ColorfulList-Accent11"/>
        <w:spacing w:after="0"/>
        <w:ind w:hanging="720"/>
        <w:contextualSpacing/>
        <w:rPr>
          <w:rFonts w:ascii="Calibri Light" w:hAnsi="Calibri Light" w:cs="Calibri Light"/>
          <w:sz w:val="24"/>
          <w:szCs w:val="24"/>
        </w:rPr>
      </w:pPr>
      <w:r>
        <w:rPr>
          <w:rFonts w:ascii="Calibri Light" w:hAnsi="Calibri Light" w:cs="Calibri Light"/>
          <w:b/>
          <w:bCs/>
          <w:sz w:val="24"/>
          <w:szCs w:val="24"/>
        </w:rPr>
        <w:t>Hanson, M. D.,</w:t>
      </w:r>
      <w:r>
        <w:rPr>
          <w:rFonts w:ascii="Calibri Light" w:hAnsi="Calibri Light" w:cs="Calibri Light"/>
          <w:sz w:val="24"/>
          <w:szCs w:val="24"/>
        </w:rPr>
        <w:t xml:space="preserve"> Randall, J. G., &amp; Nassrelgrgawi, A. S. (2019). </w:t>
      </w:r>
      <w:r>
        <w:rPr>
          <w:rFonts w:ascii="Calibri Light" w:hAnsi="Calibri Light" w:cs="Calibri Light"/>
          <w:i/>
          <w:iCs/>
          <w:sz w:val="24"/>
          <w:szCs w:val="24"/>
        </w:rPr>
        <w:t>Self-Regulation interventions in a self-directed learning environment.</w:t>
      </w:r>
      <w:r>
        <w:rPr>
          <w:rFonts w:ascii="Calibri Light" w:hAnsi="Calibri Light" w:cs="Calibri Light"/>
          <w:sz w:val="24"/>
          <w:szCs w:val="24"/>
        </w:rPr>
        <w:t xml:space="preserve"> Poster presented at the annual meeting of the Society for Industrial Organizational Psychology, National Harbor, MD.</w:t>
      </w:r>
    </w:p>
    <w:p w14:paraId="6D5C0FB2" w14:textId="77777777" w:rsidR="00F73397" w:rsidRPr="00503A78" w:rsidRDefault="00F73397" w:rsidP="00236DF3">
      <w:pPr>
        <w:pStyle w:val="ColorfulList-Accent11"/>
        <w:spacing w:after="0"/>
        <w:ind w:hanging="720"/>
        <w:contextualSpacing/>
        <w:rPr>
          <w:rFonts w:ascii="Calibri Light" w:hAnsi="Calibri Light" w:cs="Calibri Light"/>
          <w:sz w:val="24"/>
          <w:szCs w:val="24"/>
        </w:rPr>
      </w:pPr>
      <w:r>
        <w:rPr>
          <w:rFonts w:ascii="Calibri Light" w:hAnsi="Calibri Light" w:cs="Calibri Light"/>
          <w:sz w:val="24"/>
          <w:szCs w:val="24"/>
        </w:rPr>
        <w:t xml:space="preserve">Randall, J. G., </w:t>
      </w:r>
      <w:r>
        <w:rPr>
          <w:rFonts w:ascii="Calibri Light" w:hAnsi="Calibri Light" w:cs="Calibri Light"/>
          <w:b/>
          <w:bCs/>
          <w:sz w:val="24"/>
          <w:szCs w:val="24"/>
        </w:rPr>
        <w:t>Hanson, M. D.,</w:t>
      </w:r>
      <w:r>
        <w:rPr>
          <w:rFonts w:ascii="Calibri Light" w:hAnsi="Calibri Light" w:cs="Calibri Light"/>
          <w:sz w:val="24"/>
          <w:szCs w:val="24"/>
        </w:rPr>
        <w:t xml:space="preserve"> Arredondo, M. L., &amp; Jandrew, M. (2019). </w:t>
      </w:r>
      <w:r>
        <w:rPr>
          <w:rFonts w:ascii="Calibri Light" w:hAnsi="Calibri Light" w:cs="Calibri Light"/>
          <w:i/>
          <w:iCs/>
          <w:sz w:val="24"/>
          <w:szCs w:val="24"/>
        </w:rPr>
        <w:t>Predicting self-regulation failures in training.</w:t>
      </w:r>
      <w:r>
        <w:rPr>
          <w:rFonts w:ascii="Calibri Light" w:hAnsi="Calibri Light" w:cs="Calibri Light"/>
          <w:sz w:val="24"/>
          <w:szCs w:val="24"/>
        </w:rPr>
        <w:t xml:space="preserve"> Poster presented at the annual meeting of the Society for Industrial Organizational Psychology, National Harbor, MD.</w:t>
      </w:r>
    </w:p>
    <w:p w14:paraId="7FD3051D" w14:textId="77777777" w:rsidR="005D79C2" w:rsidRPr="00503A78" w:rsidRDefault="005D79C2" w:rsidP="00236DF3">
      <w:pPr>
        <w:pStyle w:val="ColorfulList-Accent11"/>
        <w:spacing w:after="0"/>
        <w:ind w:hanging="720"/>
        <w:contextualSpacing/>
        <w:rPr>
          <w:rFonts w:ascii="Calibri Light" w:hAnsi="Calibri Light" w:cs="Calibri Light"/>
          <w:sz w:val="24"/>
          <w:szCs w:val="24"/>
        </w:rPr>
      </w:pPr>
      <w:r>
        <w:rPr>
          <w:rFonts w:ascii="Calibri Light" w:hAnsi="Calibri Light" w:cs="Calibri Light"/>
          <w:sz w:val="24"/>
          <w:szCs w:val="24"/>
        </w:rPr>
        <w:t xml:space="preserve">Zimmerman, C., </w:t>
      </w:r>
      <w:r>
        <w:rPr>
          <w:rFonts w:ascii="Calibri Light" w:hAnsi="Calibri Light" w:cs="Calibri Light"/>
          <w:bCs/>
          <w:sz w:val="24"/>
          <w:szCs w:val="24"/>
        </w:rPr>
        <w:t xml:space="preserve">Hong, P. Y., Lishner, D. A.,</w:t>
      </w:r>
      <w:r>
        <w:rPr>
          <w:rFonts w:ascii="Calibri Light" w:hAnsi="Calibri Light" w:cs="Calibri Light"/>
          <w:sz w:val="24"/>
          <w:szCs w:val="24"/>
        </w:rPr>
        <w:t xml:space="preserve"> Ebert, A., </w:t>
      </w:r>
      <w:r>
        <w:rPr>
          <w:rFonts w:ascii="Calibri Light" w:hAnsi="Calibri Light" w:cs="Calibri Light"/>
          <w:b/>
          <w:sz w:val="24"/>
          <w:szCs w:val="24"/>
        </w:rPr>
        <w:t xml:space="preserve">Hanson, M. D.</w:t>
      </w:r>
      <w:r>
        <w:rPr>
          <w:rFonts w:ascii="Calibri Light" w:hAnsi="Calibri Light" w:cs="Calibri Light"/>
          <w:sz w:val="24"/>
          <w:szCs w:val="24"/>
        </w:rPr>
        <w:t xml:space="preserve">, Steinert, S., &amp; Kelso, S., (2017). </w:t>
      </w:r>
      <w:r>
        <w:rPr>
          <w:rFonts w:ascii="Calibri Light" w:hAnsi="Calibri Light" w:cs="Calibri Light"/>
          <w:i/>
          <w:sz w:val="24"/>
          <w:szCs w:val="24"/>
        </w:rPr>
        <w:t>Mindfulness, academic performance, and mood.</w:t>
      </w:r>
      <w:r>
        <w:rPr>
          <w:rFonts w:ascii="Calibri Light" w:hAnsi="Calibri Light" w:cs="Calibri Light"/>
          <w:sz w:val="24"/>
          <w:szCs w:val="24"/>
        </w:rPr>
        <w:t xml:space="preserve"> Poster presentation at the annual convention of the Society for Personality and Social Psychology, San Antonio, TX. </w:t>
      </w:r>
    </w:p>
    <w:p w14:paraId="5D7827A3" w14:textId="77777777" w:rsidR="00D37801" w:rsidRPr="00503A78" w:rsidRDefault="00D37801" w:rsidP="00D37801">
      <w:pPr>
        <w:pStyle w:val="ColorfulList-Accent11"/>
        <w:ind w:hanging="720"/>
        <w:contextualSpacing/>
        <w:rPr>
          <w:rFonts w:ascii="Calibri Light" w:hAnsi="Calibri Light" w:cs="Calibri Light"/>
          <w:sz w:val="24"/>
          <w:szCs w:val="24"/>
        </w:rPr>
      </w:pPr>
      <w:r>
        <w:rPr>
          <w:rFonts w:ascii="Calibri Light" w:hAnsi="Calibri Light" w:cs="Calibri Light"/>
          <w:sz w:val="24"/>
          <w:szCs w:val="24"/>
        </w:rPr>
        <w:t xml:space="preserve">Hong, P. Y., Zimmerman, C. N., Lishner, D. A., &amp; </w:t>
      </w:r>
      <w:r>
        <w:rPr>
          <w:rFonts w:ascii="Calibri Light" w:hAnsi="Calibri Light" w:cs="Calibri Light"/>
          <w:b/>
          <w:bCs/>
          <w:sz w:val="24"/>
          <w:szCs w:val="24"/>
        </w:rPr>
        <w:t>Hanson, M. D.</w:t>
      </w:r>
      <w:r>
        <w:rPr>
          <w:rFonts w:ascii="Calibri Light" w:hAnsi="Calibri Light" w:cs="Calibri Light"/>
          <w:sz w:val="24"/>
          <w:szCs w:val="24"/>
        </w:rPr>
        <w:t xml:space="preserve"> (2017). </w:t>
      </w:r>
      <w:r>
        <w:rPr>
          <w:rFonts w:ascii="Calibri Light" w:hAnsi="Calibri Light" w:cs="Calibri Light"/>
          <w:i/>
          <w:iCs/>
          <w:sz w:val="24"/>
          <w:szCs w:val="24"/>
        </w:rPr>
        <w:t>Mindfulness and eating enjoyment and behavior in preschool children</w:t>
      </w:r>
      <w:r>
        <w:rPr>
          <w:rFonts w:ascii="Calibri Light" w:hAnsi="Calibri Light" w:cs="Calibri Light"/>
          <w:sz w:val="24"/>
          <w:szCs w:val="24"/>
        </w:rPr>
        <w:t>. Poster presented at the 18</w:t>
      </w:r>
      <w:r>
        <w:rPr>
          <w:rFonts w:ascii="Calibri Light" w:hAnsi="Calibri Light" w:cs="Calibri Light"/>
          <w:sz w:val="24"/>
          <w:szCs w:val="24"/>
          <w:vertAlign w:val="superscript"/>
        </w:rPr>
        <w:t>th</w:t>
      </w:r>
      <w:r>
        <w:rPr>
          <w:rFonts w:ascii="Calibri Light" w:hAnsi="Calibri Light" w:cs="Calibri Light"/>
          <w:sz w:val="24"/>
          <w:szCs w:val="24"/>
        </w:rPr>
        <w:t> annual meeting of the Society for Personality and Social Psychology, San Antonio, TX.</w:t>
      </w:r>
    </w:p>
    <w:p w14:paraId="65958D07" w14:textId="77777777" w:rsidR="00D0310E" w:rsidRPr="00503A78" w:rsidRDefault="00D0310E" w:rsidP="00236DF3">
      <w:pPr>
        <w:pStyle w:val="ColorfulList-Accent11"/>
        <w:spacing w:after="0"/>
        <w:ind w:hanging="720"/>
        <w:contextualSpacing/>
        <w:rPr>
          <w:rFonts w:ascii="Calibri Light" w:hAnsi="Calibri Light" w:cs="Calibri Light"/>
          <w:sz w:val="24"/>
          <w:szCs w:val="24"/>
        </w:rPr>
      </w:pPr>
      <w:r>
        <w:rPr>
          <w:rFonts w:ascii="Calibri Light" w:hAnsi="Calibri Light" w:cs="Calibri Light"/>
          <w:sz w:val="24"/>
          <w:szCs w:val="24"/>
        </w:rPr>
        <w:t xml:space="preserve">Ebert, A., </w:t>
      </w:r>
      <w:r>
        <w:rPr>
          <w:rFonts w:ascii="Calibri Light" w:hAnsi="Calibri Light" w:cs="Calibri Light"/>
          <w:b/>
          <w:sz w:val="24"/>
          <w:szCs w:val="24"/>
        </w:rPr>
        <w:t xml:space="preserve">Hanson, M. D.</w:t>
      </w:r>
      <w:r>
        <w:rPr>
          <w:rFonts w:ascii="Calibri Light" w:hAnsi="Calibri Light" w:cs="Calibri Light"/>
          <w:sz w:val="24"/>
          <w:szCs w:val="24"/>
        </w:rPr>
        <w:t xml:space="preserve">, Rapp, E., Wenzel, T., Bagley, A., &amp; </w:t>
      </w:r>
      <w:r>
        <w:rPr>
          <w:rFonts w:ascii="Calibri Light" w:hAnsi="Calibri Light" w:cs="Calibri Light"/>
          <w:bCs/>
          <w:sz w:val="24"/>
          <w:szCs w:val="24"/>
        </w:rPr>
        <w:t>Hong, P. Y.</w:t>
      </w:r>
      <w:r>
        <w:rPr>
          <w:rFonts w:ascii="Calibri Light" w:hAnsi="Calibri Light" w:cs="Calibri Light"/>
          <w:sz w:val="24"/>
          <w:szCs w:val="24"/>
        </w:rPr>
        <w:t xml:space="preserve"> (2016). </w:t>
      </w:r>
      <w:r>
        <w:rPr>
          <w:rFonts w:ascii="Calibri Light" w:hAnsi="Calibri Light" w:cs="Calibri Light"/>
          <w:i/>
          <w:sz w:val="24"/>
          <w:szCs w:val="24"/>
        </w:rPr>
        <w:t>The effect of perceived child intelligence on public perception of hyper-parenting: A replication study.</w:t>
      </w:r>
      <w:r>
        <w:rPr>
          <w:rFonts w:ascii="Calibri Light" w:hAnsi="Calibri Light" w:cs="Calibri Light"/>
          <w:sz w:val="24"/>
          <w:szCs w:val="24"/>
        </w:rPr>
        <w:t xml:space="preserve"> Poster presentation at the annual convention of the Association for Psychological Science, Chicago, IL. </w:t>
      </w:r>
    </w:p>
    <w:p w14:paraId="35502634" w14:textId="77777777" w:rsidR="00D0310E" w:rsidRPr="00503A78" w:rsidRDefault="00D0310E" w:rsidP="00236DF3">
      <w:pPr>
        <w:pStyle w:val="ColorfulList-Accent11"/>
        <w:spacing w:after="0"/>
        <w:ind w:hanging="720"/>
        <w:contextualSpacing/>
        <w:rPr>
          <w:rFonts w:ascii="Calibri Light" w:hAnsi="Calibri Light" w:cs="Calibri Light"/>
          <w:sz w:val="24"/>
          <w:szCs w:val="24"/>
        </w:rPr>
      </w:pPr>
      <w:r>
        <w:rPr>
          <w:rFonts w:ascii="Calibri Light" w:hAnsi="Calibri Light" w:cs="Calibri Light"/>
          <w:b/>
          <w:sz w:val="24"/>
          <w:szCs w:val="24"/>
        </w:rPr>
        <w:t xml:space="preserve">Hanson, M. D.</w:t>
      </w:r>
      <w:r>
        <w:rPr>
          <w:rFonts w:ascii="Calibri Light" w:hAnsi="Calibri Light" w:cs="Calibri Light"/>
          <w:sz w:val="24"/>
          <w:szCs w:val="24"/>
        </w:rPr>
        <w:t xml:space="preserve">, Ebert, A., Voskuil, T., Barbieri, A., Schlueter, A., Steinert, S. W., Kelso, S., Zimmerman, C., </w:t>
      </w:r>
      <w:r>
        <w:rPr>
          <w:rFonts w:ascii="Calibri Light" w:hAnsi="Calibri Light" w:cs="Calibri Light"/>
          <w:bCs/>
          <w:sz w:val="24"/>
          <w:szCs w:val="24"/>
        </w:rPr>
        <w:t>Hong, P. Y</w:t>
      </w:r>
      <w:r>
        <w:rPr>
          <w:rFonts w:ascii="Calibri Light" w:hAnsi="Calibri Light" w:cs="Calibri Light"/>
          <w:b/>
          <w:bCs/>
          <w:sz w:val="24"/>
          <w:szCs w:val="24"/>
        </w:rPr>
        <w:t>.</w:t>
      </w:r>
      <w:r>
        <w:rPr>
          <w:rFonts w:ascii="Calibri Light" w:hAnsi="Calibri Light" w:cs="Calibri Light"/>
          <w:sz w:val="24"/>
          <w:szCs w:val="24"/>
        </w:rPr>
        <w:t xml:space="preserve">, &amp; Lishner, D. A. (2016). </w:t>
      </w:r>
      <w:r>
        <w:rPr>
          <w:rFonts w:ascii="Calibri Light" w:hAnsi="Calibri Light" w:cs="Calibri Light"/>
          <w:i/>
          <w:iCs/>
          <w:sz w:val="24"/>
          <w:szCs w:val="24"/>
        </w:rPr>
        <w:t>Anxiety, Attention, and Mindfulness Following Focused Attention and Open-Monitoring Mindfulness Meditation</w:t>
      </w:r>
      <w:r>
        <w:rPr>
          <w:rFonts w:ascii="Calibri Light" w:hAnsi="Calibri Light" w:cs="Calibri Light"/>
          <w:sz w:val="24"/>
          <w:szCs w:val="24"/>
        </w:rPr>
        <w:t>. Poster presentation at the annual convention of the International Conference on Mindfulness, Rome, Italy.</w:t>
      </w:r>
    </w:p>
    <w:p w14:paraId="5ED65881" w14:textId="77777777" w:rsidR="00316FBC" w:rsidRPr="00503A78" w:rsidRDefault="00316FBC" w:rsidP="00236DF3">
      <w:pPr>
        <w:pStyle w:val="ColorfulList-Accent11"/>
        <w:spacing w:after="0"/>
        <w:ind w:hanging="720"/>
        <w:contextualSpacing/>
        <w:rPr>
          <w:rFonts w:ascii="Calibri Light" w:hAnsi="Calibri Light" w:cs="Calibri Light"/>
          <w:sz w:val="24"/>
          <w:szCs w:val="24"/>
        </w:rPr>
      </w:pPr>
      <w:r>
        <w:rPr>
          <w:rFonts w:ascii="Calibri Light" w:hAnsi="Calibri Light" w:cs="Calibri Light"/>
          <w:sz w:val="24"/>
          <w:szCs w:val="24"/>
        </w:rPr>
        <w:lastRenderedPageBreak/>
        <w:t xml:space="preserve">Steinert, S., </w:t>
      </w:r>
      <w:r>
        <w:rPr>
          <w:rFonts w:ascii="Calibri Light" w:hAnsi="Calibri Light" w:cs="Calibri Light"/>
          <w:b/>
          <w:sz w:val="24"/>
          <w:szCs w:val="24"/>
        </w:rPr>
        <w:t xml:space="preserve">Hanson, M. D.</w:t>
      </w:r>
      <w:r>
        <w:rPr>
          <w:rFonts w:ascii="Calibri Light" w:hAnsi="Calibri Light" w:cs="Calibri Light"/>
          <w:sz w:val="24"/>
          <w:szCs w:val="24"/>
        </w:rPr>
        <w:t xml:space="preserve">, Kelso, S., Lishner, D. A., Hong, P. Y., &amp; Vitacco, M. J. (2015). </w:t>
      </w:r>
      <w:r>
        <w:rPr>
          <w:rFonts w:ascii="Calibri Light" w:hAnsi="Calibri Light" w:cs="Calibri Light"/>
          <w:i/>
          <w:sz w:val="24"/>
          <w:szCs w:val="24"/>
        </w:rPr>
        <w:t xml:space="preserve">A replication of psychopathic callous affect as a predictor of empathic concern and positive affect toward those in need. </w:t>
      </w:r>
      <w:r>
        <w:rPr>
          <w:rFonts w:ascii="Calibri Light" w:hAnsi="Calibri Light" w:cs="Calibri Light"/>
          <w:sz w:val="24"/>
          <w:szCs w:val="24"/>
        </w:rPr>
        <w:t>Poster presentation at the annual convention of Association of Behavioral and Cognitive Therapies, Chicago, IL.</w:t>
      </w:r>
    </w:p>
    <w:p w14:paraId="600E2EDE" w14:textId="77777777" w:rsidR="00316FBC" w:rsidRPr="00503A78" w:rsidRDefault="00316FBC" w:rsidP="00236DF3">
      <w:pPr>
        <w:pStyle w:val="ColorfulList-Accent11"/>
        <w:spacing w:after="0"/>
        <w:ind w:hanging="720"/>
        <w:contextualSpacing/>
        <w:rPr>
          <w:rFonts w:ascii="Calibri Light" w:hAnsi="Calibri Light" w:cs="Calibri Light"/>
          <w:sz w:val="24"/>
          <w:szCs w:val="24"/>
        </w:rPr>
      </w:pPr>
      <w:r>
        <w:rPr>
          <w:rFonts w:ascii="Calibri Light" w:hAnsi="Calibri Light" w:cs="Calibri Light"/>
          <w:sz w:val="24"/>
          <w:szCs w:val="24"/>
        </w:rPr>
        <w:t xml:space="preserve">Ebert, A., Kelso, S., Steinert, S., </w:t>
      </w:r>
      <w:r>
        <w:rPr>
          <w:rFonts w:ascii="Calibri Light" w:hAnsi="Calibri Light" w:cs="Calibri Light"/>
          <w:b/>
          <w:sz w:val="24"/>
          <w:szCs w:val="24"/>
        </w:rPr>
        <w:t xml:space="preserve">Hanson, M. D.</w:t>
      </w:r>
      <w:r>
        <w:rPr>
          <w:rFonts w:ascii="Calibri Light" w:hAnsi="Calibri Light" w:cs="Calibri Light"/>
          <w:sz w:val="24"/>
          <w:szCs w:val="24"/>
        </w:rPr>
        <w:t>, Hong, P.Y</w:t>
      </w:r>
      <w:r>
        <w:rPr>
          <w:rFonts w:ascii="Calibri Light" w:hAnsi="Calibri Light" w:cs="Calibri Light"/>
          <w:b/>
          <w:sz w:val="24"/>
          <w:szCs w:val="24"/>
        </w:rPr>
        <w:t>.</w:t>
      </w:r>
      <w:r>
        <w:rPr>
          <w:rFonts w:ascii="Calibri Light" w:hAnsi="Calibri Light" w:cs="Calibri Light"/>
          <w:sz w:val="24"/>
          <w:szCs w:val="24"/>
        </w:rPr>
        <w:t xml:space="preserve">, &amp; Lishner, D. A. (2015). </w:t>
      </w:r>
      <w:r>
        <w:rPr>
          <w:rFonts w:ascii="Calibri Light" w:hAnsi="Calibri Light" w:cs="Calibri Light"/>
          <w:i/>
          <w:sz w:val="24"/>
          <w:szCs w:val="24"/>
        </w:rPr>
        <w:t>An examination of the role of source credibility on invalidating messages on affect</w:t>
      </w:r>
      <w:r>
        <w:rPr>
          <w:rFonts w:ascii="Calibri Light" w:hAnsi="Calibri Light" w:cs="Calibri Light"/>
          <w:sz w:val="24"/>
          <w:szCs w:val="24"/>
        </w:rPr>
        <w:t>. Poster presentation at the annual convention of Association of Behavioral and Cognitive Therapies, Chicago, IL.</w:t>
      </w:r>
    </w:p>
    <w:p w14:paraId="1B28EAF8" w14:textId="77777777" w:rsidR="00316FBC" w:rsidRPr="00503A78" w:rsidRDefault="00316FBC" w:rsidP="00236DF3">
      <w:pPr>
        <w:pStyle w:val="ColorfulList-Accent11"/>
        <w:spacing w:after="0"/>
        <w:ind w:hanging="720"/>
        <w:contextualSpacing/>
        <w:rPr>
          <w:rFonts w:ascii="Calibri Light" w:hAnsi="Calibri Light" w:cs="Calibri Light"/>
          <w:sz w:val="24"/>
          <w:szCs w:val="24"/>
        </w:rPr>
      </w:pPr>
      <w:r>
        <w:rPr>
          <w:rFonts w:ascii="Calibri Light" w:hAnsi="Calibri Light" w:cs="Calibri Light"/>
          <w:b/>
          <w:sz w:val="24"/>
          <w:szCs w:val="24"/>
        </w:rPr>
        <w:t xml:space="preserve">Hanson, M. D.</w:t>
      </w:r>
      <w:r>
        <w:rPr>
          <w:rFonts w:ascii="Calibri Light" w:hAnsi="Calibri Light" w:cs="Calibri Light"/>
          <w:sz w:val="24"/>
          <w:szCs w:val="24"/>
        </w:rPr>
        <w:t xml:space="preserve">, Steinert, S., Kelso, S., Ebert, A., Lishner, D. A., Hong, P. Y., &amp; Vitacco, M. J. (2015) </w:t>
      </w:r>
      <w:r>
        <w:rPr>
          <w:rFonts w:ascii="Calibri Light" w:hAnsi="Calibri Light" w:cs="Calibri Light"/>
          <w:i/>
          <w:sz w:val="24"/>
          <w:szCs w:val="24"/>
        </w:rPr>
        <w:t xml:space="preserve">Psychopathy and ability emotional intelligence: A re-analysis of Lishner, Swim, Hong, &amp; Vitacco (2011). </w:t>
      </w:r>
      <w:r>
        <w:rPr>
          <w:rFonts w:ascii="Calibri Light" w:hAnsi="Calibri Light" w:cs="Calibri Light"/>
          <w:sz w:val="24"/>
          <w:szCs w:val="24"/>
        </w:rPr>
        <w:t>Poster presentation at the annual convention of American Psychological Association, Toronto, Canada.</w:t>
      </w:r>
    </w:p>
    <w:p w14:paraId="0BCAEA4A" w14:textId="77777777" w:rsidR="00A958F6" w:rsidRPr="00503A78" w:rsidRDefault="00316FBC" w:rsidP="00503A78">
      <w:pPr>
        <w:pStyle w:val="ColorfulList-Accent11"/>
        <w:spacing w:after="0"/>
        <w:ind w:hanging="720"/>
        <w:contextualSpacing/>
        <w:rPr>
          <w:rFonts w:ascii="Calibri Light" w:hAnsi="Calibri Light" w:cs="Calibri Light"/>
          <w:sz w:val="24"/>
          <w:szCs w:val="24"/>
        </w:rPr>
      </w:pPr>
      <w:r>
        <w:rPr>
          <w:rFonts w:ascii="Calibri Light" w:hAnsi="Calibri Light" w:cs="Calibri Light"/>
          <w:sz w:val="24"/>
          <w:szCs w:val="24"/>
        </w:rPr>
        <w:t xml:space="preserve">Miller, T., Pionk, T., Kelso, S., Steinert, S., </w:t>
      </w:r>
      <w:r>
        <w:rPr>
          <w:rFonts w:ascii="Calibri Light" w:hAnsi="Calibri Light" w:cs="Calibri Light"/>
          <w:b/>
          <w:sz w:val="24"/>
          <w:szCs w:val="24"/>
        </w:rPr>
        <w:t>Hanson, M. D.</w:t>
      </w:r>
      <w:r>
        <w:rPr>
          <w:rFonts w:ascii="Calibri Light" w:hAnsi="Calibri Light" w:cs="Calibri Light"/>
          <w:sz w:val="24"/>
          <w:szCs w:val="24"/>
        </w:rPr>
        <w:t xml:space="preserve">, Lishner, D. A., Hong, P. Y. &amp; Vitacco, M. J. (2015). </w:t>
      </w:r>
      <w:r>
        <w:rPr>
          <w:rFonts w:ascii="Calibri Light" w:hAnsi="Calibri Light" w:cs="Calibri Light"/>
          <w:i/>
          <w:sz w:val="24"/>
          <w:szCs w:val="24"/>
        </w:rPr>
        <w:t>Psychopathic callous affect as a predictor of empathic concern and happiness toward those in need</w:t>
      </w:r>
      <w:r>
        <w:rPr>
          <w:rFonts w:ascii="Calibri Light" w:hAnsi="Calibri Light" w:cs="Calibri Light"/>
          <w:sz w:val="24"/>
          <w:szCs w:val="24"/>
        </w:rPr>
        <w:t>. Poster presentation at the annual convention of Midwestern Psychological Association, Chicago, IL.</w:t>
      </w:r>
    </w:p>
    <w:p w14:paraId="0000F7AB" w14:textId="77777777" w:rsidR="001C3243" w:rsidRPr="00503A78" w:rsidRDefault="001C3243" w:rsidP="001C3243">
      <w:pPr>
        <w:keepNext/>
        <w:pBdr>
          <w:bottom w:val="single" w:sz="12" w:space="1" w:color="auto"/>
        </w:pBdr>
        <w:spacing w:before="240" w:after="0" w:line="240" w:lineRule="auto"/>
        <w:rPr>
          <w:rFonts w:ascii="Calibri Light" w:hAnsi="Calibri Light" w:cs="Calibri Light"/>
          <w:sz w:val="28"/>
          <w:szCs w:val="28"/>
        </w:rPr>
      </w:pPr>
      <w:r>
        <w:rPr>
          <w:rFonts w:ascii="Calibri Light" w:hAnsi="Calibri Light" w:cs="Calibri Light"/>
          <w:sz w:val="28"/>
          <w:szCs w:val="28"/>
        </w:rPr>
        <w:t xml:space="preserve">Service </w:t>
      </w:r>
    </w:p>
    <w:p w14:paraId="4029FF16" w14:textId="77777777" w:rsidR="002056F9" w:rsidRPr="00503A78" w:rsidRDefault="002056F9" w:rsidP="002056F9">
      <w:pPr>
        <w:tabs>
          <w:tab w:val="right" w:pos="10800"/>
        </w:tabs>
        <w:spacing w:after="0" w:line="240" w:lineRule="auto"/>
        <w:rPr>
          <w:rFonts w:ascii="Calibri Light" w:hAnsi="Calibri Light" w:cs="Calibri Light"/>
          <w:sz w:val="24"/>
          <w:szCs w:val="24"/>
        </w:rPr>
      </w:pPr>
      <w:r>
        <w:rPr>
          <w:rFonts w:ascii="Calibri Light" w:hAnsi="Calibri Light" w:cs="Calibri Light"/>
          <w:i/>
          <w:iCs/>
          <w:sz w:val="24"/>
          <w:szCs w:val="24"/>
        </w:rPr>
        <w:t>Conference Submission Subcommittee Co-Lead</w:t>
      </w:r>
      <w:r>
        <w:rPr>
          <w:rFonts w:ascii="Calibri Light" w:hAnsi="Calibri Light" w:cs="Calibri Light"/>
          <w:sz w:val="24"/>
          <w:szCs w:val="24"/>
        </w:rPr>
        <w:t xml:space="preserve"> </w:t>
        <w:tab/>
        <w:t>SIOP Military and Veterans Inclusion Committee ● 2025</w:t>
      </w:r>
      <w:r>
        <w:rPr>
          <w:rFonts w:ascii="Calibri Light" w:hAnsi="Calibri Light" w:cs="Calibri Light"/>
          <w:i/>
          <w:iCs/>
          <w:sz w:val="24"/>
          <w:szCs w:val="24"/>
        </w:rPr>
        <w:t>–</w:t>
      </w:r>
      <w:r>
        <w:rPr>
          <w:rFonts w:ascii="Calibri Light" w:hAnsi="Calibri Light" w:cs="Calibri Light"/>
          <w:sz w:val="24"/>
          <w:szCs w:val="24"/>
        </w:rPr>
        <w:t>present</w:t>
      </w:r>
    </w:p>
    <w:p w14:paraId="262BD007" w14:textId="77777777" w:rsidR="002056F9" w:rsidRPr="00503A78" w:rsidRDefault="002056F9" w:rsidP="006C52F7">
      <w:pPr>
        <w:numPr>
          <w:ilvl w:val="0"/>
          <w:numId w:val="10"/>
        </w:numPr>
        <w:tabs>
          <w:tab w:val="right" w:pos="720"/>
        </w:tabs>
        <w:spacing w:after="0" w:line="240" w:lineRule="auto"/>
        <w:rPr>
          <w:rFonts w:ascii="Calibri Light" w:eastAsia="Times New Roman" w:hAnsi="Calibri Light" w:cs="Calibri Light"/>
          <w:color w:val="000000"/>
          <w:kern w:val="0"/>
          <w:sz w:val="24"/>
          <w:szCs w:val="24"/>
          <w:lang w:eastAsia="en-US"/>
        </w:rPr>
      </w:pPr>
      <w:r>
        <w:rPr>
          <w:rFonts w:ascii="Calibri Light" w:eastAsia="Times New Roman" w:hAnsi="Calibri Light" w:cs="Calibri Light"/>
          <w:color w:val="000000"/>
          <w:kern w:val="0"/>
          <w:sz w:val="24"/>
          <w:szCs w:val="24"/>
          <w:lang w:eastAsia="en-US"/>
        </w:rPr>
        <w:t>Contribute to efforts supporting the inclusion and visibility of military-connected professionals within the field</w:t>
      </w:r>
    </w:p>
    <w:p w14:paraId="79D8667E" w14:textId="77777777" w:rsidR="002056F9" w:rsidRPr="00503A78" w:rsidRDefault="002056F9" w:rsidP="006C52F7">
      <w:pPr>
        <w:numPr>
          <w:ilvl w:val="0"/>
          <w:numId w:val="10"/>
        </w:numPr>
        <w:tabs>
          <w:tab w:val="right" w:pos="720"/>
        </w:tabs>
        <w:spacing w:after="0" w:line="240" w:lineRule="auto"/>
        <w:rPr>
          <w:rFonts w:ascii="Calibri Light" w:eastAsia="Times New Roman" w:hAnsi="Calibri Light" w:cs="Calibri Light"/>
          <w:color w:val="000000"/>
          <w:kern w:val="0"/>
          <w:sz w:val="24"/>
          <w:szCs w:val="24"/>
          <w:lang w:eastAsia="en-US"/>
        </w:rPr>
      </w:pPr>
      <w:r>
        <w:rPr>
          <w:rFonts w:ascii="Calibri Light" w:eastAsia="Times New Roman" w:hAnsi="Calibri Light" w:cs="Calibri Light"/>
          <w:color w:val="000000"/>
          <w:kern w:val="0"/>
          <w:sz w:val="24"/>
          <w:szCs w:val="24"/>
          <w:lang w:eastAsia="en-US"/>
        </w:rPr>
        <w:t>Currently developing a conference submission examining the use of large language models to translate competency models, such as the Army Leadership Requirements Model, into actionable resume guidance for transitioning service members</w:t>
      </w:r>
    </w:p>
    <w:p w14:paraId="7DE0FAB0" w14:textId="77777777" w:rsidR="005C5502" w:rsidRPr="00503A78" w:rsidRDefault="005C5502" w:rsidP="002056F9">
      <w:pPr>
        <w:tabs>
          <w:tab w:val="right" w:pos="10800"/>
        </w:tabs>
        <w:spacing w:after="0" w:line="240" w:lineRule="auto"/>
        <w:rPr>
          <w:rFonts w:ascii="Calibri Light" w:hAnsi="Calibri Light" w:cs="Calibri Light"/>
          <w:i/>
          <w:iCs/>
          <w:sz w:val="24"/>
          <w:szCs w:val="24"/>
        </w:rPr>
      </w:pPr>
    </w:p>
    <w:p w14:paraId="3AFE2926" w14:textId="77777777" w:rsidR="002056F9" w:rsidRPr="00503A78" w:rsidRDefault="002056F9" w:rsidP="002056F9">
      <w:pPr>
        <w:tabs>
          <w:tab w:val="right" w:pos="10800"/>
        </w:tabs>
        <w:spacing w:after="0" w:line="240" w:lineRule="auto"/>
        <w:rPr>
          <w:rFonts w:ascii="Calibri Light" w:hAnsi="Calibri Light" w:cs="Calibri Light"/>
          <w:sz w:val="24"/>
          <w:szCs w:val="24"/>
        </w:rPr>
      </w:pPr>
      <w:r>
        <w:rPr>
          <w:rFonts w:ascii="Calibri Light" w:hAnsi="Calibri Light" w:cs="Calibri Light"/>
          <w:i/>
          <w:iCs/>
          <w:sz w:val="24"/>
          <w:szCs w:val="24"/>
        </w:rPr>
        <w:t>Volunteer</w:t>
      </w:r>
      <w:r>
        <w:rPr>
          <w:rFonts w:ascii="Calibri Light" w:hAnsi="Calibri Light" w:cs="Calibri Light"/>
          <w:sz w:val="24"/>
          <w:szCs w:val="24"/>
        </w:rPr>
        <w:t xml:space="preserve"> </w:t>
        <w:tab/>
        <w:t>Girls Inc. EUREKA! Program, University at Albany, SUNY ● Summer 2019</w:t>
      </w:r>
    </w:p>
    <w:p w14:paraId="437D7058" w14:textId="77777777" w:rsidR="002056F9" w:rsidRPr="00503A78" w:rsidRDefault="002056F9" w:rsidP="006C52F7">
      <w:pPr>
        <w:numPr>
          <w:ilvl w:val="0"/>
          <w:numId w:val="9"/>
        </w:numPr>
        <w:tabs>
          <w:tab w:val="right" w:pos="720"/>
        </w:tabs>
        <w:spacing w:after="0" w:line="240" w:lineRule="auto"/>
        <w:rPr>
          <w:rFonts w:ascii="Calibri Light" w:hAnsi="Calibri Light" w:cs="Calibri Light"/>
          <w:sz w:val="24"/>
          <w:szCs w:val="24"/>
        </w:rPr>
      </w:pPr>
      <w:r>
        <w:rPr>
          <w:rFonts w:ascii="Calibri Light" w:eastAsia="Times New Roman" w:hAnsi="Calibri Light" w:cs="Calibri Light"/>
          <w:color w:val="000000"/>
          <w:kern w:val="0"/>
          <w:sz w:val="24"/>
          <w:szCs w:val="24"/>
          <w:lang w:eastAsia="en-US"/>
        </w:rPr>
        <w:t xml:space="preserve">Helped prepare and facilitate activities introducing high school girls from underrepresented minority groups to the field of Industrial-Organizational Psychology as part of a university-supported STEM outreach program</w:t>
      </w:r>
    </w:p>
    <w:p w14:paraId="3E4BBC22" w14:textId="77777777" w:rsidR="005C5502" w:rsidRPr="00503A78" w:rsidRDefault="005C5502" w:rsidP="00724660">
      <w:pPr>
        <w:tabs>
          <w:tab w:val="right" w:pos="10800"/>
        </w:tabs>
        <w:spacing w:after="0" w:line="240" w:lineRule="auto"/>
        <w:rPr>
          <w:rFonts w:ascii="Calibri Light" w:hAnsi="Calibri Light" w:cs="Calibri Light"/>
          <w:i/>
          <w:iCs/>
          <w:sz w:val="24"/>
          <w:szCs w:val="24"/>
        </w:rPr>
      </w:pPr>
    </w:p>
    <w:p w14:paraId="7A7D27DC" w14:textId="77777777" w:rsidR="00724660" w:rsidRPr="00503A78" w:rsidRDefault="00724660" w:rsidP="00724660">
      <w:pPr>
        <w:tabs>
          <w:tab w:val="right" w:pos="10800"/>
        </w:tabs>
        <w:spacing w:after="0" w:line="240" w:lineRule="auto"/>
        <w:rPr>
          <w:rFonts w:ascii="Calibri Light" w:hAnsi="Calibri Light" w:cs="Calibri Light"/>
          <w:sz w:val="24"/>
          <w:szCs w:val="24"/>
        </w:rPr>
      </w:pPr>
      <w:r>
        <w:rPr>
          <w:rFonts w:ascii="Calibri Light" w:hAnsi="Calibri Light" w:cs="Calibri Light"/>
          <w:i/>
          <w:iCs/>
          <w:sz w:val="24"/>
          <w:szCs w:val="24"/>
        </w:rPr>
        <w:t>Assistant Editor</w:t>
      </w:r>
      <w:r>
        <w:rPr>
          <w:rFonts w:ascii="Calibri Light" w:hAnsi="Calibri Light" w:cs="Calibri Light"/>
          <w:sz w:val="24"/>
          <w:szCs w:val="24"/>
        </w:rPr>
        <w:t xml:space="preserve"> </w:t>
        <w:tab/>
        <w:t>Journal of Business and Psychology ● 2017</w:t>
      </w:r>
      <w:r>
        <w:rPr>
          <w:rFonts w:ascii="Calibri Light" w:hAnsi="Calibri Light" w:cs="Calibri Light"/>
          <w:i/>
          <w:iCs/>
          <w:sz w:val="24"/>
          <w:szCs w:val="24"/>
        </w:rPr>
        <w:t>–</w:t>
      </w:r>
      <w:r>
        <w:rPr>
          <w:rFonts w:ascii="Calibri Light" w:hAnsi="Calibri Light" w:cs="Calibri Light"/>
          <w:sz w:val="24"/>
          <w:szCs w:val="24"/>
        </w:rPr>
        <w:t>2018</w:t>
      </w:r>
    </w:p>
    <w:p w14:paraId="2E6F1603" w14:textId="77777777" w:rsidR="00724660" w:rsidRPr="00503A78" w:rsidRDefault="00724660" w:rsidP="006C52F7">
      <w:pPr>
        <w:numPr>
          <w:ilvl w:val="0"/>
          <w:numId w:val="3"/>
        </w:numPr>
        <w:suppressAutoHyphens w:val="0"/>
        <w:spacing w:after="0" w:line="240" w:lineRule="auto"/>
        <w:textAlignment w:val="baseline"/>
        <w:rPr>
          <w:rFonts w:ascii="Calibri Light" w:eastAsia="Times New Roman" w:hAnsi="Calibri Light" w:cs="Calibri Light"/>
          <w:color w:val="000000"/>
          <w:kern w:val="0"/>
          <w:sz w:val="24"/>
          <w:szCs w:val="24"/>
          <w:lang w:eastAsia="en-US"/>
        </w:rPr>
      </w:pPr>
      <w:r>
        <w:rPr>
          <w:rFonts w:ascii="Calibri Light" w:eastAsia="Times New Roman" w:hAnsi="Calibri Light" w:cs="Calibri Light"/>
          <w:color w:val="000000"/>
          <w:kern w:val="0"/>
          <w:sz w:val="24"/>
          <w:szCs w:val="24"/>
          <w:lang w:eastAsia="en-US"/>
        </w:rPr>
        <w:t>Reviewed each incoming manuscript for scope, plagiarism, contribution, APA style, quality of writing, and appropriateness of methods and analyses</w:t>
      </w:r>
    </w:p>
    <w:p w14:paraId="76AC4AED" w14:textId="77777777" w:rsidR="00724660" w:rsidRPr="00503A78" w:rsidRDefault="00724660" w:rsidP="006C52F7">
      <w:pPr>
        <w:numPr>
          <w:ilvl w:val="0"/>
          <w:numId w:val="3"/>
        </w:numPr>
        <w:suppressAutoHyphens w:val="0"/>
        <w:spacing w:after="0" w:line="240" w:lineRule="auto"/>
        <w:textAlignment w:val="baseline"/>
        <w:rPr>
          <w:rFonts w:ascii="Calibri Light" w:eastAsia="Times New Roman" w:hAnsi="Calibri Light" w:cs="Calibri Light"/>
          <w:color w:val="000000"/>
          <w:kern w:val="0"/>
          <w:sz w:val="24"/>
          <w:szCs w:val="24"/>
          <w:lang w:eastAsia="en-US"/>
        </w:rPr>
      </w:pPr>
      <w:r>
        <w:rPr>
          <w:rFonts w:ascii="Calibri Light" w:eastAsia="Times New Roman" w:hAnsi="Calibri Light" w:cs="Calibri Light"/>
          <w:color w:val="000000"/>
          <w:kern w:val="0"/>
          <w:sz w:val="24"/>
          <w:szCs w:val="24"/>
          <w:lang w:eastAsia="en-US"/>
        </w:rPr>
        <w:t>Identified the strengths and weaknesses of each manuscript</w:t>
      </w:r>
    </w:p>
    <w:p w14:paraId="4AC35E22" w14:textId="77777777" w:rsidR="00724660" w:rsidRPr="00503A78" w:rsidRDefault="00724660" w:rsidP="006C52F7">
      <w:pPr>
        <w:numPr>
          <w:ilvl w:val="0"/>
          <w:numId w:val="3"/>
        </w:numPr>
        <w:suppressAutoHyphens w:val="0"/>
        <w:spacing w:after="0" w:line="240" w:lineRule="auto"/>
        <w:textAlignment w:val="baseline"/>
        <w:rPr>
          <w:rFonts w:ascii="Calibri Light" w:eastAsia="Times New Roman" w:hAnsi="Calibri Light" w:cs="Calibri Light"/>
          <w:color w:val="000000"/>
          <w:kern w:val="0"/>
          <w:sz w:val="24"/>
          <w:szCs w:val="24"/>
          <w:lang w:eastAsia="en-US"/>
        </w:rPr>
      </w:pPr>
      <w:r>
        <w:rPr>
          <w:rFonts w:ascii="Calibri Light" w:eastAsia="Times New Roman" w:hAnsi="Calibri Light" w:cs="Calibri Light"/>
          <w:color w:val="000000"/>
          <w:kern w:val="0"/>
          <w:sz w:val="24"/>
          <w:szCs w:val="24"/>
          <w:lang w:eastAsia="en-US"/>
        </w:rPr>
        <w:t>Developed an initial decision about the next steps in processing the manuscript</w:t>
      </w:r>
    </w:p>
    <w:p w14:paraId="43FF17E4" w14:textId="77777777" w:rsidR="00724660" w:rsidRPr="00503A78" w:rsidRDefault="00724660" w:rsidP="006C52F7">
      <w:pPr>
        <w:numPr>
          <w:ilvl w:val="0"/>
          <w:numId w:val="3"/>
        </w:numPr>
        <w:suppressAutoHyphens w:val="0"/>
        <w:spacing w:after="0" w:line="240" w:lineRule="auto"/>
        <w:textAlignment w:val="baseline"/>
        <w:rPr>
          <w:rFonts w:ascii="Calibri Light" w:eastAsia="Times New Roman" w:hAnsi="Calibri Light" w:cs="Calibri Light"/>
          <w:color w:val="000000"/>
          <w:kern w:val="0"/>
          <w:sz w:val="24"/>
          <w:szCs w:val="24"/>
          <w:lang w:eastAsia="en-US"/>
        </w:rPr>
      </w:pPr>
      <w:r>
        <w:rPr>
          <w:rFonts w:ascii="Calibri Light" w:eastAsia="Times New Roman" w:hAnsi="Calibri Light" w:cs="Calibri Light"/>
          <w:color w:val="000000"/>
          <w:kern w:val="0"/>
          <w:sz w:val="24"/>
          <w:szCs w:val="24"/>
          <w:lang w:eastAsia="en-US"/>
        </w:rPr>
        <w:t>Exchanged thoughts with the Editor-in-Chief </w:t>
      </w:r>
    </w:p>
    <w:p w14:paraId="2C4461FE" w14:textId="77777777" w:rsidR="00724660" w:rsidRPr="00503A78" w:rsidRDefault="00724660" w:rsidP="006C52F7">
      <w:pPr>
        <w:numPr>
          <w:ilvl w:val="0"/>
          <w:numId w:val="3"/>
        </w:numPr>
        <w:suppressAutoHyphens w:val="0"/>
        <w:spacing w:after="0" w:line="240" w:lineRule="auto"/>
        <w:textAlignment w:val="baseline"/>
        <w:rPr>
          <w:rFonts w:ascii="Calibri Light" w:eastAsia="Times New Roman" w:hAnsi="Calibri Light" w:cs="Calibri Light"/>
          <w:color w:val="000000"/>
          <w:kern w:val="0"/>
          <w:sz w:val="24"/>
          <w:szCs w:val="24"/>
          <w:lang w:eastAsia="en-US"/>
        </w:rPr>
      </w:pPr>
      <w:r>
        <w:rPr>
          <w:rFonts w:ascii="Calibri Light" w:eastAsia="Times New Roman" w:hAnsi="Calibri Light" w:cs="Calibri Light"/>
          <w:color w:val="000000"/>
          <w:kern w:val="0"/>
          <w:sz w:val="24"/>
          <w:szCs w:val="24"/>
          <w:lang w:eastAsia="en-US"/>
        </w:rPr>
        <w:t>Drafted decision letters, as needed</w:t>
      </w:r>
    </w:p>
    <w:p w14:paraId="567010C8" w14:textId="77777777" w:rsidR="005C5502" w:rsidRPr="00503A78" w:rsidRDefault="005C5502" w:rsidP="00E50E14">
      <w:pPr>
        <w:tabs>
          <w:tab w:val="right" w:pos="10800"/>
        </w:tabs>
        <w:spacing w:after="0" w:line="240" w:lineRule="auto"/>
        <w:rPr>
          <w:rFonts w:ascii="Calibri Light" w:hAnsi="Calibri Light" w:cs="Calibri Light"/>
          <w:i/>
          <w:iCs/>
          <w:sz w:val="24"/>
          <w:szCs w:val="24"/>
        </w:rPr>
      </w:pPr>
    </w:p>
    <w:p w14:paraId="2440BBC0" w14:textId="77777777" w:rsidR="0098570B" w:rsidRPr="00503A78" w:rsidRDefault="0098570B" w:rsidP="00E50E14">
      <w:pPr>
        <w:tabs>
          <w:tab w:val="right" w:pos="10800"/>
        </w:tabs>
        <w:spacing w:after="0" w:line="240" w:lineRule="auto"/>
        <w:rPr>
          <w:rFonts w:ascii="Calibri Light" w:hAnsi="Calibri Light" w:cs="Calibri Light"/>
          <w:sz w:val="24"/>
          <w:szCs w:val="24"/>
        </w:rPr>
      </w:pPr>
      <w:r>
        <w:rPr>
          <w:rFonts w:ascii="Calibri Light" w:hAnsi="Calibri Light" w:cs="Calibri Light"/>
          <w:i/>
          <w:iCs/>
          <w:sz w:val="24"/>
          <w:szCs w:val="24"/>
        </w:rPr>
        <w:t>Graduate Student Panelist</w:t>
      </w:r>
      <w:r>
        <w:rPr>
          <w:rFonts w:ascii="Calibri Light" w:hAnsi="Calibri Light" w:cs="Calibri Light"/>
          <w:sz w:val="24"/>
          <w:szCs w:val="24"/>
        </w:rPr>
        <w:tab/>
        <w:t>University at Albany, State University of New York ● 2018</w:t>
      </w:r>
    </w:p>
    <w:p w14:paraId="626F6839" w14:textId="77777777" w:rsidR="0098570B" w:rsidRPr="00503A78" w:rsidRDefault="00786A77" w:rsidP="006C52F7">
      <w:pPr>
        <w:numPr>
          <w:ilvl w:val="0"/>
          <w:numId w:val="1"/>
        </w:numPr>
        <w:spacing w:after="0" w:line="240" w:lineRule="auto"/>
        <w:rPr>
          <w:rFonts w:ascii="Calibri Light" w:hAnsi="Calibri Light" w:cs="Calibri Light"/>
          <w:sz w:val="24"/>
          <w:szCs w:val="24"/>
        </w:rPr>
      </w:pPr>
      <w:r>
        <w:rPr>
          <w:rFonts w:ascii="Calibri Light" w:hAnsi="Calibri Light" w:cs="Calibri Light"/>
          <w:sz w:val="24"/>
          <w:szCs w:val="24"/>
        </w:rPr>
        <w:t>Fielded questions from undergraduate students regarding graduate school and the application process</w:t>
      </w:r>
    </w:p>
    <w:p w14:paraId="66FE4ABD" w14:textId="77777777" w:rsidR="00786A77" w:rsidRPr="00503A78" w:rsidRDefault="00414F85" w:rsidP="006C52F7">
      <w:pPr>
        <w:numPr>
          <w:ilvl w:val="0"/>
          <w:numId w:val="1"/>
        </w:numPr>
        <w:spacing w:after="0" w:line="240" w:lineRule="auto"/>
        <w:rPr>
          <w:rFonts w:ascii="Calibri Light" w:hAnsi="Calibri Light" w:cs="Calibri Light"/>
          <w:sz w:val="24"/>
          <w:szCs w:val="24"/>
        </w:rPr>
      </w:pPr>
      <w:r>
        <w:rPr>
          <w:rFonts w:ascii="Calibri Light" w:hAnsi="Calibri Light" w:cs="Calibri Light"/>
          <w:sz w:val="24"/>
          <w:szCs w:val="24"/>
        </w:rPr>
        <w:t xml:space="preserve">Elucidated the field of Industrial/Organizational Psychology for undergraduate students</w:t>
      </w:r>
    </w:p>
    <w:p w14:paraId="4486346A" w14:textId="77777777" w:rsidR="00B91AD2" w:rsidRPr="00503A78" w:rsidRDefault="00B91AD2" w:rsidP="006C52F7">
      <w:pPr>
        <w:numPr>
          <w:ilvl w:val="0"/>
          <w:numId w:val="1"/>
        </w:numPr>
        <w:spacing w:after="0" w:line="240" w:lineRule="auto"/>
        <w:rPr>
          <w:rFonts w:ascii="Calibri Light" w:hAnsi="Calibri Light" w:cs="Calibri Light"/>
          <w:sz w:val="24"/>
          <w:szCs w:val="24"/>
        </w:rPr>
      </w:pPr>
      <w:r>
        <w:rPr>
          <w:rFonts w:ascii="Calibri Light" w:hAnsi="Calibri Light" w:cs="Calibri Light"/>
          <w:sz w:val="24"/>
          <w:szCs w:val="24"/>
        </w:rPr>
        <w:t>Advised undergraduate students regarding graduate school in general and how to pursue a graduate degree in Industrial/Organizational Psychology</w:t>
      </w:r>
    </w:p>
    <w:p w14:paraId="6B9594BB" w14:textId="77777777" w:rsidR="005C5502" w:rsidRPr="00503A78" w:rsidRDefault="005C5502" w:rsidP="00E50E14">
      <w:pPr>
        <w:tabs>
          <w:tab w:val="right" w:pos="10800"/>
        </w:tabs>
        <w:spacing w:after="0" w:line="240" w:lineRule="auto"/>
        <w:rPr>
          <w:rFonts w:ascii="Calibri Light" w:hAnsi="Calibri Light" w:cs="Calibri Light"/>
          <w:i/>
          <w:iCs/>
          <w:sz w:val="24"/>
          <w:szCs w:val="24"/>
        </w:rPr>
      </w:pPr>
    </w:p>
    <w:p w14:paraId="6477BC0C" w14:textId="77777777" w:rsidR="001C3243" w:rsidRPr="00503A78" w:rsidRDefault="001C3243" w:rsidP="00E50E14">
      <w:pPr>
        <w:tabs>
          <w:tab w:val="right" w:pos="10800"/>
        </w:tabs>
        <w:spacing w:after="0" w:line="240" w:lineRule="auto"/>
        <w:rPr>
          <w:rFonts w:ascii="Calibri Light" w:hAnsi="Calibri Light" w:cs="Calibri Light"/>
          <w:sz w:val="24"/>
          <w:szCs w:val="24"/>
        </w:rPr>
      </w:pPr>
      <w:r>
        <w:rPr>
          <w:rFonts w:ascii="Calibri Light" w:hAnsi="Calibri Light" w:cs="Calibri Light"/>
          <w:i/>
          <w:iCs/>
          <w:sz w:val="24"/>
          <w:szCs w:val="24"/>
        </w:rPr>
        <w:t>McNair Scholar Mentor</w:t>
      </w:r>
      <w:r>
        <w:rPr>
          <w:rFonts w:ascii="Calibri Light" w:hAnsi="Calibri Light" w:cs="Calibri Light"/>
          <w:sz w:val="24"/>
          <w:szCs w:val="24"/>
        </w:rPr>
        <w:tab/>
        <w:t xml:space="preserve">University of Wisconsin Oshkosh McNair Scholarship Program ● 2015</w:t>
      </w:r>
    </w:p>
    <w:p w14:paraId="60760AC6" w14:textId="77777777" w:rsidR="001C3243" w:rsidRPr="00503A78" w:rsidRDefault="001C3243" w:rsidP="006C52F7">
      <w:pPr>
        <w:numPr>
          <w:ilvl w:val="0"/>
          <w:numId w:val="1"/>
        </w:numPr>
        <w:spacing w:after="0" w:line="240" w:lineRule="auto"/>
        <w:rPr>
          <w:rFonts w:ascii="Calibri Light" w:hAnsi="Calibri Light" w:cs="Calibri Light"/>
          <w:i/>
          <w:sz w:val="24"/>
          <w:szCs w:val="24"/>
        </w:rPr>
      </w:pPr>
      <w:r>
        <w:rPr>
          <w:rFonts w:ascii="Calibri Light" w:hAnsi="Calibri Light" w:cs="Calibri Light"/>
          <w:sz w:val="24"/>
          <w:szCs w:val="24"/>
        </w:rPr>
        <w:t>Coached the McNair scholars in conducting statistical analyses using SPSS</w:t>
      </w:r>
    </w:p>
    <w:p w14:paraId="2B8835C8" w14:textId="77777777" w:rsidR="001C3243" w:rsidRPr="00503A78" w:rsidRDefault="001C3243" w:rsidP="006C52F7">
      <w:pPr>
        <w:numPr>
          <w:ilvl w:val="0"/>
          <w:numId w:val="1"/>
        </w:numPr>
        <w:spacing w:after="0" w:line="240" w:lineRule="auto"/>
        <w:rPr>
          <w:rFonts w:ascii="Calibri Light" w:hAnsi="Calibri Light" w:cs="Calibri Light"/>
          <w:i/>
          <w:sz w:val="24"/>
          <w:szCs w:val="24"/>
        </w:rPr>
      </w:pPr>
      <w:r>
        <w:rPr>
          <w:rFonts w:ascii="Calibri Light" w:hAnsi="Calibri Light" w:cs="Calibri Light"/>
          <w:sz w:val="24"/>
          <w:szCs w:val="24"/>
        </w:rPr>
        <w:t>Assisted the McNair scholars in conducting thorough literature reviews</w:t>
      </w:r>
    </w:p>
    <w:p w14:paraId="23840A0E" w14:textId="77777777" w:rsidR="005C5502" w:rsidRPr="00503A78" w:rsidRDefault="005C5502" w:rsidP="00E50E14">
      <w:pPr>
        <w:tabs>
          <w:tab w:val="right" w:pos="10800"/>
        </w:tabs>
        <w:spacing w:after="0" w:line="240" w:lineRule="auto"/>
        <w:rPr>
          <w:rFonts w:ascii="Calibri Light" w:hAnsi="Calibri Light" w:cs="Calibri Light"/>
          <w:i/>
          <w:iCs/>
          <w:sz w:val="24"/>
          <w:szCs w:val="24"/>
        </w:rPr>
      </w:pPr>
    </w:p>
    <w:p w14:paraId="3731B552" w14:textId="77777777" w:rsidR="0082319E" w:rsidRPr="00503A78" w:rsidRDefault="000B555F" w:rsidP="001C3243">
      <w:pPr>
        <w:keepNext/>
        <w:pBdr>
          <w:bottom w:val="single" w:sz="12" w:space="1" w:color="auto"/>
        </w:pBdr>
        <w:spacing w:before="240" w:after="0"/>
        <w:rPr>
          <w:rFonts w:ascii="Calibri Light" w:hAnsi="Calibri Light" w:cs="Calibri Light"/>
          <w:sz w:val="28"/>
          <w:szCs w:val="28"/>
        </w:rPr>
      </w:pPr>
      <w:r>
        <w:rPr>
          <w:rFonts w:ascii="Calibri Light" w:hAnsi="Calibri Light" w:cs="Calibri Light"/>
          <w:sz w:val="28"/>
          <w:szCs w:val="28"/>
        </w:rPr>
        <w:t>Credentials, Affiliations, and Tools</w:t>
      </w:r>
    </w:p>
    <w:p w14:paraId="0905CCCE" w14:textId="77777777" w:rsidR="000B555F" w:rsidRPr="00503A78" w:rsidRDefault="000B555F" w:rsidP="000B555F">
      <w:pPr>
        <w:tabs>
          <w:tab w:val="right" w:pos="10800"/>
        </w:tabs>
        <w:spacing w:after="0" w:line="240" w:lineRule="auto"/>
        <w:contextualSpacing/>
        <w:rPr>
          <w:rFonts w:ascii="Calibri Light" w:hAnsi="Calibri Light" w:cs="Calibri Light"/>
          <w:iCs/>
          <w:sz w:val="24"/>
          <w:szCs w:val="24"/>
        </w:rPr>
      </w:pPr>
      <w:r>
        <w:rPr>
          <w:rFonts w:ascii="Calibri Light" w:hAnsi="Calibri Light" w:cs="Calibri Light"/>
          <w:b/>
          <w:bCs/>
          <w:iCs/>
          <w:sz w:val="24"/>
          <w:szCs w:val="24"/>
        </w:rPr>
        <w:t>Credentials:</w:t>
      </w:r>
      <w:r>
        <w:rPr>
          <w:rFonts w:ascii="Calibri Light" w:hAnsi="Calibri Light" w:cs="Calibri Light"/>
          <w:iCs/>
          <w:sz w:val="24"/>
          <w:szCs w:val="24"/>
        </w:rPr>
        <w:t xml:space="preserve"> Secret Security Clearance (inactive since August 2026), Hogan Assessment Certification (Foundational, Advanced Interpretation &amp; Feedback), CITI Human Subjects Research Certification (Investigators and Advisors; Social and Behavioral Research; Responsible Conduct of Research)</w:t>
      </w:r>
    </w:p>
    <w:p w14:paraId="3E8EAF49" w14:textId="77777777" w:rsidR="005C5502" w:rsidRPr="00503A78" w:rsidRDefault="005C5502" w:rsidP="000B555F">
      <w:pPr>
        <w:tabs>
          <w:tab w:val="right" w:pos="10800"/>
        </w:tabs>
        <w:spacing w:after="0" w:line="240" w:lineRule="auto"/>
        <w:contextualSpacing/>
        <w:rPr>
          <w:rFonts w:ascii="Calibri Light" w:hAnsi="Calibri Light" w:cs="Calibri Light"/>
          <w:b/>
          <w:bCs/>
          <w:iCs/>
          <w:sz w:val="24"/>
          <w:szCs w:val="24"/>
        </w:rPr>
      </w:pPr>
    </w:p>
    <w:p w14:paraId="02E7630F" w14:textId="067CBD46" w:rsidR="000B555F" w:rsidRPr="00503A78" w:rsidRDefault="000B555F" w:rsidP="000B555F">
      <w:pPr>
        <w:tabs>
          <w:tab w:val="right" w:pos="10800"/>
        </w:tabs>
        <w:spacing w:after="0" w:line="240" w:lineRule="auto"/>
        <w:contextualSpacing/>
        <w:rPr>
          <w:rFonts w:ascii="Calibri Light" w:hAnsi="Calibri Light" w:cs="Calibri Light"/>
          <w:iCs/>
          <w:sz w:val="24"/>
          <w:szCs w:val="24"/>
        </w:rPr>
      </w:pPr>
      <w:r>
        <w:rPr>
          <w:rFonts w:ascii="Calibri Light" w:hAnsi="Calibri Light" w:cs="Calibri Light"/>
          <w:b/>
          <w:bCs/>
          <w:iCs/>
          <w:sz w:val="24"/>
          <w:szCs w:val="24"/>
        </w:rPr>
        <w:t>Professional Affiliations:</w:t>
      </w:r>
      <w:r>
        <w:rPr>
          <w:rFonts w:ascii="Calibri Light" w:hAnsi="Calibri Light" w:cs="Calibri Light"/>
          <w:iCs/>
          <w:sz w:val="24"/>
          <w:szCs w:val="24"/>
        </w:rPr>
        <w:t xml:space="preserve"> Academy of Management (2022–present); American Psychological Association (2014–present); Society for Human Resource Management (2020–present); Society for Industrial-Organizational Psychology (2018–present)</w:t>
      </w:r>
    </w:p>
    <w:p w14:paraId="01CFDA45" w14:textId="77777777" w:rsidR="005C5502" w:rsidRPr="00503A78" w:rsidRDefault="005C5502" w:rsidP="000B555F">
      <w:pPr>
        <w:tabs>
          <w:tab w:val="right" w:pos="10800"/>
        </w:tabs>
        <w:spacing w:after="0" w:line="240" w:lineRule="auto"/>
        <w:contextualSpacing/>
        <w:rPr>
          <w:rFonts w:ascii="Calibri Light" w:hAnsi="Calibri Light" w:cs="Calibri Light"/>
          <w:b/>
          <w:bCs/>
          <w:iCs/>
          <w:sz w:val="24"/>
          <w:szCs w:val="24"/>
        </w:rPr>
      </w:pPr>
    </w:p>
    <w:p w14:paraId="1DF535CE" w14:textId="77777777" w:rsidR="000B555F" w:rsidRPr="00503A78" w:rsidRDefault="000B555F" w:rsidP="000B555F">
      <w:pPr>
        <w:tabs>
          <w:tab w:val="right" w:pos="10800"/>
        </w:tabs>
        <w:spacing w:after="0" w:line="240" w:lineRule="auto"/>
        <w:contextualSpacing/>
        <w:rPr>
          <w:rFonts w:ascii="Calibri Light" w:hAnsi="Calibri Light" w:cs="Calibri Light"/>
          <w:iCs/>
          <w:sz w:val="24"/>
          <w:szCs w:val="24"/>
        </w:rPr>
      </w:pPr>
      <w:r>
        <w:rPr>
          <w:rFonts w:ascii="Calibri Light" w:hAnsi="Calibri Light" w:cs="Calibri Light"/>
          <w:b/>
          <w:bCs/>
          <w:iCs/>
          <w:sz w:val="24"/>
          <w:szCs w:val="24"/>
        </w:rPr>
        <w:t>Tools:</w:t>
      </w:r>
      <w:r>
        <w:rPr>
          <w:rFonts w:ascii="Calibri Light" w:hAnsi="Calibri Light" w:cs="Calibri Light"/>
          <w:iCs/>
          <w:sz w:val="24"/>
          <w:szCs w:val="24"/>
        </w:rPr>
        <w:t xml:space="preserve"> R, SQL, SPSS, Power BI, Mplus, E-Prime, Microsoft Copilot, ChatGPT, Claude</w:t>
      </w:r>
    </w:p>
    <w:p w14:paraId="631DD4CE" w14:textId="77777777" w:rsidR="0072632F" w:rsidRPr="005E5F9D" w:rsidRDefault="0072632F" w:rsidP="0072632F">
      <w:pPr>
        <w:tabs>
          <w:tab w:val="right" w:pos="10800"/>
        </w:tabs>
        <w:spacing w:after="0" w:line="240" w:lineRule="auto"/>
        <w:contextualSpacing/>
        <w:rPr>
          <w:rFonts w:ascii="Calibri Light" w:hAnsi="Calibri Light" w:cs="Calibri Light"/>
          <w:iCs/>
          <w:sz w:val="20"/>
          <w:szCs w:val="20"/>
        </w:rPr>
      </w:pPr>
      <w:r>
        <w:rPr>
          <w:rFonts w:ascii="Calibri Light" w:hAnsi="Calibri Light" w:cs="Calibri Light"/>
          <w:iCs/>
          <w:sz w:val="20"/>
          <w:szCs w:val="20"/>
        </w:rPr>
        <w:tab/>
      </w:r>
    </w:p>
    <w:p w14:paraId="0A79C525" w14:textId="77777777" w:rsidR="0082319E" w:rsidRPr="005E5F9D" w:rsidRDefault="0082319E" w:rsidP="008F5337">
      <w:pPr>
        <w:pStyle w:val="ColorfulList-Accent11"/>
        <w:tabs>
          <w:tab w:val="right" w:pos="9360"/>
        </w:tabs>
        <w:spacing w:after="0"/>
        <w:ind w:left="0"/>
        <w:contextualSpacing/>
        <w:rPr>
          <w:rFonts w:ascii="Calibri Light" w:hAnsi="Calibri Light" w:cs="Calibri Light"/>
          <w:sz w:val="20"/>
          <w:szCs w:val="20"/>
        </w:rPr>
      </w:pPr>
    </w:p>
    <w:sectPr w:rsidR="0082319E" w:rsidRPr="005E5F9D" w:rsidSect="00236DF3">
      <w:headerReference w:type="default" r:id="rId15"/>
      <w:pgSz w:w="12240" w:h="15840"/>
      <w:pgMar w:top="720" w:right="720" w:bottom="720" w:left="720" w:header="360" w:footer="720" w:gutter="0"/>
      <w:cols w:space="720"/>
      <w:docGrid w:linePitch="299"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714F6" w14:textId="77777777" w:rsidR="001D6D5E" w:rsidRDefault="001D6D5E">
      <w:pPr>
        <w:spacing w:after="0" w:line="240" w:lineRule="auto"/>
      </w:pPr>
      <w:r>
        <w:separator/>
      </w:r>
    </w:p>
  </w:endnote>
  <w:endnote w:type="continuationSeparator" w:id="0">
    <w:p w14:paraId="42870ED7" w14:textId="77777777" w:rsidR="001D6D5E" w:rsidRDefault="001D6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15A89" w14:textId="77777777" w:rsidR="001D6D5E" w:rsidRDefault="001D6D5E">
      <w:pPr>
        <w:spacing w:after="0" w:line="240" w:lineRule="auto"/>
      </w:pPr>
      <w:r>
        <w:separator/>
      </w:r>
    </w:p>
  </w:footnote>
  <w:footnote w:type="continuationSeparator" w:id="0">
    <w:p w14:paraId="20DFFC74" w14:textId="77777777" w:rsidR="001D6D5E" w:rsidRDefault="001D6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94F43" w14:textId="77777777" w:rsidR="0072632F" w:rsidRPr="00E63F1D" w:rsidRDefault="0072632F" w:rsidP="0072632F">
    <w:pPr>
      <w:pStyle w:val="Name"/>
      <w:tabs>
        <w:tab w:val="clear" w:pos="9720"/>
        <w:tab w:val="right" w:pos="9360"/>
      </w:tabs>
      <w:ind w:left="0"/>
      <w:jc w:val="center"/>
      <w:rPr>
        <w:rFonts w:ascii="Calibri Light" w:hAnsi="Calibri Light" w:cs="Calibri Light"/>
        <w:sz w:val="36"/>
        <w:szCs w:val="36"/>
      </w:rPr>
    </w:pPr>
    <w:r w:rsidRPr="00E63F1D">
      <w:rPr>
        <w:rFonts w:ascii="Calibri Light" w:hAnsi="Calibri Light" w:cs="Calibri Light"/>
        <w:sz w:val="36"/>
        <w:szCs w:val="36"/>
      </w:rPr>
      <w:t>Matthew D. Hanson</w:t>
    </w:r>
    <w:r w:rsidR="00092FD3">
      <w:rPr>
        <w:rFonts w:ascii="Calibri Light" w:hAnsi="Calibri Light" w:cs="Calibri Light"/>
        <w:sz w:val="36"/>
        <w:szCs w:val="36"/>
      </w:rPr>
      <w:t>, Ph.D.</w:t>
    </w:r>
  </w:p>
  <w:p w14:paraId="1362A378" w14:textId="77777777" w:rsidR="00C90124" w:rsidRPr="004A07D8" w:rsidRDefault="008F4328" w:rsidP="0072632F">
    <w:pPr>
      <w:pStyle w:val="Address"/>
      <w:tabs>
        <w:tab w:val="right" w:pos="9360"/>
      </w:tabs>
      <w:ind w:left="0"/>
      <w:jc w:val="center"/>
      <w:rPr>
        <w:rFonts w:ascii="Calibri Light" w:hAnsi="Calibri Light" w:cs="Calibri Light"/>
        <w:sz w:val="24"/>
        <w:szCs w:val="24"/>
      </w:rPr>
    </w:pPr>
    <w:r w:rsidRPr="004A07D8">
      <w:rPr>
        <w:rFonts w:ascii="Calibri Light" w:hAnsi="Calibri Light" w:cs="Calibri Light"/>
        <w:sz w:val="24"/>
        <w:szCs w:val="24"/>
      </w:rPr>
      <w:t>University of Rhode Island</w:t>
    </w:r>
    <w:r w:rsidR="0072632F" w:rsidRPr="004A07D8">
      <w:rPr>
        <w:rFonts w:ascii="Calibri Light" w:hAnsi="Calibri Light" w:cs="Calibri Light"/>
        <w:sz w:val="24"/>
        <w:szCs w:val="24"/>
      </w:rPr>
      <w:t/>
    </w:r>
    <w:r w:rsidRPr="004A07D8">
      <w:rPr>
        <w:rFonts w:ascii="Calibri Light" w:hAnsi="Calibri Light" w:cs="Calibri Light"/>
        <w:sz w:val="24"/>
        <w:szCs w:val="24"/>
      </w:rPr>
      <w:t/>
    </w:r>
    <w:r w:rsidR="0072632F" w:rsidRPr="004A07D8">
      <w:rPr>
        <w:rFonts w:ascii="Calibri Light" w:hAnsi="Calibri Light" w:cs="Calibri Light"/>
        <w:sz w:val="24"/>
        <w:szCs w:val="24"/>
      </w:rPr>
      <w:t xml:space="preserve"> ● matthew.hanson@uri.edu ● matthewdhanson.com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2"/>
    <w:lvl w:ilvl="0">
      <w:start w:val="1"/>
      <w:numFmt w:val="bullet"/>
      <w:lvlText w:val=""/>
      <w:lvlJc w:val="left"/>
      <w:pPr>
        <w:tabs>
          <w:tab w:val="num" w:pos="-360"/>
        </w:tabs>
        <w:ind w:left="1080" w:hanging="360"/>
      </w:pPr>
      <w:rPr>
        <w:rFonts w:ascii="Symbol" w:hAnsi="Symbol"/>
      </w:rPr>
    </w:lvl>
    <w:lvl w:ilvl="1">
      <w:start w:val="1"/>
      <w:numFmt w:val="bullet"/>
      <w:lvlText w:val="o"/>
      <w:lvlJc w:val="left"/>
      <w:pPr>
        <w:tabs>
          <w:tab w:val="num" w:pos="-360"/>
        </w:tabs>
        <w:ind w:left="1800" w:hanging="360"/>
      </w:pPr>
      <w:rPr>
        <w:rFonts w:ascii="Courier New" w:hAnsi="Courier New" w:cs="Courier New"/>
      </w:rPr>
    </w:lvl>
    <w:lvl w:ilvl="2">
      <w:start w:val="1"/>
      <w:numFmt w:val="bullet"/>
      <w:lvlText w:val=""/>
      <w:lvlJc w:val="left"/>
      <w:pPr>
        <w:tabs>
          <w:tab w:val="num" w:pos="-360"/>
        </w:tabs>
        <w:ind w:left="2520" w:hanging="360"/>
      </w:pPr>
      <w:rPr>
        <w:rFonts w:ascii="Wingdings" w:hAnsi="Wingdings"/>
      </w:rPr>
    </w:lvl>
    <w:lvl w:ilvl="3">
      <w:start w:val="1"/>
      <w:numFmt w:val="bullet"/>
      <w:lvlText w:val=""/>
      <w:lvlJc w:val="left"/>
      <w:pPr>
        <w:tabs>
          <w:tab w:val="num" w:pos="-360"/>
        </w:tabs>
        <w:ind w:left="3240" w:hanging="360"/>
      </w:pPr>
      <w:rPr>
        <w:rFonts w:ascii="Symbol" w:hAnsi="Symbol"/>
      </w:rPr>
    </w:lvl>
    <w:lvl w:ilvl="4">
      <w:start w:val="1"/>
      <w:numFmt w:val="bullet"/>
      <w:lvlText w:val="o"/>
      <w:lvlJc w:val="left"/>
      <w:pPr>
        <w:tabs>
          <w:tab w:val="num" w:pos="-360"/>
        </w:tabs>
        <w:ind w:left="3960" w:hanging="360"/>
      </w:pPr>
      <w:rPr>
        <w:rFonts w:ascii="Courier New" w:hAnsi="Courier New" w:cs="Courier New"/>
      </w:rPr>
    </w:lvl>
    <w:lvl w:ilvl="5">
      <w:start w:val="1"/>
      <w:numFmt w:val="bullet"/>
      <w:lvlText w:val=""/>
      <w:lvlJc w:val="left"/>
      <w:pPr>
        <w:tabs>
          <w:tab w:val="num" w:pos="-360"/>
        </w:tabs>
        <w:ind w:left="4680" w:hanging="360"/>
      </w:pPr>
      <w:rPr>
        <w:rFonts w:ascii="Wingdings" w:hAnsi="Wingdings"/>
      </w:rPr>
    </w:lvl>
    <w:lvl w:ilvl="6">
      <w:start w:val="1"/>
      <w:numFmt w:val="bullet"/>
      <w:lvlText w:val=""/>
      <w:lvlJc w:val="left"/>
      <w:pPr>
        <w:tabs>
          <w:tab w:val="num" w:pos="-360"/>
        </w:tabs>
        <w:ind w:left="5400" w:hanging="360"/>
      </w:pPr>
      <w:rPr>
        <w:rFonts w:ascii="Symbol" w:hAnsi="Symbol"/>
      </w:rPr>
    </w:lvl>
    <w:lvl w:ilvl="7">
      <w:start w:val="1"/>
      <w:numFmt w:val="bullet"/>
      <w:lvlText w:val="o"/>
      <w:lvlJc w:val="left"/>
      <w:pPr>
        <w:tabs>
          <w:tab w:val="num" w:pos="-360"/>
        </w:tabs>
        <w:ind w:left="6120" w:hanging="360"/>
      </w:pPr>
      <w:rPr>
        <w:rFonts w:ascii="Courier New" w:hAnsi="Courier New" w:cs="Courier New"/>
      </w:rPr>
    </w:lvl>
    <w:lvl w:ilvl="8">
      <w:start w:val="1"/>
      <w:numFmt w:val="bullet"/>
      <w:lvlText w:val=""/>
      <w:lvlJc w:val="left"/>
      <w:pPr>
        <w:tabs>
          <w:tab w:val="num" w:pos="-360"/>
        </w:tabs>
        <w:ind w:left="6840" w:hanging="360"/>
      </w:pPr>
      <w:rPr>
        <w:rFonts w:ascii="Wingdings" w:hAnsi="Wingdings"/>
      </w:rPr>
    </w:lvl>
  </w:abstractNum>
  <w:abstractNum w:abstractNumId="1" w15:restartNumberingAfterBreak="0">
    <w:nsid w:val="00000002"/>
    <w:multiLevelType w:val="multilevel"/>
    <w:tmpl w:val="00000002"/>
    <w:name w:val="WWNum7"/>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0000003"/>
    <w:multiLevelType w:val="multilevel"/>
    <w:tmpl w:val="00000003"/>
    <w:name w:val="WWNum8"/>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 w15:restartNumberingAfterBreak="0">
    <w:nsid w:val="00000004"/>
    <w:multiLevelType w:val="multilevel"/>
    <w:tmpl w:val="00000004"/>
    <w:name w:val="WWNum10"/>
    <w:lvl w:ilvl="0">
      <w:start w:val="1"/>
      <w:numFmt w:val="bullet"/>
      <w:lvlText w:val=""/>
      <w:lvlJc w:val="left"/>
      <w:pPr>
        <w:tabs>
          <w:tab w:val="num" w:pos="-360"/>
        </w:tabs>
        <w:ind w:left="1080" w:hanging="360"/>
      </w:pPr>
      <w:rPr>
        <w:rFonts w:ascii="Symbol" w:hAnsi="Symbol"/>
      </w:rPr>
    </w:lvl>
    <w:lvl w:ilvl="1">
      <w:start w:val="1"/>
      <w:numFmt w:val="bullet"/>
      <w:lvlText w:val="o"/>
      <w:lvlJc w:val="left"/>
      <w:pPr>
        <w:tabs>
          <w:tab w:val="num" w:pos="-360"/>
        </w:tabs>
        <w:ind w:left="1800" w:hanging="360"/>
      </w:pPr>
      <w:rPr>
        <w:rFonts w:ascii="Courier New" w:hAnsi="Courier New" w:cs="Courier New"/>
      </w:rPr>
    </w:lvl>
    <w:lvl w:ilvl="2">
      <w:start w:val="1"/>
      <w:numFmt w:val="bullet"/>
      <w:lvlText w:val=""/>
      <w:lvlJc w:val="left"/>
      <w:pPr>
        <w:tabs>
          <w:tab w:val="num" w:pos="-360"/>
        </w:tabs>
        <w:ind w:left="2520" w:hanging="360"/>
      </w:pPr>
      <w:rPr>
        <w:rFonts w:ascii="Wingdings" w:hAnsi="Wingdings"/>
      </w:rPr>
    </w:lvl>
    <w:lvl w:ilvl="3">
      <w:start w:val="1"/>
      <w:numFmt w:val="bullet"/>
      <w:lvlText w:val=""/>
      <w:lvlJc w:val="left"/>
      <w:pPr>
        <w:tabs>
          <w:tab w:val="num" w:pos="-360"/>
        </w:tabs>
        <w:ind w:left="3240" w:hanging="360"/>
      </w:pPr>
      <w:rPr>
        <w:rFonts w:ascii="Symbol" w:hAnsi="Symbol"/>
      </w:rPr>
    </w:lvl>
    <w:lvl w:ilvl="4">
      <w:start w:val="1"/>
      <w:numFmt w:val="bullet"/>
      <w:lvlText w:val="o"/>
      <w:lvlJc w:val="left"/>
      <w:pPr>
        <w:tabs>
          <w:tab w:val="num" w:pos="-360"/>
        </w:tabs>
        <w:ind w:left="3960" w:hanging="360"/>
      </w:pPr>
      <w:rPr>
        <w:rFonts w:ascii="Courier New" w:hAnsi="Courier New" w:cs="Courier New"/>
      </w:rPr>
    </w:lvl>
    <w:lvl w:ilvl="5">
      <w:start w:val="1"/>
      <w:numFmt w:val="bullet"/>
      <w:lvlText w:val=""/>
      <w:lvlJc w:val="left"/>
      <w:pPr>
        <w:tabs>
          <w:tab w:val="num" w:pos="-360"/>
        </w:tabs>
        <w:ind w:left="4680" w:hanging="360"/>
      </w:pPr>
      <w:rPr>
        <w:rFonts w:ascii="Wingdings" w:hAnsi="Wingdings"/>
      </w:rPr>
    </w:lvl>
    <w:lvl w:ilvl="6">
      <w:start w:val="1"/>
      <w:numFmt w:val="bullet"/>
      <w:lvlText w:val=""/>
      <w:lvlJc w:val="left"/>
      <w:pPr>
        <w:tabs>
          <w:tab w:val="num" w:pos="-360"/>
        </w:tabs>
        <w:ind w:left="5400" w:hanging="360"/>
      </w:pPr>
      <w:rPr>
        <w:rFonts w:ascii="Symbol" w:hAnsi="Symbol"/>
      </w:rPr>
    </w:lvl>
    <w:lvl w:ilvl="7">
      <w:start w:val="1"/>
      <w:numFmt w:val="bullet"/>
      <w:lvlText w:val="o"/>
      <w:lvlJc w:val="left"/>
      <w:pPr>
        <w:tabs>
          <w:tab w:val="num" w:pos="-360"/>
        </w:tabs>
        <w:ind w:left="6120" w:hanging="360"/>
      </w:pPr>
      <w:rPr>
        <w:rFonts w:ascii="Courier New" w:hAnsi="Courier New" w:cs="Courier New"/>
      </w:rPr>
    </w:lvl>
    <w:lvl w:ilvl="8">
      <w:start w:val="1"/>
      <w:numFmt w:val="bullet"/>
      <w:lvlText w:val=""/>
      <w:lvlJc w:val="left"/>
      <w:pPr>
        <w:tabs>
          <w:tab w:val="num" w:pos="-360"/>
        </w:tabs>
        <w:ind w:left="6840" w:hanging="360"/>
      </w:pPr>
      <w:rPr>
        <w:rFonts w:ascii="Wingdings" w:hAnsi="Wingdings"/>
      </w:rPr>
    </w:lvl>
  </w:abstractNum>
  <w:abstractNum w:abstractNumId="4" w15:restartNumberingAfterBreak="0">
    <w:nsid w:val="00000005"/>
    <w:multiLevelType w:val="multilevel"/>
    <w:tmpl w:val="00000005"/>
    <w:name w:val="WWNum1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5" w15:restartNumberingAfterBreak="0">
    <w:nsid w:val="00000006"/>
    <w:multiLevelType w:val="multilevel"/>
    <w:tmpl w:val="00000006"/>
    <w:name w:val="WWNum12"/>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6" w15:restartNumberingAfterBreak="0">
    <w:nsid w:val="036904C4"/>
    <w:multiLevelType w:val="hybridMultilevel"/>
    <w:tmpl w:val="E9063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7E3703"/>
    <w:multiLevelType w:val="hybridMultilevel"/>
    <w:tmpl w:val="3CB43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1134B"/>
    <w:multiLevelType w:val="hybridMultilevel"/>
    <w:tmpl w:val="A9B86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F44007"/>
    <w:multiLevelType w:val="hybridMultilevel"/>
    <w:tmpl w:val="FBBAC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F64202"/>
    <w:multiLevelType w:val="hybridMultilevel"/>
    <w:tmpl w:val="1A3CB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161DD1"/>
    <w:multiLevelType w:val="hybridMultilevel"/>
    <w:tmpl w:val="3CD41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E93F02"/>
    <w:multiLevelType w:val="hybridMultilevel"/>
    <w:tmpl w:val="D07E2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3654ED"/>
    <w:multiLevelType w:val="hybridMultilevel"/>
    <w:tmpl w:val="AA5C2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FA6026"/>
    <w:multiLevelType w:val="hybridMultilevel"/>
    <w:tmpl w:val="ABC2B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5A24B8"/>
    <w:multiLevelType w:val="hybridMultilevel"/>
    <w:tmpl w:val="E4DC8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D92043"/>
    <w:multiLevelType w:val="hybridMultilevel"/>
    <w:tmpl w:val="C50A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4103103">
    <w:abstractNumId w:val="12"/>
  </w:num>
  <w:num w:numId="2" w16cid:durableId="1706564808">
    <w:abstractNumId w:val="11"/>
  </w:num>
  <w:num w:numId="3" w16cid:durableId="1348212673">
    <w:abstractNumId w:val="6"/>
  </w:num>
  <w:num w:numId="4" w16cid:durableId="2118215654">
    <w:abstractNumId w:val="10"/>
  </w:num>
  <w:num w:numId="5" w16cid:durableId="642387022">
    <w:abstractNumId w:val="9"/>
  </w:num>
  <w:num w:numId="6" w16cid:durableId="1185284232">
    <w:abstractNumId w:val="13"/>
  </w:num>
  <w:num w:numId="7" w16cid:durableId="56169911">
    <w:abstractNumId w:val="7"/>
  </w:num>
  <w:num w:numId="8" w16cid:durableId="1231623429">
    <w:abstractNumId w:val="8"/>
  </w:num>
  <w:num w:numId="9" w16cid:durableId="404647060">
    <w:abstractNumId w:val="16"/>
  </w:num>
  <w:num w:numId="10" w16cid:durableId="815489888">
    <w:abstractNumId w:val="14"/>
  </w:num>
  <w:num w:numId="11" w16cid:durableId="1671446684">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embedSystemFonts/>
  <w:proofState w:spelling="clean" w:grammar="clean"/>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F15"/>
    <w:rsid w:val="00017B4A"/>
    <w:rsid w:val="00022FEE"/>
    <w:rsid w:val="00023B63"/>
    <w:rsid w:val="00026903"/>
    <w:rsid w:val="0003246D"/>
    <w:rsid w:val="00033F9D"/>
    <w:rsid w:val="000646B2"/>
    <w:rsid w:val="00065722"/>
    <w:rsid w:val="00071C7C"/>
    <w:rsid w:val="0009204C"/>
    <w:rsid w:val="00092FD3"/>
    <w:rsid w:val="000933FE"/>
    <w:rsid w:val="00095DD4"/>
    <w:rsid w:val="00097FBB"/>
    <w:rsid w:val="000A06E9"/>
    <w:rsid w:val="000B4F21"/>
    <w:rsid w:val="000B555F"/>
    <w:rsid w:val="000C6DF8"/>
    <w:rsid w:val="000D7C8F"/>
    <w:rsid w:val="000F17D0"/>
    <w:rsid w:val="000F279D"/>
    <w:rsid w:val="000F5C5E"/>
    <w:rsid w:val="000F79B2"/>
    <w:rsid w:val="001009D0"/>
    <w:rsid w:val="00100F09"/>
    <w:rsid w:val="0011755B"/>
    <w:rsid w:val="00121949"/>
    <w:rsid w:val="00130FAB"/>
    <w:rsid w:val="00140689"/>
    <w:rsid w:val="00142083"/>
    <w:rsid w:val="00145DB3"/>
    <w:rsid w:val="00146267"/>
    <w:rsid w:val="001736B2"/>
    <w:rsid w:val="0018022A"/>
    <w:rsid w:val="001805DD"/>
    <w:rsid w:val="001A2EFB"/>
    <w:rsid w:val="001A7D4C"/>
    <w:rsid w:val="001B5369"/>
    <w:rsid w:val="001B74F4"/>
    <w:rsid w:val="001C3243"/>
    <w:rsid w:val="001C45FD"/>
    <w:rsid w:val="001D0C4C"/>
    <w:rsid w:val="001D0E8F"/>
    <w:rsid w:val="001D4054"/>
    <w:rsid w:val="001D476C"/>
    <w:rsid w:val="001D6D5E"/>
    <w:rsid w:val="001E33FE"/>
    <w:rsid w:val="001F77CA"/>
    <w:rsid w:val="001F7F3D"/>
    <w:rsid w:val="00200D49"/>
    <w:rsid w:val="00203D29"/>
    <w:rsid w:val="002056F9"/>
    <w:rsid w:val="0021280A"/>
    <w:rsid w:val="00217C97"/>
    <w:rsid w:val="00222C70"/>
    <w:rsid w:val="002244C5"/>
    <w:rsid w:val="00227999"/>
    <w:rsid w:val="00234C02"/>
    <w:rsid w:val="00236DF3"/>
    <w:rsid w:val="002547D8"/>
    <w:rsid w:val="00254C68"/>
    <w:rsid w:val="002655F0"/>
    <w:rsid w:val="00271F61"/>
    <w:rsid w:val="0027262A"/>
    <w:rsid w:val="00291279"/>
    <w:rsid w:val="002916DB"/>
    <w:rsid w:val="00294BED"/>
    <w:rsid w:val="00295F15"/>
    <w:rsid w:val="0029616D"/>
    <w:rsid w:val="002A02AE"/>
    <w:rsid w:val="002A05B6"/>
    <w:rsid w:val="002B01D4"/>
    <w:rsid w:val="002B1572"/>
    <w:rsid w:val="002B53C9"/>
    <w:rsid w:val="002D5473"/>
    <w:rsid w:val="002E4652"/>
    <w:rsid w:val="002E493D"/>
    <w:rsid w:val="002E7CDC"/>
    <w:rsid w:val="002F56AD"/>
    <w:rsid w:val="002F5C40"/>
    <w:rsid w:val="002F78C2"/>
    <w:rsid w:val="003051C6"/>
    <w:rsid w:val="00316FBC"/>
    <w:rsid w:val="00317ABD"/>
    <w:rsid w:val="00323A8C"/>
    <w:rsid w:val="003275CA"/>
    <w:rsid w:val="003320EE"/>
    <w:rsid w:val="0033425B"/>
    <w:rsid w:val="00334B2E"/>
    <w:rsid w:val="00336C7D"/>
    <w:rsid w:val="00337D0B"/>
    <w:rsid w:val="00342800"/>
    <w:rsid w:val="0035410B"/>
    <w:rsid w:val="0036484E"/>
    <w:rsid w:val="003648DA"/>
    <w:rsid w:val="003775CA"/>
    <w:rsid w:val="0038168C"/>
    <w:rsid w:val="003853D1"/>
    <w:rsid w:val="00385D43"/>
    <w:rsid w:val="003865B6"/>
    <w:rsid w:val="003877D9"/>
    <w:rsid w:val="003900F9"/>
    <w:rsid w:val="00391981"/>
    <w:rsid w:val="003A5143"/>
    <w:rsid w:val="003A776A"/>
    <w:rsid w:val="003B05C0"/>
    <w:rsid w:val="003C4677"/>
    <w:rsid w:val="003C7648"/>
    <w:rsid w:val="003E0A50"/>
    <w:rsid w:val="003E5B0E"/>
    <w:rsid w:val="003F565E"/>
    <w:rsid w:val="0040080E"/>
    <w:rsid w:val="00403D21"/>
    <w:rsid w:val="004052C9"/>
    <w:rsid w:val="00414F85"/>
    <w:rsid w:val="00432AC1"/>
    <w:rsid w:val="004412C9"/>
    <w:rsid w:val="0044226C"/>
    <w:rsid w:val="00443294"/>
    <w:rsid w:val="00452649"/>
    <w:rsid w:val="00452DF0"/>
    <w:rsid w:val="00454AB1"/>
    <w:rsid w:val="00464A67"/>
    <w:rsid w:val="00476340"/>
    <w:rsid w:val="0047662F"/>
    <w:rsid w:val="004829D3"/>
    <w:rsid w:val="00483937"/>
    <w:rsid w:val="004A07D8"/>
    <w:rsid w:val="004A0FB4"/>
    <w:rsid w:val="004B0276"/>
    <w:rsid w:val="004B3CE4"/>
    <w:rsid w:val="004D51C2"/>
    <w:rsid w:val="004E5D65"/>
    <w:rsid w:val="004E6E44"/>
    <w:rsid w:val="004E7AED"/>
    <w:rsid w:val="004F03AC"/>
    <w:rsid w:val="004F7F52"/>
    <w:rsid w:val="00503A78"/>
    <w:rsid w:val="00515244"/>
    <w:rsid w:val="00520BBC"/>
    <w:rsid w:val="00524F3E"/>
    <w:rsid w:val="00532CFE"/>
    <w:rsid w:val="0053401C"/>
    <w:rsid w:val="0054264F"/>
    <w:rsid w:val="005560A8"/>
    <w:rsid w:val="005649CD"/>
    <w:rsid w:val="00581D43"/>
    <w:rsid w:val="005948CC"/>
    <w:rsid w:val="005952A1"/>
    <w:rsid w:val="005C43F5"/>
    <w:rsid w:val="005C4FCB"/>
    <w:rsid w:val="005C5502"/>
    <w:rsid w:val="005C6DC9"/>
    <w:rsid w:val="005D0369"/>
    <w:rsid w:val="005D35D3"/>
    <w:rsid w:val="005D4AB6"/>
    <w:rsid w:val="005D79C2"/>
    <w:rsid w:val="005E5F9D"/>
    <w:rsid w:val="005F3865"/>
    <w:rsid w:val="005F5318"/>
    <w:rsid w:val="00606225"/>
    <w:rsid w:val="00606CDD"/>
    <w:rsid w:val="00614663"/>
    <w:rsid w:val="00622545"/>
    <w:rsid w:val="00630ED4"/>
    <w:rsid w:val="00631249"/>
    <w:rsid w:val="0063331B"/>
    <w:rsid w:val="00642DBD"/>
    <w:rsid w:val="00644921"/>
    <w:rsid w:val="00656792"/>
    <w:rsid w:val="00665A70"/>
    <w:rsid w:val="00670E4D"/>
    <w:rsid w:val="006808C4"/>
    <w:rsid w:val="00686251"/>
    <w:rsid w:val="00694446"/>
    <w:rsid w:val="006B0CFF"/>
    <w:rsid w:val="006C52F7"/>
    <w:rsid w:val="006C6387"/>
    <w:rsid w:val="006D27C5"/>
    <w:rsid w:val="007027A0"/>
    <w:rsid w:val="00711C25"/>
    <w:rsid w:val="00715675"/>
    <w:rsid w:val="0072192D"/>
    <w:rsid w:val="00724660"/>
    <w:rsid w:val="0072632F"/>
    <w:rsid w:val="00730AFC"/>
    <w:rsid w:val="00731DBA"/>
    <w:rsid w:val="007325C5"/>
    <w:rsid w:val="00737EBF"/>
    <w:rsid w:val="00741F53"/>
    <w:rsid w:val="00751273"/>
    <w:rsid w:val="007545FC"/>
    <w:rsid w:val="00754C3C"/>
    <w:rsid w:val="00762EF0"/>
    <w:rsid w:val="00774BDB"/>
    <w:rsid w:val="00775B0E"/>
    <w:rsid w:val="00780017"/>
    <w:rsid w:val="00781B39"/>
    <w:rsid w:val="007821B6"/>
    <w:rsid w:val="00782FE0"/>
    <w:rsid w:val="007868AA"/>
    <w:rsid w:val="00786A77"/>
    <w:rsid w:val="0079324A"/>
    <w:rsid w:val="0079490C"/>
    <w:rsid w:val="007A2899"/>
    <w:rsid w:val="007A473F"/>
    <w:rsid w:val="007A6DB9"/>
    <w:rsid w:val="007C0D31"/>
    <w:rsid w:val="007C509B"/>
    <w:rsid w:val="007C61BC"/>
    <w:rsid w:val="007E55D9"/>
    <w:rsid w:val="007E760D"/>
    <w:rsid w:val="008033CD"/>
    <w:rsid w:val="00811047"/>
    <w:rsid w:val="00811B29"/>
    <w:rsid w:val="00811C3B"/>
    <w:rsid w:val="00815A04"/>
    <w:rsid w:val="00817614"/>
    <w:rsid w:val="00817880"/>
    <w:rsid w:val="00820476"/>
    <w:rsid w:val="00822764"/>
    <w:rsid w:val="0082319E"/>
    <w:rsid w:val="00832645"/>
    <w:rsid w:val="008405C1"/>
    <w:rsid w:val="00842E9E"/>
    <w:rsid w:val="008529C4"/>
    <w:rsid w:val="008530D0"/>
    <w:rsid w:val="0087184D"/>
    <w:rsid w:val="00872563"/>
    <w:rsid w:val="008729BB"/>
    <w:rsid w:val="00880AC8"/>
    <w:rsid w:val="00884311"/>
    <w:rsid w:val="008879CE"/>
    <w:rsid w:val="008A16AB"/>
    <w:rsid w:val="008A17C3"/>
    <w:rsid w:val="008B0CBE"/>
    <w:rsid w:val="008B404F"/>
    <w:rsid w:val="008B4B09"/>
    <w:rsid w:val="008C3C43"/>
    <w:rsid w:val="008C6EC7"/>
    <w:rsid w:val="008E333C"/>
    <w:rsid w:val="008F0AE0"/>
    <w:rsid w:val="008F0F0D"/>
    <w:rsid w:val="008F0FB7"/>
    <w:rsid w:val="008F4328"/>
    <w:rsid w:val="008F5337"/>
    <w:rsid w:val="009041D1"/>
    <w:rsid w:val="009073E7"/>
    <w:rsid w:val="00926C54"/>
    <w:rsid w:val="0092754A"/>
    <w:rsid w:val="009315A0"/>
    <w:rsid w:val="00933629"/>
    <w:rsid w:val="00933A06"/>
    <w:rsid w:val="00933FCE"/>
    <w:rsid w:val="00937252"/>
    <w:rsid w:val="00937BEB"/>
    <w:rsid w:val="00940848"/>
    <w:rsid w:val="009471F1"/>
    <w:rsid w:val="00950320"/>
    <w:rsid w:val="009560FA"/>
    <w:rsid w:val="00960B7A"/>
    <w:rsid w:val="00970088"/>
    <w:rsid w:val="00972907"/>
    <w:rsid w:val="0098570B"/>
    <w:rsid w:val="009A28C9"/>
    <w:rsid w:val="009A4E38"/>
    <w:rsid w:val="009A6D73"/>
    <w:rsid w:val="009B143C"/>
    <w:rsid w:val="009B48B5"/>
    <w:rsid w:val="009C394E"/>
    <w:rsid w:val="009E677B"/>
    <w:rsid w:val="009F1376"/>
    <w:rsid w:val="009F66CF"/>
    <w:rsid w:val="009F7C1D"/>
    <w:rsid w:val="00A02718"/>
    <w:rsid w:val="00A0586E"/>
    <w:rsid w:val="00A20C53"/>
    <w:rsid w:val="00A2331F"/>
    <w:rsid w:val="00A351E7"/>
    <w:rsid w:val="00A40F5C"/>
    <w:rsid w:val="00A41568"/>
    <w:rsid w:val="00A4620D"/>
    <w:rsid w:val="00A667E9"/>
    <w:rsid w:val="00A7183A"/>
    <w:rsid w:val="00A727DF"/>
    <w:rsid w:val="00A776A8"/>
    <w:rsid w:val="00A8073D"/>
    <w:rsid w:val="00A813AD"/>
    <w:rsid w:val="00A85287"/>
    <w:rsid w:val="00A958F6"/>
    <w:rsid w:val="00AA38BB"/>
    <w:rsid w:val="00AB2BEA"/>
    <w:rsid w:val="00AB356E"/>
    <w:rsid w:val="00AC55E1"/>
    <w:rsid w:val="00AD7407"/>
    <w:rsid w:val="00AE07E6"/>
    <w:rsid w:val="00AE698A"/>
    <w:rsid w:val="00AF012E"/>
    <w:rsid w:val="00AF0CF5"/>
    <w:rsid w:val="00AF4E4B"/>
    <w:rsid w:val="00B1184D"/>
    <w:rsid w:val="00B12343"/>
    <w:rsid w:val="00B1418D"/>
    <w:rsid w:val="00B33E38"/>
    <w:rsid w:val="00B37DEF"/>
    <w:rsid w:val="00B43400"/>
    <w:rsid w:val="00B46B6F"/>
    <w:rsid w:val="00B52B7E"/>
    <w:rsid w:val="00B618BA"/>
    <w:rsid w:val="00B767C9"/>
    <w:rsid w:val="00B87649"/>
    <w:rsid w:val="00B91AD2"/>
    <w:rsid w:val="00B96D1E"/>
    <w:rsid w:val="00BC37B5"/>
    <w:rsid w:val="00BC661F"/>
    <w:rsid w:val="00BD19F1"/>
    <w:rsid w:val="00BE05BB"/>
    <w:rsid w:val="00BF1E7B"/>
    <w:rsid w:val="00BF2348"/>
    <w:rsid w:val="00BF4FEA"/>
    <w:rsid w:val="00C20229"/>
    <w:rsid w:val="00C32078"/>
    <w:rsid w:val="00C333CC"/>
    <w:rsid w:val="00C3421A"/>
    <w:rsid w:val="00C353E2"/>
    <w:rsid w:val="00C40FF7"/>
    <w:rsid w:val="00C53CFC"/>
    <w:rsid w:val="00C650D1"/>
    <w:rsid w:val="00C72C5B"/>
    <w:rsid w:val="00C74F6E"/>
    <w:rsid w:val="00C75011"/>
    <w:rsid w:val="00C852EB"/>
    <w:rsid w:val="00C90124"/>
    <w:rsid w:val="00C92740"/>
    <w:rsid w:val="00C9280D"/>
    <w:rsid w:val="00CA0673"/>
    <w:rsid w:val="00CA53B2"/>
    <w:rsid w:val="00CB1C83"/>
    <w:rsid w:val="00CB3B99"/>
    <w:rsid w:val="00CC175F"/>
    <w:rsid w:val="00CC19C4"/>
    <w:rsid w:val="00CC7E55"/>
    <w:rsid w:val="00CE1FD4"/>
    <w:rsid w:val="00CE2386"/>
    <w:rsid w:val="00CE25A6"/>
    <w:rsid w:val="00CE7B36"/>
    <w:rsid w:val="00CF05A9"/>
    <w:rsid w:val="00CF5450"/>
    <w:rsid w:val="00D0310E"/>
    <w:rsid w:val="00D07C24"/>
    <w:rsid w:val="00D11343"/>
    <w:rsid w:val="00D161C9"/>
    <w:rsid w:val="00D31D13"/>
    <w:rsid w:val="00D3710B"/>
    <w:rsid w:val="00D37801"/>
    <w:rsid w:val="00D42261"/>
    <w:rsid w:val="00D424E4"/>
    <w:rsid w:val="00D42747"/>
    <w:rsid w:val="00D5081F"/>
    <w:rsid w:val="00D51C46"/>
    <w:rsid w:val="00D56DB9"/>
    <w:rsid w:val="00D753D7"/>
    <w:rsid w:val="00D76A5F"/>
    <w:rsid w:val="00D81F11"/>
    <w:rsid w:val="00D82A1F"/>
    <w:rsid w:val="00D82E9E"/>
    <w:rsid w:val="00D86B8B"/>
    <w:rsid w:val="00D872D9"/>
    <w:rsid w:val="00D90D6E"/>
    <w:rsid w:val="00D929DC"/>
    <w:rsid w:val="00DA112B"/>
    <w:rsid w:val="00DB0692"/>
    <w:rsid w:val="00DB5505"/>
    <w:rsid w:val="00DE05D3"/>
    <w:rsid w:val="00DE1E37"/>
    <w:rsid w:val="00DF0E4F"/>
    <w:rsid w:val="00DF4A65"/>
    <w:rsid w:val="00E00B2E"/>
    <w:rsid w:val="00E0411C"/>
    <w:rsid w:val="00E064DE"/>
    <w:rsid w:val="00E07B52"/>
    <w:rsid w:val="00E11B20"/>
    <w:rsid w:val="00E13D72"/>
    <w:rsid w:val="00E16759"/>
    <w:rsid w:val="00E328F2"/>
    <w:rsid w:val="00E34CE5"/>
    <w:rsid w:val="00E43137"/>
    <w:rsid w:val="00E4420C"/>
    <w:rsid w:val="00E4450D"/>
    <w:rsid w:val="00E50E14"/>
    <w:rsid w:val="00E5230C"/>
    <w:rsid w:val="00E54064"/>
    <w:rsid w:val="00E54DA6"/>
    <w:rsid w:val="00E606F3"/>
    <w:rsid w:val="00E70C98"/>
    <w:rsid w:val="00E748B9"/>
    <w:rsid w:val="00E8776A"/>
    <w:rsid w:val="00EB19FB"/>
    <w:rsid w:val="00EC6986"/>
    <w:rsid w:val="00EE0C8F"/>
    <w:rsid w:val="00EE2A31"/>
    <w:rsid w:val="00EF00C8"/>
    <w:rsid w:val="00F00DD4"/>
    <w:rsid w:val="00F031DE"/>
    <w:rsid w:val="00F123AB"/>
    <w:rsid w:val="00F1562F"/>
    <w:rsid w:val="00F17DA6"/>
    <w:rsid w:val="00F32925"/>
    <w:rsid w:val="00F36491"/>
    <w:rsid w:val="00F36B1F"/>
    <w:rsid w:val="00F418C1"/>
    <w:rsid w:val="00F44AEA"/>
    <w:rsid w:val="00F45C43"/>
    <w:rsid w:val="00F72F60"/>
    <w:rsid w:val="00F73397"/>
    <w:rsid w:val="00F818EF"/>
    <w:rsid w:val="00F93C2C"/>
    <w:rsid w:val="00F95321"/>
    <w:rsid w:val="00FA137A"/>
    <w:rsid w:val="00FA7D52"/>
    <w:rsid w:val="00FB4D3A"/>
    <w:rsid w:val="00FC4BC2"/>
    <w:rsid w:val="00FD2736"/>
    <w:rsid w:val="00FE58E1"/>
    <w:rsid w:val="00FF06F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A6F35C5"/>
  <w15:chartTrackingRefBased/>
  <w15:docId w15:val="{B1D9A43B-559A-4375-B675-E4427EF79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SimSun" w:hAnsi="Calibri" w:cs="Tahoma"/>
      <w:kern w:val="1"/>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rPr>
      <w:rFonts w:ascii="Tahoma" w:hAnsi="Tahoma" w:cs="Tahoma"/>
      <w:sz w:val="16"/>
      <w:szCs w:val="16"/>
    </w:rPr>
  </w:style>
  <w:style w:type="character" w:customStyle="1" w:styleId="AddressChar">
    <w:name w:val="Address Char"/>
    <w:rPr>
      <w:rFonts w:ascii="Garamond" w:eastAsia="Times New Roman" w:hAnsi="Garamond" w:cs="Times New Roman"/>
      <w:sz w:val="20"/>
      <w:szCs w:val="20"/>
    </w:rPr>
  </w:style>
  <w:style w:type="character" w:styleId="Hyperlink">
    <w:name w:val="Hyperlink"/>
    <w:rPr>
      <w:color w:val="0000FF"/>
      <w:u w:val="single"/>
    </w:rPr>
  </w:style>
  <w:style w:type="character" w:customStyle="1" w:styleId="ListLabel1">
    <w:name w:val="ListLabel 1"/>
    <w:rPr>
      <w:rFonts w:cs="Courier New"/>
    </w:rPr>
  </w:style>
  <w:style w:type="character" w:customStyle="1" w:styleId="ListLabel2">
    <w:name w:val="ListLabel 2"/>
    <w:rPr>
      <w:rFonts w:cs="Courier New"/>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customStyle="1" w:styleId="Caption1">
    <w:name w:val="Caption1"/>
    <w:basedOn w:val="Normal"/>
    <w:pPr>
      <w:suppressLineNumbers/>
      <w:spacing w:before="120" w:after="120"/>
    </w:pPr>
    <w:rPr>
      <w:rFonts w:cs="Mangal"/>
      <w:i/>
      <w:iCs/>
      <w:sz w:val="24"/>
      <w:szCs w:val="24"/>
    </w:rPr>
  </w:style>
  <w:style w:type="paragraph" w:customStyle="1" w:styleId="ColorfulList-Accent11">
    <w:name w:val="Colorful List - Accent 11"/>
    <w:basedOn w:val="Normal"/>
    <w:qFormat/>
    <w:pPr>
      <w:ind w:left="720"/>
    </w:pPr>
  </w:style>
  <w:style w:type="paragraph" w:styleId="Header">
    <w:name w:val="header"/>
    <w:basedOn w:val="Normal"/>
    <w:pPr>
      <w:suppressLineNumbers/>
      <w:tabs>
        <w:tab w:val="center" w:pos="4680"/>
        <w:tab w:val="right" w:pos="9360"/>
      </w:tabs>
      <w:spacing w:after="0" w:line="100" w:lineRule="atLeast"/>
    </w:pPr>
  </w:style>
  <w:style w:type="paragraph" w:styleId="Footer">
    <w:name w:val="footer"/>
    <w:basedOn w:val="Normal"/>
    <w:pPr>
      <w:suppressLineNumbers/>
      <w:tabs>
        <w:tab w:val="center" w:pos="4680"/>
        <w:tab w:val="right" w:pos="9360"/>
      </w:tabs>
      <w:spacing w:after="0" w:line="100" w:lineRule="atLeast"/>
    </w:pPr>
  </w:style>
  <w:style w:type="paragraph" w:styleId="BalloonText">
    <w:name w:val="Balloon Text"/>
    <w:basedOn w:val="Normal"/>
    <w:pPr>
      <w:spacing w:after="0" w:line="100" w:lineRule="atLeast"/>
    </w:pPr>
    <w:rPr>
      <w:rFonts w:ascii="Tahoma" w:hAnsi="Tahoma"/>
      <w:sz w:val="16"/>
      <w:szCs w:val="16"/>
    </w:rPr>
  </w:style>
  <w:style w:type="paragraph" w:customStyle="1" w:styleId="Address">
    <w:name w:val="Address"/>
    <w:basedOn w:val="ColorfulList-Accent11"/>
    <w:pPr>
      <w:spacing w:after="120" w:line="100" w:lineRule="atLeast"/>
      <w:ind w:left="360"/>
    </w:pPr>
    <w:rPr>
      <w:rFonts w:ascii="Garamond" w:eastAsia="Times New Roman" w:hAnsi="Garamond" w:cs="Times New Roman"/>
      <w:sz w:val="20"/>
      <w:szCs w:val="20"/>
    </w:rPr>
  </w:style>
  <w:style w:type="paragraph" w:customStyle="1" w:styleId="Name">
    <w:name w:val="Name"/>
    <w:basedOn w:val="Address"/>
    <w:pPr>
      <w:tabs>
        <w:tab w:val="right" w:pos="9720"/>
      </w:tabs>
      <w:spacing w:before="360"/>
    </w:pPr>
    <w:rPr>
      <w:b/>
      <w:sz w:val="44"/>
    </w:rPr>
  </w:style>
  <w:style w:type="character" w:styleId="PageNumber">
    <w:name w:val="page number"/>
    <w:uiPriority w:val="99"/>
    <w:semiHidden/>
    <w:unhideWhenUsed/>
    <w:rsid w:val="00100F09"/>
  </w:style>
  <w:style w:type="paragraph" w:styleId="NormalWeb">
    <w:name w:val="Normal (Web)"/>
    <w:basedOn w:val="Normal"/>
    <w:uiPriority w:val="99"/>
    <w:semiHidden/>
    <w:unhideWhenUsed/>
    <w:rsid w:val="00D0310E"/>
    <w:pPr>
      <w:suppressAutoHyphens w:val="0"/>
      <w:spacing w:before="100" w:beforeAutospacing="1" w:after="100" w:afterAutospacing="1" w:line="240" w:lineRule="auto"/>
    </w:pPr>
    <w:rPr>
      <w:rFonts w:ascii="Times" w:eastAsia="Times New Roman" w:hAnsi="Times" w:cs="Times New Roman"/>
      <w:kern w:val="0"/>
      <w:sz w:val="20"/>
      <w:szCs w:val="20"/>
      <w:lang w:eastAsia="en-US"/>
    </w:rPr>
  </w:style>
  <w:style w:type="character" w:styleId="CommentReference">
    <w:name w:val="annotation reference"/>
    <w:uiPriority w:val="99"/>
    <w:semiHidden/>
    <w:unhideWhenUsed/>
    <w:rsid w:val="00CC7E55"/>
    <w:rPr>
      <w:sz w:val="18"/>
      <w:szCs w:val="18"/>
    </w:rPr>
  </w:style>
  <w:style w:type="paragraph" w:styleId="CommentText">
    <w:name w:val="annotation text"/>
    <w:basedOn w:val="Normal"/>
    <w:link w:val="CommentTextChar"/>
    <w:uiPriority w:val="99"/>
    <w:semiHidden/>
    <w:unhideWhenUsed/>
    <w:rsid w:val="00CC7E55"/>
    <w:rPr>
      <w:sz w:val="24"/>
      <w:szCs w:val="24"/>
    </w:rPr>
  </w:style>
  <w:style w:type="character" w:customStyle="1" w:styleId="CommentTextChar">
    <w:name w:val="Comment Text Char"/>
    <w:link w:val="CommentText"/>
    <w:uiPriority w:val="99"/>
    <w:semiHidden/>
    <w:rsid w:val="00CC7E55"/>
    <w:rPr>
      <w:rFonts w:ascii="Calibri" w:eastAsia="SimSun" w:hAnsi="Calibri" w:cs="Tahoma"/>
      <w:kern w:val="1"/>
      <w:sz w:val="24"/>
      <w:szCs w:val="24"/>
      <w:lang w:eastAsia="ar-SA"/>
    </w:rPr>
  </w:style>
  <w:style w:type="paragraph" w:styleId="CommentSubject">
    <w:name w:val="annotation subject"/>
    <w:basedOn w:val="CommentText"/>
    <w:next w:val="CommentText"/>
    <w:link w:val="CommentSubjectChar"/>
    <w:uiPriority w:val="99"/>
    <w:semiHidden/>
    <w:unhideWhenUsed/>
    <w:rsid w:val="00CC7E55"/>
    <w:rPr>
      <w:b/>
      <w:bCs/>
      <w:sz w:val="20"/>
      <w:szCs w:val="20"/>
    </w:rPr>
  </w:style>
  <w:style w:type="character" w:customStyle="1" w:styleId="CommentSubjectChar">
    <w:name w:val="Comment Subject Char"/>
    <w:link w:val="CommentSubject"/>
    <w:uiPriority w:val="99"/>
    <w:semiHidden/>
    <w:rsid w:val="00CC7E55"/>
    <w:rPr>
      <w:rFonts w:ascii="Calibri" w:eastAsia="SimSun" w:hAnsi="Calibri" w:cs="Tahoma"/>
      <w:b/>
      <w:bCs/>
      <w:kern w:val="1"/>
      <w:sz w:val="24"/>
      <w:szCs w:val="24"/>
      <w:lang w:eastAsia="ar-SA"/>
    </w:rPr>
  </w:style>
  <w:style w:type="paragraph" w:styleId="Revision">
    <w:name w:val="Revision"/>
    <w:hidden/>
    <w:uiPriority w:val="99"/>
    <w:semiHidden/>
    <w:rsid w:val="00FA137A"/>
    <w:rPr>
      <w:rFonts w:ascii="Calibri" w:eastAsia="SimSun" w:hAnsi="Calibri" w:cs="Tahoma"/>
      <w:kern w:val="1"/>
      <w:sz w:val="22"/>
      <w:szCs w:val="22"/>
      <w:lang w:eastAsia="ar-SA"/>
    </w:rPr>
  </w:style>
  <w:style w:type="character" w:styleId="UnresolvedMention">
    <w:name w:val="Unresolved Mention"/>
    <w:uiPriority w:val="99"/>
    <w:semiHidden/>
    <w:unhideWhenUsed/>
    <w:rsid w:val="00E748B9"/>
    <w:rPr>
      <w:color w:val="605E5C"/>
      <w:shd w:val="clear" w:color="auto" w:fill="E1DFDD"/>
    </w:rPr>
  </w:style>
  <w:style w:type="paragraph" w:customStyle="1" w:styleId="Default">
    <w:name w:val="Default"/>
    <w:rsid w:val="00AF4E4B"/>
    <w:pPr>
      <w:autoSpaceDE w:val="0"/>
      <w:autoSpaceDN w:val="0"/>
      <w:adjustRightInd w:val="0"/>
    </w:pPr>
    <w:rPr>
      <w:color w:val="000000"/>
      <w:sz w:val="24"/>
      <w:szCs w:val="24"/>
      <w:lang w:eastAsia="en-US"/>
    </w:rPr>
  </w:style>
  <w:style w:type="paragraph" w:styleId="ListParagraph">
    <w:name w:val="List Paragraph"/>
    <w:basedOn w:val="Normal"/>
    <w:uiPriority w:val="34"/>
    <w:qFormat/>
    <w:rsid w:val="008529C4"/>
    <w:pPr>
      <w:suppressAutoHyphens w:val="0"/>
      <w:spacing w:after="0" w:line="240" w:lineRule="auto"/>
      <w:ind w:left="720"/>
      <w:contextualSpacing/>
    </w:pPr>
    <w:rPr>
      <w:rFonts w:ascii="Times New Roman" w:eastAsia="MS Mincho" w:hAnsi="Times New Roman" w:cs="Times New Roman"/>
      <w:kern w:val="0"/>
      <w:sz w:val="24"/>
      <w:szCs w:val="24"/>
      <w:lang w:eastAsia="en-US"/>
    </w:rPr>
  </w:style>
  <w:style w:type="character" w:styleId="FollowedHyperlink">
    <w:name w:val="FollowedHyperlink"/>
    <w:uiPriority w:val="99"/>
    <w:semiHidden/>
    <w:unhideWhenUsed/>
    <w:rsid w:val="008F4328"/>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903307">
      <w:bodyDiv w:val="1"/>
      <w:marLeft w:val="0"/>
      <w:marRight w:val="0"/>
      <w:marTop w:val="0"/>
      <w:marBottom w:val="0"/>
      <w:divBdr>
        <w:top w:val="none" w:sz="0" w:space="0" w:color="auto"/>
        <w:left w:val="none" w:sz="0" w:space="0" w:color="auto"/>
        <w:bottom w:val="none" w:sz="0" w:space="0" w:color="auto"/>
        <w:right w:val="none" w:sz="0" w:space="0" w:color="auto"/>
      </w:divBdr>
    </w:div>
    <w:div w:id="341470729">
      <w:bodyDiv w:val="1"/>
      <w:marLeft w:val="0"/>
      <w:marRight w:val="0"/>
      <w:marTop w:val="0"/>
      <w:marBottom w:val="0"/>
      <w:divBdr>
        <w:top w:val="none" w:sz="0" w:space="0" w:color="auto"/>
        <w:left w:val="none" w:sz="0" w:space="0" w:color="auto"/>
        <w:bottom w:val="none" w:sz="0" w:space="0" w:color="auto"/>
        <w:right w:val="none" w:sz="0" w:space="0" w:color="auto"/>
      </w:divBdr>
    </w:div>
    <w:div w:id="352415742">
      <w:bodyDiv w:val="1"/>
      <w:marLeft w:val="0"/>
      <w:marRight w:val="0"/>
      <w:marTop w:val="0"/>
      <w:marBottom w:val="0"/>
      <w:divBdr>
        <w:top w:val="none" w:sz="0" w:space="0" w:color="auto"/>
        <w:left w:val="none" w:sz="0" w:space="0" w:color="auto"/>
        <w:bottom w:val="none" w:sz="0" w:space="0" w:color="auto"/>
        <w:right w:val="none" w:sz="0" w:space="0" w:color="auto"/>
      </w:divBdr>
    </w:div>
    <w:div w:id="376780985">
      <w:bodyDiv w:val="1"/>
      <w:marLeft w:val="0"/>
      <w:marRight w:val="0"/>
      <w:marTop w:val="0"/>
      <w:marBottom w:val="0"/>
      <w:divBdr>
        <w:top w:val="none" w:sz="0" w:space="0" w:color="auto"/>
        <w:left w:val="none" w:sz="0" w:space="0" w:color="auto"/>
        <w:bottom w:val="none" w:sz="0" w:space="0" w:color="auto"/>
        <w:right w:val="none" w:sz="0" w:space="0" w:color="auto"/>
      </w:divBdr>
    </w:div>
    <w:div w:id="380137893">
      <w:bodyDiv w:val="1"/>
      <w:marLeft w:val="0"/>
      <w:marRight w:val="0"/>
      <w:marTop w:val="0"/>
      <w:marBottom w:val="0"/>
      <w:divBdr>
        <w:top w:val="none" w:sz="0" w:space="0" w:color="auto"/>
        <w:left w:val="none" w:sz="0" w:space="0" w:color="auto"/>
        <w:bottom w:val="none" w:sz="0" w:space="0" w:color="auto"/>
        <w:right w:val="none" w:sz="0" w:space="0" w:color="auto"/>
      </w:divBdr>
    </w:div>
    <w:div w:id="400831990">
      <w:bodyDiv w:val="1"/>
      <w:marLeft w:val="0"/>
      <w:marRight w:val="0"/>
      <w:marTop w:val="0"/>
      <w:marBottom w:val="0"/>
      <w:divBdr>
        <w:top w:val="none" w:sz="0" w:space="0" w:color="auto"/>
        <w:left w:val="none" w:sz="0" w:space="0" w:color="auto"/>
        <w:bottom w:val="none" w:sz="0" w:space="0" w:color="auto"/>
        <w:right w:val="none" w:sz="0" w:space="0" w:color="auto"/>
      </w:divBdr>
    </w:div>
    <w:div w:id="419444701">
      <w:bodyDiv w:val="1"/>
      <w:marLeft w:val="0"/>
      <w:marRight w:val="0"/>
      <w:marTop w:val="0"/>
      <w:marBottom w:val="0"/>
      <w:divBdr>
        <w:top w:val="none" w:sz="0" w:space="0" w:color="auto"/>
        <w:left w:val="none" w:sz="0" w:space="0" w:color="auto"/>
        <w:bottom w:val="none" w:sz="0" w:space="0" w:color="auto"/>
        <w:right w:val="none" w:sz="0" w:space="0" w:color="auto"/>
      </w:divBdr>
    </w:div>
    <w:div w:id="497618941">
      <w:bodyDiv w:val="1"/>
      <w:marLeft w:val="0"/>
      <w:marRight w:val="0"/>
      <w:marTop w:val="0"/>
      <w:marBottom w:val="0"/>
      <w:divBdr>
        <w:top w:val="none" w:sz="0" w:space="0" w:color="auto"/>
        <w:left w:val="none" w:sz="0" w:space="0" w:color="auto"/>
        <w:bottom w:val="none" w:sz="0" w:space="0" w:color="auto"/>
        <w:right w:val="none" w:sz="0" w:space="0" w:color="auto"/>
      </w:divBdr>
    </w:div>
    <w:div w:id="531113844">
      <w:bodyDiv w:val="1"/>
      <w:marLeft w:val="0"/>
      <w:marRight w:val="0"/>
      <w:marTop w:val="0"/>
      <w:marBottom w:val="0"/>
      <w:divBdr>
        <w:top w:val="none" w:sz="0" w:space="0" w:color="auto"/>
        <w:left w:val="none" w:sz="0" w:space="0" w:color="auto"/>
        <w:bottom w:val="none" w:sz="0" w:space="0" w:color="auto"/>
        <w:right w:val="none" w:sz="0" w:space="0" w:color="auto"/>
      </w:divBdr>
    </w:div>
    <w:div w:id="549879181">
      <w:bodyDiv w:val="1"/>
      <w:marLeft w:val="0"/>
      <w:marRight w:val="0"/>
      <w:marTop w:val="0"/>
      <w:marBottom w:val="0"/>
      <w:divBdr>
        <w:top w:val="none" w:sz="0" w:space="0" w:color="auto"/>
        <w:left w:val="none" w:sz="0" w:space="0" w:color="auto"/>
        <w:bottom w:val="none" w:sz="0" w:space="0" w:color="auto"/>
        <w:right w:val="none" w:sz="0" w:space="0" w:color="auto"/>
      </w:divBdr>
    </w:div>
    <w:div w:id="645085595">
      <w:bodyDiv w:val="1"/>
      <w:marLeft w:val="0"/>
      <w:marRight w:val="0"/>
      <w:marTop w:val="0"/>
      <w:marBottom w:val="0"/>
      <w:divBdr>
        <w:top w:val="none" w:sz="0" w:space="0" w:color="auto"/>
        <w:left w:val="none" w:sz="0" w:space="0" w:color="auto"/>
        <w:bottom w:val="none" w:sz="0" w:space="0" w:color="auto"/>
        <w:right w:val="none" w:sz="0" w:space="0" w:color="auto"/>
      </w:divBdr>
    </w:div>
    <w:div w:id="675159819">
      <w:bodyDiv w:val="1"/>
      <w:marLeft w:val="0"/>
      <w:marRight w:val="0"/>
      <w:marTop w:val="0"/>
      <w:marBottom w:val="0"/>
      <w:divBdr>
        <w:top w:val="none" w:sz="0" w:space="0" w:color="auto"/>
        <w:left w:val="none" w:sz="0" w:space="0" w:color="auto"/>
        <w:bottom w:val="none" w:sz="0" w:space="0" w:color="auto"/>
        <w:right w:val="none" w:sz="0" w:space="0" w:color="auto"/>
      </w:divBdr>
    </w:div>
    <w:div w:id="770248885">
      <w:bodyDiv w:val="1"/>
      <w:marLeft w:val="0"/>
      <w:marRight w:val="0"/>
      <w:marTop w:val="0"/>
      <w:marBottom w:val="0"/>
      <w:divBdr>
        <w:top w:val="none" w:sz="0" w:space="0" w:color="auto"/>
        <w:left w:val="none" w:sz="0" w:space="0" w:color="auto"/>
        <w:bottom w:val="none" w:sz="0" w:space="0" w:color="auto"/>
        <w:right w:val="none" w:sz="0" w:space="0" w:color="auto"/>
      </w:divBdr>
    </w:div>
    <w:div w:id="843475766">
      <w:bodyDiv w:val="1"/>
      <w:marLeft w:val="0"/>
      <w:marRight w:val="0"/>
      <w:marTop w:val="0"/>
      <w:marBottom w:val="0"/>
      <w:divBdr>
        <w:top w:val="none" w:sz="0" w:space="0" w:color="auto"/>
        <w:left w:val="none" w:sz="0" w:space="0" w:color="auto"/>
        <w:bottom w:val="none" w:sz="0" w:space="0" w:color="auto"/>
        <w:right w:val="none" w:sz="0" w:space="0" w:color="auto"/>
      </w:divBdr>
    </w:div>
    <w:div w:id="933561200">
      <w:bodyDiv w:val="1"/>
      <w:marLeft w:val="0"/>
      <w:marRight w:val="0"/>
      <w:marTop w:val="0"/>
      <w:marBottom w:val="0"/>
      <w:divBdr>
        <w:top w:val="none" w:sz="0" w:space="0" w:color="auto"/>
        <w:left w:val="none" w:sz="0" w:space="0" w:color="auto"/>
        <w:bottom w:val="none" w:sz="0" w:space="0" w:color="auto"/>
        <w:right w:val="none" w:sz="0" w:space="0" w:color="auto"/>
      </w:divBdr>
    </w:div>
    <w:div w:id="979840846">
      <w:bodyDiv w:val="1"/>
      <w:marLeft w:val="0"/>
      <w:marRight w:val="0"/>
      <w:marTop w:val="0"/>
      <w:marBottom w:val="0"/>
      <w:divBdr>
        <w:top w:val="none" w:sz="0" w:space="0" w:color="auto"/>
        <w:left w:val="none" w:sz="0" w:space="0" w:color="auto"/>
        <w:bottom w:val="none" w:sz="0" w:space="0" w:color="auto"/>
        <w:right w:val="none" w:sz="0" w:space="0" w:color="auto"/>
      </w:divBdr>
    </w:div>
    <w:div w:id="1046293534">
      <w:bodyDiv w:val="1"/>
      <w:marLeft w:val="0"/>
      <w:marRight w:val="0"/>
      <w:marTop w:val="0"/>
      <w:marBottom w:val="0"/>
      <w:divBdr>
        <w:top w:val="none" w:sz="0" w:space="0" w:color="auto"/>
        <w:left w:val="none" w:sz="0" w:space="0" w:color="auto"/>
        <w:bottom w:val="none" w:sz="0" w:space="0" w:color="auto"/>
        <w:right w:val="none" w:sz="0" w:space="0" w:color="auto"/>
      </w:divBdr>
    </w:div>
    <w:div w:id="1047799248">
      <w:bodyDiv w:val="1"/>
      <w:marLeft w:val="0"/>
      <w:marRight w:val="0"/>
      <w:marTop w:val="0"/>
      <w:marBottom w:val="0"/>
      <w:divBdr>
        <w:top w:val="none" w:sz="0" w:space="0" w:color="auto"/>
        <w:left w:val="none" w:sz="0" w:space="0" w:color="auto"/>
        <w:bottom w:val="none" w:sz="0" w:space="0" w:color="auto"/>
        <w:right w:val="none" w:sz="0" w:space="0" w:color="auto"/>
      </w:divBdr>
    </w:div>
    <w:div w:id="1049962740">
      <w:bodyDiv w:val="1"/>
      <w:marLeft w:val="0"/>
      <w:marRight w:val="0"/>
      <w:marTop w:val="0"/>
      <w:marBottom w:val="0"/>
      <w:divBdr>
        <w:top w:val="none" w:sz="0" w:space="0" w:color="auto"/>
        <w:left w:val="none" w:sz="0" w:space="0" w:color="auto"/>
        <w:bottom w:val="none" w:sz="0" w:space="0" w:color="auto"/>
        <w:right w:val="none" w:sz="0" w:space="0" w:color="auto"/>
      </w:divBdr>
    </w:div>
    <w:div w:id="1057436850">
      <w:bodyDiv w:val="1"/>
      <w:marLeft w:val="0"/>
      <w:marRight w:val="0"/>
      <w:marTop w:val="0"/>
      <w:marBottom w:val="0"/>
      <w:divBdr>
        <w:top w:val="none" w:sz="0" w:space="0" w:color="auto"/>
        <w:left w:val="none" w:sz="0" w:space="0" w:color="auto"/>
        <w:bottom w:val="none" w:sz="0" w:space="0" w:color="auto"/>
        <w:right w:val="none" w:sz="0" w:space="0" w:color="auto"/>
      </w:divBdr>
    </w:div>
    <w:div w:id="1069307028">
      <w:bodyDiv w:val="1"/>
      <w:marLeft w:val="0"/>
      <w:marRight w:val="0"/>
      <w:marTop w:val="0"/>
      <w:marBottom w:val="0"/>
      <w:divBdr>
        <w:top w:val="none" w:sz="0" w:space="0" w:color="auto"/>
        <w:left w:val="none" w:sz="0" w:space="0" w:color="auto"/>
        <w:bottom w:val="none" w:sz="0" w:space="0" w:color="auto"/>
        <w:right w:val="none" w:sz="0" w:space="0" w:color="auto"/>
      </w:divBdr>
    </w:div>
    <w:div w:id="1092507932">
      <w:bodyDiv w:val="1"/>
      <w:marLeft w:val="0"/>
      <w:marRight w:val="0"/>
      <w:marTop w:val="0"/>
      <w:marBottom w:val="0"/>
      <w:divBdr>
        <w:top w:val="none" w:sz="0" w:space="0" w:color="auto"/>
        <w:left w:val="none" w:sz="0" w:space="0" w:color="auto"/>
        <w:bottom w:val="none" w:sz="0" w:space="0" w:color="auto"/>
        <w:right w:val="none" w:sz="0" w:space="0" w:color="auto"/>
      </w:divBdr>
    </w:div>
    <w:div w:id="1128552936">
      <w:bodyDiv w:val="1"/>
      <w:marLeft w:val="0"/>
      <w:marRight w:val="0"/>
      <w:marTop w:val="0"/>
      <w:marBottom w:val="0"/>
      <w:divBdr>
        <w:top w:val="none" w:sz="0" w:space="0" w:color="auto"/>
        <w:left w:val="none" w:sz="0" w:space="0" w:color="auto"/>
        <w:bottom w:val="none" w:sz="0" w:space="0" w:color="auto"/>
        <w:right w:val="none" w:sz="0" w:space="0" w:color="auto"/>
      </w:divBdr>
    </w:div>
    <w:div w:id="1141193014">
      <w:bodyDiv w:val="1"/>
      <w:marLeft w:val="0"/>
      <w:marRight w:val="0"/>
      <w:marTop w:val="0"/>
      <w:marBottom w:val="0"/>
      <w:divBdr>
        <w:top w:val="none" w:sz="0" w:space="0" w:color="auto"/>
        <w:left w:val="none" w:sz="0" w:space="0" w:color="auto"/>
        <w:bottom w:val="none" w:sz="0" w:space="0" w:color="auto"/>
        <w:right w:val="none" w:sz="0" w:space="0" w:color="auto"/>
      </w:divBdr>
    </w:div>
    <w:div w:id="1194659075">
      <w:bodyDiv w:val="1"/>
      <w:marLeft w:val="0"/>
      <w:marRight w:val="0"/>
      <w:marTop w:val="0"/>
      <w:marBottom w:val="0"/>
      <w:divBdr>
        <w:top w:val="none" w:sz="0" w:space="0" w:color="auto"/>
        <w:left w:val="none" w:sz="0" w:space="0" w:color="auto"/>
        <w:bottom w:val="none" w:sz="0" w:space="0" w:color="auto"/>
        <w:right w:val="none" w:sz="0" w:space="0" w:color="auto"/>
      </w:divBdr>
    </w:div>
    <w:div w:id="1323583330">
      <w:bodyDiv w:val="1"/>
      <w:marLeft w:val="0"/>
      <w:marRight w:val="0"/>
      <w:marTop w:val="0"/>
      <w:marBottom w:val="0"/>
      <w:divBdr>
        <w:top w:val="none" w:sz="0" w:space="0" w:color="auto"/>
        <w:left w:val="none" w:sz="0" w:space="0" w:color="auto"/>
        <w:bottom w:val="none" w:sz="0" w:space="0" w:color="auto"/>
        <w:right w:val="none" w:sz="0" w:space="0" w:color="auto"/>
      </w:divBdr>
    </w:div>
    <w:div w:id="1334527996">
      <w:bodyDiv w:val="1"/>
      <w:marLeft w:val="0"/>
      <w:marRight w:val="0"/>
      <w:marTop w:val="0"/>
      <w:marBottom w:val="0"/>
      <w:divBdr>
        <w:top w:val="none" w:sz="0" w:space="0" w:color="auto"/>
        <w:left w:val="none" w:sz="0" w:space="0" w:color="auto"/>
        <w:bottom w:val="none" w:sz="0" w:space="0" w:color="auto"/>
        <w:right w:val="none" w:sz="0" w:space="0" w:color="auto"/>
      </w:divBdr>
    </w:div>
    <w:div w:id="1336688662">
      <w:bodyDiv w:val="1"/>
      <w:marLeft w:val="0"/>
      <w:marRight w:val="0"/>
      <w:marTop w:val="0"/>
      <w:marBottom w:val="0"/>
      <w:divBdr>
        <w:top w:val="none" w:sz="0" w:space="0" w:color="auto"/>
        <w:left w:val="none" w:sz="0" w:space="0" w:color="auto"/>
        <w:bottom w:val="none" w:sz="0" w:space="0" w:color="auto"/>
        <w:right w:val="none" w:sz="0" w:space="0" w:color="auto"/>
      </w:divBdr>
    </w:div>
    <w:div w:id="1384518281">
      <w:bodyDiv w:val="1"/>
      <w:marLeft w:val="0"/>
      <w:marRight w:val="0"/>
      <w:marTop w:val="0"/>
      <w:marBottom w:val="0"/>
      <w:divBdr>
        <w:top w:val="none" w:sz="0" w:space="0" w:color="auto"/>
        <w:left w:val="none" w:sz="0" w:space="0" w:color="auto"/>
        <w:bottom w:val="none" w:sz="0" w:space="0" w:color="auto"/>
        <w:right w:val="none" w:sz="0" w:space="0" w:color="auto"/>
      </w:divBdr>
    </w:div>
    <w:div w:id="1490756806">
      <w:bodyDiv w:val="1"/>
      <w:marLeft w:val="0"/>
      <w:marRight w:val="0"/>
      <w:marTop w:val="0"/>
      <w:marBottom w:val="0"/>
      <w:divBdr>
        <w:top w:val="none" w:sz="0" w:space="0" w:color="auto"/>
        <w:left w:val="none" w:sz="0" w:space="0" w:color="auto"/>
        <w:bottom w:val="none" w:sz="0" w:space="0" w:color="auto"/>
        <w:right w:val="none" w:sz="0" w:space="0" w:color="auto"/>
      </w:divBdr>
    </w:div>
    <w:div w:id="1522821522">
      <w:bodyDiv w:val="1"/>
      <w:marLeft w:val="0"/>
      <w:marRight w:val="0"/>
      <w:marTop w:val="0"/>
      <w:marBottom w:val="0"/>
      <w:divBdr>
        <w:top w:val="none" w:sz="0" w:space="0" w:color="auto"/>
        <w:left w:val="none" w:sz="0" w:space="0" w:color="auto"/>
        <w:bottom w:val="none" w:sz="0" w:space="0" w:color="auto"/>
        <w:right w:val="none" w:sz="0" w:space="0" w:color="auto"/>
      </w:divBdr>
    </w:div>
    <w:div w:id="1540437753">
      <w:bodyDiv w:val="1"/>
      <w:marLeft w:val="0"/>
      <w:marRight w:val="0"/>
      <w:marTop w:val="0"/>
      <w:marBottom w:val="0"/>
      <w:divBdr>
        <w:top w:val="none" w:sz="0" w:space="0" w:color="auto"/>
        <w:left w:val="none" w:sz="0" w:space="0" w:color="auto"/>
        <w:bottom w:val="none" w:sz="0" w:space="0" w:color="auto"/>
        <w:right w:val="none" w:sz="0" w:space="0" w:color="auto"/>
      </w:divBdr>
    </w:div>
    <w:div w:id="1597203506">
      <w:bodyDiv w:val="1"/>
      <w:marLeft w:val="0"/>
      <w:marRight w:val="0"/>
      <w:marTop w:val="0"/>
      <w:marBottom w:val="0"/>
      <w:divBdr>
        <w:top w:val="none" w:sz="0" w:space="0" w:color="auto"/>
        <w:left w:val="none" w:sz="0" w:space="0" w:color="auto"/>
        <w:bottom w:val="none" w:sz="0" w:space="0" w:color="auto"/>
        <w:right w:val="none" w:sz="0" w:space="0" w:color="auto"/>
      </w:divBdr>
    </w:div>
    <w:div w:id="1675303330">
      <w:bodyDiv w:val="1"/>
      <w:marLeft w:val="0"/>
      <w:marRight w:val="0"/>
      <w:marTop w:val="0"/>
      <w:marBottom w:val="0"/>
      <w:divBdr>
        <w:top w:val="none" w:sz="0" w:space="0" w:color="auto"/>
        <w:left w:val="none" w:sz="0" w:space="0" w:color="auto"/>
        <w:bottom w:val="none" w:sz="0" w:space="0" w:color="auto"/>
        <w:right w:val="none" w:sz="0" w:space="0" w:color="auto"/>
      </w:divBdr>
    </w:div>
    <w:div w:id="1717660290">
      <w:bodyDiv w:val="1"/>
      <w:marLeft w:val="0"/>
      <w:marRight w:val="0"/>
      <w:marTop w:val="0"/>
      <w:marBottom w:val="0"/>
      <w:divBdr>
        <w:top w:val="none" w:sz="0" w:space="0" w:color="auto"/>
        <w:left w:val="none" w:sz="0" w:space="0" w:color="auto"/>
        <w:bottom w:val="none" w:sz="0" w:space="0" w:color="auto"/>
        <w:right w:val="none" w:sz="0" w:space="0" w:color="auto"/>
      </w:divBdr>
    </w:div>
    <w:div w:id="1739283826">
      <w:bodyDiv w:val="1"/>
      <w:marLeft w:val="0"/>
      <w:marRight w:val="0"/>
      <w:marTop w:val="0"/>
      <w:marBottom w:val="0"/>
      <w:divBdr>
        <w:top w:val="none" w:sz="0" w:space="0" w:color="auto"/>
        <w:left w:val="none" w:sz="0" w:space="0" w:color="auto"/>
        <w:bottom w:val="none" w:sz="0" w:space="0" w:color="auto"/>
        <w:right w:val="none" w:sz="0" w:space="0" w:color="auto"/>
      </w:divBdr>
    </w:div>
    <w:div w:id="1866092031">
      <w:bodyDiv w:val="1"/>
      <w:marLeft w:val="0"/>
      <w:marRight w:val="0"/>
      <w:marTop w:val="0"/>
      <w:marBottom w:val="0"/>
      <w:divBdr>
        <w:top w:val="none" w:sz="0" w:space="0" w:color="auto"/>
        <w:left w:val="none" w:sz="0" w:space="0" w:color="auto"/>
        <w:bottom w:val="none" w:sz="0" w:space="0" w:color="auto"/>
        <w:right w:val="none" w:sz="0" w:space="0" w:color="auto"/>
      </w:divBdr>
    </w:div>
    <w:div w:id="2054497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15344843251395914" TargetMode="External"/><Relationship Id="rId13" Type="http://schemas.openxmlformats.org/officeDocument/2006/relationships/hyperlink" Target="https://psycnet.apa.org/doi/10.1027/1618-3169/a00038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sycnet.apa.org/doi/10.1007/s12671-018-0916-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7/iop.2019.8"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i.org/10.5406/amerjpsyc.133.1.0049" TargetMode="External"/><Relationship Id="rId4" Type="http://schemas.openxmlformats.org/officeDocument/2006/relationships/settings" Target="settings.xml"/><Relationship Id="rId9" Type="http://schemas.openxmlformats.org/officeDocument/2006/relationships/hyperlink" Target="https://doi.org/10.1111/apps.12366" TargetMode="External"/><Relationship Id="rId14" Type="http://schemas.openxmlformats.org/officeDocument/2006/relationships/hyperlink" Target="https://psycnet.apa.org/doi/10.5406/amerjpsyc.129.4.04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EE8DBB-38EC-1440-8F0F-A4A7A6CC1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3332</Words>
  <Characters>21494</Characters>
  <Application>Microsoft Office Word</Application>
  <DocSecurity>0</DocSecurity>
  <Lines>358</Lines>
  <Paragraphs>212</Paragraphs>
  <ScaleCrop>false</ScaleCrop>
  <HeadingPairs>
    <vt:vector size="2" baseType="variant">
      <vt:variant>
        <vt:lpstr>Title</vt:lpstr>
      </vt:variant>
      <vt:variant>
        <vt:i4>1</vt:i4>
      </vt:variant>
    </vt:vector>
  </HeadingPairs>
  <TitlesOfParts>
    <vt:vector size="1" baseType="lpstr">
      <vt:lpstr/>
    </vt:vector>
  </TitlesOfParts>
  <Company>UW Oshkosh</Company>
  <LinksUpToDate>false</LinksUpToDate>
  <CharactersWithSpaces>24614</CharactersWithSpaces>
  <SharedDoc>false</SharedDoc>
  <HLinks>
    <vt:vector size="42" baseType="variant">
      <vt:variant>
        <vt:i4>1703945</vt:i4>
      </vt:variant>
      <vt:variant>
        <vt:i4>18</vt:i4>
      </vt:variant>
      <vt:variant>
        <vt:i4>0</vt:i4>
      </vt:variant>
      <vt:variant>
        <vt:i4>5</vt:i4>
      </vt:variant>
      <vt:variant>
        <vt:lpwstr>https://psycnet.apa.org/doi/10.5406/amerjpsyc.129.4.0407</vt:lpwstr>
      </vt:variant>
      <vt:variant>
        <vt:lpwstr/>
      </vt:variant>
      <vt:variant>
        <vt:i4>589833</vt:i4>
      </vt:variant>
      <vt:variant>
        <vt:i4>15</vt:i4>
      </vt:variant>
      <vt:variant>
        <vt:i4>0</vt:i4>
      </vt:variant>
      <vt:variant>
        <vt:i4>5</vt:i4>
      </vt:variant>
      <vt:variant>
        <vt:lpwstr>https://psycnet.apa.org/doi/10.1027/1618-3169/a000388</vt:lpwstr>
      </vt:variant>
      <vt:variant>
        <vt:lpwstr/>
      </vt:variant>
      <vt:variant>
        <vt:i4>327686</vt:i4>
      </vt:variant>
      <vt:variant>
        <vt:i4>12</vt:i4>
      </vt:variant>
      <vt:variant>
        <vt:i4>0</vt:i4>
      </vt:variant>
      <vt:variant>
        <vt:i4>5</vt:i4>
      </vt:variant>
      <vt:variant>
        <vt:lpwstr>https://psycnet.apa.org/doi/10.1007/s12671-018-0916-1</vt:lpwstr>
      </vt:variant>
      <vt:variant>
        <vt:lpwstr/>
      </vt:variant>
      <vt:variant>
        <vt:i4>6422633</vt:i4>
      </vt:variant>
      <vt:variant>
        <vt:i4>9</vt:i4>
      </vt:variant>
      <vt:variant>
        <vt:i4>0</vt:i4>
      </vt:variant>
      <vt:variant>
        <vt:i4>5</vt:i4>
      </vt:variant>
      <vt:variant>
        <vt:lpwstr>https://doi.org/10.1017/iop.2019.8</vt:lpwstr>
      </vt:variant>
      <vt:variant>
        <vt:lpwstr/>
      </vt:variant>
      <vt:variant>
        <vt:i4>1376273</vt:i4>
      </vt:variant>
      <vt:variant>
        <vt:i4>6</vt:i4>
      </vt:variant>
      <vt:variant>
        <vt:i4>0</vt:i4>
      </vt:variant>
      <vt:variant>
        <vt:i4>5</vt:i4>
      </vt:variant>
      <vt:variant>
        <vt:lpwstr>https://doi.org/10.5406/amerjpsyc.133.1.0049</vt:lpwstr>
      </vt:variant>
      <vt:variant>
        <vt:lpwstr/>
      </vt:variant>
      <vt:variant>
        <vt:i4>2424929</vt:i4>
      </vt:variant>
      <vt:variant>
        <vt:i4>3</vt:i4>
      </vt:variant>
      <vt:variant>
        <vt:i4>0</vt:i4>
      </vt:variant>
      <vt:variant>
        <vt:i4>5</vt:i4>
      </vt:variant>
      <vt:variant>
        <vt:lpwstr>https://doi.org/10.1111/apps.12366</vt:lpwstr>
      </vt:variant>
      <vt:variant>
        <vt:lpwstr/>
      </vt:variant>
      <vt:variant>
        <vt:i4>1835101</vt:i4>
      </vt:variant>
      <vt:variant>
        <vt:i4>0</vt:i4>
      </vt:variant>
      <vt:variant>
        <vt:i4>0</vt:i4>
      </vt:variant>
      <vt:variant>
        <vt:i4>5</vt:i4>
      </vt:variant>
      <vt:variant>
        <vt:lpwstr>https://doi.org/10.1177/15344843251395914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Hanson</dc:creator>
  <cp:keywords/>
  <cp:lastModifiedBy>Matthew Hanson</cp:lastModifiedBy>
  <cp:revision>28</cp:revision>
  <cp:lastPrinted>2025-02-21T20:04:00Z</cp:lastPrinted>
  <dcterms:created xsi:type="dcterms:W3CDTF">2026-04-10T20:38:00Z</dcterms:created>
  <dcterms:modified xsi:type="dcterms:W3CDTF">2026-04-20T21:46:00Z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