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76E5D" w14:textId="3981530D" w:rsidR="00A07169" w:rsidRPr="009E00D6" w:rsidRDefault="006C3B10" w:rsidP="00A07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36"/>
          <w:szCs w:val="36"/>
          <w:lang w:eastAsia="en-IN"/>
          <w14:ligatures w14:val="none"/>
        </w:rPr>
      </w:pPr>
      <w:r w:rsidRPr="006C3B10">
        <w:rPr>
          <w:rFonts w:ascii="Bahnschrift" w:eastAsia="Times New Roman" w:hAnsi="Bahnschrift" w:cs="Courier New"/>
          <w:color w:val="000000"/>
          <w:kern w:val="0"/>
          <w:sz w:val="40"/>
          <w:szCs w:val="40"/>
          <w:lang w:eastAsia="en-IN"/>
          <w14:ligatures w14:val="none"/>
        </w:rPr>
        <w:t xml:space="preserve"> </w:t>
      </w:r>
      <w:r w:rsidR="00A07169">
        <w:rPr>
          <w:rFonts w:ascii="Bahnschrift" w:eastAsia="Times New Roman" w:hAnsi="Bahnschrift" w:cs="Courier New"/>
          <w:color w:val="000000"/>
          <w:kern w:val="0"/>
          <w:sz w:val="40"/>
          <w:szCs w:val="40"/>
          <w:lang w:eastAsia="en-IN"/>
          <w14:ligatures w14:val="none"/>
        </w:rPr>
        <w:t xml:space="preserve">                              </w:t>
      </w:r>
      <w:r w:rsidRPr="009E00D6">
        <w:rPr>
          <w:rFonts w:ascii="Times New Roman" w:eastAsia="Times New Roman" w:hAnsi="Times New Roman" w:cs="Times New Roman"/>
          <w:b/>
          <w:bCs/>
          <w:color w:val="000000"/>
          <w:kern w:val="0"/>
          <w:sz w:val="36"/>
          <w:szCs w:val="36"/>
          <w:lang w:eastAsia="en-IN"/>
          <w14:ligatures w14:val="none"/>
        </w:rPr>
        <w:t>Project Title</w:t>
      </w:r>
      <w:r w:rsidR="00A07169" w:rsidRPr="009E00D6">
        <w:rPr>
          <w:rFonts w:ascii="Times New Roman" w:eastAsia="Times New Roman" w:hAnsi="Times New Roman" w:cs="Times New Roman"/>
          <w:b/>
          <w:bCs/>
          <w:color w:val="000000"/>
          <w:kern w:val="0"/>
          <w:sz w:val="36"/>
          <w:szCs w:val="36"/>
          <w:lang w:eastAsia="en-IN"/>
          <w14:ligatures w14:val="none"/>
        </w:rPr>
        <w:t>:</w:t>
      </w:r>
    </w:p>
    <w:p w14:paraId="2DE0FC2E" w14:textId="77777777" w:rsidR="006C3B10" w:rsidRPr="00A07169" w:rsidRDefault="006C3B10" w:rsidP="006C3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
        <w:rPr>
          <w:rFonts w:ascii="Bahnschrift" w:eastAsia="Times New Roman" w:hAnsi="Bahnschrift" w:cs="Courier New"/>
          <w:b/>
          <w:bCs/>
          <w:color w:val="000000"/>
          <w:kern w:val="0"/>
          <w:sz w:val="32"/>
          <w:szCs w:val="32"/>
          <w:lang w:eastAsia="en-IN"/>
          <w14:ligatures w14:val="none"/>
        </w:rPr>
      </w:pPr>
    </w:p>
    <w:p w14:paraId="6A2A11DF" w14:textId="77777777" w:rsidR="006C3B10" w:rsidRDefault="006C3B10" w:rsidP="006C3B1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64"/>
        <w:rPr>
          <w:b/>
          <w:bCs/>
          <w:color w:val="000000"/>
          <w:sz w:val="28"/>
          <w:szCs w:val="28"/>
        </w:rPr>
      </w:pPr>
    </w:p>
    <w:p w14:paraId="66900CD1" w14:textId="73BE64B3" w:rsidR="006C3B10" w:rsidRPr="00603F55" w:rsidRDefault="006C3B10" w:rsidP="006C3B1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64"/>
        <w:rPr>
          <w:rFonts w:ascii="Times New Roman" w:eastAsia="Times New Roman" w:hAnsi="Times New Roman" w:cs="Times New Roman"/>
          <w:b/>
          <w:bCs/>
          <w:color w:val="000000"/>
          <w:kern w:val="0"/>
          <w:sz w:val="32"/>
          <w:szCs w:val="32"/>
          <w:lang w:eastAsia="en-IN"/>
          <w14:ligatures w14:val="none"/>
        </w:rPr>
      </w:pPr>
      <w:r w:rsidRPr="00603F55">
        <w:rPr>
          <w:rFonts w:ascii="Times New Roman" w:hAnsi="Times New Roman" w:cs="Times New Roman"/>
          <w:b/>
          <w:bCs/>
          <w:color w:val="000000"/>
          <w:sz w:val="32"/>
          <w:szCs w:val="32"/>
        </w:rPr>
        <w:t>“</w:t>
      </w:r>
      <w:proofErr w:type="spellStart"/>
      <w:r w:rsidRPr="00603F55">
        <w:rPr>
          <w:rFonts w:ascii="Times New Roman" w:hAnsi="Times New Roman" w:cs="Times New Roman"/>
          <w:b/>
          <w:bCs/>
          <w:color w:val="000000"/>
          <w:sz w:val="32"/>
          <w:szCs w:val="32"/>
        </w:rPr>
        <w:t>SleepSense</w:t>
      </w:r>
      <w:proofErr w:type="spellEnd"/>
      <w:r w:rsidRPr="00603F55">
        <w:rPr>
          <w:rFonts w:ascii="Times New Roman" w:hAnsi="Times New Roman" w:cs="Times New Roman"/>
          <w:b/>
          <w:bCs/>
          <w:color w:val="000000"/>
          <w:sz w:val="32"/>
          <w:szCs w:val="32"/>
        </w:rPr>
        <w:t>: Unveiling the secrets of sleep and Lifestyle “ </w:t>
      </w:r>
    </w:p>
    <w:p w14:paraId="54F71035" w14:textId="691ED5F4" w:rsidR="006C3B10" w:rsidRPr="00603F55" w:rsidRDefault="006C3B10" w:rsidP="00A07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kern w:val="0"/>
          <w:sz w:val="32"/>
          <w:szCs w:val="32"/>
          <w:lang w:eastAsia="en-IN"/>
          <w14:ligatures w14:val="none"/>
        </w:rPr>
      </w:pPr>
    </w:p>
    <w:p w14:paraId="10DA51A5" w14:textId="0B96826D" w:rsidR="00A07169" w:rsidRPr="00603F55" w:rsidRDefault="00A07169" w:rsidP="00A07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32"/>
          <w:szCs w:val="32"/>
          <w:lang w:eastAsia="en-IN"/>
          <w14:ligatures w14:val="none"/>
        </w:rPr>
      </w:pPr>
      <w:r w:rsidRPr="00603F55">
        <w:rPr>
          <w:rFonts w:ascii="Bahnschrift" w:eastAsia="Times New Roman" w:hAnsi="Bahnschrift" w:cs="Courier New"/>
          <w:color w:val="000000"/>
          <w:kern w:val="0"/>
          <w:sz w:val="32"/>
          <w:szCs w:val="32"/>
          <w:lang w:eastAsia="en-IN"/>
          <w14:ligatures w14:val="none"/>
        </w:rPr>
        <w:t xml:space="preserve">                       </w:t>
      </w:r>
      <w:r w:rsidRPr="00603F55">
        <w:rPr>
          <w:rFonts w:ascii="Times New Roman" w:eastAsia="Times New Roman" w:hAnsi="Times New Roman" w:cs="Times New Roman"/>
          <w:b/>
          <w:bCs/>
          <w:color w:val="000000"/>
          <w:kern w:val="0"/>
          <w:sz w:val="32"/>
          <w:szCs w:val="32"/>
          <w:lang w:eastAsia="en-IN"/>
          <w14:ligatures w14:val="none"/>
        </w:rPr>
        <w:t xml:space="preserve">Submitted by: Madala </w:t>
      </w:r>
      <w:proofErr w:type="spellStart"/>
      <w:r w:rsidRPr="00603F55">
        <w:rPr>
          <w:rFonts w:ascii="Times New Roman" w:eastAsia="Times New Roman" w:hAnsi="Times New Roman" w:cs="Times New Roman"/>
          <w:b/>
          <w:bCs/>
          <w:color w:val="000000"/>
          <w:kern w:val="0"/>
          <w:sz w:val="32"/>
          <w:szCs w:val="32"/>
          <w:lang w:eastAsia="en-IN"/>
          <w14:ligatures w14:val="none"/>
        </w:rPr>
        <w:t>NagaCharitavya</w:t>
      </w:r>
      <w:proofErr w:type="spellEnd"/>
    </w:p>
    <w:p w14:paraId="0CE5F175" w14:textId="7F6EB4C2" w:rsidR="00A07169" w:rsidRPr="00603F55" w:rsidRDefault="00A07169" w:rsidP="00A07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32"/>
          <w:szCs w:val="32"/>
          <w:lang w:eastAsia="en-IN"/>
          <w14:ligatures w14:val="none"/>
        </w:rPr>
      </w:pPr>
      <w:r w:rsidRPr="00603F55">
        <w:rPr>
          <w:rFonts w:ascii="Times New Roman" w:eastAsia="Times New Roman" w:hAnsi="Times New Roman" w:cs="Times New Roman"/>
          <w:b/>
          <w:bCs/>
          <w:color w:val="000000"/>
          <w:kern w:val="0"/>
          <w:sz w:val="32"/>
          <w:szCs w:val="32"/>
          <w:lang w:eastAsia="en-IN"/>
          <w14:ligatures w14:val="none"/>
        </w:rPr>
        <w:t xml:space="preserve">                                                       AP21110010027</w:t>
      </w:r>
    </w:p>
    <w:p w14:paraId="4C218C03" w14:textId="231E85A7" w:rsidR="00A07169" w:rsidRPr="00603F55" w:rsidRDefault="00A07169" w:rsidP="00A07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32"/>
          <w:szCs w:val="32"/>
          <w:lang w:eastAsia="en-IN"/>
          <w14:ligatures w14:val="none"/>
        </w:rPr>
      </w:pPr>
      <w:r w:rsidRPr="00603F55">
        <w:rPr>
          <w:rFonts w:ascii="Times New Roman" w:eastAsia="Times New Roman" w:hAnsi="Times New Roman" w:cs="Times New Roman"/>
          <w:b/>
          <w:bCs/>
          <w:color w:val="000000"/>
          <w:kern w:val="0"/>
          <w:sz w:val="32"/>
          <w:szCs w:val="32"/>
          <w:lang w:eastAsia="en-IN"/>
          <w14:ligatures w14:val="none"/>
        </w:rPr>
        <w:t xml:space="preserve">                                                       SRM university AP</w:t>
      </w:r>
    </w:p>
    <w:p w14:paraId="6A4D7C4C" w14:textId="797EF771" w:rsidR="00A07169" w:rsidRPr="00603F55" w:rsidRDefault="00A07169" w:rsidP="00A07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32"/>
          <w:szCs w:val="32"/>
          <w:lang w:eastAsia="en-IN"/>
          <w14:ligatures w14:val="none"/>
        </w:rPr>
      </w:pPr>
      <w:r w:rsidRPr="00603F55">
        <w:rPr>
          <w:rFonts w:ascii="Times New Roman" w:eastAsia="Times New Roman" w:hAnsi="Times New Roman" w:cs="Times New Roman"/>
          <w:b/>
          <w:bCs/>
          <w:color w:val="000000"/>
          <w:kern w:val="0"/>
          <w:sz w:val="32"/>
          <w:szCs w:val="32"/>
          <w:lang w:eastAsia="en-IN"/>
          <w14:ligatures w14:val="none"/>
        </w:rPr>
        <w:t xml:space="preserve">                            </w:t>
      </w:r>
    </w:p>
    <w:p w14:paraId="51476841" w14:textId="0251B8C7" w:rsidR="00A07169" w:rsidRPr="00603F55" w:rsidRDefault="00A07169" w:rsidP="00A07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32"/>
          <w:szCs w:val="32"/>
          <w:lang w:eastAsia="en-IN"/>
          <w14:ligatures w14:val="none"/>
        </w:rPr>
      </w:pPr>
      <w:r w:rsidRPr="00603F55">
        <w:rPr>
          <w:rFonts w:ascii="Times New Roman" w:eastAsia="Times New Roman" w:hAnsi="Times New Roman" w:cs="Times New Roman"/>
          <w:b/>
          <w:bCs/>
          <w:color w:val="000000"/>
          <w:kern w:val="0"/>
          <w:sz w:val="32"/>
          <w:szCs w:val="32"/>
          <w:lang w:eastAsia="en-IN"/>
          <w14:ligatures w14:val="none"/>
        </w:rPr>
        <w:t xml:space="preserve">                             Submitted to: APSSDC</w:t>
      </w:r>
    </w:p>
    <w:p w14:paraId="1EFE5502" w14:textId="77777777" w:rsidR="006C3B10" w:rsidRPr="009E00D6" w:rsidRDefault="006C3B10" w:rsidP="006C3B1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64"/>
        <w:rPr>
          <w:rFonts w:ascii="Bahnschrift" w:eastAsia="Times New Roman" w:hAnsi="Bahnschrift" w:cs="Courier New"/>
          <w:color w:val="000000"/>
          <w:kern w:val="0"/>
          <w:sz w:val="28"/>
          <w:szCs w:val="28"/>
          <w:lang w:eastAsia="en-IN"/>
          <w14:ligatures w14:val="none"/>
        </w:rPr>
      </w:pPr>
    </w:p>
    <w:p w14:paraId="4F005A5C" w14:textId="433F8294" w:rsidR="006C3B10" w:rsidRPr="009943D6" w:rsidRDefault="006C3B10" w:rsidP="0099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kern w:val="0"/>
          <w:sz w:val="32"/>
          <w:szCs w:val="32"/>
          <w:lang w:eastAsia="en-IN"/>
          <w14:ligatures w14:val="none"/>
        </w:rPr>
      </w:pPr>
    </w:p>
    <w:p w14:paraId="678594CB" w14:textId="77777777" w:rsidR="006C3B10" w:rsidRPr="006C3B10" w:rsidRDefault="006C3B10" w:rsidP="006C3B1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64"/>
        <w:rPr>
          <w:rFonts w:ascii="Bahnschrift" w:eastAsia="Times New Roman" w:hAnsi="Bahnschrift" w:cs="Courier New"/>
          <w:color w:val="000000"/>
          <w:kern w:val="0"/>
          <w:sz w:val="32"/>
          <w:szCs w:val="32"/>
          <w:lang w:eastAsia="en-IN"/>
          <w14:ligatures w14:val="none"/>
        </w:rPr>
      </w:pPr>
    </w:p>
    <w:p w14:paraId="136232E8" w14:textId="77777777" w:rsidR="009943D6" w:rsidRPr="009E00D6" w:rsidRDefault="009943D6" w:rsidP="009943D6">
      <w:pPr>
        <w:rPr>
          <w:rFonts w:ascii="Times New Roman" w:hAnsi="Times New Roman" w:cs="Times New Roman"/>
          <w:sz w:val="24"/>
          <w:szCs w:val="24"/>
        </w:rPr>
      </w:pPr>
      <w:r w:rsidRPr="009E00D6">
        <w:rPr>
          <w:rFonts w:ascii="Times New Roman" w:hAnsi="Times New Roman" w:cs="Times New Roman"/>
          <w:sz w:val="24"/>
          <w:szCs w:val="24"/>
        </w:rPr>
        <w:t>The "</w:t>
      </w:r>
      <w:proofErr w:type="spellStart"/>
      <w:r w:rsidRPr="009E00D6">
        <w:rPr>
          <w:rFonts w:ascii="Times New Roman" w:hAnsi="Times New Roman" w:cs="Times New Roman"/>
          <w:sz w:val="24"/>
          <w:szCs w:val="24"/>
        </w:rPr>
        <w:t>SleepSense</w:t>
      </w:r>
      <w:proofErr w:type="spellEnd"/>
      <w:r w:rsidRPr="009E00D6">
        <w:rPr>
          <w:rFonts w:ascii="Times New Roman" w:hAnsi="Times New Roman" w:cs="Times New Roman"/>
          <w:sz w:val="24"/>
          <w:szCs w:val="24"/>
        </w:rPr>
        <w:t>: Unveiling the Secrets of Sleep and Lifestyle" dataset provides comprehensive individual data, revealing insights into health attributes, lifestyle choices, and sleep patterns. Columns cover person ID, gender, age, occupation, sleep metrics, physical activity, stress levels, BMI, blood pressure, heart rate, daily steps, and sleep disorder status.</w:t>
      </w:r>
    </w:p>
    <w:p w14:paraId="0E03CAE8" w14:textId="77777777" w:rsidR="009943D6" w:rsidRPr="009E00D6" w:rsidRDefault="009943D6" w:rsidP="009943D6">
      <w:pPr>
        <w:rPr>
          <w:rFonts w:ascii="Times New Roman" w:hAnsi="Times New Roman" w:cs="Times New Roman"/>
          <w:sz w:val="24"/>
          <w:szCs w:val="24"/>
        </w:rPr>
      </w:pPr>
      <w:r w:rsidRPr="009E00D6">
        <w:rPr>
          <w:rFonts w:ascii="Times New Roman" w:hAnsi="Times New Roman" w:cs="Times New Roman"/>
          <w:sz w:val="24"/>
          <w:szCs w:val="24"/>
        </w:rPr>
        <w:t xml:space="preserve">Researchers </w:t>
      </w:r>
      <w:proofErr w:type="spellStart"/>
      <w:r w:rsidRPr="009E00D6">
        <w:rPr>
          <w:rFonts w:ascii="Times New Roman" w:hAnsi="Times New Roman" w:cs="Times New Roman"/>
          <w:sz w:val="24"/>
          <w:szCs w:val="24"/>
        </w:rPr>
        <w:t>analyze</w:t>
      </w:r>
      <w:proofErr w:type="spellEnd"/>
      <w:r w:rsidRPr="009E00D6">
        <w:rPr>
          <w:rFonts w:ascii="Times New Roman" w:hAnsi="Times New Roman" w:cs="Times New Roman"/>
          <w:sz w:val="24"/>
          <w:szCs w:val="24"/>
        </w:rPr>
        <w:t xml:space="preserve"> health and lifestyle's interplay. Sleep duration, quality, physical activity, and stress relate to overall health outcomes.</w:t>
      </w:r>
    </w:p>
    <w:p w14:paraId="0D1ED745" w14:textId="77777777" w:rsidR="009943D6" w:rsidRPr="009E00D6" w:rsidRDefault="009943D6" w:rsidP="009943D6">
      <w:pPr>
        <w:rPr>
          <w:rFonts w:ascii="Times New Roman" w:hAnsi="Times New Roman" w:cs="Times New Roman"/>
          <w:sz w:val="24"/>
          <w:szCs w:val="24"/>
        </w:rPr>
      </w:pPr>
      <w:r w:rsidRPr="009E00D6">
        <w:rPr>
          <w:rFonts w:ascii="Times New Roman" w:hAnsi="Times New Roman" w:cs="Times New Roman"/>
          <w:sz w:val="24"/>
          <w:szCs w:val="24"/>
        </w:rPr>
        <w:t>The dataset uncovers sleep disorders across demographics, revealing trends and risk factors. Attributes like occupation, age, and gender offer insights into population segments facing sleep-related challenges.</w:t>
      </w:r>
    </w:p>
    <w:p w14:paraId="58082183" w14:textId="77777777" w:rsidR="009943D6" w:rsidRPr="009E00D6" w:rsidRDefault="009943D6" w:rsidP="009943D6">
      <w:pPr>
        <w:rPr>
          <w:rFonts w:ascii="Times New Roman" w:hAnsi="Times New Roman" w:cs="Times New Roman"/>
          <w:sz w:val="24"/>
          <w:szCs w:val="24"/>
        </w:rPr>
      </w:pPr>
      <w:r w:rsidRPr="009E00D6">
        <w:rPr>
          <w:rFonts w:ascii="Times New Roman" w:hAnsi="Times New Roman" w:cs="Times New Roman"/>
          <w:sz w:val="24"/>
          <w:szCs w:val="24"/>
        </w:rPr>
        <w:t>Enriched with demographics and health metrics, "</w:t>
      </w:r>
      <w:proofErr w:type="spellStart"/>
      <w:r w:rsidRPr="009E00D6">
        <w:rPr>
          <w:rFonts w:ascii="Times New Roman" w:hAnsi="Times New Roman" w:cs="Times New Roman"/>
          <w:sz w:val="24"/>
          <w:szCs w:val="24"/>
        </w:rPr>
        <w:t>SleepSense</w:t>
      </w:r>
      <w:proofErr w:type="spellEnd"/>
      <w:r w:rsidRPr="009E00D6">
        <w:rPr>
          <w:rFonts w:ascii="Times New Roman" w:hAnsi="Times New Roman" w:cs="Times New Roman"/>
          <w:sz w:val="24"/>
          <w:szCs w:val="24"/>
        </w:rPr>
        <w:t>" supports exploratory analyses, insights for health interventions, and predictive models identifying at-risk individuals.</w:t>
      </w:r>
    </w:p>
    <w:p w14:paraId="698EF0DC" w14:textId="09493ED7" w:rsidR="00330BCF" w:rsidRPr="009E00D6" w:rsidRDefault="009943D6" w:rsidP="009943D6">
      <w:pPr>
        <w:rPr>
          <w:rFonts w:ascii="Times New Roman" w:hAnsi="Times New Roman" w:cs="Times New Roman"/>
          <w:sz w:val="24"/>
          <w:szCs w:val="24"/>
        </w:rPr>
      </w:pPr>
      <w:r w:rsidRPr="009E00D6">
        <w:rPr>
          <w:rFonts w:ascii="Times New Roman" w:hAnsi="Times New Roman" w:cs="Times New Roman"/>
          <w:sz w:val="24"/>
          <w:szCs w:val="24"/>
        </w:rPr>
        <w:t>In conclusion, the "</w:t>
      </w:r>
      <w:proofErr w:type="spellStart"/>
      <w:r w:rsidRPr="009E00D6">
        <w:rPr>
          <w:rFonts w:ascii="Times New Roman" w:hAnsi="Times New Roman" w:cs="Times New Roman"/>
          <w:sz w:val="24"/>
          <w:szCs w:val="24"/>
        </w:rPr>
        <w:t>SleepSense</w:t>
      </w:r>
      <w:proofErr w:type="spellEnd"/>
      <w:r w:rsidRPr="009E00D6">
        <w:rPr>
          <w:rFonts w:ascii="Times New Roman" w:hAnsi="Times New Roman" w:cs="Times New Roman"/>
          <w:sz w:val="24"/>
          <w:szCs w:val="24"/>
        </w:rPr>
        <w:t xml:space="preserve">" dataset empowers researchers to comprehend connections between lifestyle choices, health markers, and sleep </w:t>
      </w:r>
      <w:proofErr w:type="spellStart"/>
      <w:r w:rsidRPr="009E00D6">
        <w:rPr>
          <w:rFonts w:ascii="Times New Roman" w:hAnsi="Times New Roman" w:cs="Times New Roman"/>
          <w:sz w:val="24"/>
          <w:szCs w:val="24"/>
        </w:rPr>
        <w:t>behaviors</w:t>
      </w:r>
      <w:proofErr w:type="spellEnd"/>
      <w:r w:rsidRPr="009E00D6">
        <w:rPr>
          <w:rFonts w:ascii="Times New Roman" w:hAnsi="Times New Roman" w:cs="Times New Roman"/>
          <w:sz w:val="24"/>
          <w:szCs w:val="24"/>
        </w:rPr>
        <w:t xml:space="preserve"> in health sciences, sleep medicine, and public health policy.</w:t>
      </w:r>
    </w:p>
    <w:sectPr w:rsidR="00330BCF" w:rsidRPr="009E00D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CB17C" w14:textId="77777777" w:rsidR="00E931C8" w:rsidRDefault="00E931C8" w:rsidP="008D41FC">
      <w:pPr>
        <w:spacing w:after="0" w:line="240" w:lineRule="auto"/>
      </w:pPr>
      <w:r>
        <w:separator/>
      </w:r>
    </w:p>
  </w:endnote>
  <w:endnote w:type="continuationSeparator" w:id="0">
    <w:p w14:paraId="01C79B96" w14:textId="77777777" w:rsidR="00E931C8" w:rsidRDefault="00E931C8" w:rsidP="008D4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6091C" w14:textId="77777777" w:rsidR="00E931C8" w:rsidRDefault="00E931C8" w:rsidP="008D41FC">
      <w:pPr>
        <w:spacing w:after="0" w:line="240" w:lineRule="auto"/>
      </w:pPr>
      <w:r>
        <w:separator/>
      </w:r>
    </w:p>
  </w:footnote>
  <w:footnote w:type="continuationSeparator" w:id="0">
    <w:p w14:paraId="06A020E2" w14:textId="77777777" w:rsidR="00E931C8" w:rsidRDefault="00E931C8" w:rsidP="008D4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BA5E" w14:textId="5064995D" w:rsidR="008D41FC" w:rsidRDefault="008D41FC">
    <w:pPr>
      <w:pStyle w:val="Header"/>
    </w:pPr>
    <w:r>
      <w:t>M.NagaCharitavya-AP21110010027</w:t>
    </w:r>
  </w:p>
  <w:p w14:paraId="7A2151A7" w14:textId="77777777" w:rsidR="008D41FC" w:rsidRDefault="008D41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71BA"/>
    <w:multiLevelType w:val="hybridMultilevel"/>
    <w:tmpl w:val="8A18513A"/>
    <w:lvl w:ilvl="0" w:tplc="6F523CC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60185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10"/>
    <w:rsid w:val="00177B00"/>
    <w:rsid w:val="00330BCF"/>
    <w:rsid w:val="00411115"/>
    <w:rsid w:val="00603F55"/>
    <w:rsid w:val="00666A53"/>
    <w:rsid w:val="006C3B10"/>
    <w:rsid w:val="008D41FC"/>
    <w:rsid w:val="009943D6"/>
    <w:rsid w:val="009E00D6"/>
    <w:rsid w:val="00A07169"/>
    <w:rsid w:val="00C96102"/>
    <w:rsid w:val="00D03E70"/>
    <w:rsid w:val="00E93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D883"/>
  <w15:chartTrackingRefBased/>
  <w15:docId w15:val="{D77F7F32-92A6-4418-8CA4-09739C0E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C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C3B10"/>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6C3B10"/>
    <w:pPr>
      <w:ind w:left="720"/>
      <w:contextualSpacing/>
    </w:pPr>
  </w:style>
  <w:style w:type="paragraph" w:styleId="NormalWeb">
    <w:name w:val="Normal (Web)"/>
    <w:basedOn w:val="Normal"/>
    <w:uiPriority w:val="99"/>
    <w:semiHidden/>
    <w:unhideWhenUsed/>
    <w:rsid w:val="006C3B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D4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1FC"/>
  </w:style>
  <w:style w:type="paragraph" w:styleId="Footer">
    <w:name w:val="footer"/>
    <w:basedOn w:val="Normal"/>
    <w:link w:val="FooterChar"/>
    <w:uiPriority w:val="99"/>
    <w:unhideWhenUsed/>
    <w:rsid w:val="008D4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46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Charitavya</dc:creator>
  <cp:keywords/>
  <dc:description/>
  <cp:lastModifiedBy>Charitavya</cp:lastModifiedBy>
  <cp:revision>2</cp:revision>
  <dcterms:created xsi:type="dcterms:W3CDTF">2023-08-18T05:02:00Z</dcterms:created>
  <dcterms:modified xsi:type="dcterms:W3CDTF">2023-08-18T05:02:00Z</dcterms:modified>
</cp:coreProperties>
</file>