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2DE4" w14:textId="77777777" w:rsidR="00057A5E" w:rsidRDefault="00000000">
      <w:pPr>
        <w:pStyle w:val="Heading1"/>
      </w:pPr>
      <w:r>
        <w:t>Incident Response Simulation Report</w:t>
      </w:r>
    </w:p>
    <w:p w14:paraId="6EAFC93A" w14:textId="02910D41" w:rsidR="007354EA" w:rsidRDefault="00000000">
      <w:r>
        <w:t xml:space="preserve">Prepared By: </w:t>
      </w:r>
      <w:r w:rsidR="00F82E37">
        <w:t>MADAN M</w:t>
      </w:r>
    </w:p>
    <w:p w14:paraId="4B0306D6" w14:textId="4DA01D44" w:rsidR="00057A5E" w:rsidRDefault="00000000">
      <w:r>
        <w:t xml:space="preserve">Date: </w:t>
      </w:r>
      <w:r w:rsidR="00B85A46">
        <w:t>03</w:t>
      </w:r>
      <w:r>
        <w:t xml:space="preserve"> </w:t>
      </w:r>
      <w:r w:rsidR="00B85A46">
        <w:t>FEB</w:t>
      </w:r>
      <w:r>
        <w:t xml:space="preserve"> 2026</w:t>
      </w:r>
    </w:p>
    <w:p w14:paraId="4E2A1F6D" w14:textId="77777777" w:rsidR="00057A5E" w:rsidRDefault="00000000">
      <w:pPr>
        <w:pStyle w:val="Heading2"/>
      </w:pPr>
      <w:r>
        <w:t>1. Executive Summary</w:t>
      </w:r>
    </w:p>
    <w:p w14:paraId="410470B7" w14:textId="77777777" w:rsidR="00057A5E" w:rsidRDefault="00000000">
      <w:r>
        <w:t>This document presents a simulated cybersecurity incident performed on a local Windows system. The purpose of the simulation was to analyze suspicious log activity, identify Indicators of Compromise (IOCs), and document appropriate incident response steps. All activities were performed safely without executing real malware.</w:t>
      </w:r>
    </w:p>
    <w:p w14:paraId="6264E755" w14:textId="77777777" w:rsidR="00057A5E" w:rsidRDefault="00000000">
      <w:pPr>
        <w:pStyle w:val="Heading2"/>
      </w:pPr>
      <w:r>
        <w:t>2. Environment Details</w:t>
      </w:r>
    </w:p>
    <w:p w14:paraId="540B9353" w14:textId="77777777" w:rsidR="00057A5E" w:rsidRDefault="00000000">
      <w:r>
        <w:t>Operating System: Windows 10 / 11</w:t>
      </w:r>
      <w:r>
        <w:br/>
        <w:t>Log Source: Windows Event Viewer (Security &amp; System Logs)</w:t>
      </w:r>
      <w:r>
        <w:br/>
        <w:t>Incident Type: Suspicious login attempts and PowerShell activity</w:t>
      </w:r>
    </w:p>
    <w:p w14:paraId="5B1FC31F" w14:textId="77777777" w:rsidR="00057A5E" w:rsidRDefault="00000000">
      <w:pPr>
        <w:pStyle w:val="Heading2"/>
      </w:pPr>
      <w:r>
        <w:t>3. Evidence Screenshots</w:t>
      </w:r>
    </w:p>
    <w:p w14:paraId="6C8D72A5" w14:textId="442C8279" w:rsidR="00057A5E" w:rsidRDefault="00000000">
      <w:r>
        <w:t>Screenshot 1: Failed Login Attempts (Event ID 4625)</w:t>
      </w:r>
      <w:r>
        <w:br/>
      </w:r>
    </w:p>
    <w:p w14:paraId="097423D9" w14:textId="7A962802" w:rsidR="00057A5E" w:rsidRDefault="00000000">
      <w:r>
        <w:t>Screenshot 2: Suspicious PowerShell Execution (Event ID 4688)</w:t>
      </w:r>
      <w:r>
        <w:br/>
      </w:r>
    </w:p>
    <w:p w14:paraId="478FF1B5" w14:textId="6D89BC93" w:rsidR="00057A5E" w:rsidRDefault="00000000">
      <w:r>
        <w:t>Screenshot 3: Outbound Network Connection (Event ID 5156)</w:t>
      </w:r>
      <w:r>
        <w:br/>
      </w:r>
    </w:p>
    <w:p w14:paraId="7838773B" w14:textId="58144A50" w:rsidR="00057A5E" w:rsidRDefault="00000000">
      <w:r>
        <w:t>Screenshot 4: Successful Login Event (Event ID 4624)</w:t>
      </w:r>
      <w:r>
        <w:br/>
      </w:r>
    </w:p>
    <w:p w14:paraId="29430167" w14:textId="77777777" w:rsidR="00057A5E" w:rsidRDefault="00000000">
      <w:pPr>
        <w:pStyle w:val="Heading2"/>
      </w:pPr>
      <w:r>
        <w:t>4. Log Analysis</w:t>
      </w:r>
    </w:p>
    <w:p w14:paraId="0A99A6B6" w14:textId="77777777" w:rsidR="00057A5E" w:rsidRDefault="00000000">
      <w:r>
        <w:t>Analysis of Windows Security logs revealed multiple failed login attempts, followed by a successful login and suspicious PowerShell execution. These patterns indicate potential brute-force and malicious script activity.</w:t>
      </w:r>
    </w:p>
    <w:p w14:paraId="439D42DF" w14:textId="77777777" w:rsidR="00057A5E" w:rsidRDefault="00000000">
      <w:pPr>
        <w:pStyle w:val="Heading2"/>
      </w:pPr>
      <w:r>
        <w:t>5. Indicators of Compromise (IOCs)</w:t>
      </w:r>
    </w:p>
    <w:p w14:paraId="031B4C0B" w14:textId="77777777" w:rsidR="00057A5E" w:rsidRDefault="00000000">
      <w:r>
        <w:t>- Event ID 4625: Failed login attempts</w:t>
      </w:r>
      <w:r>
        <w:br/>
        <w:t>- Event ID 4688: PowerShell process execution</w:t>
      </w:r>
      <w:r>
        <w:br/>
        <w:t>- Event ID 5156: Outbound network traffic</w:t>
      </w:r>
      <w:r>
        <w:br/>
        <w:t>- Process: powershell.exe</w:t>
      </w:r>
      <w:r>
        <w:br/>
      </w:r>
    </w:p>
    <w:p w14:paraId="4940EC1B" w14:textId="77777777" w:rsidR="00057A5E" w:rsidRDefault="00000000">
      <w:pPr>
        <w:pStyle w:val="Heading2"/>
      </w:pPr>
      <w:r>
        <w:lastRenderedPageBreak/>
        <w:t>6. Incident Response Actions</w:t>
      </w:r>
    </w:p>
    <w:p w14:paraId="5AAEA4CC" w14:textId="77777777" w:rsidR="00057A5E" w:rsidRDefault="00000000">
      <w:r>
        <w:t>Identification: Log review via Event Viewer</w:t>
      </w:r>
      <w:r>
        <w:br/>
        <w:t>Containment: System isolated from network</w:t>
      </w:r>
      <w:r>
        <w:br/>
        <w:t>Eradication: Suspicious processes terminated</w:t>
      </w:r>
      <w:r>
        <w:br/>
        <w:t>Recovery: Password reset and system validation</w:t>
      </w:r>
    </w:p>
    <w:p w14:paraId="78F5008B" w14:textId="77777777" w:rsidR="00057A5E" w:rsidRDefault="00000000">
      <w:pPr>
        <w:pStyle w:val="Heading2"/>
      </w:pPr>
      <w:r>
        <w:t>7. Conclusion</w:t>
      </w:r>
    </w:p>
    <w:p w14:paraId="6A22DDEA" w14:textId="77777777" w:rsidR="00057A5E" w:rsidRDefault="00000000">
      <w:r>
        <w:t>This simulation helped in understanding basic incident response procedures, log analysis, and documentation practices. Regular monitoring and security controls are essential to prevent real-world incidents.</w:t>
      </w:r>
    </w:p>
    <w:sectPr w:rsidR="00057A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952156">
    <w:abstractNumId w:val="8"/>
  </w:num>
  <w:num w:numId="2" w16cid:durableId="1323197399">
    <w:abstractNumId w:val="6"/>
  </w:num>
  <w:num w:numId="3" w16cid:durableId="942805107">
    <w:abstractNumId w:val="5"/>
  </w:num>
  <w:num w:numId="4" w16cid:durableId="761991203">
    <w:abstractNumId w:val="4"/>
  </w:num>
  <w:num w:numId="5" w16cid:durableId="636302335">
    <w:abstractNumId w:val="7"/>
  </w:num>
  <w:num w:numId="6" w16cid:durableId="1129857792">
    <w:abstractNumId w:val="3"/>
  </w:num>
  <w:num w:numId="7" w16cid:durableId="684937896">
    <w:abstractNumId w:val="2"/>
  </w:num>
  <w:num w:numId="8" w16cid:durableId="1597667610">
    <w:abstractNumId w:val="1"/>
  </w:num>
  <w:num w:numId="9" w16cid:durableId="31013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A5E"/>
    <w:rsid w:val="0006063C"/>
    <w:rsid w:val="0015074B"/>
    <w:rsid w:val="00224277"/>
    <w:rsid w:val="0029639D"/>
    <w:rsid w:val="00326F90"/>
    <w:rsid w:val="003E1EF8"/>
    <w:rsid w:val="004E7523"/>
    <w:rsid w:val="007354EA"/>
    <w:rsid w:val="00AA1D8D"/>
    <w:rsid w:val="00B47730"/>
    <w:rsid w:val="00B85A46"/>
    <w:rsid w:val="00C47FA3"/>
    <w:rsid w:val="00C91F04"/>
    <w:rsid w:val="00CB0664"/>
    <w:rsid w:val="00EF534E"/>
    <w:rsid w:val="00F82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814A1"/>
  <w14:defaultImageDpi w14:val="300"/>
  <w15:docId w15:val="{D2827D76-3CDA-4E0A-BF14-B59328EE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T</cp:lastModifiedBy>
  <cp:revision>6</cp:revision>
  <dcterms:created xsi:type="dcterms:W3CDTF">2013-12-23T23:15:00Z</dcterms:created>
  <dcterms:modified xsi:type="dcterms:W3CDTF">2026-02-20T03:10:00Z</dcterms:modified>
  <cp:category/>
</cp:coreProperties>
</file>