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diat6mtufayh" w:id="0"/>
      <w:bookmarkEnd w:id="0"/>
      <w:r w:rsidDel="00000000" w:rsidR="00000000" w:rsidRPr="00000000">
        <w:rPr>
          <w:rtl w:val="0"/>
        </w:rPr>
        <w:t xml:space="preserve">Data extraction from a PDF table with semi-structured layout </w:t>
      </w:r>
    </w:p>
    <w:p w:rsidR="00000000" w:rsidDel="00000000" w:rsidP="00000000" w:rsidRDefault="00000000" w:rsidRPr="00000000" w14:paraId="00000002">
      <w:pPr>
        <w:pStyle w:val="Heading3"/>
        <w:rPr/>
      </w:pPr>
      <w:bookmarkStart w:colFirst="0" w:colLast="0" w:name="_pqkplljdv4fm" w:id="1"/>
      <w:bookmarkEnd w:id="1"/>
      <w:r w:rsidDel="00000000" w:rsidR="00000000" w:rsidRPr="00000000">
        <w:rPr>
          <w:rtl w:val="0"/>
        </w:rPr>
        <w:t xml:space="preserve">What is semi-structured data?</w:t>
      </w:r>
    </w:p>
    <w:p w:rsidR="00000000" w:rsidDel="00000000" w:rsidP="00000000" w:rsidRDefault="00000000" w:rsidRPr="00000000" w14:paraId="00000003">
      <w:pPr>
        <w:rPr/>
      </w:pPr>
      <w:r w:rsidDel="00000000" w:rsidR="00000000" w:rsidRPr="00000000">
        <w:rPr>
          <w:rtl w:val="0"/>
        </w:rPr>
        <w:t xml:space="preserve">In today's work environment PDF documents are widely used for exchanging business information, internally as well as with trading partners. Naturally, you've seen quite a lot of PDFs in the form of invoices, purchase orders, shipping notes, price-lists etc. Despite serving as a digital replacement of paper PDF documents present a challenge for automated manipulation with data they store. It is as accessible as data written on a piece of paper since some PDFs are designed to transfer information to us, humans, but not computers. Such PDFs can contain </w:t>
      </w:r>
      <w:hyperlink r:id="rId6">
        <w:r w:rsidDel="00000000" w:rsidR="00000000" w:rsidRPr="00000000">
          <w:rPr>
            <w:color w:val="1155cc"/>
            <w:u w:val="single"/>
            <w:rtl w:val="0"/>
          </w:rPr>
          <w:t xml:space="preserve">unstructured information</w:t>
        </w:r>
      </w:hyperlink>
      <w:r w:rsidDel="00000000" w:rsidR="00000000" w:rsidRPr="00000000">
        <w:rPr>
          <w:rtl w:val="0"/>
        </w:rPr>
        <w:t xml:space="preserve"> that does not have a pre-defined data model or is not organized in a pre-defined manner. They are typically text-heavy and may contain a mix of figures, dates and numbers.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With the majority of available tools very often you have to process the entire PDF document, having no option to limit the data extraction to a specific section where the most valuable data lies in. However, some PDF table extraction tools do just that. Sad to say that even if you are lucky enough to have a table structure in your PDF it doesn't mean that you will be able to seamlessly extract data from it.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For example, let’s take a look at the following text-based PDF with some fake content. It has quite noticeable and distinguishing (although borderless) rows and columns: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20"/>
          <w:szCs w:val="20"/>
        </w:rPr>
      </w:pPr>
      <w:hyperlink r:id="rId7">
        <w:r w:rsidDel="00000000" w:rsidR="00000000" w:rsidRPr="00000000">
          <w:rPr>
            <w:color w:val="1155cc"/>
            <w:sz w:val="20"/>
            <w:szCs w:val="20"/>
            <w:u w:val="single"/>
            <w:rtl w:val="0"/>
          </w:rPr>
          <w:t xml:space="preserve">https://monosnap.com/file/0k6bzVTxo111zpSelM4YrvLXIXdWWY</w:t>
        </w:r>
      </w:hyperlink>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22479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With only minor inspection you could have missed one important pattern: </w:t>
      </w:r>
      <w:r w:rsidDel="00000000" w:rsidR="00000000" w:rsidRPr="00000000">
        <w:rPr>
          <w:rtl w:val="0"/>
        </w:rPr>
        <w:t xml:space="preserve">text</w:t>
      </w:r>
      <w:r w:rsidDel="00000000" w:rsidR="00000000" w:rsidRPr="00000000">
        <w:rPr>
          <w:rtl w:val="0"/>
        </w:rPr>
        <w:t xml:space="preserve"> at the intersection of some rows and columns is stacked and shifted so that it could hardly be recognized as the additional feature of the same data row.</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Nonetheless, any data that does not fit nicely into a column or a row is </w:t>
      </w:r>
      <w:hyperlink r:id="rId9">
        <w:r w:rsidDel="00000000" w:rsidR="00000000" w:rsidRPr="00000000">
          <w:rPr>
            <w:color w:val="1155cc"/>
            <w:u w:val="single"/>
            <w:rtl w:val="0"/>
          </w:rPr>
          <w:t xml:space="preserve">widely considered</w:t>
        </w:r>
      </w:hyperlink>
      <w:r w:rsidDel="00000000" w:rsidR="00000000" w:rsidRPr="00000000">
        <w:rPr>
          <w:rtl w:val="0"/>
        </w:rPr>
        <w:t xml:space="preserve"> unstructured, we can identify this particular real-world phenomenon as semi-structured data.</w:t>
      </w:r>
    </w:p>
    <w:p w:rsidR="00000000" w:rsidDel="00000000" w:rsidP="00000000" w:rsidRDefault="00000000" w:rsidRPr="00000000" w14:paraId="0000000F">
      <w:pPr>
        <w:rPr/>
      </w:pPr>
      <w:r w:rsidDel="00000000" w:rsidR="00000000" w:rsidRPr="00000000">
        <w:rPr>
          <w:rtl w:val="0"/>
        </w:rPr>
        <w:t xml:space="preserve">Which does not make it easier to parse data from a given table for any out-of-box extracting algorithm. </w:t>
      </w:r>
      <w:r w:rsidDel="00000000" w:rsidR="00000000" w:rsidRPr="00000000">
        <w:rPr>
          <w:rtl w:val="0"/>
        </w:rPr>
        <w:t xml:space="preserve">While those tools may have reasonably efficient results, in this particular case we require extra development effort to fit your requirements</w:t>
      </w:r>
      <w:r w:rsidDel="00000000" w:rsidR="00000000" w:rsidRPr="00000000">
        <w:rPr>
          <w:color w:val="161b3d"/>
          <w:sz w:val="29"/>
          <w:szCs w:val="29"/>
          <w:highlight w:val="white"/>
          <w:rtl w:val="0"/>
        </w:rPr>
        <w:t xml:space="preserve">. </w:t>
      </w:r>
      <w:r w:rsidDel="00000000" w:rsidR="00000000" w:rsidRPr="00000000">
        <w:rPr>
          <w:rtl w:val="0"/>
        </w:rPr>
        <w:t xml:space="preserve">Moving forward with this tutorial you'll find a non-trivial solution to this challenge.</w:t>
      </w:r>
    </w:p>
    <w:p w:rsidR="00000000" w:rsidDel="00000000" w:rsidP="00000000" w:rsidRDefault="00000000" w:rsidRPr="00000000" w14:paraId="00000010">
      <w:pPr>
        <w:pStyle w:val="Heading3"/>
        <w:rPr/>
      </w:pPr>
      <w:bookmarkStart w:colFirst="0" w:colLast="0" w:name="_3rmu64ep2qve" w:id="2"/>
      <w:bookmarkEnd w:id="2"/>
      <w:r w:rsidDel="00000000" w:rsidR="00000000" w:rsidRPr="00000000">
        <w:rPr>
          <w:rtl w:val="0"/>
        </w:rPr>
        <w:t xml:space="preserve">Scope of this tutorial</w:t>
      </w:r>
    </w:p>
    <w:p w:rsidR="00000000" w:rsidDel="00000000" w:rsidP="00000000" w:rsidRDefault="00000000" w:rsidRPr="00000000" w14:paraId="00000011">
      <w:pPr>
        <w:rPr/>
      </w:pPr>
      <w:r w:rsidDel="00000000" w:rsidR="00000000" w:rsidRPr="00000000">
        <w:rPr>
          <w:rtl w:val="0"/>
        </w:rPr>
        <w:t xml:space="preserve">In this tutorial you will learn how to:</w:t>
      </w:r>
    </w:p>
    <w:p w:rsidR="00000000" w:rsidDel="00000000" w:rsidP="00000000" w:rsidRDefault="00000000" w:rsidRPr="00000000" w14:paraId="00000012">
      <w:pPr>
        <w:numPr>
          <w:ilvl w:val="0"/>
          <w:numId w:val="1"/>
        </w:numPr>
        <w:ind w:left="720" w:hanging="360"/>
      </w:pPr>
      <w:hyperlink r:id="rId10">
        <w:r w:rsidDel="00000000" w:rsidR="00000000" w:rsidRPr="00000000">
          <w:rPr>
            <w:color w:val="1155cc"/>
            <w:u w:val="single"/>
            <w:rtl w:val="0"/>
          </w:rPr>
          <w:t xml:space="preserve">use out-of-box solutions to extract tables from PDF</w:t>
        </w:r>
      </w:hyperlink>
      <w:r w:rsidDel="00000000" w:rsidR="00000000" w:rsidRPr="00000000">
        <w:rPr>
          <w:rtl w:val="0"/>
        </w:rPr>
      </w:r>
    </w:p>
    <w:p w:rsidR="00000000" w:rsidDel="00000000" w:rsidP="00000000" w:rsidRDefault="00000000" w:rsidRPr="00000000" w14:paraId="00000013">
      <w:pPr>
        <w:numPr>
          <w:ilvl w:val="0"/>
          <w:numId w:val="1"/>
        </w:numPr>
        <w:ind w:left="720" w:hanging="360"/>
      </w:pPr>
      <w:hyperlink r:id="rId11">
        <w:r w:rsidDel="00000000" w:rsidR="00000000" w:rsidRPr="00000000">
          <w:rPr>
            <w:color w:val="1155cc"/>
            <w:u w:val="single"/>
            <w:rtl w:val="0"/>
          </w:rPr>
          <w:t xml:space="preserve">get a raw text from PDF with the authentic document layout</w:t>
        </w:r>
      </w:hyperlink>
      <w:r w:rsidDel="00000000" w:rsidR="00000000" w:rsidRPr="00000000">
        <w:rPr>
          <w:rtl w:val="0"/>
        </w:rPr>
      </w:r>
    </w:p>
    <w:p w:rsidR="00000000" w:rsidDel="00000000" w:rsidP="00000000" w:rsidRDefault="00000000" w:rsidRPr="00000000" w14:paraId="00000014">
      <w:pPr>
        <w:numPr>
          <w:ilvl w:val="0"/>
          <w:numId w:val="1"/>
        </w:numPr>
        <w:ind w:left="720" w:hanging="360"/>
      </w:pPr>
      <w:hyperlink r:id="rId12">
        <w:r w:rsidDel="00000000" w:rsidR="00000000" w:rsidRPr="00000000">
          <w:rPr>
            <w:color w:val="1155cc"/>
            <w:u w:val="single"/>
            <w:rtl w:val="0"/>
          </w:rPr>
          <w:t xml:space="preserve">perform text manipulations with numpy and pandas</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More generally you will get a sense of how to deal with context-specific data structures in a range of data extracting tasks.</w:t>
      </w:r>
    </w:p>
    <w:p w:rsidR="00000000" w:rsidDel="00000000" w:rsidP="00000000" w:rsidRDefault="00000000" w:rsidRPr="00000000" w14:paraId="00000017">
      <w:pPr>
        <w:pStyle w:val="Heading3"/>
        <w:rPr/>
      </w:pPr>
      <w:bookmarkStart w:colFirst="0" w:colLast="0" w:name="_2ucw1ybhrglt" w:id="3"/>
      <w:bookmarkEnd w:id="3"/>
      <w:r w:rsidDel="00000000" w:rsidR="00000000" w:rsidRPr="00000000">
        <w:rPr>
          <w:rtl w:val="0"/>
        </w:rPr>
        <w:t xml:space="preserve">Out-of-box-solutions for table extraction</w:t>
      </w:r>
    </w:p>
    <w:p w:rsidR="00000000" w:rsidDel="00000000" w:rsidP="00000000" w:rsidRDefault="00000000" w:rsidRPr="00000000" w14:paraId="00000018">
      <w:pPr>
        <w:rPr/>
      </w:pPr>
      <w:r w:rsidDel="00000000" w:rsidR="00000000" w:rsidRPr="00000000">
        <w:rPr>
          <w:rtl w:val="0"/>
        </w:rPr>
        <w:t xml:space="preserve">To affirm the truth of the above statements we'll try to parse our semi-structured data with ready-made Python modules, specially assigned to extract tables from PDFs. Among the most popular out-of-box algorithms are </w:t>
      </w:r>
      <w:hyperlink r:id="rId13">
        <w:r w:rsidDel="00000000" w:rsidR="00000000" w:rsidRPr="00000000">
          <w:rPr>
            <w:color w:val="1155cc"/>
            <w:u w:val="single"/>
            <w:rtl w:val="0"/>
          </w:rPr>
          <w:t xml:space="preserve">camelot-py</w:t>
        </w:r>
      </w:hyperlink>
      <w:r w:rsidDel="00000000" w:rsidR="00000000" w:rsidRPr="00000000">
        <w:rPr>
          <w:rtl w:val="0"/>
        </w:rPr>
        <w:t xml:space="preserve"> and </w:t>
      </w:r>
      <w:hyperlink r:id="rId14">
        <w:r w:rsidDel="00000000" w:rsidR="00000000" w:rsidRPr="00000000">
          <w:rPr>
            <w:color w:val="1155cc"/>
            <w:u w:val="single"/>
            <w:rtl w:val="0"/>
          </w:rPr>
          <w:t xml:space="preserve">tabula-py</w:t>
        </w:r>
      </w:hyperlink>
      <w:r w:rsidDel="00000000" w:rsidR="00000000" w:rsidRPr="00000000">
        <w:rPr>
          <w:rtl w:val="0"/>
        </w:rPr>
        <w:t xml:space="preserve">. They both showed themselves to be effective in many complicated contexts. Let's see how they meet our challenge: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tabula_df = (tabula</w:t>
      </w:r>
    </w:p>
    <w:p w:rsidR="00000000" w:rsidDel="00000000" w:rsidP="00000000" w:rsidRDefault="00000000" w:rsidRPr="00000000" w14:paraId="0000001C">
      <w:pPr>
        <w:rPr/>
      </w:pPr>
      <w:r w:rsidDel="00000000" w:rsidR="00000000" w:rsidRPr="00000000">
        <w:rPr>
          <w:rtl w:val="0"/>
        </w:rPr>
        <w:t xml:space="preserve">             .read_pdf(PDF,</w:t>
      </w:r>
    </w:p>
    <w:p w:rsidR="00000000" w:rsidDel="00000000" w:rsidP="00000000" w:rsidRDefault="00000000" w:rsidRPr="00000000" w14:paraId="0000001D">
      <w:pPr>
        <w:rPr/>
      </w:pPr>
      <w:r w:rsidDel="00000000" w:rsidR="00000000" w:rsidRPr="00000000">
        <w:rPr>
          <w:rtl w:val="0"/>
        </w:rPr>
        <w:t xml:space="preserve">                       stream=True,</w:t>
      </w:r>
    </w:p>
    <w:p w:rsidR="00000000" w:rsidDel="00000000" w:rsidP="00000000" w:rsidRDefault="00000000" w:rsidRPr="00000000" w14:paraId="0000001E">
      <w:pPr>
        <w:rPr/>
      </w:pPr>
      <w:r w:rsidDel="00000000" w:rsidR="00000000" w:rsidRPr="00000000">
        <w:rPr>
          <w:rtl w:val="0"/>
        </w:rPr>
        <w:t xml:space="preserve">                       pages="all"))</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camelot_df = (camelot</w:t>
      </w:r>
    </w:p>
    <w:p w:rsidR="00000000" w:rsidDel="00000000" w:rsidP="00000000" w:rsidRDefault="00000000" w:rsidRPr="00000000" w14:paraId="00000021">
      <w:pPr>
        <w:rPr/>
      </w:pPr>
      <w:r w:rsidDel="00000000" w:rsidR="00000000" w:rsidRPr="00000000">
        <w:rPr>
          <w:rtl w:val="0"/>
        </w:rPr>
        <w:t xml:space="preserve">              .read_pdf(PDF,</w:t>
      </w:r>
    </w:p>
    <w:p w:rsidR="00000000" w:rsidDel="00000000" w:rsidP="00000000" w:rsidRDefault="00000000" w:rsidRPr="00000000" w14:paraId="00000022">
      <w:pPr>
        <w:rPr/>
      </w:pPr>
      <w:r w:rsidDel="00000000" w:rsidR="00000000" w:rsidRPr="00000000">
        <w:rPr>
          <w:rtl w:val="0"/>
        </w:rPr>
        <w:t xml:space="preserve">                        flavor="stream",</w:t>
      </w:r>
    </w:p>
    <w:p w:rsidR="00000000" w:rsidDel="00000000" w:rsidP="00000000" w:rsidRDefault="00000000" w:rsidRPr="00000000" w14:paraId="00000023">
      <w:pPr>
        <w:rPr/>
      </w:pPr>
      <w:r w:rsidDel="00000000" w:rsidR="00000000" w:rsidRPr="00000000">
        <w:rPr>
          <w:rtl w:val="0"/>
        </w:rPr>
        <w:t xml:space="preserve">                        suppress_stdout=True,</w:t>
      </w:r>
    </w:p>
    <w:p w:rsidR="00000000" w:rsidDel="00000000" w:rsidP="00000000" w:rsidRDefault="00000000" w:rsidRPr="00000000" w14:paraId="00000024">
      <w:pPr>
        <w:rPr/>
      </w:pPr>
      <w:r w:rsidDel="00000000" w:rsidR="00000000" w:rsidRPr="00000000">
        <w:rPr>
          <w:rtl w:val="0"/>
        </w:rPr>
        <w:t xml:space="preserve">                        pages="all")</w:t>
      </w:r>
    </w:p>
    <w:p w:rsidR="00000000" w:rsidDel="00000000" w:rsidP="00000000" w:rsidRDefault="00000000" w:rsidRPr="00000000" w14:paraId="00000025">
      <w:pPr>
        <w:rPr/>
      </w:pPr>
      <w:r w:rsidDel="00000000" w:rsidR="00000000" w:rsidRPr="00000000">
        <w:rPr>
          <w:rtl w:val="0"/>
        </w:rPr>
        <w:t xml:space="preserve">              [0].df)</w:t>
      </w:r>
    </w:p>
    <w:p w:rsidR="00000000" w:rsidDel="00000000" w:rsidP="00000000" w:rsidRDefault="00000000" w:rsidRPr="00000000" w14:paraId="000000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Seems like our initial choice has turned into a miserable failure! While </w:t>
      </w:r>
      <w:hyperlink r:id="rId15">
        <w:r w:rsidDel="00000000" w:rsidR="00000000" w:rsidRPr="00000000">
          <w:rPr>
            <w:color w:val="1155cc"/>
            <w:u w:val="single"/>
            <w:rtl w:val="0"/>
          </w:rPr>
          <w:t xml:space="preserve">tabula-py</w:t>
        </w:r>
      </w:hyperlink>
      <w:r w:rsidDel="00000000" w:rsidR="00000000" w:rsidRPr="00000000">
        <w:rPr>
          <w:rtl w:val="0"/>
        </w:rPr>
        <w:t xml:space="preserve"> appears to be slightly better in detecting a grid layout of our table, it still provides a lot of extra work to split the text in a second column, not saying it has completely kicked off the last 'hanging' row of the original table: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hyperlink r:id="rId16">
        <w:r w:rsidDel="00000000" w:rsidR="00000000" w:rsidRPr="00000000">
          <w:rPr>
            <w:color w:val="1155cc"/>
            <w:sz w:val="20"/>
            <w:szCs w:val="20"/>
            <w:u w:val="single"/>
            <w:rtl w:val="0"/>
          </w:rPr>
          <w:t xml:space="preserve">https://monosnap.com/file/NwvtcuCOq7M5v892S7LAAjXUY30Uip</w:t>
        </w:r>
      </w:hyperlink>
      <w:r w:rsidDel="00000000" w:rsidR="00000000" w:rsidRPr="00000000">
        <w:rPr/>
        <w:drawing>
          <wp:inline distB="114300" distT="114300" distL="114300" distR="114300">
            <wp:extent cx="5731200" cy="29845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As to the output of </w:t>
      </w:r>
      <w:hyperlink r:id="rId18">
        <w:r w:rsidDel="00000000" w:rsidR="00000000" w:rsidRPr="00000000">
          <w:rPr>
            <w:color w:val="1155cc"/>
            <w:u w:val="single"/>
            <w:rtl w:val="0"/>
          </w:rPr>
          <w:t xml:space="preserve">camelot-py</w:t>
        </w:r>
      </w:hyperlink>
      <w:r w:rsidDel="00000000" w:rsidR="00000000" w:rsidRPr="00000000">
        <w:rPr>
          <w:rtl w:val="0"/>
        </w:rPr>
        <w:t xml:space="preserve"> - it is obvious that all the relevant information about interposition of text in columns has been completely vanished: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z w:val="20"/>
          <w:szCs w:val="20"/>
        </w:rPr>
      </w:pPr>
      <w:hyperlink r:id="rId19">
        <w:r w:rsidDel="00000000" w:rsidR="00000000" w:rsidRPr="00000000">
          <w:rPr>
            <w:color w:val="1155cc"/>
            <w:sz w:val="20"/>
            <w:szCs w:val="20"/>
            <w:u w:val="single"/>
            <w:rtl w:val="0"/>
          </w:rPr>
          <w:t xml:space="preserve">https://monosnap.com/file/lThxMD80UbeWAu4cGPhl6jK6fitqgF</w:t>
        </w:r>
      </w:hyperlink>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sz w:val="20"/>
          <w:szCs w:val="20"/>
        </w:rPr>
        <w:drawing>
          <wp:inline distB="114300" distT="114300" distL="114300" distR="114300">
            <wp:extent cx="5731200" cy="2959100"/>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From this moment on, we'll proceed with building our custom parsing algorithm.</w:t>
      </w:r>
    </w:p>
    <w:p w:rsidR="00000000" w:rsidDel="00000000" w:rsidP="00000000" w:rsidRDefault="00000000" w:rsidRPr="00000000" w14:paraId="00000033">
      <w:pPr>
        <w:pStyle w:val="Heading3"/>
        <w:rPr/>
      </w:pPr>
      <w:bookmarkStart w:colFirst="0" w:colLast="0" w:name="_n34yfcl63iaq" w:id="4"/>
      <w:bookmarkEnd w:id="4"/>
      <w:r w:rsidDel="00000000" w:rsidR="00000000" w:rsidRPr="00000000">
        <w:rPr>
          <w:rtl w:val="0"/>
        </w:rPr>
        <w:t xml:space="preserve">Processing raw text from PDF with an authentic layout</w:t>
      </w:r>
    </w:p>
    <w:p w:rsidR="00000000" w:rsidDel="00000000" w:rsidP="00000000" w:rsidRDefault="00000000" w:rsidRPr="00000000" w14:paraId="00000034">
      <w:pPr>
        <w:rPr/>
      </w:pPr>
      <w:r w:rsidDel="00000000" w:rsidR="00000000" w:rsidRPr="00000000">
        <w:rPr>
          <w:rtl w:val="0"/>
        </w:rPr>
        <w:t xml:space="preserve">To begin with, we need a basis for our custom algorithm to work on. This should be a string input, fully representing the layout of the original document. Again you have quite a few options (think of python modules) to choose from. In our tutorial, we'll decide on </w:t>
      </w:r>
      <w:hyperlink r:id="rId21">
        <w:r w:rsidDel="00000000" w:rsidR="00000000" w:rsidRPr="00000000">
          <w:rPr>
            <w:color w:val="1155cc"/>
            <w:u w:val="single"/>
            <w:rtl w:val="0"/>
          </w:rPr>
          <w:t xml:space="preserve">pdfminer</w:t>
        </w:r>
      </w:hyperlink>
      <w:r w:rsidDel="00000000" w:rsidR="00000000" w:rsidRPr="00000000">
        <w:rPr>
          <w:rtl w:val="0"/>
        </w:rPr>
        <w:t xml:space="preserve"> and </w:t>
      </w:r>
      <w:hyperlink r:id="rId22">
        <w:r w:rsidDel="00000000" w:rsidR="00000000" w:rsidRPr="00000000">
          <w:rPr>
            <w:color w:val="1155cc"/>
            <w:u w:val="single"/>
            <w:rtl w:val="0"/>
          </w:rPr>
          <w:t xml:space="preserve">pdftotext</w:t>
        </w:r>
      </w:hyperlink>
      <w:r w:rsidDel="00000000" w:rsidR="00000000" w:rsidRPr="00000000">
        <w:rPr>
          <w:rtl w:val="0"/>
        </w:rPr>
        <w:t xml:space="preserve"> to experiment with. Here is the output of their work:</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pdfminer_string = StringIO()</w:t>
      </w:r>
    </w:p>
    <w:p w:rsidR="00000000" w:rsidDel="00000000" w:rsidP="00000000" w:rsidRDefault="00000000" w:rsidRPr="00000000" w14:paraId="00000038">
      <w:pPr>
        <w:rPr/>
      </w:pPr>
      <w:r w:rsidDel="00000000" w:rsidR="00000000" w:rsidRPr="00000000">
        <w:rPr>
          <w:rtl w:val="0"/>
        </w:rPr>
        <w:t xml:space="preserve">with open(PDF, "rb") as in_file:</w:t>
      </w:r>
    </w:p>
    <w:p w:rsidR="00000000" w:rsidDel="00000000" w:rsidP="00000000" w:rsidRDefault="00000000" w:rsidRPr="00000000" w14:paraId="00000039">
      <w:pPr>
        <w:rPr/>
      </w:pPr>
      <w:r w:rsidDel="00000000" w:rsidR="00000000" w:rsidRPr="00000000">
        <w:rPr>
          <w:rtl w:val="0"/>
        </w:rPr>
        <w:t xml:space="preserve">    parser = PDFParser(in_file)</w:t>
      </w:r>
    </w:p>
    <w:p w:rsidR="00000000" w:rsidDel="00000000" w:rsidP="00000000" w:rsidRDefault="00000000" w:rsidRPr="00000000" w14:paraId="0000003A">
      <w:pPr>
        <w:rPr/>
      </w:pPr>
      <w:r w:rsidDel="00000000" w:rsidR="00000000" w:rsidRPr="00000000">
        <w:rPr>
          <w:rtl w:val="0"/>
        </w:rPr>
        <w:t xml:space="preserve">    doc = PDFDocument(parser)</w:t>
      </w:r>
    </w:p>
    <w:p w:rsidR="00000000" w:rsidDel="00000000" w:rsidP="00000000" w:rsidRDefault="00000000" w:rsidRPr="00000000" w14:paraId="0000003B">
      <w:pPr>
        <w:rPr/>
      </w:pPr>
      <w:r w:rsidDel="00000000" w:rsidR="00000000" w:rsidRPr="00000000">
        <w:rPr>
          <w:rtl w:val="0"/>
        </w:rPr>
        <w:t xml:space="preserve">    rsrcmgr = PDFResourceManager()</w:t>
      </w:r>
    </w:p>
    <w:p w:rsidR="00000000" w:rsidDel="00000000" w:rsidP="00000000" w:rsidRDefault="00000000" w:rsidRPr="00000000" w14:paraId="0000003C">
      <w:pPr>
        <w:rPr/>
      </w:pPr>
      <w:r w:rsidDel="00000000" w:rsidR="00000000" w:rsidRPr="00000000">
        <w:rPr>
          <w:rtl w:val="0"/>
        </w:rPr>
        <w:t xml:space="preserve">    device = TextConverter(rsrcmgr,</w:t>
      </w:r>
    </w:p>
    <w:p w:rsidR="00000000" w:rsidDel="00000000" w:rsidP="00000000" w:rsidRDefault="00000000" w:rsidRPr="00000000" w14:paraId="0000003D">
      <w:pPr>
        <w:rPr/>
      </w:pPr>
      <w:r w:rsidDel="00000000" w:rsidR="00000000" w:rsidRPr="00000000">
        <w:rPr>
          <w:rtl w:val="0"/>
        </w:rPr>
        <w:t xml:space="preserve">                           pdfminer_string,</w:t>
      </w:r>
    </w:p>
    <w:p w:rsidR="00000000" w:rsidDel="00000000" w:rsidP="00000000" w:rsidRDefault="00000000" w:rsidRPr="00000000" w14:paraId="0000003E">
      <w:pPr>
        <w:rPr/>
      </w:pPr>
      <w:r w:rsidDel="00000000" w:rsidR="00000000" w:rsidRPr="00000000">
        <w:rPr>
          <w:rtl w:val="0"/>
        </w:rPr>
        <w:t xml:space="preserve">                           laparams=LAParams())</w:t>
      </w:r>
    </w:p>
    <w:p w:rsidR="00000000" w:rsidDel="00000000" w:rsidP="00000000" w:rsidRDefault="00000000" w:rsidRPr="00000000" w14:paraId="0000003F">
      <w:pPr>
        <w:rPr/>
      </w:pPr>
      <w:r w:rsidDel="00000000" w:rsidR="00000000" w:rsidRPr="00000000">
        <w:rPr>
          <w:rtl w:val="0"/>
        </w:rPr>
        <w:t xml:space="preserve">    interpreter = PDFPageInterpreter(rsrcmgr, device)</w:t>
      </w:r>
    </w:p>
    <w:p w:rsidR="00000000" w:rsidDel="00000000" w:rsidP="00000000" w:rsidRDefault="00000000" w:rsidRPr="00000000" w14:paraId="00000040">
      <w:pPr>
        <w:rPr/>
      </w:pPr>
      <w:r w:rsidDel="00000000" w:rsidR="00000000" w:rsidRPr="00000000">
        <w:rPr>
          <w:rtl w:val="0"/>
        </w:rPr>
        <w:t xml:space="preserve">    for page in PDFPage.create_pages(doc):</w:t>
      </w:r>
    </w:p>
    <w:p w:rsidR="00000000" w:rsidDel="00000000" w:rsidP="00000000" w:rsidRDefault="00000000" w:rsidRPr="00000000" w14:paraId="00000041">
      <w:pPr>
        <w:rPr/>
      </w:pPr>
      <w:r w:rsidDel="00000000" w:rsidR="00000000" w:rsidRPr="00000000">
        <w:rPr>
          <w:rtl w:val="0"/>
        </w:rPr>
        <w:t xml:space="preserve">        interpreter.process_page(page)</w:t>
      </w:r>
    </w:p>
    <w:p w:rsidR="00000000" w:rsidDel="00000000" w:rsidP="00000000" w:rsidRDefault="00000000" w:rsidRPr="00000000" w14:paraId="00000042">
      <w:pPr>
        <w:rPr/>
      </w:pPr>
      <w:r w:rsidDel="00000000" w:rsidR="00000000" w:rsidRPr="00000000">
        <w:rPr>
          <w:rtl w:val="0"/>
        </w:rPr>
        <w:t xml:space="preserve">pdfminer_lines = pdfminer_string.getvalue().splitlines()</w:t>
      </w:r>
    </w:p>
    <w:p w:rsidR="00000000" w:rsidDel="00000000" w:rsidP="00000000" w:rsidRDefault="00000000" w:rsidRPr="00000000" w14:paraId="00000043">
      <w:pPr>
        <w:rPr/>
      </w:pPr>
      <w:r w:rsidDel="00000000" w:rsidR="00000000" w:rsidRPr="00000000">
        <w:rPr>
          <w:rtl w:val="0"/>
        </w:rPr>
        <w:t xml:space="preserve">pdfminer_lines = [ln for ln in pdfminer_lines if ln]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with open(PDF, 'rb') as file:</w:t>
      </w:r>
    </w:p>
    <w:p w:rsidR="00000000" w:rsidDel="00000000" w:rsidP="00000000" w:rsidRDefault="00000000" w:rsidRPr="00000000" w14:paraId="00000046">
      <w:pPr>
        <w:rPr/>
      </w:pPr>
      <w:r w:rsidDel="00000000" w:rsidR="00000000" w:rsidRPr="00000000">
        <w:rPr>
          <w:rtl w:val="0"/>
        </w:rPr>
        <w:t xml:space="preserve">    pdftotext_string = pdftotext.PDF(file)</w:t>
      </w:r>
    </w:p>
    <w:p w:rsidR="00000000" w:rsidDel="00000000" w:rsidP="00000000" w:rsidRDefault="00000000" w:rsidRPr="00000000" w14:paraId="00000047">
      <w:pPr>
        <w:rPr/>
      </w:pPr>
      <w:r w:rsidDel="00000000" w:rsidR="00000000" w:rsidRPr="00000000">
        <w:rPr>
          <w:rtl w:val="0"/>
        </w:rPr>
        <w:t xml:space="preserve">pdftotext_lines = ("\n\n".join(pdftotext_string).splitlines())</w:t>
      </w:r>
    </w:p>
    <w:p w:rsidR="00000000" w:rsidDel="00000000" w:rsidP="00000000" w:rsidRDefault="00000000" w:rsidRPr="00000000" w14:paraId="00000048">
      <w:pPr>
        <w:rPr/>
      </w:pPr>
      <w:r w:rsidDel="00000000" w:rsidR="00000000" w:rsidRPr="00000000">
        <w:rPr>
          <w:rtl w:val="0"/>
        </w:rPr>
        <w:t xml:space="preserve">pdftotext_lines = [ln for ln in pdftotext_lines if ln]</w:t>
      </w:r>
    </w:p>
    <w:p w:rsidR="00000000" w:rsidDel="00000000" w:rsidP="00000000" w:rsidRDefault="00000000" w:rsidRPr="00000000" w14:paraId="000000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It looks like both modules have produced quite satisfactory results, except for </w:t>
      </w:r>
      <w:hyperlink r:id="rId23">
        <w:r w:rsidDel="00000000" w:rsidR="00000000" w:rsidRPr="00000000">
          <w:rPr>
            <w:color w:val="1155cc"/>
            <w:u w:val="single"/>
            <w:rtl w:val="0"/>
          </w:rPr>
          <w:t xml:space="preserve">pdftotext</w:t>
        </w:r>
      </w:hyperlink>
      <w:r w:rsidDel="00000000" w:rsidR="00000000" w:rsidRPr="00000000">
        <w:rPr>
          <w:rtl w:val="0"/>
        </w:rPr>
        <w:t xml:space="preserve"> has stripped some whitespace between 5th and 6th arbitrary columns: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sz w:val="20"/>
          <w:szCs w:val="20"/>
        </w:rPr>
      </w:pPr>
      <w:hyperlink r:id="rId24">
        <w:r w:rsidDel="00000000" w:rsidR="00000000" w:rsidRPr="00000000">
          <w:rPr>
            <w:color w:val="1155cc"/>
            <w:sz w:val="20"/>
            <w:szCs w:val="20"/>
            <w:u w:val="single"/>
            <w:rtl w:val="0"/>
          </w:rPr>
          <w:t xml:space="preserve">https://monosnap.com/file/NiYo5y799S4XZXQg0GWWbQvU4Gce33</w:t>
        </w:r>
      </w:hyperlink>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sz w:val="20"/>
          <w:szCs w:val="20"/>
        </w:rPr>
        <w:drawing>
          <wp:inline distB="114300" distT="114300" distL="114300" distR="114300">
            <wp:extent cx="5731200" cy="332740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But the most essential is that in both cases we were able to preserve visible intervals between blocks of text aligned vertically (hello monospace font!)</w:t>
      </w:r>
    </w:p>
    <w:p w:rsidR="00000000" w:rsidDel="00000000" w:rsidP="00000000" w:rsidRDefault="00000000" w:rsidRPr="00000000" w14:paraId="00000051">
      <w:pPr>
        <w:pStyle w:val="Heading3"/>
        <w:rPr/>
      </w:pPr>
      <w:bookmarkStart w:colFirst="0" w:colLast="0" w:name="_7yvsoesz8pg7" w:id="5"/>
      <w:bookmarkEnd w:id="5"/>
      <w:r w:rsidDel="00000000" w:rsidR="00000000" w:rsidRPr="00000000">
        <w:rPr>
          <w:rtl w:val="0"/>
        </w:rPr>
        <w:t xml:space="preserve">Manipulating text data with numpy and pandas</w:t>
      </w:r>
    </w:p>
    <w:p w:rsidR="00000000" w:rsidDel="00000000" w:rsidP="00000000" w:rsidRDefault="00000000" w:rsidRPr="00000000" w14:paraId="00000052">
      <w:pPr>
        <w:rPr/>
      </w:pPr>
      <w:r w:rsidDel="00000000" w:rsidR="00000000" w:rsidRPr="00000000">
        <w:rPr>
          <w:rtl w:val="0"/>
        </w:rPr>
        <w:t xml:space="preserve">Another good news is that those blank spaces are somewhat that make you perceive vertically aligned text as a single whole element, i.e. a column in our table layout! This is a Law of Proximity in action. If you have never heard about Gestalt Theory of Visual Design before, please refer to the </w:t>
      </w:r>
      <w:hyperlink r:id="rId26">
        <w:r w:rsidDel="00000000" w:rsidR="00000000" w:rsidRPr="00000000">
          <w:rPr>
            <w:color w:val="1155cc"/>
            <w:u w:val="single"/>
            <w:rtl w:val="0"/>
          </w:rPr>
          <w:t xml:space="preserve">link</w:t>
        </w:r>
      </w:hyperlink>
      <w:r w:rsidDel="00000000" w:rsidR="00000000" w:rsidRPr="00000000">
        <w:rPr>
          <w:rtl w:val="0"/>
        </w:rPr>
        <w:t xml:space="preserve">. What you should understand in particular is that the Law of Proximity is a long way off from any law of physics. It is just in your mind, so each time you have to explicitly tell a computer how close an arrangement of elements should be to have proximity. In our case, it is enough to have a straight vertical line of minimum one whitespace in width to evenly separate columns from each other. All we need is to show our custom algorithm where those whitespace-line dividers are.</w:t>
      </w:r>
    </w:p>
    <w:p w:rsidR="00000000" w:rsidDel="00000000" w:rsidP="00000000" w:rsidRDefault="00000000" w:rsidRPr="00000000" w14:paraId="00000053">
      <w:pPr>
        <w:pStyle w:val="Heading4"/>
        <w:rPr/>
      </w:pPr>
      <w:bookmarkStart w:colFirst="0" w:colLast="0" w:name="_8wjllb12cgc8" w:id="6"/>
      <w:bookmarkEnd w:id="6"/>
      <w:r w:rsidDel="00000000" w:rsidR="00000000" w:rsidRPr="00000000">
        <w:rPr>
          <w:rtl w:val="0"/>
        </w:rPr>
        <w:t xml:space="preserve">Turning string input into a char matrix</w:t>
      </w:r>
    </w:p>
    <w:p w:rsidR="00000000" w:rsidDel="00000000" w:rsidP="00000000" w:rsidRDefault="00000000" w:rsidRPr="00000000" w14:paraId="00000054">
      <w:pPr>
        <w:rPr/>
      </w:pPr>
      <w:r w:rsidDel="00000000" w:rsidR="00000000" w:rsidRPr="00000000">
        <w:rPr>
          <w:rtl w:val="0"/>
        </w:rPr>
        <w:t xml:space="preserve">To do the trick we'll turn our string output from </w:t>
      </w:r>
      <w:hyperlink r:id="rId27">
        <w:r w:rsidDel="00000000" w:rsidR="00000000" w:rsidRPr="00000000">
          <w:rPr>
            <w:color w:val="1155cc"/>
            <w:u w:val="single"/>
            <w:rtl w:val="0"/>
          </w:rPr>
          <w:t xml:space="preserve">pdfminer</w:t>
        </w:r>
      </w:hyperlink>
      <w:r w:rsidDel="00000000" w:rsidR="00000000" w:rsidRPr="00000000">
        <w:rPr>
          <w:rtl w:val="0"/>
        </w:rPr>
        <w:t xml:space="preserve"> into a char matrix, i.e. a structure with each string element including whitespaces in their separate cells. With some helper functions in the following block of code we sequentially perform the transformation and searching for above mentioned dividers: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pdf_lines = pd.Series(pdfminer_lines)</w:t>
      </w:r>
    </w:p>
    <w:p w:rsidR="00000000" w:rsidDel="00000000" w:rsidP="00000000" w:rsidRDefault="00000000" w:rsidRPr="00000000" w14:paraId="00000058">
      <w:pPr>
        <w:rPr/>
      </w:pPr>
      <w:r w:rsidDel="00000000" w:rsidR="00000000" w:rsidRPr="00000000">
        <w:rPr>
          <w:rtl w:val="0"/>
        </w:rPr>
        <w:t xml:space="preserve">max_width = pdf_lines.str.len().max()</w:t>
      </w:r>
    </w:p>
    <w:p w:rsidR="00000000" w:rsidDel="00000000" w:rsidP="00000000" w:rsidRDefault="00000000" w:rsidRPr="00000000" w14:paraId="00000059">
      <w:pPr>
        <w:rPr/>
      </w:pPr>
      <w:r w:rsidDel="00000000" w:rsidR="00000000" w:rsidRPr="00000000">
        <w:rPr>
          <w:rtl w:val="0"/>
        </w:rPr>
        <w:t xml:space="preserve">pdf_lines_adjusted = pdf_lines.apply(adjust_string, args=(max_width, ))</w:t>
      </w:r>
    </w:p>
    <w:p w:rsidR="00000000" w:rsidDel="00000000" w:rsidP="00000000" w:rsidRDefault="00000000" w:rsidRPr="00000000" w14:paraId="0000005A">
      <w:pPr>
        <w:rPr/>
      </w:pPr>
      <w:r w:rsidDel="00000000" w:rsidR="00000000" w:rsidRPr="00000000">
        <w:rPr>
          <w:rtl w:val="0"/>
        </w:rPr>
        <w:t xml:space="preserve">pdf_lines_mtx = np.stack(pdf_lines_adjusted.map(list).to_numpy())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whitespace_сols = np.where(np.all(pdf_lines_mtx == ' ', axis=0))[0]</w:t>
      </w:r>
    </w:p>
    <w:p w:rsidR="00000000" w:rsidDel="00000000" w:rsidP="00000000" w:rsidRDefault="00000000" w:rsidRPr="00000000" w14:paraId="0000005D">
      <w:pPr>
        <w:rPr/>
      </w:pPr>
      <w:r w:rsidDel="00000000" w:rsidR="00000000" w:rsidRPr="00000000">
        <w:rPr>
          <w:rtl w:val="0"/>
        </w:rPr>
        <w:t xml:space="preserve">rightmost_whitespace_cols = np.where(np.diff(whitespace_сols) != 1)[0]</w:t>
      </w:r>
    </w:p>
    <w:p w:rsidR="00000000" w:rsidDel="00000000" w:rsidP="00000000" w:rsidRDefault="00000000" w:rsidRPr="00000000" w14:paraId="0000005E">
      <w:pPr>
        <w:rPr/>
      </w:pPr>
      <w:r w:rsidDel="00000000" w:rsidR="00000000" w:rsidRPr="00000000">
        <w:rPr>
          <w:rtl w:val="0"/>
        </w:rPr>
        <w:t xml:space="preserve">column_dividers = np.append(whitespace_сols[rightmost_whitespace_cols],</w:t>
      </w:r>
    </w:p>
    <w:p w:rsidR="00000000" w:rsidDel="00000000" w:rsidP="00000000" w:rsidRDefault="00000000" w:rsidRPr="00000000" w14:paraId="0000005F">
      <w:pPr>
        <w:rPr/>
      </w:pPr>
      <w:r w:rsidDel="00000000" w:rsidR="00000000" w:rsidRPr="00000000">
        <w:rPr>
          <w:rtl w:val="0"/>
        </w:rPr>
        <w:t xml:space="preserve">                            whitespace_сols[-1])</w:t>
      </w:r>
    </w:p>
    <w:p w:rsidR="00000000" w:rsidDel="00000000" w:rsidP="00000000" w:rsidRDefault="00000000" w:rsidRPr="00000000" w14:paraId="000000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hyperlink r:id="rId28">
        <w:r w:rsidDel="00000000" w:rsidR="00000000" w:rsidRPr="00000000">
          <w:rPr>
            <w:color w:val="1155cc"/>
            <w:u w:val="single"/>
            <w:rtl w:val="0"/>
          </w:rPr>
          <w:t xml:space="preserve">https://monosnap.com/file/LO65mxfK53vwAUxL2XGHdPy04kUzU6</w:t>
        </w:r>
      </w:hyperlink>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31200" cy="1600200"/>
            <wp:effectExtent b="0" l="0" r="0" t="0"/>
            <wp:docPr id="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4"/>
        <w:rPr/>
      </w:pPr>
      <w:bookmarkStart w:colFirst="0" w:colLast="0" w:name="_cutbr5h1y5c6" w:id="7"/>
      <w:bookmarkEnd w:id="7"/>
      <w:r w:rsidDel="00000000" w:rsidR="00000000" w:rsidRPr="00000000">
        <w:rPr>
          <w:rtl w:val="0"/>
        </w:rPr>
        <w:t xml:space="preserve">Splitting raw text into columns</w:t>
      </w:r>
    </w:p>
    <w:p w:rsidR="00000000" w:rsidDel="00000000" w:rsidP="00000000" w:rsidRDefault="00000000" w:rsidRPr="00000000" w14:paraId="00000066">
      <w:pPr>
        <w:rPr/>
      </w:pPr>
      <w:r w:rsidDel="00000000" w:rsidR="00000000" w:rsidRPr="00000000">
        <w:rPr>
          <w:rtl w:val="0"/>
        </w:rPr>
        <w:t xml:space="preserve">Seems like we are ready to move forward and perform splitting of input lines into newly defined columns: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splitted_lines = []</w:t>
      </w:r>
    </w:p>
    <w:p w:rsidR="00000000" w:rsidDel="00000000" w:rsidP="00000000" w:rsidRDefault="00000000" w:rsidRPr="00000000" w14:paraId="0000006A">
      <w:pPr>
        <w:rPr/>
      </w:pPr>
      <w:r w:rsidDel="00000000" w:rsidR="00000000" w:rsidRPr="00000000">
        <w:rPr>
          <w:rtl w:val="0"/>
        </w:rPr>
        <w:t xml:space="preserve">for row in pdf_lines_adjusted:</w:t>
      </w:r>
    </w:p>
    <w:p w:rsidR="00000000" w:rsidDel="00000000" w:rsidP="00000000" w:rsidRDefault="00000000" w:rsidRPr="00000000" w14:paraId="0000006B">
      <w:pPr>
        <w:rPr/>
      </w:pPr>
      <w:r w:rsidDel="00000000" w:rsidR="00000000" w:rsidRPr="00000000">
        <w:rPr>
          <w:rtl w:val="0"/>
        </w:rPr>
        <w:t xml:space="preserve">    current_row = []</w:t>
      </w:r>
    </w:p>
    <w:p w:rsidR="00000000" w:rsidDel="00000000" w:rsidP="00000000" w:rsidRDefault="00000000" w:rsidRPr="00000000" w14:paraId="0000006C">
      <w:pPr>
        <w:rPr/>
      </w:pPr>
      <w:r w:rsidDel="00000000" w:rsidR="00000000" w:rsidRPr="00000000">
        <w:rPr>
          <w:rtl w:val="0"/>
        </w:rPr>
        <w:t xml:space="preserve">    for e in range(len(column_dividers) - 1):</w:t>
      </w:r>
    </w:p>
    <w:p w:rsidR="00000000" w:rsidDel="00000000" w:rsidP="00000000" w:rsidRDefault="00000000" w:rsidRPr="00000000" w14:paraId="0000006D">
      <w:pPr>
        <w:rPr/>
      </w:pPr>
      <w:r w:rsidDel="00000000" w:rsidR="00000000" w:rsidRPr="00000000">
        <w:rPr>
          <w:rtl w:val="0"/>
        </w:rPr>
        <w:t xml:space="preserve">        if e == 0:</w:t>
      </w:r>
    </w:p>
    <w:p w:rsidR="00000000" w:rsidDel="00000000" w:rsidP="00000000" w:rsidRDefault="00000000" w:rsidRPr="00000000" w14:paraId="0000006E">
      <w:pPr>
        <w:rPr/>
      </w:pPr>
      <w:r w:rsidDel="00000000" w:rsidR="00000000" w:rsidRPr="00000000">
        <w:rPr>
          <w:rtl w:val="0"/>
        </w:rPr>
        <w:t xml:space="preserve">            current_row.append(row[: column_dividers[e]].strip())</w:t>
      </w:r>
    </w:p>
    <w:p w:rsidR="00000000" w:rsidDel="00000000" w:rsidP="00000000" w:rsidRDefault="00000000" w:rsidRPr="00000000" w14:paraId="0000006F">
      <w:pPr>
        <w:rPr/>
      </w:pPr>
      <w:r w:rsidDel="00000000" w:rsidR="00000000" w:rsidRPr="00000000">
        <w:rPr>
          <w:rtl w:val="0"/>
        </w:rPr>
        <w:t xml:space="preserve">        (current_row</w:t>
      </w:r>
    </w:p>
    <w:p w:rsidR="00000000" w:rsidDel="00000000" w:rsidP="00000000" w:rsidRDefault="00000000" w:rsidRPr="00000000" w14:paraId="00000070">
      <w:pPr>
        <w:rPr/>
      </w:pPr>
      <w:r w:rsidDel="00000000" w:rsidR="00000000" w:rsidRPr="00000000">
        <w:rPr>
          <w:rtl w:val="0"/>
        </w:rPr>
        <w:t xml:space="preserve">         .append(row[column_dividers[e]: column_dividers[e + 1]]</w:t>
      </w:r>
    </w:p>
    <w:p w:rsidR="00000000" w:rsidDel="00000000" w:rsidP="00000000" w:rsidRDefault="00000000" w:rsidRPr="00000000" w14:paraId="00000071">
      <w:pPr>
        <w:rPr/>
      </w:pPr>
      <w:r w:rsidDel="00000000" w:rsidR="00000000" w:rsidRPr="00000000">
        <w:rPr>
          <w:rtl w:val="0"/>
        </w:rPr>
        <w:t xml:space="preserve">                 .strip()))</w:t>
      </w:r>
    </w:p>
    <w:p w:rsidR="00000000" w:rsidDel="00000000" w:rsidP="00000000" w:rsidRDefault="00000000" w:rsidRPr="00000000" w14:paraId="00000072">
      <w:pPr>
        <w:rPr/>
      </w:pPr>
      <w:r w:rsidDel="00000000" w:rsidR="00000000" w:rsidRPr="00000000">
        <w:rPr>
          <w:rtl w:val="0"/>
        </w:rPr>
        <w:t xml:space="preserve">    current_row.append(row[column_dividers[-1]:].strip())</w:t>
      </w:r>
    </w:p>
    <w:p w:rsidR="00000000" w:rsidDel="00000000" w:rsidP="00000000" w:rsidRDefault="00000000" w:rsidRPr="00000000" w14:paraId="00000073">
      <w:pPr>
        <w:rPr/>
      </w:pPr>
      <w:r w:rsidDel="00000000" w:rsidR="00000000" w:rsidRPr="00000000">
        <w:rPr>
          <w:rtl w:val="0"/>
        </w:rPr>
        <w:t xml:space="preserve">    splitted_lines.append(current_row)</w:t>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hyperlink r:id="rId30">
        <w:r w:rsidDel="00000000" w:rsidR="00000000" w:rsidRPr="00000000">
          <w:rPr>
            <w:color w:val="1155cc"/>
            <w:u w:val="single"/>
            <w:rtl w:val="0"/>
          </w:rPr>
          <w:t xml:space="preserve">https://monosnap.com/file/CI6S3MvWRNekyMY2FiXgDCHNvklpuW</w:t>
        </w:r>
      </w:hyperlink>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3124200"/>
            <wp:effectExtent b="0" l="0" r="0" t="0"/>
            <wp:docPr id="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4"/>
        <w:rPr/>
      </w:pPr>
      <w:bookmarkStart w:colFirst="0" w:colLast="0" w:name="_wu57l4yvet99" w:id="8"/>
      <w:bookmarkEnd w:id="8"/>
      <w:r w:rsidDel="00000000" w:rsidR="00000000" w:rsidRPr="00000000">
        <w:rPr>
          <w:rtl w:val="0"/>
        </w:rPr>
        <w:t xml:space="preserve">Dealing with stacked data in rows</w:t>
      </w:r>
    </w:p>
    <w:p w:rsidR="00000000" w:rsidDel="00000000" w:rsidP="00000000" w:rsidRDefault="00000000" w:rsidRPr="00000000" w14:paraId="0000007A">
      <w:pPr>
        <w:rPr/>
      </w:pPr>
      <w:r w:rsidDel="00000000" w:rsidR="00000000" w:rsidRPr="00000000">
        <w:rPr>
          <w:rFonts w:ascii="Cardo" w:cs="Cardo" w:eastAsia="Cardo" w:hAnsi="Cardo"/>
          <w:rtl w:val="0"/>
        </w:rPr>
        <w:t xml:space="preserve">Amazing! Our next step will be to move those stacked text-blocks within 'hanging' (even) rows to the right and up onto (⤴) the same level with a correspondent odd rows where they authentically belong to. Alongside we'll separate the first row as the header of our table to deal with it individually:</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header_row = pdf_df.iloc[0, :].copy()</w:t>
      </w:r>
    </w:p>
    <w:p w:rsidR="00000000" w:rsidDel="00000000" w:rsidP="00000000" w:rsidRDefault="00000000" w:rsidRPr="00000000" w14:paraId="0000007E">
      <w:pPr>
        <w:rPr/>
      </w:pPr>
      <w:r w:rsidDel="00000000" w:rsidR="00000000" w:rsidRPr="00000000">
        <w:rPr>
          <w:rtl w:val="0"/>
        </w:rPr>
        <w:t xml:space="preserve">table_rows = pdf_df.iloc[1:, :].copy()</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odd_rows = table_rows.iloc[::2].copy()</w:t>
      </w:r>
    </w:p>
    <w:p w:rsidR="00000000" w:rsidDel="00000000" w:rsidP="00000000" w:rsidRDefault="00000000" w:rsidRPr="00000000" w14:paraId="00000081">
      <w:pPr>
        <w:rPr/>
      </w:pPr>
      <w:r w:rsidDel="00000000" w:rsidR="00000000" w:rsidRPr="00000000">
        <w:rPr>
          <w:rtl w:val="0"/>
        </w:rPr>
        <w:t xml:space="preserve">odd_rows.reset_index(drop=True, inplace=True)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evn_rows = table_rows[1::2].copy()</w:t>
      </w:r>
    </w:p>
    <w:p w:rsidR="00000000" w:rsidDel="00000000" w:rsidP="00000000" w:rsidRDefault="00000000" w:rsidRPr="00000000" w14:paraId="00000084">
      <w:pPr>
        <w:rPr/>
      </w:pPr>
      <w:r w:rsidDel="00000000" w:rsidR="00000000" w:rsidRPr="00000000">
        <w:rPr>
          <w:rtl w:val="0"/>
        </w:rPr>
        <w:t xml:space="preserve">evn_rows.reset_index(drop=True, inplace=True)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evn_rows.replace({'': np.nan}, inplace=True)</w:t>
      </w:r>
    </w:p>
    <w:p w:rsidR="00000000" w:rsidDel="00000000" w:rsidP="00000000" w:rsidRDefault="00000000" w:rsidRPr="00000000" w14:paraId="00000087">
      <w:pPr>
        <w:rPr/>
      </w:pPr>
      <w:r w:rsidDel="00000000" w:rsidR="00000000" w:rsidRPr="00000000">
        <w:rPr>
          <w:rtl w:val="0"/>
        </w:rPr>
        <w:t xml:space="preserve">evn_rows.dropna(axis=1, how='all', inplace=True)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all_rows = pd.concat([odd_rows, evn_rows], axis=1, sort=True)</w:t>
      </w:r>
    </w:p>
    <w:p w:rsidR="00000000" w:rsidDel="00000000" w:rsidP="00000000" w:rsidRDefault="00000000" w:rsidRPr="00000000" w14:paraId="0000008A">
      <w:pPr>
        <w:rPr/>
      </w:pPr>
      <w:r w:rsidDel="00000000" w:rsidR="00000000" w:rsidRPr="00000000">
        <w:rPr>
          <w:rtl w:val="0"/>
        </w:rPr>
        <w:t xml:space="preserve">all_rows.sort_index(axis=1, inplace=True)</w:t>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4"/>
        <w:rPr/>
      </w:pPr>
      <w:bookmarkStart w:colFirst="0" w:colLast="0" w:name="_40jhetrarqic" w:id="9"/>
      <w:bookmarkEnd w:id="9"/>
      <w:r w:rsidDel="00000000" w:rsidR="00000000" w:rsidRPr="00000000">
        <w:rPr>
          <w:rtl w:val="0"/>
        </w:rPr>
        <w:t xml:space="preserve">Matching columns to original headers</w:t>
      </w:r>
    </w:p>
    <w:p w:rsidR="00000000" w:rsidDel="00000000" w:rsidP="00000000" w:rsidRDefault="00000000" w:rsidRPr="00000000" w14:paraId="0000008E">
      <w:pPr>
        <w:rPr/>
      </w:pPr>
      <w:r w:rsidDel="00000000" w:rsidR="00000000" w:rsidRPr="00000000">
        <w:rPr>
          <w:rtl w:val="0"/>
        </w:rPr>
        <w:t xml:space="preserve">Have you noticed how naturally and consistently our table got doubling headers for additional columns, such as 3-3 and 5-5?</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hyperlink r:id="rId32">
        <w:r w:rsidDel="00000000" w:rsidR="00000000" w:rsidRPr="00000000">
          <w:rPr>
            <w:color w:val="1155cc"/>
            <w:u w:val="single"/>
            <w:rtl w:val="0"/>
          </w:rPr>
          <w:t xml:space="preserve">https://monosnap.com/file/S7dPup1e8ZQrTePrEjhFpJgSQIWMIy</w:t>
        </w:r>
      </w:hyperlink>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1200" cy="1638300"/>
            <wp:effectExtent b="0" l="0" r="0" t="0"/>
            <wp:docPr id="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To further refer all the columns to original headers of the table we'll perform the following renaming trick: we'll assign all the doubling entries new unique subtitles (postfixes) respect to their parent (leftmost) elements. Such as a sequence [0, 1, 2, 3, 3, 4...] will become [0, 1, 2, 3, 3_1, 4...].</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def add_postfix_after(in_list):</w:t>
      </w:r>
    </w:p>
    <w:p w:rsidR="00000000" w:rsidDel="00000000" w:rsidP="00000000" w:rsidRDefault="00000000" w:rsidRPr="00000000" w14:paraId="00000097">
      <w:pPr>
        <w:rPr/>
      </w:pPr>
      <w:r w:rsidDel="00000000" w:rsidR="00000000" w:rsidRPr="00000000">
        <w:rPr>
          <w:rtl w:val="0"/>
        </w:rPr>
        <w:t xml:space="preserve">    out_list = []</w:t>
      </w:r>
    </w:p>
    <w:p w:rsidR="00000000" w:rsidDel="00000000" w:rsidP="00000000" w:rsidRDefault="00000000" w:rsidRPr="00000000" w14:paraId="00000098">
      <w:pPr>
        <w:rPr/>
      </w:pPr>
      <w:r w:rsidDel="00000000" w:rsidR="00000000" w:rsidRPr="00000000">
        <w:rPr>
          <w:rtl w:val="0"/>
        </w:rPr>
        <w:t xml:space="preserve">    x = 0</w:t>
      </w:r>
    </w:p>
    <w:p w:rsidR="00000000" w:rsidDel="00000000" w:rsidP="00000000" w:rsidRDefault="00000000" w:rsidRPr="00000000" w14:paraId="00000099">
      <w:pPr>
        <w:rPr/>
      </w:pPr>
      <w:r w:rsidDel="00000000" w:rsidR="00000000" w:rsidRPr="00000000">
        <w:rPr>
          <w:rtl w:val="0"/>
        </w:rPr>
        <w:t xml:space="preserve">    while x &lt; len(in_list) - 1:</w:t>
      </w:r>
    </w:p>
    <w:p w:rsidR="00000000" w:rsidDel="00000000" w:rsidP="00000000" w:rsidRDefault="00000000" w:rsidRPr="00000000" w14:paraId="0000009A">
      <w:pPr>
        <w:rPr/>
      </w:pPr>
      <w:r w:rsidDel="00000000" w:rsidR="00000000" w:rsidRPr="00000000">
        <w:rPr>
          <w:rtl w:val="0"/>
        </w:rPr>
        <w:t xml:space="preserve">        if in_list[x] != in_list[x + 1]:</w:t>
      </w:r>
    </w:p>
    <w:p w:rsidR="00000000" w:rsidDel="00000000" w:rsidP="00000000" w:rsidRDefault="00000000" w:rsidRPr="00000000" w14:paraId="0000009B">
      <w:pPr>
        <w:rPr/>
      </w:pPr>
      <w:r w:rsidDel="00000000" w:rsidR="00000000" w:rsidRPr="00000000">
        <w:rPr>
          <w:rtl w:val="0"/>
        </w:rPr>
        <w:t xml:space="preserve">            out_list.append(str(in_list[x]))</w:t>
      </w:r>
    </w:p>
    <w:p w:rsidR="00000000" w:rsidDel="00000000" w:rsidP="00000000" w:rsidRDefault="00000000" w:rsidRPr="00000000" w14:paraId="0000009C">
      <w:pPr>
        <w:rPr/>
      </w:pPr>
      <w:r w:rsidDel="00000000" w:rsidR="00000000" w:rsidRPr="00000000">
        <w:rPr>
          <w:rtl w:val="0"/>
        </w:rPr>
        <w:t xml:space="preserve">            x += 1</w:t>
      </w:r>
    </w:p>
    <w:p w:rsidR="00000000" w:rsidDel="00000000" w:rsidP="00000000" w:rsidRDefault="00000000" w:rsidRPr="00000000" w14:paraId="0000009D">
      <w:pPr>
        <w:rPr/>
      </w:pPr>
      <w:r w:rsidDel="00000000" w:rsidR="00000000" w:rsidRPr="00000000">
        <w:rPr>
          <w:rtl w:val="0"/>
        </w:rPr>
        <w:t xml:space="preserve">        else:</w:t>
      </w:r>
    </w:p>
    <w:p w:rsidR="00000000" w:rsidDel="00000000" w:rsidP="00000000" w:rsidRDefault="00000000" w:rsidRPr="00000000" w14:paraId="0000009E">
      <w:pPr>
        <w:rPr/>
      </w:pPr>
      <w:r w:rsidDel="00000000" w:rsidR="00000000" w:rsidRPr="00000000">
        <w:rPr>
          <w:rtl w:val="0"/>
        </w:rPr>
        <w:t xml:space="preserve">            out_list.append(str(in_list[x]))</w:t>
      </w:r>
    </w:p>
    <w:p w:rsidR="00000000" w:rsidDel="00000000" w:rsidP="00000000" w:rsidRDefault="00000000" w:rsidRPr="00000000" w14:paraId="0000009F">
      <w:pPr>
        <w:rPr/>
      </w:pPr>
      <w:r w:rsidDel="00000000" w:rsidR="00000000" w:rsidRPr="00000000">
        <w:rPr>
          <w:rtl w:val="0"/>
        </w:rPr>
        <w:t xml:space="preserve">            y = 1</w:t>
      </w:r>
    </w:p>
    <w:p w:rsidR="00000000" w:rsidDel="00000000" w:rsidP="00000000" w:rsidRDefault="00000000" w:rsidRPr="00000000" w14:paraId="000000A0">
      <w:pPr>
        <w:rPr/>
      </w:pPr>
      <w:r w:rsidDel="00000000" w:rsidR="00000000" w:rsidRPr="00000000">
        <w:rPr>
          <w:rtl w:val="0"/>
        </w:rPr>
        <w:t xml:space="preserve">            while x + y &lt; len(in_list):</w:t>
      </w:r>
    </w:p>
    <w:p w:rsidR="00000000" w:rsidDel="00000000" w:rsidP="00000000" w:rsidRDefault="00000000" w:rsidRPr="00000000" w14:paraId="000000A1">
      <w:pPr>
        <w:rPr/>
      </w:pPr>
      <w:r w:rsidDel="00000000" w:rsidR="00000000" w:rsidRPr="00000000">
        <w:rPr>
          <w:rtl w:val="0"/>
        </w:rPr>
        <w:t xml:space="preserve">                if in_list[x] == in_list[x + y]:</w:t>
      </w:r>
    </w:p>
    <w:p w:rsidR="00000000" w:rsidDel="00000000" w:rsidP="00000000" w:rsidRDefault="00000000" w:rsidRPr="00000000" w14:paraId="000000A2">
      <w:pPr>
        <w:rPr/>
      </w:pPr>
      <w:r w:rsidDel="00000000" w:rsidR="00000000" w:rsidRPr="00000000">
        <w:rPr>
          <w:rtl w:val="0"/>
        </w:rPr>
        <w:t xml:space="preserve">                    out_list.append("{}_{}".format(in_list[x], y))</w:t>
      </w:r>
    </w:p>
    <w:p w:rsidR="00000000" w:rsidDel="00000000" w:rsidP="00000000" w:rsidRDefault="00000000" w:rsidRPr="00000000" w14:paraId="000000A3">
      <w:pPr>
        <w:rPr/>
      </w:pPr>
      <w:r w:rsidDel="00000000" w:rsidR="00000000" w:rsidRPr="00000000">
        <w:rPr>
          <w:rtl w:val="0"/>
        </w:rPr>
        <w:t xml:space="preserve">                    y += 1</w:t>
      </w:r>
    </w:p>
    <w:p w:rsidR="00000000" w:rsidDel="00000000" w:rsidP="00000000" w:rsidRDefault="00000000" w:rsidRPr="00000000" w14:paraId="000000A4">
      <w:pPr>
        <w:rPr/>
      </w:pPr>
      <w:r w:rsidDel="00000000" w:rsidR="00000000" w:rsidRPr="00000000">
        <w:rPr>
          <w:rtl w:val="0"/>
        </w:rPr>
        <w:t xml:space="preserve">                else:</w:t>
      </w:r>
    </w:p>
    <w:p w:rsidR="00000000" w:rsidDel="00000000" w:rsidP="00000000" w:rsidRDefault="00000000" w:rsidRPr="00000000" w14:paraId="000000A5">
      <w:pPr>
        <w:rPr/>
      </w:pPr>
      <w:r w:rsidDel="00000000" w:rsidR="00000000" w:rsidRPr="00000000">
        <w:rPr>
          <w:rtl w:val="0"/>
        </w:rPr>
        <w:t xml:space="preserve">                    break</w:t>
      </w:r>
    </w:p>
    <w:p w:rsidR="00000000" w:rsidDel="00000000" w:rsidP="00000000" w:rsidRDefault="00000000" w:rsidRPr="00000000" w14:paraId="000000A6">
      <w:pPr>
        <w:rPr/>
      </w:pPr>
      <w:r w:rsidDel="00000000" w:rsidR="00000000" w:rsidRPr="00000000">
        <w:rPr>
          <w:rtl w:val="0"/>
        </w:rPr>
        <w:t xml:space="preserve">            x += y</w:t>
      </w:r>
    </w:p>
    <w:p w:rsidR="00000000" w:rsidDel="00000000" w:rsidP="00000000" w:rsidRDefault="00000000" w:rsidRPr="00000000" w14:paraId="000000A7">
      <w:pPr>
        <w:rPr/>
      </w:pPr>
      <w:r w:rsidDel="00000000" w:rsidR="00000000" w:rsidRPr="00000000">
        <w:rPr>
          <w:rtl w:val="0"/>
        </w:rPr>
        <w:t xml:space="preserve">    if x == len(in_list) - 1:</w:t>
      </w:r>
    </w:p>
    <w:p w:rsidR="00000000" w:rsidDel="00000000" w:rsidP="00000000" w:rsidRDefault="00000000" w:rsidRPr="00000000" w14:paraId="000000A8">
      <w:pPr>
        <w:rPr/>
      </w:pPr>
      <w:r w:rsidDel="00000000" w:rsidR="00000000" w:rsidRPr="00000000">
        <w:rPr>
          <w:rtl w:val="0"/>
        </w:rPr>
        <w:t xml:space="preserve">        out_list.append(str(in_list[-1]))</w:t>
      </w:r>
    </w:p>
    <w:p w:rsidR="00000000" w:rsidDel="00000000" w:rsidP="00000000" w:rsidRDefault="00000000" w:rsidRPr="00000000" w14:paraId="000000A9">
      <w:pPr>
        <w:rPr/>
      </w:pPr>
      <w:r w:rsidDel="00000000" w:rsidR="00000000" w:rsidRPr="00000000">
        <w:rPr>
          <w:rtl w:val="0"/>
        </w:rPr>
        <w:t xml:space="preserve">    return out_list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all_rows.columns = add_postfix_after(all_rows.columns.astype(int).tolist())</w:t>
      </w:r>
    </w:p>
    <w:p w:rsidR="00000000" w:rsidDel="00000000" w:rsidP="00000000" w:rsidRDefault="00000000" w:rsidRPr="00000000" w14:paraId="000000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hyperlink r:id="rId34">
        <w:r w:rsidDel="00000000" w:rsidR="00000000" w:rsidRPr="00000000">
          <w:rPr>
            <w:color w:val="1155cc"/>
            <w:u w:val="single"/>
            <w:rtl w:val="0"/>
          </w:rPr>
          <w:t xml:space="preserve">https://monosnap.com/file/h4lxEKtgyjRegi6ITYz2aUzeAegxut</w:t>
        </w:r>
      </w:hyperlink>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731200" cy="762000"/>
            <wp:effectExtent b="0" l="0" r="0" t="0"/>
            <wp:docPr id="8"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somewhat similar transformation we'll perform on original headers of the table (being separated from data on the previous step). It is assumed you have already noticed one particular pattern there: all the columns with stacked text have '/' in their titles, which denotes the name of a column we've got from data unstacking. To match columns with their titles we need some kind of a lookup table for headers to refer to and perform the final touch:</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header_splitted = header_row.str.split('/')</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header_indicies = []</w:t>
      </w:r>
    </w:p>
    <w:p w:rsidR="00000000" w:rsidDel="00000000" w:rsidP="00000000" w:rsidRDefault="00000000" w:rsidRPr="00000000" w14:paraId="000000B7">
      <w:pPr>
        <w:rPr/>
      </w:pPr>
      <w:r w:rsidDel="00000000" w:rsidR="00000000" w:rsidRPr="00000000">
        <w:rPr>
          <w:rtl w:val="0"/>
        </w:rPr>
        <w:t xml:space="preserve">for i, element in enumerate(header_splitted):</w:t>
      </w:r>
    </w:p>
    <w:p w:rsidR="00000000" w:rsidDel="00000000" w:rsidP="00000000" w:rsidRDefault="00000000" w:rsidRPr="00000000" w14:paraId="000000B8">
      <w:pPr>
        <w:rPr/>
      </w:pPr>
      <w:r w:rsidDel="00000000" w:rsidR="00000000" w:rsidRPr="00000000">
        <w:rPr>
          <w:rtl w:val="0"/>
        </w:rPr>
        <w:t xml:space="preserve">    if len(element) == 1:</w:t>
      </w:r>
    </w:p>
    <w:p w:rsidR="00000000" w:rsidDel="00000000" w:rsidP="00000000" w:rsidRDefault="00000000" w:rsidRPr="00000000" w14:paraId="000000B9">
      <w:pPr>
        <w:rPr/>
      </w:pPr>
      <w:r w:rsidDel="00000000" w:rsidR="00000000" w:rsidRPr="00000000">
        <w:rPr>
          <w:rtl w:val="0"/>
        </w:rPr>
        <w:t xml:space="preserve">        header_indicies.append(str(i))</w:t>
      </w:r>
    </w:p>
    <w:p w:rsidR="00000000" w:rsidDel="00000000" w:rsidP="00000000" w:rsidRDefault="00000000" w:rsidRPr="00000000" w14:paraId="000000BA">
      <w:pPr>
        <w:rPr/>
      </w:pPr>
      <w:r w:rsidDel="00000000" w:rsidR="00000000" w:rsidRPr="00000000">
        <w:rPr>
          <w:rtl w:val="0"/>
        </w:rPr>
        <w:t xml:space="preserve">    else:</w:t>
      </w:r>
    </w:p>
    <w:p w:rsidR="00000000" w:rsidDel="00000000" w:rsidP="00000000" w:rsidRDefault="00000000" w:rsidRPr="00000000" w14:paraId="000000BB">
      <w:pPr>
        <w:rPr/>
      </w:pPr>
      <w:r w:rsidDel="00000000" w:rsidR="00000000" w:rsidRPr="00000000">
        <w:rPr>
          <w:rtl w:val="0"/>
        </w:rPr>
        <w:t xml:space="preserve">        for j, w in enumerate(element):</w:t>
      </w:r>
    </w:p>
    <w:p w:rsidR="00000000" w:rsidDel="00000000" w:rsidP="00000000" w:rsidRDefault="00000000" w:rsidRPr="00000000" w14:paraId="000000BC">
      <w:pPr>
        <w:rPr/>
      </w:pPr>
      <w:r w:rsidDel="00000000" w:rsidR="00000000" w:rsidRPr="00000000">
        <w:rPr>
          <w:rtl w:val="0"/>
        </w:rPr>
        <w:t xml:space="preserve">            if j == 0:</w:t>
      </w:r>
    </w:p>
    <w:p w:rsidR="00000000" w:rsidDel="00000000" w:rsidP="00000000" w:rsidRDefault="00000000" w:rsidRPr="00000000" w14:paraId="000000BD">
      <w:pPr>
        <w:rPr/>
      </w:pPr>
      <w:r w:rsidDel="00000000" w:rsidR="00000000" w:rsidRPr="00000000">
        <w:rPr>
          <w:rtl w:val="0"/>
        </w:rPr>
        <w:t xml:space="preserve">                header_indicies.append(str(i))</w:t>
      </w:r>
    </w:p>
    <w:p w:rsidR="00000000" w:rsidDel="00000000" w:rsidP="00000000" w:rsidRDefault="00000000" w:rsidRPr="00000000" w14:paraId="000000BE">
      <w:pPr>
        <w:rPr/>
      </w:pPr>
      <w:r w:rsidDel="00000000" w:rsidR="00000000" w:rsidRPr="00000000">
        <w:rPr>
          <w:rtl w:val="0"/>
        </w:rPr>
        <w:t xml:space="preserve">            else:</w:t>
      </w:r>
    </w:p>
    <w:p w:rsidR="00000000" w:rsidDel="00000000" w:rsidP="00000000" w:rsidRDefault="00000000" w:rsidRPr="00000000" w14:paraId="000000BF">
      <w:pPr>
        <w:rPr/>
      </w:pPr>
      <w:r w:rsidDel="00000000" w:rsidR="00000000" w:rsidRPr="00000000">
        <w:rPr>
          <w:rtl w:val="0"/>
        </w:rPr>
        <w:t xml:space="preserve">                header_indicies.append('{}_{}'.format(i, j))</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header_elements = [item for sublist in header_splitted</w:t>
      </w:r>
    </w:p>
    <w:p w:rsidR="00000000" w:rsidDel="00000000" w:rsidP="00000000" w:rsidRDefault="00000000" w:rsidRPr="00000000" w14:paraId="000000C2">
      <w:pPr>
        <w:rPr/>
      </w:pPr>
      <w:r w:rsidDel="00000000" w:rsidR="00000000" w:rsidRPr="00000000">
        <w:rPr>
          <w:rtl w:val="0"/>
        </w:rPr>
        <w:t xml:space="preserve">                   for item in sublist]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column_names = pd.Series(data=header_elements,</w:t>
      </w:r>
    </w:p>
    <w:p w:rsidR="00000000" w:rsidDel="00000000" w:rsidP="00000000" w:rsidRDefault="00000000" w:rsidRPr="00000000" w14:paraId="000000C5">
      <w:pPr>
        <w:rPr/>
      </w:pPr>
      <w:r w:rsidDel="00000000" w:rsidR="00000000" w:rsidRPr="00000000">
        <w:rPr>
          <w:rtl w:val="0"/>
        </w:rPr>
        <w:t xml:space="preserve">                         index=header_indicies)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all_rows.columns = column_names[all_rows.columns]</w:t>
      </w:r>
    </w:p>
    <w:p w:rsidR="00000000" w:rsidDel="00000000" w:rsidP="00000000" w:rsidRDefault="00000000" w:rsidRPr="00000000" w14:paraId="000000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hyperlink r:id="rId36">
        <w:r w:rsidDel="00000000" w:rsidR="00000000" w:rsidRPr="00000000">
          <w:rPr>
            <w:color w:val="1155cc"/>
            <w:u w:val="single"/>
            <w:rtl w:val="0"/>
          </w:rPr>
          <w:t xml:space="preserve">https://monosnap.com/file/o8PlawGaxKHMTlxe5k3UdxUDpERpdB</w:t>
        </w:r>
      </w:hyperlink>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731200" cy="3124200"/>
            <wp:effectExtent b="0" l="0" r="0" t="0"/>
            <wp:docPr id="7"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github.com/jalan/pdftotext" TargetMode="External"/><Relationship Id="rId21" Type="http://schemas.openxmlformats.org/officeDocument/2006/relationships/hyperlink" Target="https://pdfminersix.readthedocs.io/en/latest/" TargetMode="External"/><Relationship Id="rId24" Type="http://schemas.openxmlformats.org/officeDocument/2006/relationships/hyperlink" Target="https://monosnap.com/file/NiYo5y799S4XZXQg0GWWbQvU4Gce33" TargetMode="External"/><Relationship Id="rId23" Type="http://schemas.openxmlformats.org/officeDocument/2006/relationships/hyperlink" Target="https://github.com/jalan/pdftotex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arklogic.com/blog/6-things-you-need-to-know-about-unstructured-content/" TargetMode="External"/><Relationship Id="rId26" Type="http://schemas.openxmlformats.org/officeDocument/2006/relationships/hyperlink" Target="https://www.creativebloq.com/graphic-design/gestalt-theory-10134960" TargetMode="External"/><Relationship Id="rId25" Type="http://schemas.openxmlformats.org/officeDocument/2006/relationships/image" Target="media/image3.png"/><Relationship Id="rId28" Type="http://schemas.openxmlformats.org/officeDocument/2006/relationships/hyperlink" Target="https://monosnap.com/file/LO65mxfK53vwAUxL2XGHdPy04kUzU6" TargetMode="External"/><Relationship Id="rId27" Type="http://schemas.openxmlformats.org/officeDocument/2006/relationships/hyperlink" Target="https://pdfminersix.readthedocs.io/en/latest/" TargetMode="External"/><Relationship Id="rId5" Type="http://schemas.openxmlformats.org/officeDocument/2006/relationships/styles" Target="styles.xml"/><Relationship Id="rId6" Type="http://schemas.openxmlformats.org/officeDocument/2006/relationships/hyperlink" Target="https://en.wikipedia.org/wiki/Unstructured_data" TargetMode="External"/><Relationship Id="rId29" Type="http://schemas.openxmlformats.org/officeDocument/2006/relationships/image" Target="media/image7.png"/><Relationship Id="rId7" Type="http://schemas.openxmlformats.org/officeDocument/2006/relationships/hyperlink" Target="https://monosnap.com/file/0k6bzVTxo111zpSelM4YrvLXIXdWWY" TargetMode="External"/><Relationship Id="rId8" Type="http://schemas.openxmlformats.org/officeDocument/2006/relationships/image" Target="media/image1.png"/><Relationship Id="rId31" Type="http://schemas.openxmlformats.org/officeDocument/2006/relationships/image" Target="media/image4.png"/><Relationship Id="rId30" Type="http://schemas.openxmlformats.org/officeDocument/2006/relationships/hyperlink" Target="https://monosnap.com/file/CI6S3MvWRNekyMY2FiXgDCHNvklpuW" TargetMode="External"/><Relationship Id="rId11" Type="http://schemas.openxmlformats.org/officeDocument/2006/relationships/hyperlink" Target="https://render.githubusercontent.com/view/ipynb?commit=51143b0e19d1ffee8137959be468c2cebcb1e9be&amp;enc_url=68747470733a2f2f7261772e67697468756275736572636f6e74656e742e636f6d2f776f6c64656d6172672f756e737472756374757265645f646174615f706f73742f353131343362306531396431666665653831333739353962653436386332636562636231653962652f6d61696e2e6970796e62&amp;nwo=woldemarg%2Funstructured_data_post&amp;path=main.ipynb&amp;repository_id=304269480&amp;repository_type=Repository#Processing-raw-text-from-PDF-with-authentic-layout" TargetMode="External"/><Relationship Id="rId33" Type="http://schemas.openxmlformats.org/officeDocument/2006/relationships/image" Target="media/image2.png"/><Relationship Id="rId10" Type="http://schemas.openxmlformats.org/officeDocument/2006/relationships/hyperlink" Target="https://render.githubusercontent.com/view/ipynb?commit=51143b0e19d1ffee8137959be468c2cebcb1e9be&amp;enc_url=68747470733a2f2f7261772e67697468756275736572636f6e74656e742e636f6d2f776f6c64656d6172672f756e737472756374757265645f646174615f706f73742f353131343362306531396431666665653831333739353962653436386332636562636231653962652f6d61696e2e6970796e62&amp;nwo=woldemarg%2Funstructured_data_post&amp;path=main.ipynb&amp;repository_id=304269480&amp;repository_type=Repository#Out-of-box-solutions-for-table-extraction" TargetMode="External"/><Relationship Id="rId32" Type="http://schemas.openxmlformats.org/officeDocument/2006/relationships/hyperlink" Target="https://monosnap.com/file/S7dPup1e8ZQrTePrEjhFpJgSQIWMIy" TargetMode="External"/><Relationship Id="rId13" Type="http://schemas.openxmlformats.org/officeDocument/2006/relationships/hyperlink" Target="https://camelot-py.readthedocs.io/en/master/" TargetMode="External"/><Relationship Id="rId35" Type="http://schemas.openxmlformats.org/officeDocument/2006/relationships/image" Target="media/image6.png"/><Relationship Id="rId12" Type="http://schemas.openxmlformats.org/officeDocument/2006/relationships/hyperlink" Target="https://render.githubusercontent.com/view/ipynb?commit=51143b0e19d1ffee8137959be468c2cebcb1e9be&amp;enc_url=68747470733a2f2f7261772e67697468756275736572636f6e74656e742e636f6d2f776f6c64656d6172672f756e737472756374757265645f646174615f706f73742f353131343362306531396431666665653831333739353962653436386332636562636231653962652f6d61696e2e6970796e62&amp;nwo=woldemarg%2Funstructured_data_post&amp;path=main.ipynb&amp;repository_id=304269480&amp;repository_type=Repository#Manipuating-text-data-with-numpy-and-pandas" TargetMode="External"/><Relationship Id="rId34" Type="http://schemas.openxmlformats.org/officeDocument/2006/relationships/hyperlink" Target="https://monosnap.com/file/h4lxEKtgyjRegi6ITYz2aUzeAegxut" TargetMode="External"/><Relationship Id="rId15" Type="http://schemas.openxmlformats.org/officeDocument/2006/relationships/hyperlink" Target="https://tabula-py.readthedocs.io/en/latest/tabula.html" TargetMode="External"/><Relationship Id="rId37" Type="http://schemas.openxmlformats.org/officeDocument/2006/relationships/image" Target="media/image5.png"/><Relationship Id="rId14" Type="http://schemas.openxmlformats.org/officeDocument/2006/relationships/hyperlink" Target="https://tabula-py.readthedocs.io/en/latest/tabula.html" TargetMode="External"/><Relationship Id="rId36" Type="http://schemas.openxmlformats.org/officeDocument/2006/relationships/hyperlink" Target="https://monosnap.com/file/o8PlawGaxKHMTlxe5k3UdxUDpERpdB" TargetMode="External"/><Relationship Id="rId17" Type="http://schemas.openxmlformats.org/officeDocument/2006/relationships/image" Target="media/image9.png"/><Relationship Id="rId16" Type="http://schemas.openxmlformats.org/officeDocument/2006/relationships/hyperlink" Target="https://monosnap.com/file/NwvtcuCOq7M5v892S7LAAjXUY30Uip" TargetMode="External"/><Relationship Id="rId19" Type="http://schemas.openxmlformats.org/officeDocument/2006/relationships/hyperlink" Target="https://monosnap.com/file/lThxMD80UbeWAu4cGPhl6jK6fitqgF" TargetMode="External"/><Relationship Id="rId18" Type="http://schemas.openxmlformats.org/officeDocument/2006/relationships/hyperlink" Target="https://camelot-py.readthedocs.io/en/mast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