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Install necessary packages if not already installed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install.packages("dplyr")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install.packages("caret")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install.packages("magrittr")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Load necessary libraries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library(caret)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library(magrittr)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Load the dataset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credit_data &lt;- read.csv("/Users/madanshiva/Downloads/CREDIT application_record.csv")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Display the structure of the dataset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str(credit_data)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Display summary statistics of the dataset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summary(credit_data)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Check for missing values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missing_values &lt;- sapply(credit_data, function(x) sum(is.na(x)))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print(missing_values)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Handle missing values by filling with 'Unknown' for 'OCCUPATION TYPE'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credit_data$OCCUPATION.TYPE[is.na(credit_data$OCCUPATION.TYPE)] &lt;- "Unknown"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Remove duplicates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credit_data &lt;- credit_data %&gt;% distinct()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Encode categorical variables using one-hot encoding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dummies &lt;- dummyVars(~., data = credit_data)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credit_data_encoded &lt;- predict(dummies, newdata = credit_data)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credit_data_encoded &lt;- as.data.frame(credit_data_encoded)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Display the first few rows of the encoded dataset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head(credit_data_encoded)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## Question 1: What is the average total household income for each education level?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Calculate average total household income for each education level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Ensure dplyr is loaded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Use the correct column name as per the dataset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average_income_by_education &lt;- credit_data %&gt;%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group_by(EDUCATION.LEVEL) %&gt;%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summarise(Average_Income = mean(TOTAL.HOUSEHOLD.INCOME, na.rm = TRUE))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Format the income in dollars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average_income_by_education$Average_Income &lt;- paste0("$", formatC(average_income_by_education$Average_Income, format = "f", big.mark = ",", digits = 2))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print(average_income_by_education)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## Question - 2 What is the distribution of the number of children in the dataset?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install.packages("ggplot2")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Load ggplot2 library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Plot the distribution of the number of children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ggplot(credit_data, aes(x = NO.OF.CHILDREN)) +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geom_bar(fill = "blue", color = "black") +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labs(title = "Distribution of Number of Children", x = "Number of Children", y = "Count")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##Question -3 What is the average age of applicants based on their housing type?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Calculate the average age of applicants based on their housing type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average_age_by_housing &lt;- credit_data %&gt;%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group_by(HOUSING.TYPE) %&gt;%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summarise(Average_Age = mean(AGE, na.rm = TRUE))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print(average_age_by_housing)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##Intermediate Questions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#Question -1) How does the number of children affect the total household income, and what does this imply for credit risk?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Ensure necessary libraries are loaded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Calculate average total household income for each number of children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average_income_by_children &lt;- credit_data %&gt;%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group_by(NO.OF.CHILDREN) %&gt;%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summarise(Average_Income = mean(TOTAL.HOUSEHOLD.INCOME, na.rm = TRUE))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Plot the variation of total household income with the number of children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ggplot(average_income_by_children, aes(x = NO.OF.CHILDREN, y = Average_Income)) +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geom_bar(stat = "identity", fill = "pink") +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geom_text(aes(label = paste0("$", formatC(Average_Income, format = "f", big.mark = ",", digits = 2))),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vjust = -0.5, size = 3, angle = 90, nudge_y = 10000) +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labs(title = "Average Total Household Income by Number of Children",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x = "Number of Children",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y = "Average Total Household Income") +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theme_minimal()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#Question -2) What is the relationship between education level and total household income, and what does this imply for credit risk?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 Ensure necessary libraries are loaded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 Calculate average total household income by education level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average_income_by_education &lt;- credit_data %&gt;%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group_by(EDUCATION.LEVEL) %&gt;%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summarise(Average_Income = mean(TOTAL.HOUSEHOLD.INCOME, na.rm = TRUE))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Plot the average total household income by education level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ggplot(average_income_by_education, aes(x = EDUCATION.LEVEL, y = Average_Income)) +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geom_bar(stat = "identity", fill = "red") +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geom_text(aes(label = paste0("$", formatC(Average_Income, format = "f", big.mark = ",", digits = 2))),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vjust = -0.5, size = 3) +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labs(title = "Average Total Household Income by Education Level",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x = "Education Level",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y = "Average Total Household Income") +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theme_minimal() +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theme(axis.text.x = element_text(angle = 45, hjust = 1))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#Question -3) How does the number of years employed relate to total household income, and what implications does this have for credit risk?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Ensure necessary libraries are loaded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Plot the relationship between years employed and total household income using a scatter plot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ggplot(credit_data, aes(x = YEARS.EMPLOYED, y = TOTAL.HOUSEHOLD.INCOME)) +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geom_point(alpha = 0.5, color = "blue") +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geom_smooth(method = "lm", se = FALSE, color = "black") +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labs(title = "Relationship between Years Employed and Total Household Income",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x = "Years Employed",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y = "Total Household Income") +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theme_minimal()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##Advanced Questions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#Question -1) How does the distribution of total household income vary across different income types, and what insights can we draw using density plots?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 Ensure necessary libraries are loaded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 Density plot of total household income by income type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ggplot(credit_data, aes(x = TOTAL.HOUSEHOLD.INCOME, fill = INCOME.TYPE)) +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geom_density(alpha = 0.5) +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scale_x_continuous(labels = scales::dollar_format()) +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labs(title = "Density Plot of Total Household Income by Income Type",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x = "Total Household Income",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y = "Density",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fill = "Income Type") +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theme_minimal()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#Question -2) How can we segment the applicants into distinct clusters based on their financial characteristics using K-means clustering?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 Install necessary packages if not already installed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install.packages("ggplot2")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install.packages("dplyr")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install.packages("corrplot")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install.packages("magrittr")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 Load necessary libraries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library(corrplot)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library(magrittr)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 Simulate a binary target variable 'DEFAULT' for demonstration purposes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set.seed(123)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credit_data$DEFAULT &lt;- sample(0:1, nrow(credit_data), replace = TRUE)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 Prepare the data for correlation analysis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correlation_data &lt;- credit_data %&gt;%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dplyr::select(TOTAL.HOUSEHOLD.INCOME, YEARS.EMPLOYED, FAMILY.SIZE) %&gt;%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na.omit()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 Compute the correlation matrix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cor_matrix &lt;- cor(correlation_data)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 Plot the correlation heatmap with customization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corrplot(cor_matrix, method = "color", tl.col = "black", tl.srt = 45,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title = "Correlation Heatmap", addCoef.col = "black", number.cex = 0.7,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cl.cex = 0.7, tl.cex = 0.8, mar = c(0, 0, 2, 0))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