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E4F" w:rsidRDefault="00436E4F" w:rsidP="00436E4F">
      <w:pPr>
        <w:jc w:val="both"/>
        <w:rPr>
          <w:rFonts w:ascii="Arial" w:hAnsi="Arial" w:cs="Arial"/>
          <w:b/>
          <w:sz w:val="28"/>
        </w:rPr>
      </w:pPr>
      <w:r w:rsidRPr="007E2BB2">
        <w:rPr>
          <w:rFonts w:ascii="Arial" w:hAnsi="Arial" w:cs="Arial"/>
          <w:b/>
          <w:sz w:val="28"/>
        </w:rPr>
        <w:t xml:space="preserve">- </w:t>
      </w:r>
      <w:bookmarkStart w:id="0" w:name="_GoBack"/>
      <w:r>
        <w:rPr>
          <w:rFonts w:ascii="Arial" w:hAnsi="Arial" w:cs="Arial"/>
          <w:b/>
          <w:sz w:val="28"/>
        </w:rPr>
        <w:t xml:space="preserve">Usuários e outros </w:t>
      </w:r>
      <w:proofErr w:type="spellStart"/>
      <w:r>
        <w:rPr>
          <w:rFonts w:ascii="Arial" w:hAnsi="Arial" w:cs="Arial"/>
          <w:b/>
          <w:sz w:val="28"/>
        </w:rPr>
        <w:t>Stakeholders</w:t>
      </w:r>
      <w:bookmarkEnd w:id="0"/>
      <w:proofErr w:type="spellEnd"/>
      <w:r w:rsidRPr="007E2BB2">
        <w:rPr>
          <w:rFonts w:ascii="Arial" w:hAnsi="Arial" w:cs="Arial"/>
          <w:b/>
          <w:sz w:val="28"/>
        </w:rPr>
        <w:t xml:space="preserve"> </w:t>
      </w:r>
    </w:p>
    <w:p w:rsidR="00436E4F" w:rsidRDefault="00436E4F" w:rsidP="00436E4F">
      <w:pPr>
        <w:jc w:val="both"/>
        <w:rPr>
          <w:rFonts w:ascii="Arial" w:hAnsi="Arial" w:cs="Arial"/>
          <w:b/>
          <w:sz w:val="28"/>
        </w:rPr>
      </w:pPr>
    </w:p>
    <w:p w:rsidR="00436E4F" w:rsidRDefault="00436E4F" w:rsidP="00436E4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Usuários:</w:t>
      </w:r>
    </w:p>
    <w:p w:rsidR="00436E4F" w:rsidRDefault="00436E4F" w:rsidP="00436E4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Wandréa de Paula:</w:t>
      </w:r>
    </w:p>
    <w:p w:rsidR="00436E4F" w:rsidRDefault="00436E4F" w:rsidP="00436E4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 arquiteta e dona da empresa precisa ter acesso ilimitado ao serviço para cadastrar os clientes, projetos, valores e com isso ter pleno conhecimento do lucro e do prejuízo do empreendimento.</w:t>
      </w:r>
    </w:p>
    <w:p w:rsidR="00436E4F" w:rsidRDefault="00436E4F" w:rsidP="00436E4F">
      <w:pPr>
        <w:jc w:val="both"/>
        <w:rPr>
          <w:rFonts w:ascii="Arial" w:hAnsi="Arial" w:cs="Arial"/>
          <w:sz w:val="24"/>
        </w:rPr>
      </w:pPr>
    </w:p>
    <w:p w:rsidR="00436E4F" w:rsidRDefault="00436E4F" w:rsidP="00436E4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Funcionário:</w:t>
      </w:r>
    </w:p>
    <w:p w:rsidR="00436E4F" w:rsidRDefault="00436E4F" w:rsidP="00436E4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O funcionário terá acesso limitado, pois precisa somente adicionar e pesquisar algumas informações dos projetos e clientes.</w:t>
      </w:r>
    </w:p>
    <w:p w:rsidR="00483234" w:rsidRDefault="00483234"/>
    <w:sectPr w:rsidR="00483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E4F"/>
    <w:rsid w:val="00436E4F"/>
    <w:rsid w:val="0048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9C9526-A98C-4DA0-BBE5-4CDDE23A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E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336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Cunha de Matos</dc:creator>
  <cp:keywords/>
  <dc:description/>
  <cp:lastModifiedBy>Fabio Cunha de Matos</cp:lastModifiedBy>
  <cp:revision>1</cp:revision>
  <dcterms:created xsi:type="dcterms:W3CDTF">2019-02-13T10:58:00Z</dcterms:created>
  <dcterms:modified xsi:type="dcterms:W3CDTF">2019-02-13T11:03:00Z</dcterms:modified>
</cp:coreProperties>
</file>