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EA1B9" w14:textId="17EAE0B2" w:rsidR="00E36BDD" w:rsidRDefault="004A4A10" w:rsidP="0067134A">
      <w:pPr>
        <w:pStyle w:val="Titre"/>
      </w:pPr>
      <w:r>
        <w:t>Métadonnées</w:t>
      </w:r>
      <w:r w:rsidR="000A03A9">
        <w:t> </w:t>
      </w:r>
    </w:p>
    <w:p w14:paraId="625946C7" w14:textId="74BB293B" w:rsidR="005B66A8" w:rsidRPr="005B66A8" w:rsidRDefault="005B66A8" w:rsidP="005B66A8">
      <w:r>
        <w:t>Ce document a été réalisé avec l’aide du compte-rendu du comité de coordination des métadonnées du 23/01/2024 qui s’est tenu au C2RFM, et des conseils de l’équipe du département « Archives et bibliothèque ».</w:t>
      </w:r>
    </w:p>
    <w:p w14:paraId="31B2BED2" w14:textId="65DB83B2" w:rsidR="0075242D" w:rsidRDefault="0075242D" w:rsidP="0075242D">
      <w:pPr>
        <w:pStyle w:val="Titre1"/>
        <w:rPr>
          <w:rFonts w:eastAsia="Times New Roman"/>
          <w:lang w:eastAsia="fr-FR"/>
        </w:rPr>
      </w:pPr>
      <w:r>
        <w:rPr>
          <w:rFonts w:eastAsia="Times New Roman"/>
          <w:lang w:eastAsia="fr-FR"/>
        </w:rPr>
        <w:t xml:space="preserve">Renseignements préalables : </w:t>
      </w:r>
    </w:p>
    <w:p w14:paraId="4EFD1BB4" w14:textId="3D5CF1BD" w:rsidR="008C4E26" w:rsidRDefault="008C4E26" w:rsidP="008C4E26">
      <w:pPr>
        <w:spacing w:after="0" w:line="240" w:lineRule="auto"/>
        <w:rPr>
          <w:rFonts w:ascii="Calibri" w:eastAsia="Times New Roman" w:hAnsi="Calibri" w:cs="Calibri"/>
          <w:b/>
          <w:bCs/>
          <w:color w:val="000000"/>
          <w:kern w:val="0"/>
          <w:lang w:eastAsia="fr-FR"/>
          <w14:ligatures w14:val="none"/>
        </w:rPr>
      </w:pPr>
      <w:r>
        <w:rPr>
          <w:rFonts w:ascii="Calibri" w:eastAsia="Times New Roman" w:hAnsi="Calibri" w:cs="Calibri"/>
          <w:b/>
          <w:bCs/>
          <w:color w:val="000000"/>
          <w:kern w:val="0"/>
          <w:lang w:eastAsia="fr-FR"/>
          <w14:ligatures w14:val="none"/>
        </w:rPr>
        <w:t xml:space="preserve">Type de métadonnées : </w:t>
      </w:r>
    </w:p>
    <w:p w14:paraId="11652198" w14:textId="77777777" w:rsidR="008C4E26" w:rsidRDefault="008C4E26" w:rsidP="008C4E26">
      <w:pPr>
        <w:spacing w:after="0" w:line="240" w:lineRule="auto"/>
        <w:rPr>
          <w:rFonts w:ascii="Calibri" w:eastAsia="Times New Roman" w:hAnsi="Calibri" w:cs="Calibri"/>
          <w:b/>
          <w:bCs/>
          <w:color w:val="000000"/>
          <w:kern w:val="0"/>
          <w:lang w:eastAsia="fr-FR"/>
          <w14:ligatures w14:val="none"/>
        </w:rPr>
      </w:pPr>
    </w:p>
    <w:p w14:paraId="30EDD132" w14:textId="77777777" w:rsidR="008A237A" w:rsidRPr="005A20B9" w:rsidRDefault="008C4E26" w:rsidP="008A237A">
      <w:pPr>
        <w:pStyle w:val="Paragraphedeliste"/>
        <w:numPr>
          <w:ilvl w:val="0"/>
          <w:numId w:val="4"/>
        </w:numPr>
        <w:spacing w:after="0" w:line="240" w:lineRule="auto"/>
        <w:rPr>
          <w:rFonts w:ascii="Calibri" w:eastAsia="Times New Roman" w:hAnsi="Calibri" w:cs="Calibri"/>
          <w:kern w:val="0"/>
          <w:lang w:eastAsia="fr-FR"/>
          <w14:ligatures w14:val="none"/>
        </w:rPr>
      </w:pPr>
      <w:r w:rsidRPr="008A237A">
        <w:rPr>
          <w:rFonts w:ascii="Calibri" w:eastAsia="Times New Roman" w:hAnsi="Calibri" w:cs="Calibri"/>
          <w:b/>
          <w:bCs/>
          <w:color w:val="000000"/>
          <w:kern w:val="0"/>
          <w:lang w:eastAsia="fr-FR"/>
          <w14:ligatures w14:val="none"/>
        </w:rPr>
        <w:t>Métadonnées descriptives</w:t>
      </w:r>
      <w:r w:rsidRPr="008A237A">
        <w:rPr>
          <w:rFonts w:ascii="Calibri" w:eastAsia="Times New Roman" w:hAnsi="Calibri" w:cs="Calibri"/>
          <w:color w:val="000000"/>
          <w:kern w:val="0"/>
          <w:lang w:eastAsia="fr-FR"/>
          <w14:ligatures w14:val="none"/>
        </w:rPr>
        <w:t xml:space="preserve"> qui correspond à la façon dont la donnée a été enregistrée par qui quand ou etc. Elle permet d’identifier la propriété des données (instrument, emplacement géographique etc</w:t>
      </w:r>
      <w:r w:rsidRPr="005A20B9">
        <w:rPr>
          <w:rFonts w:ascii="Calibri" w:eastAsia="Times New Roman" w:hAnsi="Calibri" w:cs="Calibri"/>
          <w:kern w:val="0"/>
          <w:lang w:eastAsia="fr-FR"/>
          <w14:ligatures w14:val="none"/>
        </w:rPr>
        <w:t xml:space="preserve">.) : </w:t>
      </w:r>
      <w:r w:rsidR="000A2D51" w:rsidRPr="005A20B9">
        <w:rPr>
          <w:rFonts w:ascii="Calibri" w:eastAsia="Times New Roman" w:hAnsi="Calibri" w:cs="Calibri"/>
          <w:kern w:val="0"/>
          <w:lang w:eastAsia="fr-FR"/>
          <w14:ligatures w14:val="none"/>
        </w:rPr>
        <w:t xml:space="preserve">c’est ce qui </w:t>
      </w:r>
      <w:r w:rsidRPr="005A20B9">
        <w:rPr>
          <w:rFonts w:ascii="Calibri" w:eastAsia="Times New Roman" w:hAnsi="Calibri" w:cs="Calibri"/>
          <w:kern w:val="0"/>
          <w:lang w:eastAsia="fr-FR"/>
          <w14:ligatures w14:val="none"/>
        </w:rPr>
        <w:t>nous intéresse le plus</w:t>
      </w:r>
      <w:r w:rsidR="000A2D51" w:rsidRPr="005A20B9">
        <w:rPr>
          <w:rFonts w:ascii="Calibri" w:eastAsia="Times New Roman" w:hAnsi="Calibri" w:cs="Calibri"/>
          <w:kern w:val="0"/>
          <w:lang w:eastAsia="fr-FR"/>
          <w14:ligatures w14:val="none"/>
        </w:rPr>
        <w:t xml:space="preserve"> ici</w:t>
      </w:r>
      <w:r w:rsidR="008A237A" w:rsidRPr="005A20B9">
        <w:rPr>
          <w:rFonts w:ascii="Calibri" w:eastAsia="Times New Roman" w:hAnsi="Calibri" w:cs="Calibri"/>
          <w:kern w:val="0"/>
          <w:lang w:eastAsia="fr-FR"/>
          <w14:ligatures w14:val="none"/>
        </w:rPr>
        <w:t>.</w:t>
      </w:r>
    </w:p>
    <w:p w14:paraId="15E8929E" w14:textId="77777777" w:rsidR="008A237A" w:rsidRDefault="008C4E26" w:rsidP="008A237A">
      <w:pPr>
        <w:pStyle w:val="Paragraphedeliste"/>
        <w:numPr>
          <w:ilvl w:val="0"/>
          <w:numId w:val="4"/>
        </w:numPr>
        <w:spacing w:after="0" w:line="240" w:lineRule="auto"/>
        <w:rPr>
          <w:rFonts w:ascii="Calibri" w:eastAsia="Times New Roman" w:hAnsi="Calibri" w:cs="Calibri"/>
          <w:color w:val="000000"/>
          <w:kern w:val="0"/>
          <w:lang w:eastAsia="fr-FR"/>
          <w14:ligatures w14:val="none"/>
        </w:rPr>
      </w:pPr>
      <w:r w:rsidRPr="008A237A">
        <w:rPr>
          <w:rFonts w:ascii="Calibri" w:eastAsia="Times New Roman" w:hAnsi="Calibri" w:cs="Calibri"/>
          <w:b/>
          <w:bCs/>
          <w:color w:val="000000"/>
          <w:kern w:val="0"/>
          <w:lang w:eastAsia="fr-FR"/>
          <w14:ligatures w14:val="none"/>
        </w:rPr>
        <w:t>Métadonnées structurelles</w:t>
      </w:r>
      <w:r w:rsidRPr="008A237A">
        <w:rPr>
          <w:rFonts w:ascii="Calibri" w:eastAsia="Times New Roman" w:hAnsi="Calibri" w:cs="Calibri"/>
          <w:color w:val="000000"/>
          <w:kern w:val="0"/>
          <w:lang w:eastAsia="fr-FR"/>
          <w14:ligatures w14:val="none"/>
        </w:rPr>
        <w:t xml:space="preserve"> qui correspond aux renseignements sur la façon dont la donnée est enregistrée dans un fichier</w:t>
      </w:r>
      <w:r w:rsidR="008A237A">
        <w:rPr>
          <w:rFonts w:ascii="Calibri" w:eastAsia="Times New Roman" w:hAnsi="Calibri" w:cs="Calibri"/>
          <w:color w:val="000000"/>
          <w:kern w:val="0"/>
          <w:lang w:eastAsia="fr-FR"/>
          <w14:ligatures w14:val="none"/>
        </w:rPr>
        <w:t>.</w:t>
      </w:r>
    </w:p>
    <w:p w14:paraId="7E88CA4E" w14:textId="6D7AAA6A" w:rsidR="008C4E26" w:rsidRPr="008A237A" w:rsidRDefault="008C4E26" w:rsidP="008A237A">
      <w:pPr>
        <w:pStyle w:val="Paragraphedeliste"/>
        <w:numPr>
          <w:ilvl w:val="0"/>
          <w:numId w:val="4"/>
        </w:numPr>
        <w:spacing w:after="0" w:line="240" w:lineRule="auto"/>
        <w:rPr>
          <w:rFonts w:ascii="Calibri" w:eastAsia="Times New Roman" w:hAnsi="Calibri" w:cs="Calibri"/>
          <w:color w:val="000000"/>
          <w:kern w:val="0"/>
          <w:lang w:eastAsia="fr-FR"/>
          <w14:ligatures w14:val="none"/>
        </w:rPr>
      </w:pPr>
      <w:r w:rsidRPr="008A237A">
        <w:rPr>
          <w:rFonts w:ascii="Calibri" w:eastAsia="Times New Roman" w:hAnsi="Calibri" w:cs="Calibri"/>
          <w:b/>
          <w:bCs/>
          <w:color w:val="000000"/>
          <w:kern w:val="0"/>
          <w:lang w:eastAsia="fr-FR"/>
          <w14:ligatures w14:val="none"/>
        </w:rPr>
        <w:t>Métadonnées qualités</w:t>
      </w:r>
      <w:r w:rsidRPr="008A237A">
        <w:rPr>
          <w:rFonts w:ascii="Calibri" w:eastAsia="Times New Roman" w:hAnsi="Calibri" w:cs="Calibri"/>
          <w:color w:val="000000"/>
          <w:kern w:val="0"/>
          <w:lang w:eastAsia="fr-FR"/>
          <w14:ligatures w14:val="none"/>
        </w:rPr>
        <w:t xml:space="preserve"> qui renseignent l’utilisateur sur les critiques à accorder sur les valeurs enregistrées</w:t>
      </w:r>
    </w:p>
    <w:p w14:paraId="638198B1" w14:textId="77777777" w:rsidR="0072173B" w:rsidRPr="0072173B" w:rsidRDefault="0072173B" w:rsidP="0072173B">
      <w:pPr>
        <w:spacing w:after="0" w:line="240" w:lineRule="auto"/>
        <w:rPr>
          <w:rFonts w:ascii="Calibri" w:eastAsia="Times New Roman" w:hAnsi="Calibri" w:cs="Calibri"/>
          <w:color w:val="000000"/>
          <w:kern w:val="0"/>
          <w:lang w:eastAsia="fr-FR"/>
          <w14:ligatures w14:val="none"/>
        </w:rPr>
      </w:pPr>
    </w:p>
    <w:p w14:paraId="11E672D3" w14:textId="70A9BF75" w:rsidR="0072173B" w:rsidRDefault="0072173B" w:rsidP="0072173B">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Les métadonnées doivent venir enrichir les fichiers produits issus d’analyse d’objet et d’expérience. Le but est de pouvoir connaître les traitements effectués sur un même objet avant son analyse. Il s’agit également de connaître les conditions d’utilisation des appareils et des choix effectués qui ont permis d’aboutir à un résultat donné. Par conséquent, il est crucial d’indiquer pour chaque expérience les mesures/temporalités et autres informations importantes qui vont permettre de reproduire les conditions opératoires d’une analyse donnée, afin de pouvoir obtenir un résultat similaire.</w:t>
      </w:r>
    </w:p>
    <w:p w14:paraId="07CEE0C9" w14:textId="77777777" w:rsidR="0072173B" w:rsidRPr="0072173B" w:rsidRDefault="0072173B" w:rsidP="0072173B">
      <w:pPr>
        <w:spacing w:after="0" w:line="240" w:lineRule="auto"/>
        <w:rPr>
          <w:rFonts w:ascii="Calibri" w:eastAsia="Times New Roman" w:hAnsi="Calibri" w:cs="Calibri"/>
          <w:color w:val="000000"/>
          <w:kern w:val="0"/>
          <w:lang w:eastAsia="fr-FR"/>
          <w14:ligatures w14:val="none"/>
        </w:rPr>
      </w:pPr>
    </w:p>
    <w:p w14:paraId="179DE5F3" w14:textId="1D0F7B0B" w:rsidR="008C4E26" w:rsidRDefault="008C4E26" w:rsidP="00693DF2">
      <w:r>
        <w:t>Les métadonnées à inscrire absolument </w:t>
      </w:r>
      <w:r w:rsidR="00C27F78">
        <w:t>(nécessaire pour reproduire l’analyse dans les bonnes conditions opératoires afin d’obtenir le même résultat)</w:t>
      </w:r>
      <w:r w:rsidR="0072173B">
        <w:t xml:space="preserve"> sont les suivantes</w:t>
      </w:r>
      <w:r w:rsidR="00C27F78">
        <w:t xml:space="preserve"> </w:t>
      </w:r>
      <w:r>
        <w:t xml:space="preserve">: </w:t>
      </w:r>
    </w:p>
    <w:p w14:paraId="564741DE" w14:textId="3D510C6A" w:rsidR="00463CDA" w:rsidRPr="008177D8" w:rsidRDefault="008177D8" w:rsidP="008177D8">
      <w:pPr>
        <w:pStyle w:val="Paragraphedeliste"/>
        <w:numPr>
          <w:ilvl w:val="0"/>
          <w:numId w:val="3"/>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La </w:t>
      </w:r>
      <w:r w:rsidR="00463CDA" w:rsidRPr="008177D8">
        <w:rPr>
          <w:rFonts w:ascii="Calibri" w:eastAsia="Times New Roman" w:hAnsi="Calibri" w:cs="Calibri"/>
          <w:color w:val="000000"/>
          <w:kern w:val="0"/>
          <w:lang w:eastAsia="fr-FR"/>
          <w14:ligatures w14:val="none"/>
        </w:rPr>
        <w:t xml:space="preserve">date ; </w:t>
      </w:r>
    </w:p>
    <w:p w14:paraId="754BF6E2" w14:textId="374BE259" w:rsidR="009B432D" w:rsidRDefault="008177D8" w:rsidP="005134D5">
      <w:pPr>
        <w:pStyle w:val="Paragraphedeliste"/>
        <w:numPr>
          <w:ilvl w:val="0"/>
          <w:numId w:val="3"/>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Le nom de l’</w:t>
      </w:r>
      <w:r w:rsidRPr="008177D8">
        <w:rPr>
          <w:rFonts w:ascii="Calibri" w:eastAsia="Times New Roman" w:hAnsi="Calibri" w:cs="Calibri"/>
          <w:color w:val="000000"/>
          <w:kern w:val="0"/>
          <w:lang w:eastAsia="fr-FR"/>
          <w14:ligatures w14:val="none"/>
        </w:rPr>
        <w:t>institution</w:t>
      </w:r>
    </w:p>
    <w:p w14:paraId="3AF379B6" w14:textId="586F62B0" w:rsidR="00427A91" w:rsidRPr="00427A91" w:rsidRDefault="00427A91" w:rsidP="00427A91">
      <w:pPr>
        <w:pStyle w:val="Paragraphedeliste"/>
        <w:numPr>
          <w:ilvl w:val="0"/>
          <w:numId w:val="3"/>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Le type d’objet utilisé </w:t>
      </w:r>
      <w:r w:rsidRPr="00FF52E0">
        <w:rPr>
          <w:rFonts w:ascii="Calibri" w:eastAsia="Times New Roman" w:hAnsi="Calibri" w:cs="Calibri"/>
          <w:color w:val="000000"/>
          <w:kern w:val="0"/>
          <w:lang w:eastAsia="fr-FR"/>
          <w14:ligatures w14:val="none"/>
        </w:rPr>
        <w:t xml:space="preserve">(échantillon prélevé, avion, ou </w:t>
      </w:r>
      <w:proofErr w:type="spellStart"/>
      <w:r w:rsidRPr="00FF52E0">
        <w:rPr>
          <w:rFonts w:ascii="Calibri" w:eastAsia="Times New Roman" w:hAnsi="Calibri" w:cs="Calibri"/>
          <w:color w:val="000000"/>
          <w:kern w:val="0"/>
          <w:lang w:eastAsia="fr-FR"/>
          <w14:ligatures w14:val="none"/>
        </w:rPr>
        <w:t>mock</w:t>
      </w:r>
      <w:proofErr w:type="spellEnd"/>
      <w:r w:rsidRPr="00FF52E0">
        <w:rPr>
          <w:rFonts w:ascii="Calibri" w:eastAsia="Times New Roman" w:hAnsi="Calibri" w:cs="Calibri"/>
          <w:color w:val="000000"/>
          <w:kern w:val="0"/>
          <w:lang w:eastAsia="fr-FR"/>
          <w14:ligatures w14:val="none"/>
        </w:rPr>
        <w:t xml:space="preserve"> up) ; </w:t>
      </w:r>
    </w:p>
    <w:p w14:paraId="46D68C9C" w14:textId="05746C46" w:rsidR="009B432D" w:rsidRDefault="008177D8" w:rsidP="005A20B9">
      <w:pPr>
        <w:pStyle w:val="Paragraphedeliste"/>
        <w:numPr>
          <w:ilvl w:val="0"/>
          <w:numId w:val="3"/>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Si </w:t>
      </w:r>
      <w:r w:rsidR="000C20FA">
        <w:rPr>
          <w:rFonts w:ascii="Calibri" w:eastAsia="Times New Roman" w:hAnsi="Calibri" w:cs="Calibri"/>
          <w:color w:val="000000"/>
          <w:kern w:val="0"/>
          <w:lang w:eastAsia="fr-FR"/>
          <w14:ligatures w14:val="none"/>
        </w:rPr>
        <w:t>le matériau</w:t>
      </w:r>
      <w:r>
        <w:rPr>
          <w:rFonts w:ascii="Calibri" w:eastAsia="Times New Roman" w:hAnsi="Calibri" w:cs="Calibri"/>
          <w:color w:val="000000"/>
          <w:kern w:val="0"/>
          <w:lang w:eastAsia="fr-FR"/>
          <w14:ligatures w14:val="none"/>
        </w:rPr>
        <w:t xml:space="preserve"> a subi un traitement qui a changé sa composition</w:t>
      </w:r>
      <w:r w:rsidR="009E64FF">
        <w:rPr>
          <w:rFonts w:ascii="Calibri" w:eastAsia="Times New Roman" w:hAnsi="Calibri" w:cs="Calibri"/>
          <w:color w:val="000000"/>
          <w:kern w:val="0"/>
          <w:lang w:eastAsia="fr-FR"/>
          <w14:ligatures w14:val="none"/>
        </w:rPr>
        <w:t> ; si oui, quel traitement</w:t>
      </w:r>
      <w:r w:rsidR="00602776">
        <w:rPr>
          <w:rFonts w:ascii="Calibri" w:eastAsia="Times New Roman" w:hAnsi="Calibri" w:cs="Calibri"/>
          <w:color w:val="000000"/>
          <w:kern w:val="0"/>
          <w:lang w:eastAsia="fr-FR"/>
          <w14:ligatures w14:val="none"/>
        </w:rPr>
        <w:t xml:space="preserve"> </w:t>
      </w:r>
      <w:r w:rsidR="005A20B9">
        <w:rPr>
          <w:rFonts w:ascii="Calibri" w:eastAsia="Times New Roman" w:hAnsi="Calibri" w:cs="Calibri"/>
          <w:color w:val="000000"/>
          <w:kern w:val="0"/>
          <w:lang w:eastAsia="fr-FR"/>
          <w14:ligatures w14:val="none"/>
        </w:rPr>
        <w:t>(il faudra déterminer si cette information figurera sur le nom des fichiers ou plutôt dans les métadonnées).</w:t>
      </w:r>
    </w:p>
    <w:p w14:paraId="51572C88" w14:textId="51FD8216" w:rsidR="005A20B9" w:rsidRPr="005A20B9" w:rsidRDefault="005A20B9" w:rsidP="005A20B9">
      <w:pPr>
        <w:pStyle w:val="Paragraphedeliste"/>
        <w:numPr>
          <w:ilvl w:val="0"/>
          <w:numId w:val="3"/>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Le </w:t>
      </w:r>
      <w:r w:rsidRPr="008177D8">
        <w:rPr>
          <w:rFonts w:ascii="Calibri" w:eastAsia="Times New Roman" w:hAnsi="Calibri" w:cs="Calibri"/>
          <w:color w:val="000000"/>
          <w:kern w:val="0"/>
          <w:lang w:eastAsia="fr-FR"/>
          <w14:ligatures w14:val="none"/>
        </w:rPr>
        <w:t>matériau utilisé</w:t>
      </w:r>
      <w:r>
        <w:rPr>
          <w:rFonts w:ascii="Calibri" w:eastAsia="Times New Roman" w:hAnsi="Calibri" w:cs="Calibri"/>
          <w:color w:val="000000"/>
          <w:kern w:val="0"/>
          <w:lang w:eastAsia="fr-FR"/>
          <w14:ligatures w14:val="none"/>
        </w:rPr>
        <w:t>, et plus particulièrement sa composition</w:t>
      </w:r>
      <w:r w:rsidRPr="008177D8">
        <w:rPr>
          <w:rFonts w:ascii="Calibri" w:eastAsia="Times New Roman" w:hAnsi="Calibri" w:cs="Calibri"/>
          <w:color w:val="000000"/>
          <w:kern w:val="0"/>
          <w:lang w:eastAsia="fr-FR"/>
          <w14:ligatures w14:val="none"/>
        </w:rPr>
        <w:t xml:space="preserve"> (par exemple, aluminium 2024</w:t>
      </w:r>
      <w:r>
        <w:rPr>
          <w:rFonts w:ascii="Calibri" w:eastAsia="Times New Roman" w:hAnsi="Calibri" w:cs="Calibri"/>
          <w:color w:val="000000"/>
          <w:kern w:val="0"/>
          <w:lang w:eastAsia="fr-FR"/>
          <w14:ligatures w14:val="none"/>
        </w:rPr>
        <w:t xml:space="preserve"> pour les matériaux synthétiques</w:t>
      </w:r>
      <w:r w:rsidRPr="008177D8">
        <w:rPr>
          <w:rFonts w:ascii="Calibri" w:eastAsia="Times New Roman" w:hAnsi="Calibri" w:cs="Calibri"/>
          <w:color w:val="000000"/>
          <w:kern w:val="0"/>
          <w:lang w:eastAsia="fr-FR"/>
          <w14:ligatures w14:val="none"/>
        </w:rPr>
        <w:t>)</w:t>
      </w:r>
    </w:p>
    <w:p w14:paraId="243FB887" w14:textId="77777777" w:rsidR="00295F77" w:rsidRDefault="00295F77" w:rsidP="00295F77">
      <w:pPr>
        <w:spacing w:after="0" w:line="240" w:lineRule="auto"/>
        <w:rPr>
          <w:rFonts w:ascii="Calibri" w:eastAsia="Times New Roman" w:hAnsi="Calibri" w:cs="Calibri"/>
          <w:color w:val="000000"/>
          <w:kern w:val="0"/>
          <w:lang w:eastAsia="fr-FR"/>
          <w14:ligatures w14:val="none"/>
        </w:rPr>
      </w:pPr>
    </w:p>
    <w:p w14:paraId="1C75F63F" w14:textId="5075964C" w:rsidR="00295F77" w:rsidRDefault="00295F77" w:rsidP="00295F77">
      <w:p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Des métadonnées complémentaires</w:t>
      </w:r>
      <w:r w:rsidR="0072173B">
        <w:rPr>
          <w:rFonts w:ascii="Calibri" w:eastAsia="Times New Roman" w:hAnsi="Calibri" w:cs="Calibri"/>
          <w:color w:val="000000"/>
          <w:kern w:val="0"/>
          <w:lang w:eastAsia="fr-FR"/>
          <w14:ligatures w14:val="none"/>
        </w:rPr>
        <w:t xml:space="preserve"> peuvent également être indiquées, et sont à adapter en fonction des types d’analyses effectuées</w:t>
      </w:r>
      <w:r>
        <w:rPr>
          <w:rFonts w:ascii="Calibri" w:eastAsia="Times New Roman" w:hAnsi="Calibri" w:cs="Calibri"/>
          <w:color w:val="000000"/>
          <w:kern w:val="0"/>
          <w:lang w:eastAsia="fr-FR"/>
          <w14:ligatures w14:val="none"/>
        </w:rPr>
        <w:t xml:space="preserve"> : </w:t>
      </w:r>
    </w:p>
    <w:p w14:paraId="785C846B" w14:textId="594A06D4" w:rsidR="005A20B9" w:rsidRPr="005A20B9" w:rsidRDefault="005A20B9" w:rsidP="00295F77">
      <w:pPr>
        <w:pStyle w:val="Paragraphedeliste"/>
        <w:numPr>
          <w:ilvl w:val="0"/>
          <w:numId w:val="3"/>
        </w:numPr>
        <w:spacing w:after="0" w:line="240" w:lineRule="auto"/>
        <w:rPr>
          <w:rFonts w:ascii="Calibri" w:eastAsia="Times New Roman" w:hAnsi="Calibri" w:cs="Calibri"/>
          <w:color w:val="000000"/>
          <w:kern w:val="0"/>
          <w:lang w:eastAsia="fr-FR"/>
          <w14:ligatures w14:val="none"/>
        </w:rPr>
      </w:pPr>
      <w:r w:rsidRPr="005134D5">
        <w:rPr>
          <w:rFonts w:ascii="Calibri" w:eastAsia="Times New Roman" w:hAnsi="Calibri" w:cs="Calibri"/>
          <w:color w:val="000000"/>
          <w:kern w:val="0"/>
          <w:lang w:eastAsia="fr-FR"/>
          <w14:ligatures w14:val="none"/>
        </w:rPr>
        <w:t>Autres conditions opératoires</w:t>
      </w:r>
      <w:r>
        <w:rPr>
          <w:rFonts w:ascii="Calibri" w:eastAsia="Times New Roman" w:hAnsi="Calibri" w:cs="Calibri"/>
          <w:color w:val="000000"/>
          <w:kern w:val="0"/>
          <w:lang w:eastAsia="fr-FR"/>
          <w14:ligatures w14:val="none"/>
        </w:rPr>
        <w:t xml:space="preserve"> nécessaires pour remplir l’expérience</w:t>
      </w:r>
    </w:p>
    <w:p w14:paraId="3B6F30B5" w14:textId="77777777" w:rsidR="00295F77" w:rsidRDefault="00295F77" w:rsidP="005A20B9">
      <w:pPr>
        <w:pStyle w:val="Paragraphedeliste"/>
        <w:numPr>
          <w:ilvl w:val="1"/>
          <w:numId w:val="3"/>
        </w:numPr>
        <w:spacing w:after="0" w:line="240" w:lineRule="auto"/>
        <w:rPr>
          <w:rFonts w:ascii="Calibri" w:eastAsia="Times New Roman" w:hAnsi="Calibri" w:cs="Calibri"/>
          <w:color w:val="000000"/>
          <w:kern w:val="0"/>
          <w:lang w:eastAsia="fr-FR"/>
          <w14:ligatures w14:val="none"/>
        </w:rPr>
      </w:pPr>
      <w:r w:rsidRPr="00CF3FDC">
        <w:rPr>
          <w:rFonts w:ascii="Calibri" w:eastAsia="Times New Roman" w:hAnsi="Calibri" w:cs="Calibri"/>
          <w:color w:val="000000"/>
          <w:kern w:val="0"/>
          <w:lang w:eastAsia="fr-FR"/>
          <w14:ligatures w14:val="none"/>
        </w:rPr>
        <w:t xml:space="preserve">Nom du matériel utilisé ; </w:t>
      </w:r>
    </w:p>
    <w:p w14:paraId="33AC586F" w14:textId="77777777" w:rsidR="00295F77" w:rsidRPr="00FF52E0" w:rsidRDefault="00295F77" w:rsidP="005A20B9">
      <w:pPr>
        <w:pStyle w:val="Paragraphedeliste"/>
        <w:numPr>
          <w:ilvl w:val="1"/>
          <w:numId w:val="3"/>
        </w:numPr>
        <w:spacing w:after="0" w:line="240" w:lineRule="auto"/>
        <w:rPr>
          <w:rFonts w:ascii="Calibri" w:eastAsia="Times New Roman" w:hAnsi="Calibri" w:cs="Calibri"/>
          <w:color w:val="000000"/>
          <w:kern w:val="0"/>
          <w:lang w:eastAsia="fr-FR"/>
          <w14:ligatures w14:val="none"/>
        </w:rPr>
      </w:pPr>
      <w:r w:rsidRPr="00FF52E0">
        <w:rPr>
          <w:rFonts w:ascii="Calibri" w:eastAsia="Times New Roman" w:hAnsi="Calibri" w:cs="Calibri"/>
          <w:color w:val="000000"/>
          <w:kern w:val="0"/>
          <w:lang w:eastAsia="fr-FR"/>
          <w14:ligatures w14:val="none"/>
        </w:rPr>
        <w:t xml:space="preserve">Réglage du matériel utilisé ; </w:t>
      </w:r>
    </w:p>
    <w:p w14:paraId="446E4EDE" w14:textId="77777777" w:rsidR="004C78CD" w:rsidRDefault="004C78CD" w:rsidP="004C78CD">
      <w:pPr>
        <w:pStyle w:val="Paragraphedeliste"/>
        <w:numPr>
          <w:ilvl w:val="0"/>
          <w:numId w:val="3"/>
        </w:numPr>
        <w:spacing w:after="0" w:line="240" w:lineRule="auto"/>
        <w:rPr>
          <w:rFonts w:ascii="Calibri" w:eastAsia="Times New Roman" w:hAnsi="Calibri" w:cs="Calibri"/>
          <w:color w:val="000000"/>
          <w:kern w:val="0"/>
          <w:lang w:eastAsia="fr-FR"/>
          <w14:ligatures w14:val="none"/>
        </w:rPr>
      </w:pPr>
      <w:r w:rsidRPr="00FF52E0">
        <w:rPr>
          <w:rFonts w:ascii="Calibri" w:eastAsia="Times New Roman" w:hAnsi="Calibri" w:cs="Calibri"/>
          <w:color w:val="000000"/>
          <w:kern w:val="0"/>
          <w:lang w:eastAsia="fr-FR"/>
          <w14:ligatures w14:val="none"/>
        </w:rPr>
        <w:t xml:space="preserve">Nom de l'avion, nom de la zone de travail sur l'avion, zone analysée ; </w:t>
      </w:r>
    </w:p>
    <w:p w14:paraId="2976AB4F" w14:textId="7D5D935F" w:rsidR="00295F77" w:rsidRDefault="004C78CD" w:rsidP="004C78CD">
      <w:pPr>
        <w:pStyle w:val="Paragraphedeliste"/>
        <w:numPr>
          <w:ilvl w:val="0"/>
          <w:numId w:val="3"/>
        </w:numPr>
        <w:spacing w:after="0" w:line="240" w:lineRule="auto"/>
        <w:rPr>
          <w:rFonts w:ascii="Calibri" w:eastAsia="Times New Roman" w:hAnsi="Calibri" w:cs="Calibri"/>
          <w:color w:val="000000"/>
          <w:kern w:val="0"/>
          <w:lang w:eastAsia="fr-FR"/>
          <w14:ligatures w14:val="none"/>
        </w:rPr>
      </w:pPr>
      <w:r w:rsidRPr="00FF52E0">
        <w:rPr>
          <w:rFonts w:ascii="Calibri" w:eastAsia="Times New Roman" w:hAnsi="Calibri" w:cs="Calibri"/>
          <w:color w:val="000000"/>
          <w:kern w:val="0"/>
          <w:lang w:eastAsia="fr-FR"/>
          <w14:ligatures w14:val="none"/>
        </w:rPr>
        <w:t xml:space="preserve">Dimensions (largeur, hauteur) </w:t>
      </w:r>
      <w:r w:rsidR="00CA54FA" w:rsidRPr="00FF52E0">
        <w:rPr>
          <w:rFonts w:ascii="Calibri" w:eastAsia="Times New Roman" w:hAnsi="Calibri" w:cs="Calibri"/>
          <w:color w:val="000000"/>
          <w:kern w:val="0"/>
          <w:lang w:eastAsia="fr-FR"/>
          <w14:ligatures w14:val="none"/>
        </w:rPr>
        <w:t>du matériau utilisé</w:t>
      </w:r>
    </w:p>
    <w:p w14:paraId="57BA2366" w14:textId="57212564" w:rsidR="00CF3FDC" w:rsidRPr="0072173B" w:rsidRDefault="00A51B49" w:rsidP="00693DF2">
      <w:pPr>
        <w:pStyle w:val="Paragraphedeliste"/>
        <w:numPr>
          <w:ilvl w:val="0"/>
          <w:numId w:val="3"/>
        </w:numPr>
        <w:spacing w:after="0" w:line="240" w:lineRule="auto"/>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Si piqûres de corrosion réalisées sur les </w:t>
      </w:r>
      <w:proofErr w:type="spellStart"/>
      <w:r>
        <w:rPr>
          <w:rFonts w:ascii="Calibri" w:eastAsia="Times New Roman" w:hAnsi="Calibri" w:cs="Calibri"/>
          <w:color w:val="000000"/>
          <w:kern w:val="0"/>
          <w:lang w:eastAsia="fr-FR"/>
          <w14:ligatures w14:val="none"/>
        </w:rPr>
        <w:t>mock</w:t>
      </w:r>
      <w:proofErr w:type="spellEnd"/>
      <w:r>
        <w:rPr>
          <w:rFonts w:ascii="Calibri" w:eastAsia="Times New Roman" w:hAnsi="Calibri" w:cs="Calibri"/>
          <w:color w:val="000000"/>
          <w:kern w:val="0"/>
          <w:lang w:eastAsia="fr-FR"/>
          <w14:ligatures w14:val="none"/>
        </w:rPr>
        <w:t>-up, indiquer où</w:t>
      </w:r>
      <w:r w:rsidR="00CA54FA">
        <w:rPr>
          <w:rFonts w:ascii="Calibri" w:eastAsia="Times New Roman" w:hAnsi="Calibri" w:cs="Calibri"/>
          <w:color w:val="000000"/>
          <w:kern w:val="0"/>
          <w:lang w:eastAsia="fr-FR"/>
          <w14:ligatures w14:val="none"/>
        </w:rPr>
        <w:t xml:space="preserve"> elles sont placées, ainsi que </w:t>
      </w:r>
      <w:r>
        <w:rPr>
          <w:rFonts w:ascii="Calibri" w:eastAsia="Times New Roman" w:hAnsi="Calibri" w:cs="Calibri"/>
          <w:color w:val="000000"/>
          <w:kern w:val="0"/>
          <w:lang w:eastAsia="fr-FR"/>
          <w14:ligatures w14:val="none"/>
        </w:rPr>
        <w:t>leur taille</w:t>
      </w:r>
    </w:p>
    <w:p w14:paraId="27CA65B3" w14:textId="462D4480" w:rsidR="00841D35" w:rsidRDefault="002177E4" w:rsidP="002240AE">
      <w:r>
        <w:t xml:space="preserve">Les métadonnées à remplir peuvent différer suivant que l’objet d’analyse soit un échantillon d’avion ou un </w:t>
      </w:r>
      <w:proofErr w:type="spellStart"/>
      <w:r>
        <w:t>moc</w:t>
      </w:r>
      <w:r w:rsidR="004542E5">
        <w:t>k</w:t>
      </w:r>
      <w:proofErr w:type="spellEnd"/>
      <w:r>
        <w:t>-up.</w:t>
      </w:r>
    </w:p>
    <w:p w14:paraId="7A9C7438" w14:textId="5EB1EA3A" w:rsidR="00153EB7" w:rsidRDefault="00153EB7" w:rsidP="00153EB7">
      <w:r>
        <w:lastRenderedPageBreak/>
        <w:t xml:space="preserve">Si </w:t>
      </w:r>
      <w:r w:rsidR="006E42CF">
        <w:t xml:space="preserve">on </w:t>
      </w:r>
      <w:r>
        <w:t>travaille sur échantillon d’avion</w:t>
      </w:r>
      <w:r w:rsidR="005E4D8A">
        <w:t xml:space="preserve"> : </w:t>
      </w:r>
    </w:p>
    <w:p w14:paraId="5F2373CA" w14:textId="77777777" w:rsidR="00153EB7" w:rsidRDefault="00153EB7" w:rsidP="00153EB7">
      <w:pPr>
        <w:pStyle w:val="Paragraphedeliste"/>
        <w:numPr>
          <w:ilvl w:val="0"/>
          <w:numId w:val="1"/>
        </w:numPr>
      </w:pPr>
      <w:r>
        <w:t>Nom de l’avion analysé</w:t>
      </w:r>
    </w:p>
    <w:p w14:paraId="6E1DF880" w14:textId="1A42D9F1" w:rsidR="00153EB7" w:rsidRPr="007717D6" w:rsidRDefault="00153EB7" w:rsidP="00153EB7">
      <w:pPr>
        <w:pStyle w:val="Paragraphedeliste"/>
        <w:numPr>
          <w:ilvl w:val="0"/>
          <w:numId w:val="1"/>
        </w:numPr>
      </w:pPr>
      <w:r>
        <w:t xml:space="preserve">Région d’analyse </w:t>
      </w:r>
      <w:r w:rsidRPr="007717D6">
        <w:t>étudiée (</w:t>
      </w:r>
      <w:r w:rsidR="007717D6" w:rsidRPr="007717D6">
        <w:t xml:space="preserve">étape encore en discussion, quoiqu’il soit incertain que cette information soit conservée car difficile à documenter </w:t>
      </w:r>
      <w:r w:rsidRPr="007717D6">
        <w:t>: photo avec indication de la localisation précise</w:t>
      </w:r>
      <w:r w:rsidR="005E4D8A" w:rsidRPr="007717D6">
        <w:t> ?</w:t>
      </w:r>
      <w:r w:rsidRPr="007717D6">
        <w:t>)</w:t>
      </w:r>
    </w:p>
    <w:p w14:paraId="0ED34AD4" w14:textId="2C444CC1" w:rsidR="00153EB7" w:rsidRDefault="00153EB7" w:rsidP="00153EB7">
      <w:r>
        <w:t>Si</w:t>
      </w:r>
      <w:r w:rsidR="004D7F64">
        <w:t xml:space="preserve"> on</w:t>
      </w:r>
      <w:r>
        <w:t xml:space="preserve"> travaille sur un </w:t>
      </w:r>
      <w:proofErr w:type="spellStart"/>
      <w:r>
        <w:t>mock</w:t>
      </w:r>
      <w:proofErr w:type="spellEnd"/>
      <w:r>
        <w:t>-up</w:t>
      </w:r>
      <w:r w:rsidR="005E4D8A">
        <w:t xml:space="preserve"> : </w:t>
      </w:r>
    </w:p>
    <w:p w14:paraId="5AEA5219" w14:textId="5DE7EC9A" w:rsidR="00153EB7" w:rsidRDefault="00153EB7" w:rsidP="00153EB7">
      <w:pPr>
        <w:pStyle w:val="Paragraphedeliste"/>
        <w:numPr>
          <w:ilvl w:val="0"/>
          <w:numId w:val="1"/>
        </w:numPr>
      </w:pPr>
      <w:r>
        <w:t xml:space="preserve">Composition du </w:t>
      </w:r>
      <w:proofErr w:type="spellStart"/>
      <w:r>
        <w:t>mock</w:t>
      </w:r>
      <w:proofErr w:type="spellEnd"/>
      <w:r>
        <w:t xml:space="preserve">-up </w:t>
      </w:r>
    </w:p>
    <w:p w14:paraId="429AA496" w14:textId="77777777" w:rsidR="007717D6" w:rsidRDefault="00153EB7" w:rsidP="007717D6">
      <w:pPr>
        <w:pStyle w:val="Paragraphedeliste"/>
        <w:numPr>
          <w:ilvl w:val="0"/>
          <w:numId w:val="1"/>
        </w:numPr>
      </w:pPr>
      <w:r>
        <w:t xml:space="preserve">Nom du </w:t>
      </w:r>
      <w:proofErr w:type="spellStart"/>
      <w:r>
        <w:t>mock-up</w:t>
      </w:r>
      <w:proofErr w:type="spellEnd"/>
    </w:p>
    <w:p w14:paraId="0C19DC20" w14:textId="344E803E" w:rsidR="00EF3127" w:rsidRDefault="00EF3127" w:rsidP="007717D6">
      <w:r>
        <w:t xml:space="preserve">Enjeu </w:t>
      </w:r>
      <w:r w:rsidR="000D36A2">
        <w:t>sur lequel il faudra</w:t>
      </w:r>
      <w:r>
        <w:t xml:space="preserve"> réfléchir : </w:t>
      </w:r>
    </w:p>
    <w:p w14:paraId="076E4741" w14:textId="4B7EB4F7" w:rsidR="00EF3127" w:rsidRDefault="00EF3127" w:rsidP="00EF3127">
      <w:r>
        <w:t xml:space="preserve">On a exprimé le souhait d’avoir une description des traitements qui ont été effectué sur un objet analysé précis. La coutume dans les laboratoires est de noter ces informations sur le nom du fichier produit lui-même, indiquant ainsi l’analyse effectué, et l’objet sur lequel l’analyse est </w:t>
      </w:r>
      <w:r w:rsidR="004B3982">
        <w:t>effectuée</w:t>
      </w:r>
      <w:r>
        <w:t>.</w:t>
      </w:r>
      <w:r w:rsidR="00CE071E">
        <w:t xml:space="preserve"> Il faut voir dans quelle mesure ces informations peuvent être indiquées sur les métadonnées directement, afin d’avoir </w:t>
      </w:r>
      <w:r w:rsidR="0006693B">
        <w:t>des nomenclatures plus propres.</w:t>
      </w:r>
    </w:p>
    <w:p w14:paraId="26046460" w14:textId="66890930" w:rsidR="0075242D" w:rsidRDefault="0075242D" w:rsidP="00292E31">
      <w:pPr>
        <w:pStyle w:val="Titre1"/>
      </w:pPr>
      <w:r>
        <w:t>Métadonnées</w:t>
      </w:r>
      <w:r w:rsidR="00FD03A0">
        <w:t>/Informations</w:t>
      </w:r>
      <w:r>
        <w:t xml:space="preserve"> </w:t>
      </w:r>
      <w:r w:rsidR="004D7F64">
        <w:t xml:space="preserve">à indiquer en fonction des </w:t>
      </w:r>
      <w:r>
        <w:t>expériences </w:t>
      </w:r>
      <w:r w:rsidR="004D7F64">
        <w:t xml:space="preserve">réalisées </w:t>
      </w:r>
      <w:r>
        <w:t xml:space="preserve">: </w:t>
      </w:r>
    </w:p>
    <w:p w14:paraId="753AD684" w14:textId="7C408BAA" w:rsidR="004A4A10" w:rsidRDefault="004A4A10" w:rsidP="00292E31">
      <w:pPr>
        <w:pStyle w:val="Titre2"/>
      </w:pPr>
      <w:r>
        <w:t>Microscopie optique</w:t>
      </w:r>
      <w:r w:rsidR="00693DF2">
        <w:t xml:space="preserve"> </w:t>
      </w:r>
    </w:p>
    <w:p w14:paraId="546429E7" w14:textId="26B95EF9" w:rsidR="005F2C22" w:rsidRPr="005F2C22" w:rsidRDefault="005F2C22" w:rsidP="005F2C22">
      <w:proofErr w:type="spellStart"/>
      <w:r w:rsidRPr="006F178D">
        <w:rPr>
          <w:highlight w:val="yellow"/>
        </w:rPr>
        <w:t>Mock</w:t>
      </w:r>
      <w:proofErr w:type="spellEnd"/>
      <w:r w:rsidRPr="006F178D">
        <w:rPr>
          <w:highlight w:val="yellow"/>
        </w:rPr>
        <w:t xml:space="preserve"> up, échantillons avions</w:t>
      </w:r>
    </w:p>
    <w:p w14:paraId="1E4CFF60" w14:textId="3C13E9C6" w:rsidR="009E0B45" w:rsidRDefault="006A1DB7" w:rsidP="009E0B45">
      <w:pPr>
        <w:pStyle w:val="Paragraphedeliste"/>
        <w:numPr>
          <w:ilvl w:val="0"/>
          <w:numId w:val="1"/>
        </w:numPr>
      </w:pPr>
      <w:r w:rsidRPr="004827DE">
        <w:t xml:space="preserve">Dates </w:t>
      </w:r>
      <w:r w:rsidR="009E0B45">
        <w:t>de réalisation de l’expérience</w:t>
      </w:r>
      <w:r w:rsidR="009E0B45" w:rsidRPr="004827DE">
        <w:t xml:space="preserve"> </w:t>
      </w:r>
    </w:p>
    <w:p w14:paraId="65188B9F" w14:textId="764CE593" w:rsidR="004F0850" w:rsidRDefault="004F0850" w:rsidP="004F0850">
      <w:pPr>
        <w:pStyle w:val="Paragraphedeliste"/>
        <w:numPr>
          <w:ilvl w:val="0"/>
          <w:numId w:val="1"/>
        </w:numPr>
      </w:pPr>
      <w:r>
        <w:t>Type d’objet traité (échantillons</w:t>
      </w:r>
      <w:r w:rsidR="00514A44">
        <w:t xml:space="preserve"> d’avion</w:t>
      </w:r>
      <w:r>
        <w:t xml:space="preserve">, poudre grattée tirée d’un échantillon, </w:t>
      </w:r>
      <w:proofErr w:type="spellStart"/>
      <w:r>
        <w:t>mock</w:t>
      </w:r>
      <w:proofErr w:type="spellEnd"/>
      <w:r>
        <w:t xml:space="preserve">-up, </w:t>
      </w:r>
      <w:proofErr w:type="spellStart"/>
      <w:r>
        <w:t>etc</w:t>
      </w:r>
      <w:proofErr w:type="spellEnd"/>
      <w:r>
        <w:t>)</w:t>
      </w:r>
      <w:r w:rsidR="00325F3D">
        <w:t xml:space="preserve"> </w:t>
      </w:r>
    </w:p>
    <w:p w14:paraId="503776C1" w14:textId="6080C894" w:rsidR="00F83E19" w:rsidRDefault="00FA5355" w:rsidP="00F83E19">
      <w:pPr>
        <w:pStyle w:val="Paragraphedeliste"/>
        <w:numPr>
          <w:ilvl w:val="0"/>
          <w:numId w:val="1"/>
        </w:numPr>
      </w:pPr>
      <w:r>
        <w:t>C</w:t>
      </w:r>
      <w:r w:rsidR="00357FAF">
        <w:t>aractéristique</w:t>
      </w:r>
      <w:r w:rsidR="004240DC">
        <w:t>s</w:t>
      </w:r>
      <w:r w:rsidR="00357FAF">
        <w:t xml:space="preserve"> de l’objet</w:t>
      </w:r>
      <w:r w:rsidR="006E1945">
        <w:t> : s’il a subi un traitement ou non</w:t>
      </w:r>
      <w:r w:rsidR="00973ECC">
        <w:t xml:space="preserve"> avant cette analyse</w:t>
      </w:r>
      <w:r w:rsidR="006E1945">
        <w:t>, si oui, lequel</w:t>
      </w:r>
    </w:p>
    <w:p w14:paraId="564F98B7" w14:textId="77777777" w:rsidR="00F83E19" w:rsidRDefault="00F83E19" w:rsidP="00F83E19">
      <w:pPr>
        <w:pStyle w:val="Paragraphedeliste"/>
        <w:numPr>
          <w:ilvl w:val="1"/>
          <w:numId w:val="1"/>
        </w:numPr>
      </w:pPr>
      <w:r>
        <w:t>Passage en enceinte climatique</w:t>
      </w:r>
    </w:p>
    <w:p w14:paraId="46A27FBE" w14:textId="77777777" w:rsidR="00F83E19" w:rsidRDefault="00F83E19" w:rsidP="00F83E19">
      <w:pPr>
        <w:pStyle w:val="Paragraphedeliste"/>
        <w:numPr>
          <w:ilvl w:val="1"/>
          <w:numId w:val="1"/>
        </w:numPr>
      </w:pPr>
      <w:r>
        <w:t>Traité avec inhibiteur</w:t>
      </w:r>
    </w:p>
    <w:p w14:paraId="630B7F00" w14:textId="77777777" w:rsidR="00F83E19" w:rsidRDefault="00F83E19" w:rsidP="00F83E19">
      <w:pPr>
        <w:pStyle w:val="Paragraphedeliste"/>
        <w:numPr>
          <w:ilvl w:val="1"/>
          <w:numId w:val="1"/>
        </w:numPr>
      </w:pPr>
      <w:proofErr w:type="spellStart"/>
      <w:r>
        <w:t>Etc</w:t>
      </w:r>
      <w:proofErr w:type="spellEnd"/>
    </w:p>
    <w:p w14:paraId="00FD0D32" w14:textId="404D0755" w:rsidR="00F83E19" w:rsidRDefault="00F83E19" w:rsidP="00F83E19">
      <w:pPr>
        <w:pStyle w:val="Paragraphedeliste"/>
        <w:numPr>
          <w:ilvl w:val="1"/>
          <w:numId w:val="1"/>
        </w:numPr>
      </w:pPr>
      <w:r>
        <w:t>Si pas de traitement, indiquer : non-traité</w:t>
      </w:r>
    </w:p>
    <w:p w14:paraId="0E9CC3C8" w14:textId="322F009E" w:rsidR="00357FAF" w:rsidRDefault="00F83E19" w:rsidP="00F83E19">
      <w:pPr>
        <w:pStyle w:val="Paragraphedeliste"/>
        <w:numPr>
          <w:ilvl w:val="0"/>
          <w:numId w:val="1"/>
        </w:numPr>
      </w:pPr>
      <w:r>
        <w:t xml:space="preserve">Si </w:t>
      </w:r>
      <w:r w:rsidR="00DB7D65">
        <w:t>Polarisation</w:t>
      </w:r>
      <w:r>
        <w:t>, indiquer</w:t>
      </w:r>
    </w:p>
    <w:p w14:paraId="79443806" w14:textId="7BB19F63" w:rsidR="004827DE" w:rsidRDefault="006A1DB7" w:rsidP="00F83E19">
      <w:pPr>
        <w:pStyle w:val="Paragraphedeliste"/>
        <w:numPr>
          <w:ilvl w:val="1"/>
          <w:numId w:val="1"/>
        </w:numPr>
      </w:pPr>
      <w:r w:rsidRPr="004827DE">
        <w:t xml:space="preserve">Potentiel de polarisation sur lequel on travail, </w:t>
      </w:r>
    </w:p>
    <w:p w14:paraId="5A3FB26A" w14:textId="43104E91" w:rsidR="004827DE" w:rsidRDefault="006A1DB7" w:rsidP="00F83E19">
      <w:pPr>
        <w:pStyle w:val="Paragraphedeliste"/>
        <w:numPr>
          <w:ilvl w:val="1"/>
          <w:numId w:val="1"/>
        </w:numPr>
      </w:pPr>
      <w:r w:rsidRPr="004827DE">
        <w:t>Temps de polarisation</w:t>
      </w:r>
      <w:r w:rsidR="0026702C">
        <w:t>,</w:t>
      </w:r>
    </w:p>
    <w:p w14:paraId="6BA5360F" w14:textId="7246339E" w:rsidR="004827DE" w:rsidRDefault="006A1DB7" w:rsidP="00F83E19">
      <w:pPr>
        <w:pStyle w:val="Paragraphedeliste"/>
        <w:numPr>
          <w:ilvl w:val="1"/>
          <w:numId w:val="1"/>
        </w:numPr>
      </w:pPr>
      <w:r w:rsidRPr="004827DE">
        <w:t>Milieu expérimental (</w:t>
      </w:r>
      <w:proofErr w:type="spellStart"/>
      <w:r w:rsidR="00C847C3">
        <w:t>NaCl</w:t>
      </w:r>
      <w:proofErr w:type="spellEnd"/>
      <w:r w:rsidRPr="004827DE">
        <w:t xml:space="preserve">, c=10g/l),  </w:t>
      </w:r>
    </w:p>
    <w:p w14:paraId="0EF16DB1" w14:textId="241398A4" w:rsidR="0067134A" w:rsidRDefault="006A1DB7" w:rsidP="00F83E19">
      <w:pPr>
        <w:pStyle w:val="Paragraphedeliste"/>
        <w:numPr>
          <w:ilvl w:val="1"/>
          <w:numId w:val="1"/>
        </w:numPr>
      </w:pPr>
      <w:r w:rsidRPr="004827DE">
        <w:t>Echelle (en micromètre)</w:t>
      </w:r>
    </w:p>
    <w:p w14:paraId="2345C4D3" w14:textId="77777777" w:rsidR="00F83E19" w:rsidRDefault="00F83E19" w:rsidP="00F83E19">
      <w:pPr>
        <w:pStyle w:val="Paragraphedeliste"/>
        <w:ind w:left="1440"/>
      </w:pPr>
    </w:p>
    <w:p w14:paraId="4AA807A0" w14:textId="7ABB5516" w:rsidR="004A4A10" w:rsidRDefault="004A4A10" w:rsidP="00292E31">
      <w:pPr>
        <w:pStyle w:val="Titre2"/>
      </w:pPr>
      <w:r>
        <w:t>Microscopie électronique à balayage</w:t>
      </w:r>
    </w:p>
    <w:p w14:paraId="3E75A147" w14:textId="57089897" w:rsidR="006F178D" w:rsidRPr="006F178D" w:rsidRDefault="006F178D" w:rsidP="006F178D">
      <w:proofErr w:type="spellStart"/>
      <w:r w:rsidRPr="006F178D">
        <w:rPr>
          <w:highlight w:val="yellow"/>
        </w:rPr>
        <w:t>Mock</w:t>
      </w:r>
      <w:proofErr w:type="spellEnd"/>
      <w:r w:rsidRPr="006F178D">
        <w:rPr>
          <w:highlight w:val="yellow"/>
        </w:rPr>
        <w:t xml:space="preserve"> up, échantillons avions</w:t>
      </w:r>
    </w:p>
    <w:p w14:paraId="55AFF0FD" w14:textId="384A0DDF" w:rsidR="00A43481" w:rsidRDefault="006A1DB7" w:rsidP="00A43481">
      <w:pPr>
        <w:pStyle w:val="Paragraphedeliste"/>
        <w:numPr>
          <w:ilvl w:val="0"/>
          <w:numId w:val="1"/>
        </w:numPr>
      </w:pPr>
      <w:r w:rsidRPr="006A1DB7">
        <w:t xml:space="preserve">Dates </w:t>
      </w:r>
      <w:r w:rsidR="00A43481" w:rsidRPr="006A1DB7">
        <w:t xml:space="preserve">de réalisation de l’expérience </w:t>
      </w:r>
    </w:p>
    <w:p w14:paraId="03486D2A" w14:textId="77777777" w:rsidR="00FA5355" w:rsidRDefault="004F0850" w:rsidP="00FA5355">
      <w:pPr>
        <w:pStyle w:val="Paragraphedeliste"/>
        <w:numPr>
          <w:ilvl w:val="0"/>
          <w:numId w:val="1"/>
        </w:numPr>
      </w:pPr>
      <w:r>
        <w:t xml:space="preserve">Type d’objet traité (échantillons, poudre grattée tirée d’un échantillon, </w:t>
      </w:r>
      <w:proofErr w:type="spellStart"/>
      <w:r>
        <w:t>mock</w:t>
      </w:r>
      <w:proofErr w:type="spellEnd"/>
      <w:r>
        <w:t xml:space="preserve">-up, </w:t>
      </w:r>
      <w:proofErr w:type="spellStart"/>
      <w:r>
        <w:t>etc</w:t>
      </w:r>
      <w:proofErr w:type="spellEnd"/>
      <w:r>
        <w:t>)</w:t>
      </w:r>
    </w:p>
    <w:p w14:paraId="3893A7B8" w14:textId="77777777" w:rsidR="00973ECC" w:rsidRDefault="00973ECC" w:rsidP="00973ECC">
      <w:pPr>
        <w:pStyle w:val="Paragraphedeliste"/>
        <w:numPr>
          <w:ilvl w:val="0"/>
          <w:numId w:val="1"/>
        </w:numPr>
      </w:pPr>
      <w:r>
        <w:t>Caractéristiques de l’objet : s’il a subi un traitement ou non avant cette analyse, si oui, lequel</w:t>
      </w:r>
    </w:p>
    <w:p w14:paraId="1395FDB0" w14:textId="77777777" w:rsidR="00973ECC" w:rsidRDefault="00973ECC" w:rsidP="00973ECC">
      <w:pPr>
        <w:pStyle w:val="Paragraphedeliste"/>
        <w:numPr>
          <w:ilvl w:val="1"/>
          <w:numId w:val="1"/>
        </w:numPr>
      </w:pPr>
      <w:r>
        <w:lastRenderedPageBreak/>
        <w:t>Passage en enceinte climatique</w:t>
      </w:r>
    </w:p>
    <w:p w14:paraId="7C31F31E" w14:textId="77777777" w:rsidR="00973ECC" w:rsidRDefault="00973ECC" w:rsidP="00973ECC">
      <w:pPr>
        <w:pStyle w:val="Paragraphedeliste"/>
        <w:numPr>
          <w:ilvl w:val="1"/>
          <w:numId w:val="1"/>
        </w:numPr>
      </w:pPr>
      <w:r>
        <w:t>Traité avec inhibiteur</w:t>
      </w:r>
    </w:p>
    <w:p w14:paraId="2348D038" w14:textId="77777777" w:rsidR="00973ECC" w:rsidRDefault="00973ECC" w:rsidP="00973ECC">
      <w:pPr>
        <w:pStyle w:val="Paragraphedeliste"/>
        <w:numPr>
          <w:ilvl w:val="1"/>
          <w:numId w:val="1"/>
        </w:numPr>
      </w:pPr>
      <w:proofErr w:type="spellStart"/>
      <w:r>
        <w:t>Etc</w:t>
      </w:r>
      <w:proofErr w:type="spellEnd"/>
    </w:p>
    <w:p w14:paraId="3B68B3CF" w14:textId="77777777" w:rsidR="00973ECC" w:rsidRDefault="00973ECC" w:rsidP="00973ECC">
      <w:pPr>
        <w:pStyle w:val="Paragraphedeliste"/>
        <w:numPr>
          <w:ilvl w:val="1"/>
          <w:numId w:val="1"/>
        </w:numPr>
      </w:pPr>
      <w:r>
        <w:t>Si pas de traitement, indiquer : non-traité</w:t>
      </w:r>
    </w:p>
    <w:p w14:paraId="22ACDC72" w14:textId="0F75F601" w:rsidR="009169BE" w:rsidRPr="006A1DB7" w:rsidRDefault="00973ECC" w:rsidP="00973ECC">
      <w:pPr>
        <w:pStyle w:val="Paragraphedeliste"/>
        <w:numPr>
          <w:ilvl w:val="0"/>
          <w:numId w:val="1"/>
        </w:numPr>
      </w:pPr>
      <w:r>
        <w:t>Si p</w:t>
      </w:r>
      <w:r w:rsidR="009169BE">
        <w:t>olarisation</w:t>
      </w:r>
    </w:p>
    <w:p w14:paraId="5CEAECD0" w14:textId="695E6B0A" w:rsidR="00A43481" w:rsidRPr="006A1DB7" w:rsidRDefault="006A1DB7" w:rsidP="00973ECC">
      <w:pPr>
        <w:pStyle w:val="Paragraphedeliste"/>
        <w:numPr>
          <w:ilvl w:val="1"/>
          <w:numId w:val="1"/>
        </w:numPr>
      </w:pPr>
      <w:r w:rsidRPr="006A1DB7">
        <w:t xml:space="preserve">Potentiel de polarisation sur lequel on travail, </w:t>
      </w:r>
    </w:p>
    <w:p w14:paraId="7CC95316" w14:textId="0A810989" w:rsidR="0026702C" w:rsidRDefault="006A1DB7" w:rsidP="00973ECC">
      <w:pPr>
        <w:pStyle w:val="Paragraphedeliste"/>
        <w:numPr>
          <w:ilvl w:val="1"/>
          <w:numId w:val="1"/>
        </w:numPr>
      </w:pPr>
      <w:r w:rsidRPr="006A1DB7">
        <w:t>Temps de polarisation</w:t>
      </w:r>
      <w:r w:rsidR="0026702C">
        <w:t>,</w:t>
      </w:r>
    </w:p>
    <w:p w14:paraId="361034D3" w14:textId="017DC529" w:rsidR="00A43481" w:rsidRPr="006A1DB7" w:rsidRDefault="0026702C" w:rsidP="00973ECC">
      <w:pPr>
        <w:pStyle w:val="Paragraphedeliste"/>
        <w:numPr>
          <w:ilvl w:val="1"/>
          <w:numId w:val="1"/>
        </w:numPr>
      </w:pPr>
      <w:r>
        <w:t>M</w:t>
      </w:r>
      <w:r w:rsidR="006A1DB7" w:rsidRPr="006A1DB7">
        <w:t>ilieu expérimental (</w:t>
      </w:r>
      <w:proofErr w:type="spellStart"/>
      <w:r w:rsidR="00C847C3">
        <w:t>NaCl</w:t>
      </w:r>
      <w:proofErr w:type="spellEnd"/>
      <w:r w:rsidR="006A1DB7" w:rsidRPr="006A1DB7">
        <w:t xml:space="preserve">, c=10g/l),  </w:t>
      </w:r>
    </w:p>
    <w:p w14:paraId="45E145BA" w14:textId="42BE9B91" w:rsidR="00A43481" w:rsidRPr="006A1DB7" w:rsidRDefault="006A1DB7" w:rsidP="00973ECC">
      <w:pPr>
        <w:pStyle w:val="Paragraphedeliste"/>
        <w:numPr>
          <w:ilvl w:val="1"/>
          <w:numId w:val="1"/>
        </w:numPr>
      </w:pPr>
      <w:r w:rsidRPr="006A1DB7">
        <w:t xml:space="preserve">Echelle, </w:t>
      </w:r>
    </w:p>
    <w:p w14:paraId="2BF1BE0B" w14:textId="5F12415D" w:rsidR="00A43481" w:rsidRPr="006A1DB7" w:rsidRDefault="006A1DB7" w:rsidP="00973ECC">
      <w:pPr>
        <w:pStyle w:val="Paragraphedeliste"/>
        <w:numPr>
          <w:ilvl w:val="1"/>
          <w:numId w:val="1"/>
        </w:numPr>
      </w:pPr>
      <w:r w:rsidRPr="006A1DB7">
        <w:t>Grossissement,</w:t>
      </w:r>
    </w:p>
    <w:p w14:paraId="15E942FC" w14:textId="0DD3C51C" w:rsidR="00A43481" w:rsidRPr="006A1DB7" w:rsidRDefault="006A1DB7" w:rsidP="00490D34">
      <w:pPr>
        <w:pStyle w:val="Paragraphedeliste"/>
        <w:numPr>
          <w:ilvl w:val="1"/>
          <w:numId w:val="1"/>
        </w:numPr>
      </w:pPr>
      <w:r w:rsidRPr="006A1DB7">
        <w:t xml:space="preserve">Tension du faisceau d'électrons (=plus ou moins d'électron), </w:t>
      </w:r>
    </w:p>
    <w:p w14:paraId="5121E87D" w14:textId="00FBCC73" w:rsidR="00A43481" w:rsidRPr="006A1DB7" w:rsidRDefault="006A1DB7" w:rsidP="00490D34">
      <w:pPr>
        <w:pStyle w:val="Paragraphedeliste"/>
        <w:numPr>
          <w:ilvl w:val="1"/>
          <w:numId w:val="1"/>
        </w:numPr>
      </w:pPr>
      <w:r w:rsidRPr="006A1DB7">
        <w:t xml:space="preserve">Distance de travail </w:t>
      </w:r>
      <w:r w:rsidR="00A43481" w:rsidRPr="006A1DB7">
        <w:t xml:space="preserve">(dans notre cadre, </w:t>
      </w:r>
      <w:r w:rsidRPr="006A1DB7">
        <w:t>de 10 mm (</w:t>
      </w:r>
      <w:r w:rsidR="00C847C3">
        <w:t>WD</w:t>
      </w:r>
      <w:r w:rsidRPr="006A1DB7">
        <w:t>)</w:t>
      </w:r>
      <w:r w:rsidR="00A43481" w:rsidRPr="006A1DB7">
        <w:t>)</w:t>
      </w:r>
      <w:r w:rsidR="00CB32E9" w:rsidRPr="006A1DB7">
        <w:t xml:space="preserve">, </w:t>
      </w:r>
    </w:p>
    <w:p w14:paraId="796F539A" w14:textId="59586F57" w:rsidR="00A43481" w:rsidRPr="006A1DB7" w:rsidRDefault="006A1DB7" w:rsidP="00490D34">
      <w:pPr>
        <w:pStyle w:val="Paragraphedeliste"/>
        <w:numPr>
          <w:ilvl w:val="1"/>
          <w:numId w:val="1"/>
        </w:numPr>
      </w:pPr>
      <w:r w:rsidRPr="006A1DB7">
        <w:t xml:space="preserve">Type de détecteurs </w:t>
      </w:r>
      <w:r w:rsidR="00DC40AB" w:rsidRPr="006A1DB7">
        <w:t>utilisé ?</w:t>
      </w:r>
      <w:r w:rsidR="00805A70">
        <w:t xml:space="preserve"> </w:t>
      </w:r>
      <w:r w:rsidRPr="006A1DB7">
        <w:t xml:space="preserve">(2 types détecteurs : analyse topographie de l'échantillon vs détecteur </w:t>
      </w:r>
      <w:r w:rsidR="00C847C3">
        <w:t>BSE</w:t>
      </w:r>
      <w:r w:rsidRPr="006A1DB7">
        <w:t xml:space="preserve"> évalue les contrastes et identifie la composition </w:t>
      </w:r>
      <w:r w:rsidR="00DB7D65" w:rsidRPr="006A1DB7">
        <w:t>du matériau</w:t>
      </w:r>
      <w:r w:rsidRPr="006A1DB7">
        <w:t xml:space="preserve"> qui permet de faire analyse </w:t>
      </w:r>
      <w:r w:rsidR="00C847C3">
        <w:t>EDS</w:t>
      </w:r>
      <w:r w:rsidRPr="006A1DB7">
        <w:t xml:space="preserve">), </w:t>
      </w:r>
    </w:p>
    <w:p w14:paraId="161057AB" w14:textId="6343329B" w:rsidR="0067134A" w:rsidRDefault="006A1DB7" w:rsidP="00490D34">
      <w:pPr>
        <w:pStyle w:val="Paragraphedeliste"/>
        <w:numPr>
          <w:ilvl w:val="1"/>
          <w:numId w:val="1"/>
        </w:numPr>
      </w:pPr>
      <w:proofErr w:type="spellStart"/>
      <w:r w:rsidRPr="006A1DB7">
        <w:t>Spotsize</w:t>
      </w:r>
      <w:proofErr w:type="spellEnd"/>
      <w:r w:rsidRPr="006A1DB7">
        <w:t xml:space="preserve"> (=la taille du faisceau d'électron</w:t>
      </w:r>
      <w:r w:rsidR="00CB32E9" w:rsidRPr="00CB32E9">
        <w:t>)</w:t>
      </w:r>
    </w:p>
    <w:p w14:paraId="39550932" w14:textId="77777777" w:rsidR="00D60B70" w:rsidRDefault="00D60B70" w:rsidP="00D60B70">
      <w:pPr>
        <w:pStyle w:val="Paragraphedeliste"/>
        <w:ind w:left="1440"/>
      </w:pPr>
    </w:p>
    <w:p w14:paraId="33609538" w14:textId="46B64137" w:rsidR="004F34FB" w:rsidRDefault="004F34FB" w:rsidP="00292E31">
      <w:pPr>
        <w:pStyle w:val="Titre2"/>
      </w:pPr>
      <w:r>
        <w:t>Analyse spectroscopique EDS ou EDX</w:t>
      </w:r>
    </w:p>
    <w:p w14:paraId="33B48AAA" w14:textId="4F34896F" w:rsidR="005202BB" w:rsidRPr="005202BB" w:rsidRDefault="005202BB" w:rsidP="005202BB">
      <w:proofErr w:type="spellStart"/>
      <w:r w:rsidRPr="006F178D">
        <w:rPr>
          <w:highlight w:val="yellow"/>
        </w:rPr>
        <w:t>Mock</w:t>
      </w:r>
      <w:proofErr w:type="spellEnd"/>
      <w:r w:rsidRPr="006F178D">
        <w:rPr>
          <w:highlight w:val="yellow"/>
        </w:rPr>
        <w:t xml:space="preserve"> up, échantillons avions</w:t>
      </w:r>
    </w:p>
    <w:p w14:paraId="7ADD8C1F" w14:textId="6D45119C" w:rsidR="0059437B" w:rsidRDefault="0059437B" w:rsidP="0059437B">
      <w:r>
        <w:t>Les informations sont globalement les mêmes que celles du MEB, puisque cette analyse est réalisée avec la même machine.</w:t>
      </w:r>
    </w:p>
    <w:p w14:paraId="7B8616FE" w14:textId="02BF2AE7" w:rsidR="001C462C" w:rsidRDefault="001C462C" w:rsidP="001C462C">
      <w:pPr>
        <w:pStyle w:val="Paragraphedeliste"/>
        <w:numPr>
          <w:ilvl w:val="0"/>
          <w:numId w:val="1"/>
        </w:numPr>
      </w:pPr>
      <w:r w:rsidRPr="006A1DB7">
        <w:t xml:space="preserve">Dates de réalisation de l’expérience </w:t>
      </w:r>
    </w:p>
    <w:p w14:paraId="1E5E180A" w14:textId="6B67C18C" w:rsidR="00140447" w:rsidRDefault="00140447" w:rsidP="00140447">
      <w:pPr>
        <w:pStyle w:val="Paragraphedeliste"/>
        <w:numPr>
          <w:ilvl w:val="0"/>
          <w:numId w:val="1"/>
        </w:numPr>
      </w:pPr>
      <w:r>
        <w:t xml:space="preserve">Type d’objet traité (échantillons, poudre grattée tirée d’un échantillon, </w:t>
      </w:r>
      <w:proofErr w:type="spellStart"/>
      <w:r>
        <w:t>mock</w:t>
      </w:r>
      <w:proofErr w:type="spellEnd"/>
      <w:r>
        <w:t xml:space="preserve">-up, </w:t>
      </w:r>
      <w:proofErr w:type="spellStart"/>
      <w:r>
        <w:t>etc</w:t>
      </w:r>
      <w:proofErr w:type="spellEnd"/>
      <w:r>
        <w:t>)</w:t>
      </w:r>
    </w:p>
    <w:p w14:paraId="76745231" w14:textId="77777777" w:rsidR="007357FB" w:rsidRDefault="007357FB" w:rsidP="007357FB">
      <w:pPr>
        <w:pStyle w:val="Paragraphedeliste"/>
        <w:numPr>
          <w:ilvl w:val="0"/>
          <w:numId w:val="1"/>
        </w:numPr>
      </w:pPr>
      <w:r>
        <w:t>Caractéristiques de l’objet : s’il a subi un traitement ou non avant cette analyse, si oui, lequel</w:t>
      </w:r>
    </w:p>
    <w:p w14:paraId="6782224D" w14:textId="77777777" w:rsidR="007357FB" w:rsidRDefault="007357FB" w:rsidP="007357FB">
      <w:pPr>
        <w:pStyle w:val="Paragraphedeliste"/>
        <w:numPr>
          <w:ilvl w:val="1"/>
          <w:numId w:val="1"/>
        </w:numPr>
      </w:pPr>
      <w:r>
        <w:t>Passage en enceinte climatique</w:t>
      </w:r>
    </w:p>
    <w:p w14:paraId="066AD199" w14:textId="77777777" w:rsidR="007357FB" w:rsidRDefault="007357FB" w:rsidP="007357FB">
      <w:pPr>
        <w:pStyle w:val="Paragraphedeliste"/>
        <w:numPr>
          <w:ilvl w:val="1"/>
          <w:numId w:val="1"/>
        </w:numPr>
      </w:pPr>
      <w:r>
        <w:t>Traité avec inhibiteur</w:t>
      </w:r>
    </w:p>
    <w:p w14:paraId="4AF78418" w14:textId="77777777" w:rsidR="007357FB" w:rsidRDefault="007357FB" w:rsidP="007357FB">
      <w:pPr>
        <w:pStyle w:val="Paragraphedeliste"/>
        <w:numPr>
          <w:ilvl w:val="1"/>
          <w:numId w:val="1"/>
        </w:numPr>
      </w:pPr>
      <w:proofErr w:type="spellStart"/>
      <w:r>
        <w:t>Etc</w:t>
      </w:r>
      <w:proofErr w:type="spellEnd"/>
    </w:p>
    <w:p w14:paraId="219A6DAF" w14:textId="70DDECB5" w:rsidR="00AD2A0A" w:rsidRDefault="007357FB" w:rsidP="00D479CE">
      <w:pPr>
        <w:pStyle w:val="Paragraphedeliste"/>
        <w:numPr>
          <w:ilvl w:val="1"/>
          <w:numId w:val="1"/>
        </w:numPr>
      </w:pPr>
      <w:r>
        <w:t>Si pas de traitement, indiquer : non-traité</w:t>
      </w:r>
      <w:r w:rsidR="00AD2A0A">
        <w:t xml:space="preserve"> </w:t>
      </w:r>
    </w:p>
    <w:p w14:paraId="301A4998" w14:textId="547110D6" w:rsidR="001C462C" w:rsidRDefault="00490D34" w:rsidP="00D479CE">
      <w:pPr>
        <w:pStyle w:val="Paragraphedeliste"/>
        <w:numPr>
          <w:ilvl w:val="0"/>
          <w:numId w:val="1"/>
        </w:numPr>
      </w:pPr>
      <w:r>
        <w:t>Si p</w:t>
      </w:r>
      <w:r w:rsidR="00DB7D65">
        <w:t>olarisation</w:t>
      </w:r>
    </w:p>
    <w:p w14:paraId="5BF14621" w14:textId="480786C3" w:rsidR="004F34FB" w:rsidRDefault="006A1DB7" w:rsidP="00D479CE">
      <w:pPr>
        <w:pStyle w:val="Paragraphedeliste"/>
        <w:numPr>
          <w:ilvl w:val="1"/>
          <w:numId w:val="1"/>
        </w:numPr>
      </w:pPr>
      <w:r w:rsidRPr="00CB32E9">
        <w:t xml:space="preserve">Potentiel de polarisation sur lequel on travail, </w:t>
      </w:r>
    </w:p>
    <w:p w14:paraId="219D2301" w14:textId="508757CC" w:rsidR="0026702C" w:rsidRDefault="006A1DB7" w:rsidP="00D479CE">
      <w:pPr>
        <w:pStyle w:val="Paragraphedeliste"/>
        <w:numPr>
          <w:ilvl w:val="1"/>
          <w:numId w:val="1"/>
        </w:numPr>
      </w:pPr>
      <w:r w:rsidRPr="00CB32E9">
        <w:t>Temps de polarisation</w:t>
      </w:r>
      <w:r w:rsidR="0026702C">
        <w:t>,</w:t>
      </w:r>
    </w:p>
    <w:p w14:paraId="521C41D8" w14:textId="3E84AF90" w:rsidR="004F34FB" w:rsidRDefault="0026702C" w:rsidP="00D479CE">
      <w:pPr>
        <w:pStyle w:val="Paragraphedeliste"/>
        <w:numPr>
          <w:ilvl w:val="1"/>
          <w:numId w:val="1"/>
        </w:numPr>
      </w:pPr>
      <w:r>
        <w:t>M</w:t>
      </w:r>
      <w:r w:rsidR="006A1DB7" w:rsidRPr="00CB32E9">
        <w:t>ilieu expérimental (</w:t>
      </w:r>
      <w:proofErr w:type="spellStart"/>
      <w:r w:rsidR="00C847C3">
        <w:t>NaCl</w:t>
      </w:r>
      <w:proofErr w:type="spellEnd"/>
      <w:r w:rsidR="006A1DB7" w:rsidRPr="00CB32E9">
        <w:t xml:space="preserve">, c=10g/l),  </w:t>
      </w:r>
    </w:p>
    <w:p w14:paraId="2116DDDA" w14:textId="6D819F9F" w:rsidR="004F34FB" w:rsidRDefault="006A1DB7" w:rsidP="00D479CE">
      <w:pPr>
        <w:pStyle w:val="Paragraphedeliste"/>
        <w:numPr>
          <w:ilvl w:val="1"/>
          <w:numId w:val="1"/>
        </w:numPr>
      </w:pPr>
      <w:r w:rsidRPr="00CB32E9">
        <w:t xml:space="preserve">Echelle, </w:t>
      </w:r>
    </w:p>
    <w:p w14:paraId="0549BAA2" w14:textId="3DA88C7E" w:rsidR="004F34FB" w:rsidRDefault="006A1DB7" w:rsidP="00D479CE">
      <w:pPr>
        <w:pStyle w:val="Paragraphedeliste"/>
        <w:numPr>
          <w:ilvl w:val="1"/>
          <w:numId w:val="1"/>
        </w:numPr>
      </w:pPr>
      <w:r w:rsidRPr="00CB32E9">
        <w:t>Grossissement,</w:t>
      </w:r>
    </w:p>
    <w:p w14:paraId="7889826F" w14:textId="7A3E7B43" w:rsidR="004F34FB" w:rsidRDefault="006A1DB7" w:rsidP="00D479CE">
      <w:pPr>
        <w:pStyle w:val="Paragraphedeliste"/>
        <w:numPr>
          <w:ilvl w:val="1"/>
          <w:numId w:val="1"/>
        </w:numPr>
      </w:pPr>
      <w:r w:rsidRPr="00CB32E9">
        <w:t xml:space="preserve">Tension du faisceau d'électrons (=plus ou moins d'électron), </w:t>
      </w:r>
    </w:p>
    <w:p w14:paraId="4E5DD542" w14:textId="11C40E41" w:rsidR="004F34FB" w:rsidRDefault="006A1DB7" w:rsidP="00D479CE">
      <w:pPr>
        <w:pStyle w:val="Paragraphedeliste"/>
        <w:numPr>
          <w:ilvl w:val="1"/>
          <w:numId w:val="1"/>
        </w:numPr>
      </w:pPr>
      <w:r w:rsidRPr="00CB32E9">
        <w:t xml:space="preserve">Distance de travail </w:t>
      </w:r>
      <w:r w:rsidR="004F34FB">
        <w:t xml:space="preserve">(dans notre cadre, </w:t>
      </w:r>
      <w:r w:rsidRPr="00CB32E9">
        <w:t>de 10 mm (</w:t>
      </w:r>
      <w:r w:rsidR="00C847C3">
        <w:t>WD</w:t>
      </w:r>
      <w:r w:rsidRPr="00CB32E9">
        <w:t>)</w:t>
      </w:r>
      <w:r w:rsidR="004F34FB">
        <w:t>)</w:t>
      </w:r>
      <w:r w:rsidR="004F34FB" w:rsidRPr="00CB32E9">
        <w:t xml:space="preserve">, </w:t>
      </w:r>
    </w:p>
    <w:p w14:paraId="00CB256A" w14:textId="6E0DE350" w:rsidR="004F34FB" w:rsidRDefault="006A1DB7" w:rsidP="00D479CE">
      <w:pPr>
        <w:pStyle w:val="Paragraphedeliste"/>
        <w:numPr>
          <w:ilvl w:val="1"/>
          <w:numId w:val="1"/>
        </w:numPr>
      </w:pPr>
      <w:r w:rsidRPr="00CB32E9">
        <w:t xml:space="preserve">Type de détecteurs </w:t>
      </w:r>
      <w:r w:rsidR="004F34FB">
        <w:t>utilisé ?</w:t>
      </w:r>
      <w:r w:rsidR="0026702C">
        <w:t xml:space="preserve"> </w:t>
      </w:r>
      <w:r w:rsidRPr="00CB32E9">
        <w:t xml:space="preserve">(2 types détecteurs : analyse topographie de l'échantillon vs détecteur </w:t>
      </w:r>
      <w:r w:rsidR="006763E6">
        <w:t>BSE qui</w:t>
      </w:r>
      <w:r w:rsidRPr="00CB32E9">
        <w:t xml:space="preserve"> évalue les contrastes et identifie la composition </w:t>
      </w:r>
      <w:r w:rsidR="00C847C3" w:rsidRPr="00CB32E9">
        <w:t>du matériau</w:t>
      </w:r>
      <w:r w:rsidRPr="00CB32E9">
        <w:t xml:space="preserve"> qui permet de faire analyse </w:t>
      </w:r>
      <w:r w:rsidR="006763E6">
        <w:t>EDS</w:t>
      </w:r>
      <w:r w:rsidRPr="00CB32E9">
        <w:t xml:space="preserve">), </w:t>
      </w:r>
    </w:p>
    <w:p w14:paraId="2308687A" w14:textId="3A665566" w:rsidR="004F34FB" w:rsidRDefault="006A1DB7" w:rsidP="00D479CE">
      <w:pPr>
        <w:pStyle w:val="Paragraphedeliste"/>
        <w:numPr>
          <w:ilvl w:val="1"/>
          <w:numId w:val="1"/>
        </w:numPr>
      </w:pPr>
      <w:proofErr w:type="spellStart"/>
      <w:r w:rsidRPr="00CB32E9">
        <w:t>Spotsize</w:t>
      </w:r>
      <w:proofErr w:type="spellEnd"/>
      <w:r w:rsidRPr="00CB32E9">
        <w:t xml:space="preserve"> (=la taille du faisceau d'électron)</w:t>
      </w:r>
    </w:p>
    <w:p w14:paraId="5B0BE2A9" w14:textId="612A30A4" w:rsidR="004F34FB" w:rsidRPr="008F581D" w:rsidRDefault="006A1DB7" w:rsidP="008F581D">
      <w:pPr>
        <w:pStyle w:val="Paragraphedeliste"/>
        <w:numPr>
          <w:ilvl w:val="0"/>
          <w:numId w:val="1"/>
        </w:numPr>
      </w:pPr>
      <w:r w:rsidRPr="00C81444">
        <w:t xml:space="preserve">Région d'analyse choisie </w:t>
      </w:r>
      <w:r w:rsidR="00C81444" w:rsidRPr="008F581D">
        <w:rPr>
          <w:highlight w:val="yellow"/>
        </w:rPr>
        <w:t xml:space="preserve">(à y réfléchir : </w:t>
      </w:r>
      <w:r w:rsidR="00D479CE" w:rsidRPr="008F581D">
        <w:rPr>
          <w:highlight w:val="yellow"/>
        </w:rPr>
        <w:t>jugée</w:t>
      </w:r>
      <w:r w:rsidR="009404B9" w:rsidRPr="008F581D">
        <w:rPr>
          <w:highlight w:val="yellow"/>
        </w:rPr>
        <w:t xml:space="preserve"> compliquée</w:t>
      </w:r>
      <w:r w:rsidR="00D479CE" w:rsidRPr="008F581D">
        <w:rPr>
          <w:highlight w:val="yellow"/>
        </w:rPr>
        <w:t xml:space="preserve"> pour l’instant</w:t>
      </w:r>
      <w:r w:rsidR="009404B9" w:rsidRPr="008F581D">
        <w:rPr>
          <w:highlight w:val="yellow"/>
        </w:rPr>
        <w:t xml:space="preserve">. Généralement sur le nom de fichier, </w:t>
      </w:r>
      <w:r w:rsidR="008F581D" w:rsidRPr="008F581D">
        <w:rPr>
          <w:highlight w:val="yellow"/>
        </w:rPr>
        <w:t xml:space="preserve">on </w:t>
      </w:r>
      <w:r w:rsidR="009404B9" w:rsidRPr="008F581D">
        <w:rPr>
          <w:highlight w:val="yellow"/>
        </w:rPr>
        <w:t xml:space="preserve">indique qu’il s’agit d’un fichier </w:t>
      </w:r>
      <w:r w:rsidR="008F581D" w:rsidRPr="008F581D">
        <w:rPr>
          <w:highlight w:val="yellow"/>
        </w:rPr>
        <w:t>cartographique</w:t>
      </w:r>
      <w:r w:rsidR="009404B9" w:rsidRPr="008F581D">
        <w:rPr>
          <w:highlight w:val="yellow"/>
        </w:rPr>
        <w:t xml:space="preserve"> issu de tel élément… à retravailler au niveau des </w:t>
      </w:r>
      <w:proofErr w:type="gramStart"/>
      <w:r w:rsidR="009404B9" w:rsidRPr="008F581D">
        <w:rPr>
          <w:highlight w:val="yellow"/>
        </w:rPr>
        <w:t>nomenclature</w:t>
      </w:r>
      <w:r w:rsidR="000D6B14">
        <w:rPr>
          <w:highlight w:val="yellow"/>
        </w:rPr>
        <w:t xml:space="preserve">s </w:t>
      </w:r>
      <w:r w:rsidR="00C81444" w:rsidRPr="008F581D">
        <w:rPr>
          <w:highlight w:val="yellow"/>
        </w:rPr>
        <w:t>)</w:t>
      </w:r>
      <w:proofErr w:type="gramEnd"/>
    </w:p>
    <w:p w14:paraId="07716DC8" w14:textId="59FE46FD" w:rsidR="000A03A9" w:rsidRDefault="000A03A9" w:rsidP="001E5BCB">
      <w:pPr>
        <w:pStyle w:val="Titre2"/>
      </w:pPr>
      <w:r>
        <w:lastRenderedPageBreak/>
        <w:t>Diffraction rayon X</w:t>
      </w:r>
    </w:p>
    <w:p w14:paraId="078FCE4A" w14:textId="704F821D" w:rsidR="004C6522" w:rsidRPr="004C6522" w:rsidRDefault="004C6522" w:rsidP="004C6522">
      <w:proofErr w:type="spellStart"/>
      <w:r w:rsidRPr="006F178D">
        <w:rPr>
          <w:highlight w:val="yellow"/>
        </w:rPr>
        <w:t>Mock</w:t>
      </w:r>
      <w:proofErr w:type="spellEnd"/>
      <w:r w:rsidRPr="006F178D">
        <w:rPr>
          <w:highlight w:val="yellow"/>
        </w:rPr>
        <w:t xml:space="preserve"> up, échantillons avions</w:t>
      </w:r>
    </w:p>
    <w:p w14:paraId="33CF30F4" w14:textId="77777777" w:rsidR="005A3C75" w:rsidRDefault="005A3C75" w:rsidP="005A3C75">
      <w:pPr>
        <w:pStyle w:val="Paragraphedeliste"/>
        <w:numPr>
          <w:ilvl w:val="0"/>
          <w:numId w:val="1"/>
        </w:numPr>
      </w:pPr>
      <w:r w:rsidRPr="006A1DB7">
        <w:t xml:space="preserve">Dates de réalisation de l’expérience </w:t>
      </w:r>
    </w:p>
    <w:p w14:paraId="48EF541E" w14:textId="29954FF8" w:rsidR="00E138E4" w:rsidRDefault="00E138E4" w:rsidP="005A3C75">
      <w:pPr>
        <w:pStyle w:val="Paragraphedeliste"/>
        <w:numPr>
          <w:ilvl w:val="0"/>
          <w:numId w:val="1"/>
        </w:numPr>
      </w:pPr>
      <w:r>
        <w:t xml:space="preserve">Type d’objet traité (échantillons, poudre </w:t>
      </w:r>
      <w:r w:rsidR="003B64A4">
        <w:t>grattée tirée d’un échantillon</w:t>
      </w:r>
      <w:r w:rsidR="001631DA">
        <w:t xml:space="preserve">, </w:t>
      </w:r>
      <w:proofErr w:type="spellStart"/>
      <w:r w:rsidR="001631DA">
        <w:t>mock</w:t>
      </w:r>
      <w:proofErr w:type="spellEnd"/>
      <w:r w:rsidR="001631DA">
        <w:t xml:space="preserve">-up, </w:t>
      </w:r>
      <w:proofErr w:type="spellStart"/>
      <w:r w:rsidR="001631DA">
        <w:t>etc</w:t>
      </w:r>
      <w:proofErr w:type="spellEnd"/>
      <w:r w:rsidR="001631DA">
        <w:t>)</w:t>
      </w:r>
    </w:p>
    <w:p w14:paraId="65298F70" w14:textId="77777777" w:rsidR="006C7F34" w:rsidRDefault="006C7F34" w:rsidP="006C7F34">
      <w:pPr>
        <w:pStyle w:val="Paragraphedeliste"/>
        <w:numPr>
          <w:ilvl w:val="0"/>
          <w:numId w:val="1"/>
        </w:numPr>
      </w:pPr>
      <w:r>
        <w:t>Caractéristiques de l’objet : s’il a subi un traitement ou non avant cette analyse, si oui, lequel</w:t>
      </w:r>
    </w:p>
    <w:p w14:paraId="0670AD5C" w14:textId="77777777" w:rsidR="006C7F34" w:rsidRDefault="006C7F34" w:rsidP="006C7F34">
      <w:pPr>
        <w:pStyle w:val="Paragraphedeliste"/>
        <w:numPr>
          <w:ilvl w:val="1"/>
          <w:numId w:val="1"/>
        </w:numPr>
      </w:pPr>
      <w:r>
        <w:t>Passage en enceinte climatique</w:t>
      </w:r>
    </w:p>
    <w:p w14:paraId="2BB74497" w14:textId="77777777" w:rsidR="006C7F34" w:rsidRDefault="006C7F34" w:rsidP="006C7F34">
      <w:pPr>
        <w:pStyle w:val="Paragraphedeliste"/>
        <w:numPr>
          <w:ilvl w:val="1"/>
          <w:numId w:val="1"/>
        </w:numPr>
      </w:pPr>
      <w:r>
        <w:t>Traité avec inhibiteur</w:t>
      </w:r>
    </w:p>
    <w:p w14:paraId="30CF281A" w14:textId="77777777" w:rsidR="006C7F34" w:rsidRDefault="006C7F34" w:rsidP="006C7F34">
      <w:pPr>
        <w:pStyle w:val="Paragraphedeliste"/>
        <w:numPr>
          <w:ilvl w:val="1"/>
          <w:numId w:val="1"/>
        </w:numPr>
      </w:pPr>
      <w:proofErr w:type="spellStart"/>
      <w:r>
        <w:t>Etc</w:t>
      </w:r>
      <w:proofErr w:type="spellEnd"/>
    </w:p>
    <w:p w14:paraId="03626348" w14:textId="3BFD6A28" w:rsidR="00A47AA7" w:rsidRDefault="006C7F34" w:rsidP="004D6E6D">
      <w:pPr>
        <w:pStyle w:val="Paragraphedeliste"/>
        <w:numPr>
          <w:ilvl w:val="1"/>
          <w:numId w:val="1"/>
        </w:numPr>
      </w:pPr>
      <w:r>
        <w:t xml:space="preserve">Si pas de traitement, indiquer : non-traité </w:t>
      </w:r>
    </w:p>
    <w:p w14:paraId="66B1276A" w14:textId="5C9A4741" w:rsidR="008E65A2" w:rsidRDefault="004D6E6D" w:rsidP="004D6E6D">
      <w:pPr>
        <w:pStyle w:val="Paragraphedeliste"/>
        <w:numPr>
          <w:ilvl w:val="0"/>
          <w:numId w:val="1"/>
        </w:numPr>
      </w:pPr>
      <w:r>
        <w:t xml:space="preserve">Si </w:t>
      </w:r>
      <w:r w:rsidR="006E7B32">
        <w:t>Polarisation</w:t>
      </w:r>
    </w:p>
    <w:p w14:paraId="29660AC0" w14:textId="584D3099" w:rsidR="00331E6F" w:rsidRDefault="006A1DB7" w:rsidP="004D6E6D">
      <w:pPr>
        <w:pStyle w:val="Paragraphedeliste"/>
        <w:numPr>
          <w:ilvl w:val="1"/>
          <w:numId w:val="1"/>
        </w:numPr>
      </w:pPr>
      <w:r w:rsidRPr="00331E6F">
        <w:t xml:space="preserve">Potentiel de polarisation sur lequel on travail, </w:t>
      </w:r>
      <w:r w:rsidR="009C1086">
        <w:t>(pas obligatoire)</w:t>
      </w:r>
      <w:r w:rsidR="008E65A2">
        <w:t xml:space="preserve"> / non-polarisé</w:t>
      </w:r>
    </w:p>
    <w:p w14:paraId="61ED6595" w14:textId="57444EAC" w:rsidR="006763E6" w:rsidRDefault="006A1DB7" w:rsidP="004D6E6D">
      <w:pPr>
        <w:pStyle w:val="Paragraphedeliste"/>
        <w:numPr>
          <w:ilvl w:val="1"/>
          <w:numId w:val="1"/>
        </w:numPr>
      </w:pPr>
      <w:r w:rsidRPr="00331E6F">
        <w:t>Temps de polarisation</w:t>
      </w:r>
      <w:r w:rsidR="009C1086">
        <w:t xml:space="preserve"> (pas obligatoire)</w:t>
      </w:r>
    </w:p>
    <w:p w14:paraId="2019FCBB" w14:textId="50E7B421" w:rsidR="00307A40" w:rsidRDefault="006763E6" w:rsidP="004D6E6D">
      <w:pPr>
        <w:pStyle w:val="Paragraphedeliste"/>
        <w:numPr>
          <w:ilvl w:val="1"/>
          <w:numId w:val="1"/>
        </w:numPr>
      </w:pPr>
      <w:r>
        <w:t>M</w:t>
      </w:r>
      <w:r w:rsidR="006A1DB7" w:rsidRPr="00331E6F">
        <w:t>ilieu expérimental (</w:t>
      </w:r>
      <w:proofErr w:type="spellStart"/>
      <w:r w:rsidR="00C847C3">
        <w:t>NaCl</w:t>
      </w:r>
      <w:proofErr w:type="spellEnd"/>
      <w:r w:rsidR="006A1DB7" w:rsidRPr="00331E6F">
        <w:t>, c=10g/l</w:t>
      </w:r>
      <w:r w:rsidR="00307A40">
        <w:t>)</w:t>
      </w:r>
      <w:r w:rsidR="002B699C">
        <w:t xml:space="preserve"> </w:t>
      </w:r>
    </w:p>
    <w:p w14:paraId="6F3797A1" w14:textId="3DA4B026" w:rsidR="00307A40" w:rsidRDefault="006763E6" w:rsidP="00331E6F">
      <w:pPr>
        <w:pStyle w:val="Paragraphedeliste"/>
        <w:numPr>
          <w:ilvl w:val="0"/>
          <w:numId w:val="1"/>
        </w:numPr>
      </w:pPr>
      <w:r w:rsidRPr="00331E6F">
        <w:t>Intervalle</w:t>
      </w:r>
      <w:r w:rsidR="006A1DB7" w:rsidRPr="00331E6F">
        <w:t xml:space="preserve"> de l'angle 2thêta, </w:t>
      </w:r>
    </w:p>
    <w:p w14:paraId="7D4B8C16" w14:textId="2EB68FA4" w:rsidR="00307A40" w:rsidRDefault="006A1DB7" w:rsidP="00331E6F">
      <w:pPr>
        <w:pStyle w:val="Paragraphedeliste"/>
        <w:numPr>
          <w:ilvl w:val="0"/>
          <w:numId w:val="1"/>
        </w:numPr>
      </w:pPr>
      <w:r w:rsidRPr="00331E6F">
        <w:t>Type de la source des rayons x (</w:t>
      </w:r>
      <w:r w:rsidR="00B36415">
        <w:t xml:space="preserve">exemple : </w:t>
      </w:r>
      <w:r w:rsidRPr="00331E6F">
        <w:t xml:space="preserve">cuivre = </w:t>
      </w:r>
      <w:r w:rsidR="009C22AA">
        <w:t>C</w:t>
      </w:r>
      <w:r w:rsidRPr="00331E6F">
        <w:t xml:space="preserve">u), </w:t>
      </w:r>
    </w:p>
    <w:p w14:paraId="75590218" w14:textId="768F0F80" w:rsidR="0067134A" w:rsidRDefault="006A1DB7" w:rsidP="00331E6F">
      <w:pPr>
        <w:pStyle w:val="Paragraphedeliste"/>
        <w:numPr>
          <w:ilvl w:val="0"/>
          <w:numId w:val="1"/>
        </w:numPr>
      </w:pPr>
      <w:r w:rsidRPr="00331E6F">
        <w:t>Longueur d'onde du faisceau de rayon x.</w:t>
      </w:r>
    </w:p>
    <w:p w14:paraId="38D700BE" w14:textId="052AC72B" w:rsidR="000A03A9" w:rsidRDefault="00132119" w:rsidP="00292E31">
      <w:pPr>
        <w:pStyle w:val="Titre2"/>
      </w:pPr>
      <w:r>
        <w:t>Mesures électrochimiques</w:t>
      </w:r>
    </w:p>
    <w:p w14:paraId="7665DAB1" w14:textId="31DE4BC3" w:rsidR="006A11FD" w:rsidRPr="006A11FD" w:rsidRDefault="006A11FD" w:rsidP="006A11FD">
      <w:proofErr w:type="spellStart"/>
      <w:r w:rsidRPr="006F178D">
        <w:rPr>
          <w:highlight w:val="yellow"/>
        </w:rPr>
        <w:t>Mock</w:t>
      </w:r>
      <w:proofErr w:type="spellEnd"/>
      <w:r w:rsidRPr="006F178D">
        <w:rPr>
          <w:highlight w:val="yellow"/>
        </w:rPr>
        <w:t xml:space="preserve"> up, échantillons avions</w:t>
      </w:r>
    </w:p>
    <w:p w14:paraId="6D8A6F81" w14:textId="77777777" w:rsidR="004B7881" w:rsidRDefault="004B7881" w:rsidP="004B7881">
      <w:pPr>
        <w:pStyle w:val="Paragraphedeliste"/>
        <w:numPr>
          <w:ilvl w:val="0"/>
          <w:numId w:val="1"/>
        </w:numPr>
      </w:pPr>
      <w:r w:rsidRPr="006A1DB7">
        <w:t xml:space="preserve">Dates de réalisation de l’expérience </w:t>
      </w:r>
    </w:p>
    <w:p w14:paraId="72E49747" w14:textId="77777777" w:rsidR="004B7881" w:rsidRDefault="004B7881" w:rsidP="004B7881">
      <w:pPr>
        <w:pStyle w:val="Paragraphedeliste"/>
        <w:numPr>
          <w:ilvl w:val="0"/>
          <w:numId w:val="1"/>
        </w:numPr>
      </w:pPr>
      <w:r>
        <w:t xml:space="preserve">Type d’objet traité (échantillons, poudre grattée tirée d’un échantillon, </w:t>
      </w:r>
      <w:proofErr w:type="spellStart"/>
      <w:r>
        <w:t>mock</w:t>
      </w:r>
      <w:proofErr w:type="spellEnd"/>
      <w:r>
        <w:t xml:space="preserve">-up, </w:t>
      </w:r>
      <w:proofErr w:type="spellStart"/>
      <w:r>
        <w:t>etc</w:t>
      </w:r>
      <w:proofErr w:type="spellEnd"/>
      <w:r>
        <w:t>)</w:t>
      </w:r>
    </w:p>
    <w:p w14:paraId="79CD87FB" w14:textId="77777777" w:rsidR="005157AA" w:rsidRDefault="005157AA" w:rsidP="005157AA">
      <w:pPr>
        <w:pStyle w:val="Paragraphedeliste"/>
        <w:numPr>
          <w:ilvl w:val="0"/>
          <w:numId w:val="1"/>
        </w:numPr>
      </w:pPr>
      <w:r>
        <w:t>Caractéristiques de l’objet : s’il a subi un traitement ou non avant cette analyse, si oui, lequel</w:t>
      </w:r>
    </w:p>
    <w:p w14:paraId="5CE6B400" w14:textId="77777777" w:rsidR="005157AA" w:rsidRDefault="005157AA" w:rsidP="005157AA">
      <w:pPr>
        <w:pStyle w:val="Paragraphedeliste"/>
        <w:numPr>
          <w:ilvl w:val="1"/>
          <w:numId w:val="1"/>
        </w:numPr>
      </w:pPr>
      <w:r>
        <w:t>Passage en enceinte climatique</w:t>
      </w:r>
    </w:p>
    <w:p w14:paraId="19943BBE" w14:textId="77777777" w:rsidR="005157AA" w:rsidRDefault="005157AA" w:rsidP="005157AA">
      <w:pPr>
        <w:pStyle w:val="Paragraphedeliste"/>
        <w:numPr>
          <w:ilvl w:val="1"/>
          <w:numId w:val="1"/>
        </w:numPr>
      </w:pPr>
      <w:r>
        <w:t>Traité avec inhibiteur</w:t>
      </w:r>
    </w:p>
    <w:p w14:paraId="66C4B665" w14:textId="77777777" w:rsidR="005157AA" w:rsidRDefault="005157AA" w:rsidP="005157AA">
      <w:pPr>
        <w:pStyle w:val="Paragraphedeliste"/>
        <w:numPr>
          <w:ilvl w:val="1"/>
          <w:numId w:val="1"/>
        </w:numPr>
      </w:pPr>
      <w:proofErr w:type="spellStart"/>
      <w:r>
        <w:t>Etc</w:t>
      </w:r>
      <w:proofErr w:type="spellEnd"/>
    </w:p>
    <w:p w14:paraId="00A5C6F9" w14:textId="30A5F47E" w:rsidR="00FA5B1E" w:rsidRDefault="005157AA" w:rsidP="005157AA">
      <w:pPr>
        <w:pStyle w:val="Paragraphedeliste"/>
        <w:numPr>
          <w:ilvl w:val="1"/>
          <w:numId w:val="1"/>
        </w:numPr>
      </w:pPr>
      <w:r>
        <w:t xml:space="preserve">Si pas de traitement, indiquer : non-traité </w:t>
      </w:r>
    </w:p>
    <w:p w14:paraId="61C447B5" w14:textId="77777777" w:rsidR="008B0A48" w:rsidRDefault="008B0A48" w:rsidP="008B0A48">
      <w:pPr>
        <w:pStyle w:val="Paragraphedeliste"/>
      </w:pPr>
    </w:p>
    <w:p w14:paraId="14BDE95A" w14:textId="32E2841D" w:rsidR="00132119" w:rsidRDefault="008B0A48" w:rsidP="00132119">
      <w:pPr>
        <w:pStyle w:val="Paragraphedeliste"/>
        <w:numPr>
          <w:ilvl w:val="0"/>
          <w:numId w:val="1"/>
        </w:numPr>
      </w:pPr>
      <w:r>
        <w:t>Si on réalise des m</w:t>
      </w:r>
      <w:r w:rsidR="006A1DB7" w:rsidRPr="00132119">
        <w:t xml:space="preserve">esures d'impédance (caractériser les phénomènes électrochimiques, comprendre le comportement du matériaux "résistance à la corrosion") : </w:t>
      </w:r>
    </w:p>
    <w:p w14:paraId="32A01E28" w14:textId="2DBC7BEE" w:rsidR="00132119" w:rsidRDefault="006A1DB7" w:rsidP="00132119">
      <w:pPr>
        <w:pStyle w:val="Paragraphedeliste"/>
        <w:numPr>
          <w:ilvl w:val="1"/>
          <w:numId w:val="1"/>
        </w:numPr>
      </w:pPr>
      <w:r w:rsidRPr="00132119">
        <w:t>Amplitude du signal,</w:t>
      </w:r>
    </w:p>
    <w:p w14:paraId="22FF449F" w14:textId="77777777" w:rsidR="009E39DE" w:rsidRDefault="006A1DB7" w:rsidP="00132119">
      <w:pPr>
        <w:pStyle w:val="Paragraphedeliste"/>
        <w:numPr>
          <w:ilvl w:val="1"/>
          <w:numId w:val="1"/>
        </w:numPr>
      </w:pPr>
      <w:r w:rsidRPr="00132119">
        <w:t>Vitesse de balayage.</w:t>
      </w:r>
    </w:p>
    <w:p w14:paraId="4F88FB3C" w14:textId="281E0700" w:rsidR="00132119" w:rsidRDefault="006A1DB7" w:rsidP="009E39DE">
      <w:pPr>
        <w:pStyle w:val="Paragraphedeliste"/>
        <w:ind w:left="1440"/>
      </w:pPr>
      <w:r w:rsidRPr="00132119">
        <w:t xml:space="preserve"> </w:t>
      </w:r>
    </w:p>
    <w:p w14:paraId="14E223CF" w14:textId="4FB34429" w:rsidR="00132119" w:rsidRDefault="008B0A48" w:rsidP="00132119">
      <w:pPr>
        <w:pStyle w:val="Paragraphedeliste"/>
        <w:numPr>
          <w:ilvl w:val="0"/>
          <w:numId w:val="1"/>
        </w:numPr>
      </w:pPr>
      <w:r>
        <w:t>Si on réalise des m</w:t>
      </w:r>
      <w:r w:rsidR="006A1DB7" w:rsidRPr="00132119">
        <w:t xml:space="preserve">anip potensiostatiques (élaboration des couches de corrosion) : </w:t>
      </w:r>
    </w:p>
    <w:p w14:paraId="70E7AD0C" w14:textId="0FCFBBBB" w:rsidR="00132119" w:rsidRDefault="006A1DB7" w:rsidP="00132119">
      <w:pPr>
        <w:pStyle w:val="Paragraphedeliste"/>
        <w:numPr>
          <w:ilvl w:val="1"/>
          <w:numId w:val="1"/>
        </w:numPr>
      </w:pPr>
      <w:r w:rsidRPr="00132119">
        <w:t xml:space="preserve">Potentiel de polarisation appliqué, </w:t>
      </w:r>
    </w:p>
    <w:p w14:paraId="63A9EB3B" w14:textId="50F990A5" w:rsidR="00132119" w:rsidRDefault="006A1DB7" w:rsidP="00132119">
      <w:pPr>
        <w:pStyle w:val="Paragraphedeliste"/>
        <w:numPr>
          <w:ilvl w:val="1"/>
          <w:numId w:val="1"/>
        </w:numPr>
      </w:pPr>
      <w:r w:rsidRPr="00132119">
        <w:t xml:space="preserve">Temps de polarisation, </w:t>
      </w:r>
    </w:p>
    <w:p w14:paraId="4671A42F" w14:textId="1BF26D31" w:rsidR="00BA58D0" w:rsidRDefault="00BA58D0" w:rsidP="00BA58D0">
      <w:pPr>
        <w:pStyle w:val="Paragraphedeliste"/>
        <w:numPr>
          <w:ilvl w:val="1"/>
          <w:numId w:val="1"/>
        </w:numPr>
      </w:pPr>
      <w:r w:rsidRPr="00132119">
        <w:t>Milieu expérimental (</w:t>
      </w:r>
      <w:proofErr w:type="spellStart"/>
      <w:r>
        <w:t>NaCl</w:t>
      </w:r>
      <w:proofErr w:type="spellEnd"/>
      <w:r w:rsidRPr="00132119">
        <w:t xml:space="preserve">, c=10g/l),  </w:t>
      </w:r>
    </w:p>
    <w:p w14:paraId="377C98AD" w14:textId="4D4C7EBF" w:rsidR="00132119" w:rsidRDefault="006A1DB7" w:rsidP="00132119">
      <w:pPr>
        <w:pStyle w:val="Paragraphedeliste"/>
        <w:numPr>
          <w:ilvl w:val="1"/>
          <w:numId w:val="1"/>
        </w:numPr>
      </w:pPr>
      <w:r w:rsidRPr="00132119">
        <w:t xml:space="preserve">Temps </w:t>
      </w:r>
      <w:r w:rsidR="006763E6">
        <w:t>OCP</w:t>
      </w:r>
      <w:r w:rsidRPr="00132119">
        <w:t xml:space="preserve"> (=open circuit </w:t>
      </w:r>
      <w:proofErr w:type="spellStart"/>
      <w:r w:rsidRPr="00132119">
        <w:t>potential</w:t>
      </w:r>
      <w:proofErr w:type="spellEnd"/>
      <w:r w:rsidRPr="00132119">
        <w:t xml:space="preserve"> : mesure</w:t>
      </w:r>
      <w:r w:rsidR="00631FEE">
        <w:t xml:space="preserve"> qui</w:t>
      </w:r>
      <w:r w:rsidRPr="00132119">
        <w:t xml:space="preserve"> permet d'évaluer la variation du potentiel libre en fonction du temps d'immersion</w:t>
      </w:r>
      <w:r w:rsidR="00631FEE">
        <w:t>.</w:t>
      </w:r>
      <w:r w:rsidRPr="00132119">
        <w:t xml:space="preserve"> 10 minutes </w:t>
      </w:r>
      <w:r w:rsidR="00631FEE" w:rsidRPr="00132119">
        <w:t xml:space="preserve">généralement) </w:t>
      </w:r>
    </w:p>
    <w:p w14:paraId="12F097B3" w14:textId="77777777" w:rsidR="009E39DE" w:rsidRDefault="009E39DE" w:rsidP="009E39DE">
      <w:pPr>
        <w:pStyle w:val="Paragraphedeliste"/>
        <w:ind w:left="1440"/>
      </w:pPr>
    </w:p>
    <w:p w14:paraId="6F109E8E" w14:textId="73F69D97" w:rsidR="00132119" w:rsidRDefault="008B0A48" w:rsidP="00132119">
      <w:pPr>
        <w:pStyle w:val="Paragraphedeliste"/>
        <w:numPr>
          <w:ilvl w:val="0"/>
          <w:numId w:val="1"/>
        </w:numPr>
      </w:pPr>
      <w:r>
        <w:t>Si on réalise des m</w:t>
      </w:r>
      <w:r w:rsidR="006A1DB7" w:rsidRPr="00132119">
        <w:t>anip potensiodynamique</w:t>
      </w:r>
      <w:r>
        <w:t>s</w:t>
      </w:r>
      <w:r w:rsidR="006A1DB7" w:rsidRPr="00132119">
        <w:t xml:space="preserve"> : </w:t>
      </w:r>
    </w:p>
    <w:p w14:paraId="67EF0F4C" w14:textId="52C7E5AC" w:rsidR="00132119" w:rsidRDefault="00631FEE" w:rsidP="00132119">
      <w:pPr>
        <w:pStyle w:val="Paragraphedeliste"/>
        <w:numPr>
          <w:ilvl w:val="1"/>
          <w:numId w:val="1"/>
        </w:numPr>
      </w:pPr>
      <w:r w:rsidRPr="00132119">
        <w:t>Intervalle</w:t>
      </w:r>
      <w:r w:rsidR="006A1DB7" w:rsidRPr="00132119">
        <w:t xml:space="preserve"> de potentiels à indiquer (val de début et de fin) [obtient une courbe à la fin],</w:t>
      </w:r>
    </w:p>
    <w:p w14:paraId="6E65C668" w14:textId="6DEB35B7" w:rsidR="0067134A" w:rsidRDefault="006A1DB7" w:rsidP="006A1DB7">
      <w:pPr>
        <w:pStyle w:val="Paragraphedeliste"/>
        <w:numPr>
          <w:ilvl w:val="1"/>
          <w:numId w:val="1"/>
        </w:numPr>
      </w:pPr>
      <w:r w:rsidRPr="00132119">
        <w:t>Temps de l'</w:t>
      </w:r>
      <w:r>
        <w:t>OCP</w:t>
      </w:r>
    </w:p>
    <w:p w14:paraId="4A40303B" w14:textId="00C28989" w:rsidR="008F7FA7" w:rsidRDefault="008F7FA7" w:rsidP="00292E31">
      <w:pPr>
        <w:pStyle w:val="Titre2"/>
      </w:pPr>
      <w:proofErr w:type="spellStart"/>
      <w:r>
        <w:lastRenderedPageBreak/>
        <w:t>Libs</w:t>
      </w:r>
      <w:proofErr w:type="spellEnd"/>
    </w:p>
    <w:p w14:paraId="03F6D713" w14:textId="6950FFF9" w:rsidR="008F7FA7" w:rsidRPr="008F7FA7" w:rsidRDefault="008F7FA7" w:rsidP="008F7FA7">
      <w:r>
        <w:t>A faire</w:t>
      </w:r>
      <w:r w:rsidR="002709F0">
        <w:t xml:space="preserve"> : </w:t>
      </w:r>
    </w:p>
    <w:p w14:paraId="0FB284B6" w14:textId="7511E30C" w:rsidR="000A03A9" w:rsidRDefault="000A03A9" w:rsidP="00292E31">
      <w:pPr>
        <w:pStyle w:val="Titre2"/>
      </w:pPr>
      <w:r>
        <w:t>Spectrométrie Raman</w:t>
      </w:r>
    </w:p>
    <w:p w14:paraId="5FADE686" w14:textId="53A3EF78" w:rsidR="0067134A" w:rsidRDefault="008F7FA7">
      <w:r>
        <w:t>A faire</w:t>
      </w:r>
      <w:r w:rsidR="00A27911">
        <w:t> :</w:t>
      </w:r>
    </w:p>
    <w:p w14:paraId="25A5203C" w14:textId="45AB2D2C" w:rsidR="000A03A9" w:rsidRDefault="000A03A9" w:rsidP="00292E31">
      <w:pPr>
        <w:pStyle w:val="Titre2"/>
      </w:pPr>
      <w:r>
        <w:t>Spectrométrie à fluorescence X</w:t>
      </w:r>
    </w:p>
    <w:p w14:paraId="1AB40BB5" w14:textId="678916D2" w:rsidR="00E56440" w:rsidRDefault="008F7FA7" w:rsidP="008F7FA7">
      <w:r>
        <w:t>A faire</w:t>
      </w:r>
      <w:r w:rsidR="00A27911">
        <w:t> :</w:t>
      </w:r>
    </w:p>
    <w:p w14:paraId="44A5410E" w14:textId="4E63DC64" w:rsidR="00E56440" w:rsidRDefault="00E56440" w:rsidP="00296ED2">
      <w:pPr>
        <w:pStyle w:val="Titre2"/>
      </w:pPr>
      <w:r>
        <w:t>Analyse par radiographie numérique</w:t>
      </w:r>
    </w:p>
    <w:p w14:paraId="0276AE7C" w14:textId="62B28A0C" w:rsidR="00AC4B2D" w:rsidRPr="00AC4B2D" w:rsidRDefault="00AC4B2D" w:rsidP="00AC4B2D">
      <w:r>
        <w:t>A faire :</w:t>
      </w:r>
    </w:p>
    <w:p w14:paraId="010F6E8E" w14:textId="423000F4" w:rsidR="00E56440" w:rsidRDefault="00E56440" w:rsidP="00296ED2">
      <w:pPr>
        <w:pStyle w:val="Titre2"/>
      </w:pPr>
      <w:r>
        <w:t>Analyse par courant de foucault</w:t>
      </w:r>
    </w:p>
    <w:p w14:paraId="627C82C8" w14:textId="5F75D4B5" w:rsidR="00AC4B2D" w:rsidRPr="00AC4B2D" w:rsidRDefault="00AC4B2D" w:rsidP="00AC4B2D">
      <w:r>
        <w:t>A faire :</w:t>
      </w:r>
    </w:p>
    <w:p w14:paraId="3BCC07D8" w14:textId="22A63525" w:rsidR="00E56440" w:rsidRDefault="00E56440" w:rsidP="00296ED2">
      <w:pPr>
        <w:pStyle w:val="Titre2"/>
      </w:pPr>
      <w:r>
        <w:t>Endoscope</w:t>
      </w:r>
    </w:p>
    <w:p w14:paraId="076F61D2" w14:textId="06B15245" w:rsidR="00AC4B2D" w:rsidRPr="00AC4B2D" w:rsidRDefault="00AC4B2D" w:rsidP="00AC4B2D">
      <w:r>
        <w:t>A faire :</w:t>
      </w:r>
    </w:p>
    <w:p w14:paraId="370191A8" w14:textId="7878650E" w:rsidR="00E56440" w:rsidRDefault="00B57813" w:rsidP="00296ED2">
      <w:pPr>
        <w:pStyle w:val="Titre2"/>
      </w:pPr>
      <w:r>
        <w:t xml:space="preserve">Capteurs de </w:t>
      </w:r>
      <w:r w:rsidR="00177B69">
        <w:t>corrosio</w:t>
      </w:r>
      <w:r w:rsidR="00AC4B2D">
        <w:t>n</w:t>
      </w:r>
    </w:p>
    <w:p w14:paraId="36582ED3" w14:textId="0DF846FF" w:rsidR="00AC4B2D" w:rsidRPr="00AC4B2D" w:rsidRDefault="00AC4B2D" w:rsidP="00AC4B2D">
      <w:r>
        <w:t>A faire :</w:t>
      </w:r>
    </w:p>
    <w:p w14:paraId="2EAE02BE" w14:textId="1E83CB58" w:rsidR="00177B69" w:rsidRDefault="00177B69" w:rsidP="00296ED2">
      <w:pPr>
        <w:pStyle w:val="Titre2"/>
      </w:pPr>
      <w:r>
        <w:t>Capteurs climatiques</w:t>
      </w:r>
    </w:p>
    <w:p w14:paraId="074B34D5" w14:textId="76601CFC" w:rsidR="00AC4B2D" w:rsidRPr="00AC4B2D" w:rsidRDefault="00AC4B2D" w:rsidP="00AC4B2D">
      <w:r>
        <w:t>A faire :</w:t>
      </w:r>
    </w:p>
    <w:p w14:paraId="0584BF14" w14:textId="696AA9D5" w:rsidR="00177B69" w:rsidRDefault="00177B69" w:rsidP="00296ED2">
      <w:pPr>
        <w:pStyle w:val="Titre2"/>
      </w:pPr>
      <w:r>
        <w:t>Photographie</w:t>
      </w:r>
    </w:p>
    <w:p w14:paraId="00145DCD" w14:textId="42D60765" w:rsidR="00177B69" w:rsidRDefault="00177B69" w:rsidP="00177B69">
      <w:pPr>
        <w:pStyle w:val="Paragraphedeliste"/>
        <w:numPr>
          <w:ilvl w:val="0"/>
          <w:numId w:val="1"/>
        </w:numPr>
      </w:pPr>
      <w:r>
        <w:t>Emplacement des capteurs</w:t>
      </w:r>
    </w:p>
    <w:p w14:paraId="5234FAB7" w14:textId="7EF413C8" w:rsidR="00177B69" w:rsidRDefault="00177B69" w:rsidP="00177B69">
      <w:pPr>
        <w:pStyle w:val="Paragraphedeliste"/>
        <w:numPr>
          <w:ilvl w:val="0"/>
          <w:numId w:val="1"/>
        </w:numPr>
      </w:pPr>
      <w:r>
        <w:t>Etat des coupons</w:t>
      </w:r>
    </w:p>
    <w:p w14:paraId="70840E08" w14:textId="4EDA9974" w:rsidR="006C5992" w:rsidRDefault="006B712E" w:rsidP="00296ED2">
      <w:pPr>
        <w:pStyle w:val="Titre2"/>
      </w:pPr>
      <w:r>
        <w:t>Microscope binoculaire</w:t>
      </w:r>
    </w:p>
    <w:p w14:paraId="4BC337B5" w14:textId="699D01E7" w:rsidR="00AC4B2D" w:rsidRPr="00AC4B2D" w:rsidRDefault="00AC4B2D" w:rsidP="00AC4B2D">
      <w:r>
        <w:t>A faire :</w:t>
      </w:r>
    </w:p>
    <w:p w14:paraId="66C050C2" w14:textId="52251DE9" w:rsidR="006B712E" w:rsidRDefault="006B712E" w:rsidP="00296ED2">
      <w:pPr>
        <w:pStyle w:val="Titre2"/>
      </w:pPr>
      <w:r>
        <w:t>Scanner numérique 3D</w:t>
      </w:r>
    </w:p>
    <w:p w14:paraId="1CE99E95" w14:textId="65BCFA9E" w:rsidR="00AC4B2D" w:rsidRPr="00AC4B2D" w:rsidRDefault="00AC4B2D" w:rsidP="00AC4B2D">
      <w:r>
        <w:t>A faire :</w:t>
      </w:r>
    </w:p>
    <w:p w14:paraId="1BB998BD" w14:textId="3FE99FD5" w:rsidR="006B712E" w:rsidRDefault="006B712E" w:rsidP="00296ED2">
      <w:pPr>
        <w:pStyle w:val="Titre2"/>
      </w:pPr>
      <w:r>
        <w:t>Imprimante 3D</w:t>
      </w:r>
    </w:p>
    <w:p w14:paraId="547EAF78" w14:textId="36D795EA" w:rsidR="00AC4B2D" w:rsidRPr="00AC4B2D" w:rsidRDefault="00AC4B2D" w:rsidP="00AC4B2D">
      <w:r>
        <w:t>A faire :</w:t>
      </w:r>
    </w:p>
    <w:p w14:paraId="7B124DB1" w14:textId="057B9CE6" w:rsidR="0046266F" w:rsidRDefault="0046266F" w:rsidP="00296ED2">
      <w:pPr>
        <w:pStyle w:val="Titre2"/>
      </w:pPr>
      <w:r>
        <w:t>Modèles et données 3D (données préexistantes)</w:t>
      </w:r>
    </w:p>
    <w:p w14:paraId="7C796B49" w14:textId="331FCCA4" w:rsidR="00AC4B2D" w:rsidRPr="00AC4B2D" w:rsidRDefault="00AC4B2D" w:rsidP="00AC4B2D">
      <w:r>
        <w:t>A faire :</w:t>
      </w:r>
    </w:p>
    <w:p w14:paraId="7213A552" w14:textId="4388A057" w:rsidR="0046266F" w:rsidRDefault="0046266F" w:rsidP="00296ED2">
      <w:pPr>
        <w:pStyle w:val="Titre2"/>
      </w:pPr>
      <w:r>
        <w:t>Comptes-rendus</w:t>
      </w:r>
    </w:p>
    <w:p w14:paraId="552C39ED" w14:textId="44FF4430" w:rsidR="00AC4B2D" w:rsidRPr="00AC4B2D" w:rsidRDefault="00AC4B2D" w:rsidP="00AC4B2D">
      <w:r>
        <w:t>A faire :</w:t>
      </w:r>
    </w:p>
    <w:p w14:paraId="0ED6A703" w14:textId="6B130E80" w:rsidR="0046266F" w:rsidRDefault="008A4F2C" w:rsidP="00296ED2">
      <w:pPr>
        <w:pStyle w:val="Titre2"/>
      </w:pPr>
      <w:r>
        <w:lastRenderedPageBreak/>
        <w:t>Rapports</w:t>
      </w:r>
    </w:p>
    <w:p w14:paraId="45B959F6" w14:textId="61096810" w:rsidR="00AC4B2D" w:rsidRPr="00AC4B2D" w:rsidRDefault="00AC4B2D" w:rsidP="00AC4B2D">
      <w:r>
        <w:t>A faire :</w:t>
      </w:r>
    </w:p>
    <w:sectPr w:rsidR="00AC4B2D" w:rsidRPr="00AC4B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E67F6"/>
    <w:multiLevelType w:val="hybridMultilevel"/>
    <w:tmpl w:val="0324F17A"/>
    <w:lvl w:ilvl="0" w:tplc="F726EDD0">
      <w:numFmt w:val="bullet"/>
      <w:lvlText w:val="-"/>
      <w:lvlJc w:val="left"/>
      <w:pPr>
        <w:ind w:left="720" w:hanging="360"/>
      </w:pPr>
      <w:rPr>
        <w:rFonts w:ascii="Calibri" w:eastAsia="Times New Roman"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B40665"/>
    <w:multiLevelType w:val="hybridMultilevel"/>
    <w:tmpl w:val="DA5A45AE"/>
    <w:lvl w:ilvl="0" w:tplc="C0A883B2">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A8349D"/>
    <w:multiLevelType w:val="hybridMultilevel"/>
    <w:tmpl w:val="1F28BF82"/>
    <w:lvl w:ilvl="0" w:tplc="299EEA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193191"/>
    <w:multiLevelType w:val="hybridMultilevel"/>
    <w:tmpl w:val="43EC368C"/>
    <w:lvl w:ilvl="0" w:tplc="CFF4543E">
      <w:start w:val="1"/>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81097736">
    <w:abstractNumId w:val="3"/>
  </w:num>
  <w:num w:numId="2" w16cid:durableId="1616398984">
    <w:abstractNumId w:val="2"/>
  </w:num>
  <w:num w:numId="3" w16cid:durableId="297272482">
    <w:abstractNumId w:val="1"/>
  </w:num>
  <w:num w:numId="4" w16cid:durableId="182453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16"/>
    <w:rsid w:val="000256CA"/>
    <w:rsid w:val="00041CE1"/>
    <w:rsid w:val="0004324F"/>
    <w:rsid w:val="0006693B"/>
    <w:rsid w:val="000A03A9"/>
    <w:rsid w:val="000A2D51"/>
    <w:rsid w:val="000B11D2"/>
    <w:rsid w:val="000C20FA"/>
    <w:rsid w:val="000C5444"/>
    <w:rsid w:val="000D36A2"/>
    <w:rsid w:val="000D3FDA"/>
    <w:rsid w:val="000D6B14"/>
    <w:rsid w:val="000E27BB"/>
    <w:rsid w:val="001201BA"/>
    <w:rsid w:val="00132119"/>
    <w:rsid w:val="001361D9"/>
    <w:rsid w:val="00140447"/>
    <w:rsid w:val="00153EB7"/>
    <w:rsid w:val="001631DA"/>
    <w:rsid w:val="00165BDA"/>
    <w:rsid w:val="001760BA"/>
    <w:rsid w:val="00177B69"/>
    <w:rsid w:val="001C462C"/>
    <w:rsid w:val="001D5D8F"/>
    <w:rsid w:val="001D7959"/>
    <w:rsid w:val="001E5BCB"/>
    <w:rsid w:val="002177E4"/>
    <w:rsid w:val="002240AE"/>
    <w:rsid w:val="002317BE"/>
    <w:rsid w:val="00242429"/>
    <w:rsid w:val="00251926"/>
    <w:rsid w:val="00256AEC"/>
    <w:rsid w:val="0026702C"/>
    <w:rsid w:val="002709F0"/>
    <w:rsid w:val="002776AE"/>
    <w:rsid w:val="00292E31"/>
    <w:rsid w:val="00295F77"/>
    <w:rsid w:val="00296ED2"/>
    <w:rsid w:val="002B699C"/>
    <w:rsid w:val="002E6DBA"/>
    <w:rsid w:val="00307A40"/>
    <w:rsid w:val="00325F3D"/>
    <w:rsid w:val="00331E6F"/>
    <w:rsid w:val="00341979"/>
    <w:rsid w:val="0035110B"/>
    <w:rsid w:val="00357FAF"/>
    <w:rsid w:val="003B64A4"/>
    <w:rsid w:val="003D37A9"/>
    <w:rsid w:val="004031EC"/>
    <w:rsid w:val="004240DC"/>
    <w:rsid w:val="00427A91"/>
    <w:rsid w:val="004542E5"/>
    <w:rsid w:val="0046266F"/>
    <w:rsid w:val="00463CDA"/>
    <w:rsid w:val="00465111"/>
    <w:rsid w:val="00472E12"/>
    <w:rsid w:val="004827DE"/>
    <w:rsid w:val="00490D34"/>
    <w:rsid w:val="004A4A10"/>
    <w:rsid w:val="004A6E10"/>
    <w:rsid w:val="004B3982"/>
    <w:rsid w:val="004B7881"/>
    <w:rsid w:val="004C6522"/>
    <w:rsid w:val="004C78CD"/>
    <w:rsid w:val="004D5A7D"/>
    <w:rsid w:val="004D6E6D"/>
    <w:rsid w:val="004D7F64"/>
    <w:rsid w:val="004E2DA4"/>
    <w:rsid w:val="004F0850"/>
    <w:rsid w:val="004F34FB"/>
    <w:rsid w:val="005134D5"/>
    <w:rsid w:val="00514A44"/>
    <w:rsid w:val="005157AA"/>
    <w:rsid w:val="005202BB"/>
    <w:rsid w:val="005429D8"/>
    <w:rsid w:val="00584CB2"/>
    <w:rsid w:val="0059437B"/>
    <w:rsid w:val="005A20B9"/>
    <w:rsid w:val="005A3C75"/>
    <w:rsid w:val="005B66A8"/>
    <w:rsid w:val="005E4D8A"/>
    <w:rsid w:val="005F2C22"/>
    <w:rsid w:val="005F2CC7"/>
    <w:rsid w:val="00602776"/>
    <w:rsid w:val="00614476"/>
    <w:rsid w:val="00631FEE"/>
    <w:rsid w:val="00640443"/>
    <w:rsid w:val="006423E1"/>
    <w:rsid w:val="00644305"/>
    <w:rsid w:val="0067134A"/>
    <w:rsid w:val="006763E6"/>
    <w:rsid w:val="00693DF2"/>
    <w:rsid w:val="006A11FD"/>
    <w:rsid w:val="006A1DB7"/>
    <w:rsid w:val="006A266D"/>
    <w:rsid w:val="006B0F90"/>
    <w:rsid w:val="006B712E"/>
    <w:rsid w:val="006C5992"/>
    <w:rsid w:val="006C7F34"/>
    <w:rsid w:val="006E1945"/>
    <w:rsid w:val="006E42CF"/>
    <w:rsid w:val="006E7B32"/>
    <w:rsid w:val="006F178D"/>
    <w:rsid w:val="0072173B"/>
    <w:rsid w:val="007357FB"/>
    <w:rsid w:val="0075242D"/>
    <w:rsid w:val="0075649F"/>
    <w:rsid w:val="007717D6"/>
    <w:rsid w:val="00772065"/>
    <w:rsid w:val="007938B2"/>
    <w:rsid w:val="007A30AC"/>
    <w:rsid w:val="007B42F2"/>
    <w:rsid w:val="007B4E36"/>
    <w:rsid w:val="007D491D"/>
    <w:rsid w:val="007D5D61"/>
    <w:rsid w:val="00805A70"/>
    <w:rsid w:val="008177D8"/>
    <w:rsid w:val="0083661E"/>
    <w:rsid w:val="00841D35"/>
    <w:rsid w:val="008932B4"/>
    <w:rsid w:val="008A237A"/>
    <w:rsid w:val="008A4F2C"/>
    <w:rsid w:val="008B0A48"/>
    <w:rsid w:val="008B40CA"/>
    <w:rsid w:val="008C4353"/>
    <w:rsid w:val="008C4E26"/>
    <w:rsid w:val="008E27EF"/>
    <w:rsid w:val="008E65A2"/>
    <w:rsid w:val="008F0A0E"/>
    <w:rsid w:val="008F581D"/>
    <w:rsid w:val="008F7FA7"/>
    <w:rsid w:val="00913336"/>
    <w:rsid w:val="009169BE"/>
    <w:rsid w:val="009217BC"/>
    <w:rsid w:val="00926651"/>
    <w:rsid w:val="00937649"/>
    <w:rsid w:val="009404B9"/>
    <w:rsid w:val="00973ECC"/>
    <w:rsid w:val="0099566E"/>
    <w:rsid w:val="009B432D"/>
    <w:rsid w:val="009C1086"/>
    <w:rsid w:val="009C22AA"/>
    <w:rsid w:val="009E0B45"/>
    <w:rsid w:val="009E39DE"/>
    <w:rsid w:val="009E64FF"/>
    <w:rsid w:val="00A07C65"/>
    <w:rsid w:val="00A27911"/>
    <w:rsid w:val="00A43481"/>
    <w:rsid w:val="00A47AA7"/>
    <w:rsid w:val="00A51B49"/>
    <w:rsid w:val="00AC4B2D"/>
    <w:rsid w:val="00AD2A0A"/>
    <w:rsid w:val="00AE5493"/>
    <w:rsid w:val="00B07663"/>
    <w:rsid w:val="00B36415"/>
    <w:rsid w:val="00B549AB"/>
    <w:rsid w:val="00B57813"/>
    <w:rsid w:val="00B63CEC"/>
    <w:rsid w:val="00B81796"/>
    <w:rsid w:val="00BA58D0"/>
    <w:rsid w:val="00BD4C13"/>
    <w:rsid w:val="00BF069F"/>
    <w:rsid w:val="00C27F78"/>
    <w:rsid w:val="00C30171"/>
    <w:rsid w:val="00C81444"/>
    <w:rsid w:val="00C847C3"/>
    <w:rsid w:val="00C91EF5"/>
    <w:rsid w:val="00CA54FA"/>
    <w:rsid w:val="00CB32E9"/>
    <w:rsid w:val="00CE071E"/>
    <w:rsid w:val="00CF3FDC"/>
    <w:rsid w:val="00D1065A"/>
    <w:rsid w:val="00D479CE"/>
    <w:rsid w:val="00D60B70"/>
    <w:rsid w:val="00D975DB"/>
    <w:rsid w:val="00DB7D65"/>
    <w:rsid w:val="00DC40AB"/>
    <w:rsid w:val="00DD4CAE"/>
    <w:rsid w:val="00DE2E7A"/>
    <w:rsid w:val="00DF14AC"/>
    <w:rsid w:val="00E138E4"/>
    <w:rsid w:val="00E21055"/>
    <w:rsid w:val="00E33D42"/>
    <w:rsid w:val="00E36BDD"/>
    <w:rsid w:val="00E56440"/>
    <w:rsid w:val="00EA2E52"/>
    <w:rsid w:val="00EB3993"/>
    <w:rsid w:val="00EC0F11"/>
    <w:rsid w:val="00EC7767"/>
    <w:rsid w:val="00EE7B16"/>
    <w:rsid w:val="00EF0A4D"/>
    <w:rsid w:val="00EF3127"/>
    <w:rsid w:val="00F72CE0"/>
    <w:rsid w:val="00F83E19"/>
    <w:rsid w:val="00F86993"/>
    <w:rsid w:val="00F9446A"/>
    <w:rsid w:val="00FA5355"/>
    <w:rsid w:val="00FA5B1E"/>
    <w:rsid w:val="00FC3029"/>
    <w:rsid w:val="00FD03A0"/>
    <w:rsid w:val="00FF2D5E"/>
    <w:rsid w:val="00FF5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64B8"/>
  <w15:chartTrackingRefBased/>
  <w15:docId w15:val="{DCAA7A48-F127-447A-9B07-1A9B92C5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7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E7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E7B1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7B1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7B1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7B1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7B1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7B1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7B1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B1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E7B1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E7B1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7B1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7B1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7B1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7B1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7B1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7B16"/>
    <w:rPr>
      <w:rFonts w:eastAsiaTheme="majorEastAsia" w:cstheme="majorBidi"/>
      <w:color w:val="272727" w:themeColor="text1" w:themeTint="D8"/>
    </w:rPr>
  </w:style>
  <w:style w:type="paragraph" w:styleId="Titre">
    <w:name w:val="Title"/>
    <w:basedOn w:val="Normal"/>
    <w:next w:val="Normal"/>
    <w:link w:val="TitreCar"/>
    <w:uiPriority w:val="10"/>
    <w:qFormat/>
    <w:rsid w:val="00EE7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7B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7B1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7B1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7B16"/>
    <w:pPr>
      <w:spacing w:before="160"/>
      <w:jc w:val="center"/>
    </w:pPr>
    <w:rPr>
      <w:i/>
      <w:iCs/>
      <w:color w:val="404040" w:themeColor="text1" w:themeTint="BF"/>
    </w:rPr>
  </w:style>
  <w:style w:type="character" w:customStyle="1" w:styleId="CitationCar">
    <w:name w:val="Citation Car"/>
    <w:basedOn w:val="Policepardfaut"/>
    <w:link w:val="Citation"/>
    <w:uiPriority w:val="29"/>
    <w:rsid w:val="00EE7B16"/>
    <w:rPr>
      <w:i/>
      <w:iCs/>
      <w:color w:val="404040" w:themeColor="text1" w:themeTint="BF"/>
    </w:rPr>
  </w:style>
  <w:style w:type="paragraph" w:styleId="Paragraphedeliste">
    <w:name w:val="List Paragraph"/>
    <w:basedOn w:val="Normal"/>
    <w:uiPriority w:val="34"/>
    <w:qFormat/>
    <w:rsid w:val="00EE7B16"/>
    <w:pPr>
      <w:ind w:left="720"/>
      <w:contextualSpacing/>
    </w:pPr>
  </w:style>
  <w:style w:type="character" w:styleId="Accentuationintense">
    <w:name w:val="Intense Emphasis"/>
    <w:basedOn w:val="Policepardfaut"/>
    <w:uiPriority w:val="21"/>
    <w:qFormat/>
    <w:rsid w:val="00EE7B16"/>
    <w:rPr>
      <w:i/>
      <w:iCs/>
      <w:color w:val="0F4761" w:themeColor="accent1" w:themeShade="BF"/>
    </w:rPr>
  </w:style>
  <w:style w:type="paragraph" w:styleId="Citationintense">
    <w:name w:val="Intense Quote"/>
    <w:basedOn w:val="Normal"/>
    <w:next w:val="Normal"/>
    <w:link w:val="CitationintenseCar"/>
    <w:uiPriority w:val="30"/>
    <w:qFormat/>
    <w:rsid w:val="00EE7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7B16"/>
    <w:rPr>
      <w:i/>
      <w:iCs/>
      <w:color w:val="0F4761" w:themeColor="accent1" w:themeShade="BF"/>
    </w:rPr>
  </w:style>
  <w:style w:type="character" w:styleId="Rfrenceintense">
    <w:name w:val="Intense Reference"/>
    <w:basedOn w:val="Policepardfaut"/>
    <w:uiPriority w:val="32"/>
    <w:qFormat/>
    <w:rsid w:val="00EE7B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6234">
      <w:bodyDiv w:val="1"/>
      <w:marLeft w:val="0"/>
      <w:marRight w:val="0"/>
      <w:marTop w:val="0"/>
      <w:marBottom w:val="0"/>
      <w:divBdr>
        <w:top w:val="none" w:sz="0" w:space="0" w:color="auto"/>
        <w:left w:val="none" w:sz="0" w:space="0" w:color="auto"/>
        <w:bottom w:val="none" w:sz="0" w:space="0" w:color="auto"/>
        <w:right w:val="none" w:sz="0" w:space="0" w:color="auto"/>
      </w:divBdr>
    </w:div>
    <w:div w:id="832381233">
      <w:bodyDiv w:val="1"/>
      <w:marLeft w:val="0"/>
      <w:marRight w:val="0"/>
      <w:marTop w:val="0"/>
      <w:marBottom w:val="0"/>
      <w:divBdr>
        <w:top w:val="none" w:sz="0" w:space="0" w:color="auto"/>
        <w:left w:val="none" w:sz="0" w:space="0" w:color="auto"/>
        <w:bottom w:val="none" w:sz="0" w:space="0" w:color="auto"/>
        <w:right w:val="none" w:sz="0" w:space="0" w:color="auto"/>
      </w:divBdr>
    </w:div>
    <w:div w:id="148408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1296</Words>
  <Characters>7130</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Maddalena ACCARDO</dc:creator>
  <cp:keywords/>
  <dc:description/>
  <cp:lastModifiedBy>Maddalena Accardo</cp:lastModifiedBy>
  <cp:revision>196</cp:revision>
  <dcterms:created xsi:type="dcterms:W3CDTF">2024-06-13T13:31:00Z</dcterms:created>
  <dcterms:modified xsi:type="dcterms:W3CDTF">2024-09-02T07:49:00Z</dcterms:modified>
</cp:coreProperties>
</file>