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12" w:rsidRPr="0049649A" w:rsidRDefault="00436812" w:rsidP="00436812">
      <w:pPr>
        <w:pStyle w:val="21"/>
        <w:spacing w:line="160" w:lineRule="exact"/>
        <w:rPr>
          <w:sz w:val="16"/>
        </w:rPr>
      </w:pPr>
      <w:r w:rsidRPr="0049649A">
        <w:rPr>
          <w:sz w:val="16"/>
        </w:rPr>
        <w:t>Раздел содержит данные о больничных койках, амбулаторно-поликлинических организациях, медицинских работниках. Кроме того, в разделе приведены показатели, характеризующие заболеваемость населения по основным классам болезней, рассчитанные по данным Министерства здравоохранения Российской Федерации.</w:t>
      </w:r>
    </w:p>
    <w:p w:rsidR="00436812" w:rsidRPr="0045780F" w:rsidRDefault="00436812" w:rsidP="00436812">
      <w:pPr>
        <w:pStyle w:val="21"/>
        <w:spacing w:line="160" w:lineRule="exact"/>
        <w:rPr>
          <w:sz w:val="16"/>
        </w:rPr>
      </w:pPr>
      <w:r w:rsidRPr="0049649A">
        <w:rPr>
          <w:sz w:val="16"/>
        </w:rPr>
        <w:t>С более подробной информацией по тематике раздела, а также с данными за более ранние годы можно ознак</w:t>
      </w:r>
      <w:r>
        <w:rPr>
          <w:sz w:val="16"/>
        </w:rPr>
        <w:t xml:space="preserve">омиться </w:t>
      </w:r>
      <w:r w:rsidRPr="005C5BC1">
        <w:rPr>
          <w:sz w:val="16"/>
        </w:rPr>
        <w:br/>
      </w:r>
      <w:r>
        <w:rPr>
          <w:sz w:val="16"/>
        </w:rPr>
        <w:t>в статистических издания</w:t>
      </w:r>
      <w:r w:rsidRPr="0049649A">
        <w:rPr>
          <w:sz w:val="16"/>
        </w:rPr>
        <w:t>х Росстата: «Российский статистический ежегодник</w:t>
      </w:r>
      <w:r>
        <w:rPr>
          <w:sz w:val="16"/>
        </w:rPr>
        <w:t xml:space="preserve">. </w:t>
      </w:r>
      <w:r w:rsidRPr="0045780F">
        <w:rPr>
          <w:sz w:val="16"/>
        </w:rPr>
        <w:t>2019», «</w:t>
      </w:r>
      <w:r w:rsidRPr="0049649A">
        <w:rPr>
          <w:sz w:val="16"/>
        </w:rPr>
        <w:t>Здравоохранение</w:t>
      </w:r>
      <w:r w:rsidRPr="0045780F">
        <w:rPr>
          <w:sz w:val="16"/>
        </w:rPr>
        <w:t xml:space="preserve"> </w:t>
      </w:r>
      <w:r w:rsidRPr="0049649A">
        <w:rPr>
          <w:sz w:val="16"/>
        </w:rPr>
        <w:t>в</w:t>
      </w:r>
      <w:r w:rsidRPr="0045780F">
        <w:rPr>
          <w:sz w:val="16"/>
        </w:rPr>
        <w:t xml:space="preserve"> </w:t>
      </w:r>
      <w:r w:rsidRPr="0049649A">
        <w:rPr>
          <w:sz w:val="16"/>
        </w:rPr>
        <w:t>России</w:t>
      </w:r>
      <w:r w:rsidRPr="0045780F">
        <w:rPr>
          <w:sz w:val="16"/>
        </w:rPr>
        <w:t>. 2019» (</w:t>
      </w:r>
      <w:r w:rsidRPr="0049649A">
        <w:rPr>
          <w:sz w:val="16"/>
          <w:lang w:val="en-US"/>
        </w:rPr>
        <w:t>h</w:t>
      </w:r>
      <w:r w:rsidRPr="001A07A1">
        <w:rPr>
          <w:sz w:val="16"/>
          <w:lang w:val="en-US"/>
        </w:rPr>
        <w:t>ttp</w:t>
      </w:r>
      <w:r w:rsidRPr="0045780F">
        <w:rPr>
          <w:sz w:val="16"/>
        </w:rPr>
        <w:t>://</w:t>
      </w:r>
      <w:r w:rsidRPr="001A07A1">
        <w:rPr>
          <w:sz w:val="16"/>
          <w:lang w:val="en-US"/>
        </w:rPr>
        <w:t>www</w:t>
      </w:r>
      <w:r w:rsidRPr="0045780F">
        <w:rPr>
          <w:sz w:val="16"/>
        </w:rPr>
        <w:t>.</w:t>
      </w:r>
      <w:proofErr w:type="spellStart"/>
      <w:r w:rsidRPr="001A07A1">
        <w:rPr>
          <w:sz w:val="16"/>
          <w:lang w:val="en-US"/>
        </w:rPr>
        <w:t>gks</w:t>
      </w:r>
      <w:proofErr w:type="spellEnd"/>
      <w:r w:rsidRPr="0045780F">
        <w:rPr>
          <w:sz w:val="16"/>
        </w:rPr>
        <w:t>.</w:t>
      </w:r>
      <w:proofErr w:type="spellStart"/>
      <w:r w:rsidRPr="001A07A1">
        <w:rPr>
          <w:sz w:val="16"/>
          <w:lang w:val="en-US"/>
        </w:rPr>
        <w:t>ru</w:t>
      </w:r>
      <w:proofErr w:type="spellEnd"/>
      <w:r w:rsidRPr="0045780F">
        <w:rPr>
          <w:sz w:val="16"/>
        </w:rPr>
        <w:t xml:space="preserve">/ </w:t>
      </w:r>
      <w:r>
        <w:rPr>
          <w:sz w:val="16"/>
          <w:lang w:val="en-US"/>
        </w:rPr>
        <w:t>folder</w:t>
      </w:r>
      <w:r w:rsidRPr="0045780F">
        <w:rPr>
          <w:sz w:val="16"/>
        </w:rPr>
        <w:t>/210/).</w:t>
      </w:r>
      <w:bookmarkStart w:id="0" w:name="_GoBack"/>
      <w:bookmarkEnd w:id="0"/>
    </w:p>
    <w:sectPr w:rsidR="00436812" w:rsidRPr="0045780F" w:rsidSect="005C5BC1"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D3" w:rsidRDefault="00F772D3">
      <w:r>
        <w:separator/>
      </w:r>
    </w:p>
  </w:endnote>
  <w:endnote w:type="continuationSeparator" w:id="0">
    <w:p w:rsidR="00F772D3" w:rsidRDefault="00F7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D3" w:rsidRDefault="00F772D3">
      <w:r>
        <w:separator/>
      </w:r>
    </w:p>
  </w:footnote>
  <w:footnote w:type="continuationSeparator" w:id="0">
    <w:p w:rsidR="00F772D3" w:rsidRDefault="00F77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286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6812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6178A5-14BA-4B4B-A986-09C2DBB1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2019-12-23T11:55:00Z</cp:lastPrinted>
  <dcterms:created xsi:type="dcterms:W3CDTF">2020-01-30T07:37:00Z</dcterms:created>
  <dcterms:modified xsi:type="dcterms:W3CDTF">2020-01-30T07:37:00Z</dcterms:modified>
</cp:coreProperties>
</file>