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1107" w14:textId="77777777" w:rsidR="00C35B58" w:rsidRDefault="00C35B58" w:rsidP="00C35B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Madison Van Horn</w:t>
      </w:r>
    </w:p>
    <w:p w14:paraId="3A670153" w14:textId="77777777" w:rsidR="00C35B58" w:rsidRDefault="00C35B58" w:rsidP="00C35B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Cassens</w:t>
      </w:r>
      <w:proofErr w:type="spellEnd"/>
    </w:p>
    <w:p w14:paraId="1CAAA772" w14:textId="77777777" w:rsidR="00C35B58" w:rsidRDefault="00C35B58" w:rsidP="00C35B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MART120</w:t>
      </w:r>
    </w:p>
    <w:p w14:paraId="59E66F2B" w14:textId="77777777" w:rsidR="00C35B58" w:rsidRDefault="00C35B58" w:rsidP="00C35B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August 2022</w:t>
      </w:r>
    </w:p>
    <w:p w14:paraId="49F62973" w14:textId="53777ACD" w:rsidR="00C979B0" w:rsidRPr="00C35B58" w:rsidRDefault="00C979B0" w:rsidP="00C35B58">
      <w:pPr>
        <w:spacing w:line="480" w:lineRule="auto"/>
        <w:rPr>
          <w:rFonts w:ascii="Times New Roman" w:hAnsi="Times New Roman" w:cs="Times New Roman"/>
        </w:rPr>
      </w:pPr>
      <w:r w:rsidRPr="00C35B58">
        <w:rPr>
          <w:rFonts w:ascii="Times New Roman" w:hAnsi="Times New Roman" w:cs="Times New Roman"/>
        </w:rPr>
        <w:t xml:space="preserve">Though </w:t>
      </w:r>
      <w:r w:rsidR="00C35B58">
        <w:rPr>
          <w:rFonts w:ascii="Times New Roman" w:hAnsi="Times New Roman" w:cs="Times New Roman"/>
        </w:rPr>
        <w:t>“The Problem with “Learning styles”” article i</w:t>
      </w:r>
      <w:r w:rsidRPr="00C35B58">
        <w:rPr>
          <w:rFonts w:ascii="Times New Roman" w:hAnsi="Times New Roman" w:cs="Times New Roman"/>
        </w:rPr>
        <w:t xml:space="preserve">s providing evidence, I </w:t>
      </w:r>
      <w:proofErr w:type="gramStart"/>
      <w:r w:rsidRPr="00C35B58">
        <w:rPr>
          <w:rFonts w:ascii="Times New Roman" w:hAnsi="Times New Roman" w:cs="Times New Roman"/>
        </w:rPr>
        <w:t>have to</w:t>
      </w:r>
      <w:proofErr w:type="gramEnd"/>
      <w:r w:rsidRPr="00C35B58">
        <w:rPr>
          <w:rFonts w:ascii="Times New Roman" w:hAnsi="Times New Roman" w:cs="Times New Roman"/>
        </w:rPr>
        <w:t xml:space="preserve"> heavily disagree. For myself, I have always wondered if learning styles truly make a difference. Through having many different teachers or professors teaching me in completely different styles, I have found that I perform better in my classes that adhere to my learning style.</w:t>
      </w:r>
      <w:r w:rsidR="00C35B58">
        <w:rPr>
          <w:rFonts w:ascii="Times New Roman" w:hAnsi="Times New Roman" w:cs="Times New Roman"/>
        </w:rPr>
        <w:t xml:space="preserve"> I received a 60 for visual learning on my learning style quiz, and this style has always helped me learn. When I continued my education as a fully online student after the pandemic, my grades have highly improved. Sitting in lectures having to listen and retain information from one person was never my desired way of learning. I would go home from class retaining 0 information. Now that I have control over what I read, watch, and listen to; I have retained information much better. I enjoy videos that I can watch and read, because it keeps me entertained while processing the information. </w:t>
      </w:r>
      <w:r w:rsidR="00B93103">
        <w:rPr>
          <w:rFonts w:ascii="Times New Roman" w:hAnsi="Times New Roman" w:cs="Times New Roman"/>
        </w:rPr>
        <w:t xml:space="preserve">Learning styles do affect how we learn, but I also believe we all have a bit of each. </w:t>
      </w:r>
    </w:p>
    <w:p w14:paraId="03A0EFFB" w14:textId="77777777" w:rsidR="00C979B0" w:rsidRDefault="00C979B0" w:rsidP="00C979B0"/>
    <w:p w14:paraId="3968926D" w14:textId="77777777" w:rsidR="00EA752E" w:rsidRDefault="00000000"/>
    <w:sectPr w:rsidR="00EA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B0"/>
    <w:rsid w:val="001503CE"/>
    <w:rsid w:val="00B93103"/>
    <w:rsid w:val="00C35B58"/>
    <w:rsid w:val="00C979B0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E7AB"/>
  <w15:chartTrackingRefBased/>
  <w15:docId w15:val="{B226ADE7-622A-6743-A9EA-0FD7CC3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Horn, Madison</dc:creator>
  <cp:keywords/>
  <dc:description/>
  <cp:lastModifiedBy>Van Horn, Madison</cp:lastModifiedBy>
  <cp:revision>1</cp:revision>
  <dcterms:created xsi:type="dcterms:W3CDTF">2022-09-06T16:12:00Z</dcterms:created>
  <dcterms:modified xsi:type="dcterms:W3CDTF">2022-09-06T16:35:00Z</dcterms:modified>
</cp:coreProperties>
</file>