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91387A" w14:textId="77777777" w:rsidR="00602694" w:rsidRDefault="00602694" w:rsidP="00602694">
      <w:pPr>
        <w:pStyle w:val="2"/>
        <w:rPr>
          <w:rFonts w:hint="eastAsia"/>
        </w:rPr>
      </w:pPr>
      <w:bookmarkStart w:id="0" w:name="_Toc436440710"/>
      <w:bookmarkStart w:id="1" w:name="_Toc462060720"/>
      <w:bookmarkStart w:id="2" w:name="_Toc462060855"/>
      <w:proofErr w:type="spellStart"/>
      <w:r>
        <w:rPr>
          <w:rFonts w:hint="eastAsia"/>
        </w:rPr>
        <w:t>技术方案</w:t>
      </w:r>
      <w:bookmarkEnd w:id="0"/>
      <w:bookmarkEnd w:id="1"/>
      <w:bookmarkEnd w:id="2"/>
      <w:proofErr w:type="spellEnd"/>
    </w:p>
    <w:p w14:paraId="5672DA9D" w14:textId="54921695" w:rsidR="00602694" w:rsidRDefault="00602694" w:rsidP="00602694">
      <w:pPr>
        <w:pStyle w:val="3"/>
      </w:pPr>
      <w:bookmarkStart w:id="3" w:name="_Toc436440713"/>
      <w:bookmarkStart w:id="4" w:name="_Toc462060735"/>
      <w:bookmarkStart w:id="5" w:name="_Toc462060858"/>
      <w:proofErr w:type="spellStart"/>
      <w:r>
        <w:rPr>
          <w:rFonts w:hint="eastAsia"/>
        </w:rPr>
        <w:t>业务流程</w:t>
      </w:r>
      <w:bookmarkEnd w:id="3"/>
      <w:bookmarkEnd w:id="4"/>
      <w:bookmarkEnd w:id="5"/>
      <w:proofErr w:type="spellEnd"/>
    </w:p>
    <w:p w14:paraId="03792D2C" w14:textId="5AC698B2" w:rsidR="00602694" w:rsidRDefault="00602694" w:rsidP="00602694">
      <w:pPr>
        <w:rPr>
          <w:lang w:val="x-none" w:eastAsia="x-none"/>
        </w:rPr>
      </w:pPr>
    </w:p>
    <w:p w14:paraId="0FDCC8D9" w14:textId="77777777" w:rsidR="00602694" w:rsidRPr="00602694" w:rsidRDefault="00602694" w:rsidP="00602694">
      <w:pPr>
        <w:rPr>
          <w:rFonts w:hint="eastAsia"/>
          <w:lang w:val="x-none" w:eastAsia="x-none"/>
        </w:rPr>
      </w:pPr>
    </w:p>
    <w:p w14:paraId="5E3A042B" w14:textId="77777777" w:rsidR="00602694" w:rsidRDefault="00602694" w:rsidP="00602694">
      <w:pPr>
        <w:pStyle w:val="4"/>
        <w:spacing w:before="156" w:after="156"/>
      </w:pPr>
      <w:bookmarkStart w:id="6" w:name="_Toc462060737"/>
      <w:proofErr w:type="spellStart"/>
      <w:r w:rsidRPr="008B0B04">
        <w:rPr>
          <w:rFonts w:hint="eastAsia"/>
        </w:rPr>
        <w:t>核心业务流程</w:t>
      </w:r>
      <w:bookmarkEnd w:id="6"/>
      <w:proofErr w:type="spellEnd"/>
    </w:p>
    <w:p w14:paraId="45E6B527" w14:textId="77777777" w:rsidR="001311E6" w:rsidRDefault="001311E6" w:rsidP="001311E6">
      <w:pPr>
        <w:pStyle w:val="5"/>
        <w:spacing w:before="156" w:after="156"/>
      </w:pPr>
      <w:proofErr w:type="spellStart"/>
      <w:r>
        <w:rPr>
          <w:rFonts w:hint="eastAsia"/>
        </w:rPr>
        <w:t>核心业务流程图</w:t>
      </w:r>
      <w:proofErr w:type="spellEnd"/>
      <w:r>
        <w:rPr>
          <w:rFonts w:hint="eastAsia"/>
        </w:rPr>
        <w:t>：</w:t>
      </w:r>
    </w:p>
    <w:p w14:paraId="3764B9AF" w14:textId="77777777" w:rsidR="001311E6" w:rsidRDefault="001311E6" w:rsidP="001311E6">
      <w:pPr>
        <w:pStyle w:val="3"/>
        <w:rPr>
          <w:rFonts w:hint="eastAsia"/>
        </w:rPr>
      </w:pPr>
      <w:bookmarkStart w:id="7" w:name="_Toc436440714"/>
      <w:bookmarkStart w:id="8" w:name="_Toc462060738"/>
      <w:bookmarkStart w:id="9" w:name="_Toc462060859"/>
      <w:proofErr w:type="spellStart"/>
      <w:r>
        <w:rPr>
          <w:rFonts w:hint="eastAsia"/>
        </w:rPr>
        <w:t>系统总体架构</w:t>
      </w:r>
      <w:bookmarkEnd w:id="7"/>
      <w:bookmarkEnd w:id="8"/>
      <w:bookmarkEnd w:id="9"/>
      <w:proofErr w:type="spellEnd"/>
    </w:p>
    <w:p w14:paraId="1BB35467" w14:textId="77777777" w:rsidR="001311E6" w:rsidRPr="008B0B04" w:rsidRDefault="001311E6" w:rsidP="001311E6">
      <w:pPr>
        <w:pStyle w:val="4"/>
        <w:spacing w:before="156" w:after="156"/>
        <w:rPr>
          <w:rFonts w:hint="eastAsia"/>
        </w:rPr>
      </w:pPr>
      <w:bookmarkStart w:id="10" w:name="_Toc462060739"/>
      <w:proofErr w:type="spellStart"/>
      <w:r w:rsidRPr="008B0B04">
        <w:rPr>
          <w:rFonts w:hint="eastAsia"/>
        </w:rPr>
        <w:t>应用架构图</w:t>
      </w:r>
      <w:bookmarkEnd w:id="10"/>
      <w:proofErr w:type="spellEnd"/>
    </w:p>
    <w:p w14:paraId="35B1AFF0" w14:textId="77777777" w:rsidR="001311E6" w:rsidRPr="008B0B04" w:rsidRDefault="001311E6" w:rsidP="001311E6">
      <w:pPr>
        <w:pStyle w:val="4"/>
        <w:spacing w:before="156" w:after="156"/>
        <w:rPr>
          <w:rFonts w:hint="eastAsia"/>
        </w:rPr>
      </w:pPr>
      <w:bookmarkStart w:id="11" w:name="_Toc462060740"/>
      <w:proofErr w:type="spellStart"/>
      <w:r w:rsidRPr="008B0B04">
        <w:rPr>
          <w:rFonts w:hint="eastAsia"/>
        </w:rPr>
        <w:t>网络拓扑图</w:t>
      </w:r>
      <w:bookmarkEnd w:id="11"/>
      <w:proofErr w:type="spellEnd"/>
    </w:p>
    <w:p w14:paraId="49D95742" w14:textId="77777777" w:rsidR="001311E6" w:rsidRPr="008B0B04" w:rsidRDefault="001311E6" w:rsidP="001311E6">
      <w:pPr>
        <w:pStyle w:val="4"/>
        <w:spacing w:before="156" w:after="156"/>
        <w:rPr>
          <w:rFonts w:hint="eastAsia"/>
        </w:rPr>
      </w:pPr>
      <w:bookmarkStart w:id="12" w:name="_Toc462060741"/>
      <w:proofErr w:type="spellStart"/>
      <w:r w:rsidRPr="008B0B04">
        <w:rPr>
          <w:rFonts w:hint="eastAsia"/>
        </w:rPr>
        <w:t>系统角色设计</w:t>
      </w:r>
      <w:bookmarkEnd w:id="12"/>
      <w:proofErr w:type="spellEnd"/>
    </w:p>
    <w:p w14:paraId="71D8A759" w14:textId="77777777" w:rsidR="001311E6" w:rsidRDefault="001311E6" w:rsidP="001311E6">
      <w:pPr>
        <w:rPr>
          <w:rFonts w:hint="eastAsia"/>
        </w:rPr>
      </w:pPr>
      <w:r>
        <w:rPr>
          <w:rFonts w:hint="eastAsia"/>
        </w:rPr>
        <w:t>在本项目中将存在多种角色，且每种角色的权限各不相同。具体角色权限分配如下：</w:t>
      </w:r>
    </w:p>
    <w:p w14:paraId="49BC556A" w14:textId="4119BD2A" w:rsidR="00742E45" w:rsidRDefault="00742E45" w:rsidP="00742E45">
      <w:pPr>
        <w:pStyle w:val="5"/>
      </w:pPr>
      <w:proofErr w:type="spellStart"/>
      <w:r>
        <w:rPr>
          <w:rFonts w:hint="eastAsia"/>
        </w:rPr>
        <w:t>系统管理员</w:t>
      </w:r>
      <w:proofErr w:type="spellEnd"/>
    </w:p>
    <w:p w14:paraId="66058BFF" w14:textId="77777777" w:rsidR="00203E03" w:rsidRDefault="00203E03" w:rsidP="00203E03">
      <w:pPr>
        <w:numPr>
          <w:ilvl w:val="0"/>
          <w:numId w:val="2"/>
        </w:numPr>
        <w:tabs>
          <w:tab w:val="left" w:pos="420"/>
        </w:tabs>
        <w:spacing w:line="360" w:lineRule="auto"/>
        <w:ind w:left="1260"/>
        <w:rPr>
          <w:rFonts w:hint="eastAsia"/>
        </w:rPr>
      </w:pPr>
      <w:r>
        <w:rPr>
          <w:rFonts w:hint="eastAsia"/>
        </w:rPr>
        <w:t>可以选择专业发展方向</w:t>
      </w:r>
    </w:p>
    <w:p w14:paraId="137AB885" w14:textId="77777777" w:rsidR="00203E03" w:rsidRPr="00203E03" w:rsidRDefault="00203E03" w:rsidP="00203E03">
      <w:pPr>
        <w:rPr>
          <w:lang w:val="x-none" w:eastAsia="x-none"/>
        </w:rPr>
      </w:pPr>
    </w:p>
    <w:p w14:paraId="40819C8B" w14:textId="233055D7" w:rsidR="00742E45" w:rsidRDefault="00742E45" w:rsidP="00742E45">
      <w:pPr>
        <w:pStyle w:val="5"/>
      </w:pPr>
      <w:r>
        <w:rPr>
          <w:rFonts w:hint="eastAsia"/>
          <w:lang w:eastAsia="zh-CN"/>
        </w:rPr>
        <w:t>市级</w:t>
      </w:r>
      <w:proofErr w:type="spellStart"/>
      <w:r>
        <w:rPr>
          <w:rFonts w:hint="eastAsia"/>
        </w:rPr>
        <w:t>管理员</w:t>
      </w:r>
      <w:proofErr w:type="spellEnd"/>
    </w:p>
    <w:p w14:paraId="61ED2C12" w14:textId="77777777" w:rsidR="00203E03" w:rsidRDefault="00203E03" w:rsidP="00203E03">
      <w:pPr>
        <w:numPr>
          <w:ilvl w:val="0"/>
          <w:numId w:val="2"/>
        </w:numPr>
        <w:tabs>
          <w:tab w:val="left" w:pos="420"/>
        </w:tabs>
        <w:spacing w:line="360" w:lineRule="auto"/>
        <w:ind w:left="1260"/>
        <w:rPr>
          <w:rFonts w:hint="eastAsia"/>
        </w:rPr>
      </w:pPr>
      <w:r>
        <w:rPr>
          <w:rFonts w:hint="eastAsia"/>
        </w:rPr>
        <w:t>可以选择专业发展方向</w:t>
      </w:r>
    </w:p>
    <w:p w14:paraId="1059D92C" w14:textId="77777777" w:rsidR="00203E03" w:rsidRPr="00203E03" w:rsidRDefault="00203E03" w:rsidP="00203E03">
      <w:pPr>
        <w:rPr>
          <w:lang w:val="x-none" w:eastAsia="x-none"/>
        </w:rPr>
      </w:pPr>
    </w:p>
    <w:p w14:paraId="7604E47F" w14:textId="00170414" w:rsidR="00742E45" w:rsidRDefault="00742E45" w:rsidP="00742E45">
      <w:pPr>
        <w:pStyle w:val="5"/>
      </w:pPr>
      <w:r>
        <w:rPr>
          <w:rFonts w:hint="eastAsia"/>
          <w:lang w:eastAsia="zh-CN"/>
        </w:rPr>
        <w:t>区级</w:t>
      </w:r>
      <w:proofErr w:type="spellStart"/>
      <w:r>
        <w:rPr>
          <w:rFonts w:hint="eastAsia"/>
        </w:rPr>
        <w:t>管理员</w:t>
      </w:r>
      <w:proofErr w:type="spellEnd"/>
    </w:p>
    <w:p w14:paraId="5123CF20" w14:textId="77777777" w:rsidR="00882EE7" w:rsidRDefault="00882EE7" w:rsidP="00882EE7">
      <w:pPr>
        <w:numPr>
          <w:ilvl w:val="0"/>
          <w:numId w:val="2"/>
        </w:numPr>
        <w:tabs>
          <w:tab w:val="left" w:pos="420"/>
        </w:tabs>
        <w:spacing w:line="360" w:lineRule="auto"/>
        <w:ind w:left="1260"/>
        <w:rPr>
          <w:rFonts w:hint="eastAsia"/>
        </w:rPr>
      </w:pPr>
      <w:r>
        <w:rPr>
          <w:rFonts w:hint="eastAsia"/>
        </w:rPr>
        <w:t>可以选择专业发展方向</w:t>
      </w:r>
    </w:p>
    <w:p w14:paraId="0E042C4A" w14:textId="77777777" w:rsidR="00882EE7" w:rsidRPr="00882EE7" w:rsidRDefault="00882EE7" w:rsidP="00882EE7">
      <w:pPr>
        <w:rPr>
          <w:rFonts w:hint="eastAsia"/>
          <w:lang w:val="x-none" w:eastAsia="x-none"/>
        </w:rPr>
      </w:pPr>
    </w:p>
    <w:p w14:paraId="76ADD7FF" w14:textId="47FA261A" w:rsidR="00742E45" w:rsidRDefault="00742E45" w:rsidP="00742E45">
      <w:pPr>
        <w:pStyle w:val="5"/>
      </w:pPr>
      <w:r>
        <w:rPr>
          <w:rFonts w:hint="eastAsia"/>
          <w:lang w:eastAsia="zh-CN"/>
        </w:rPr>
        <w:t>机构</w:t>
      </w:r>
      <w:proofErr w:type="spellStart"/>
      <w:r>
        <w:rPr>
          <w:rFonts w:hint="eastAsia"/>
        </w:rPr>
        <w:t>管理员</w:t>
      </w:r>
      <w:proofErr w:type="spellEnd"/>
    </w:p>
    <w:p w14:paraId="77422398" w14:textId="77777777" w:rsidR="00E92507" w:rsidRDefault="00E92507" w:rsidP="00E92507">
      <w:pPr>
        <w:numPr>
          <w:ilvl w:val="0"/>
          <w:numId w:val="2"/>
        </w:numPr>
        <w:tabs>
          <w:tab w:val="left" w:pos="420"/>
        </w:tabs>
        <w:spacing w:line="360" w:lineRule="auto"/>
        <w:ind w:left="1260"/>
        <w:rPr>
          <w:rFonts w:hint="eastAsia"/>
        </w:rPr>
      </w:pPr>
      <w:r>
        <w:rPr>
          <w:rFonts w:hint="eastAsia"/>
        </w:rPr>
        <w:t>可以选择专业发展方向</w:t>
      </w:r>
    </w:p>
    <w:p w14:paraId="6294886A" w14:textId="77777777" w:rsidR="00E92507" w:rsidRPr="00E92507" w:rsidRDefault="00E92507" w:rsidP="00E92507">
      <w:pPr>
        <w:rPr>
          <w:rFonts w:hint="eastAsia"/>
          <w:lang w:val="x-none" w:eastAsia="x-none"/>
        </w:rPr>
      </w:pPr>
    </w:p>
    <w:p w14:paraId="0320C3D8" w14:textId="77777777" w:rsidR="00742E45" w:rsidRDefault="00742E45" w:rsidP="00742E45">
      <w:pPr>
        <w:pStyle w:val="5"/>
        <w:rPr>
          <w:rFonts w:hint="eastAsia"/>
        </w:rPr>
      </w:pPr>
      <w:proofErr w:type="spellStart"/>
      <w:r>
        <w:rPr>
          <w:rFonts w:hint="eastAsia"/>
        </w:rPr>
        <w:lastRenderedPageBreak/>
        <w:t>教师用户</w:t>
      </w:r>
      <w:proofErr w:type="spellEnd"/>
    </w:p>
    <w:p w14:paraId="4E0CE95E" w14:textId="77777777" w:rsidR="00434877" w:rsidRDefault="00434877" w:rsidP="00434877">
      <w:pPr>
        <w:pStyle w:val="4"/>
        <w:spacing w:before="156" w:after="156"/>
        <w:rPr>
          <w:rFonts w:hint="eastAsia"/>
        </w:rPr>
      </w:pPr>
      <w:bookmarkStart w:id="13" w:name="_Toc462060742"/>
      <w:proofErr w:type="spellStart"/>
      <w:r>
        <w:rPr>
          <w:rFonts w:hint="eastAsia"/>
        </w:rPr>
        <w:t>功能权限设计</w:t>
      </w:r>
      <w:bookmarkEnd w:id="13"/>
      <w:proofErr w:type="spellEnd"/>
    </w:p>
    <w:p w14:paraId="606199A2" w14:textId="77777777" w:rsidR="00434877" w:rsidRDefault="00434877" w:rsidP="00434877">
      <w:pPr>
        <w:rPr>
          <w:rFonts w:hint="eastAsia"/>
        </w:rPr>
      </w:pPr>
      <w:r>
        <w:rPr>
          <w:rFonts w:hint="eastAsia"/>
        </w:rPr>
        <w:t>系统角色功能权限对照表：</w:t>
      </w:r>
    </w:p>
    <w:p w14:paraId="42EBA156" w14:textId="5A8E87C6" w:rsidR="00530891" w:rsidRDefault="00AA6B0B">
      <w:r w:rsidRPr="008A019C">
        <w:rPr>
          <w:noProof/>
        </w:rPr>
        <w:drawing>
          <wp:inline distT="0" distB="0" distL="0" distR="0" wp14:anchorId="0FD3514B" wp14:editId="53CB241B">
            <wp:extent cx="4752975" cy="27336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BAF57" w14:textId="5A827279" w:rsidR="000F1E94" w:rsidRDefault="000F1E94"/>
    <w:p w14:paraId="7C2FCA2C" w14:textId="77777777" w:rsidR="000F1E94" w:rsidRDefault="000F1E94" w:rsidP="000F1E94">
      <w:pPr>
        <w:pStyle w:val="3"/>
        <w:rPr>
          <w:rFonts w:hint="eastAsia"/>
        </w:rPr>
      </w:pPr>
      <w:bookmarkStart w:id="14" w:name="_Toc436440715"/>
      <w:bookmarkStart w:id="15" w:name="_Toc462060743"/>
      <w:bookmarkStart w:id="16" w:name="_Toc462060860"/>
      <w:proofErr w:type="spellStart"/>
      <w:r>
        <w:rPr>
          <w:rFonts w:hint="eastAsia"/>
        </w:rPr>
        <w:t>功能模块建设</w:t>
      </w:r>
      <w:bookmarkEnd w:id="14"/>
      <w:bookmarkEnd w:id="15"/>
      <w:bookmarkEnd w:id="16"/>
      <w:proofErr w:type="spellEnd"/>
    </w:p>
    <w:p w14:paraId="3EF679DC" w14:textId="72B73DEB" w:rsidR="001937FE" w:rsidRDefault="007466EE" w:rsidP="001937FE">
      <w:pPr>
        <w:pStyle w:val="4"/>
        <w:spacing w:before="156" w:after="156"/>
        <w:rPr>
          <w:rFonts w:hint="eastAsia"/>
        </w:rPr>
      </w:pPr>
      <w:r>
        <w:rPr>
          <w:rFonts w:hint="eastAsia"/>
          <w:lang w:eastAsia="zh-CN"/>
        </w:rPr>
        <w:t>用户</w:t>
      </w:r>
      <w:r w:rsidR="00126246">
        <w:rPr>
          <w:rFonts w:hint="eastAsia"/>
          <w:lang w:eastAsia="zh-CN"/>
        </w:rPr>
        <w:t>管理</w:t>
      </w:r>
    </w:p>
    <w:tbl>
      <w:tblPr>
        <w:tblW w:w="8330" w:type="dxa"/>
        <w:tblBorders>
          <w:top w:val="single" w:sz="12" w:space="0" w:color="auto"/>
          <w:bottom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51"/>
        <w:gridCol w:w="1350"/>
        <w:gridCol w:w="5729"/>
      </w:tblGrid>
      <w:tr w:rsidR="001E555B" w14:paraId="7E9228EF" w14:textId="77777777" w:rsidTr="007466EE">
        <w:tc>
          <w:tcPr>
            <w:tcW w:w="1251" w:type="dxa"/>
            <w:vAlign w:val="center"/>
          </w:tcPr>
          <w:p w14:paraId="7B9760AB" w14:textId="77777777" w:rsidR="001E555B" w:rsidRDefault="001E555B" w:rsidP="001E555B">
            <w:pPr>
              <w:rPr>
                <w:rFonts w:ascii="宋体" w:hAnsi="宋体" w:hint="eastAsia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序号</w:t>
            </w:r>
          </w:p>
        </w:tc>
        <w:tc>
          <w:tcPr>
            <w:tcW w:w="1350" w:type="dxa"/>
            <w:vAlign w:val="center"/>
          </w:tcPr>
          <w:p w14:paraId="7964741B" w14:textId="77777777" w:rsidR="001E555B" w:rsidRDefault="001E555B" w:rsidP="001E555B">
            <w:pPr>
              <w:rPr>
                <w:rFonts w:ascii="宋体" w:hAnsi="宋体" w:hint="eastAsia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功能名称</w:t>
            </w:r>
          </w:p>
        </w:tc>
        <w:tc>
          <w:tcPr>
            <w:tcW w:w="5729" w:type="dxa"/>
            <w:vAlign w:val="center"/>
          </w:tcPr>
          <w:p w14:paraId="1DC736E8" w14:textId="77777777" w:rsidR="001E555B" w:rsidRDefault="001E555B" w:rsidP="001E555B">
            <w:pPr>
              <w:rPr>
                <w:rFonts w:ascii="宋体" w:hAnsi="宋体" w:hint="eastAsia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功能简要说明</w:t>
            </w:r>
          </w:p>
        </w:tc>
      </w:tr>
      <w:tr w:rsidR="001E555B" w14:paraId="641C5D73" w14:textId="77777777" w:rsidTr="007466EE">
        <w:tc>
          <w:tcPr>
            <w:tcW w:w="1251" w:type="dxa"/>
            <w:vAlign w:val="center"/>
          </w:tcPr>
          <w:p w14:paraId="4839640A" w14:textId="77777777" w:rsidR="001E555B" w:rsidRDefault="001E555B" w:rsidP="001E555B">
            <w:pPr>
              <w:rPr>
                <w:rFonts w:ascii="宋体" w:hAnsi="宋体" w:hint="eastAsia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M01-01</w:t>
            </w:r>
          </w:p>
        </w:tc>
        <w:tc>
          <w:tcPr>
            <w:tcW w:w="1350" w:type="dxa"/>
            <w:vAlign w:val="center"/>
          </w:tcPr>
          <w:p w14:paraId="5CBFC05A" w14:textId="28DDBAFE" w:rsidR="001E555B" w:rsidRDefault="00F07E55" w:rsidP="001E555B">
            <w:pPr>
              <w:rPr>
                <w:rFonts w:ascii="宋体" w:hAnsi="宋体" w:hint="eastAsia"/>
                <w:szCs w:val="28"/>
              </w:rPr>
            </w:pPr>
            <w:r>
              <w:rPr>
                <w:rFonts w:hint="eastAsia"/>
              </w:rPr>
              <w:t>教师</w:t>
            </w:r>
            <w:r>
              <w:rPr>
                <w:rFonts w:ascii="宋体" w:hAnsi="宋体" w:hint="eastAsia"/>
                <w:szCs w:val="28"/>
              </w:rPr>
              <w:t>用户创建</w:t>
            </w:r>
          </w:p>
        </w:tc>
        <w:tc>
          <w:tcPr>
            <w:tcW w:w="5729" w:type="dxa"/>
            <w:vAlign w:val="center"/>
          </w:tcPr>
          <w:p w14:paraId="30EAAE83" w14:textId="778ACB03" w:rsidR="001E555B" w:rsidRDefault="00F07E55" w:rsidP="001E555B">
            <w:pPr>
              <w:numPr>
                <w:ilvl w:val="0"/>
                <w:numId w:val="3"/>
              </w:numPr>
              <w:spacing w:line="360" w:lineRule="auto"/>
              <w:ind w:firstLineChars="200" w:firstLine="42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机构管理员在本系统内创建教师用户</w:t>
            </w:r>
            <w:r w:rsidR="009B44B8">
              <w:rPr>
                <w:rFonts w:ascii="宋体" w:hAnsi="宋体" w:hint="eastAsia"/>
              </w:rPr>
              <w:t xml:space="preserve">, </w:t>
            </w:r>
            <w:r w:rsidR="009B44B8">
              <w:rPr>
                <w:rFonts w:ascii="宋体" w:hAnsi="宋体" w:hint="eastAsia"/>
              </w:rPr>
              <w:t>教师信息会同步到特教申报系统进行相关审核操作</w:t>
            </w:r>
          </w:p>
          <w:p w14:paraId="41909E79" w14:textId="0B4B31AB" w:rsidR="00F07E55" w:rsidRPr="009B44B8" w:rsidRDefault="009B44B8" w:rsidP="009B44B8">
            <w:pPr>
              <w:numPr>
                <w:ilvl w:val="0"/>
                <w:numId w:val="3"/>
              </w:numPr>
              <w:spacing w:line="360" w:lineRule="auto"/>
              <w:ind w:firstLineChars="200" w:firstLine="420"/>
              <w:jc w:val="lef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通报系统中也可创建用户但是需要进行相关申报审核操作</w:t>
            </w:r>
            <w:r w:rsidR="00681D86">
              <w:rPr>
                <w:rFonts w:ascii="宋体" w:hAnsi="宋体" w:hint="eastAsia"/>
              </w:rPr>
              <w:t>，通过后同步至评估系统</w:t>
            </w:r>
          </w:p>
        </w:tc>
      </w:tr>
      <w:tr w:rsidR="007466EE" w:rsidRPr="007B4BF6" w14:paraId="1088DB08" w14:textId="77777777" w:rsidTr="007466EE">
        <w:tc>
          <w:tcPr>
            <w:tcW w:w="1251" w:type="dxa"/>
            <w:tcBorders>
              <w:top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14:paraId="33DFFD45" w14:textId="534EB094" w:rsidR="007466EE" w:rsidRDefault="007466EE" w:rsidP="00B760A0">
            <w:pPr>
              <w:rPr>
                <w:rFonts w:ascii="宋体" w:hAnsi="宋体" w:hint="eastAsia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M01-0</w:t>
            </w:r>
            <w:r>
              <w:rPr>
                <w:rFonts w:ascii="宋体" w:hAnsi="宋体" w:hint="eastAsia"/>
                <w:szCs w:val="28"/>
              </w:rPr>
              <w:t>2</w:t>
            </w:r>
          </w:p>
        </w:tc>
        <w:tc>
          <w:tcPr>
            <w:tcW w:w="1350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14:paraId="3304017B" w14:textId="4BF0A518" w:rsidR="007466EE" w:rsidRPr="007466EE" w:rsidRDefault="008F5CFD" w:rsidP="00B760A0">
            <w:pPr>
              <w:rPr>
                <w:rFonts w:hint="eastAsia"/>
              </w:rPr>
            </w:pPr>
            <w:r>
              <w:rPr>
                <w:rFonts w:hint="eastAsia"/>
              </w:rPr>
              <w:t>原有教师用户</w:t>
            </w:r>
            <w:r w:rsidR="009B44B8">
              <w:rPr>
                <w:rFonts w:hint="eastAsia"/>
              </w:rPr>
              <w:t>数据</w:t>
            </w:r>
            <w:r>
              <w:rPr>
                <w:rFonts w:hint="eastAsia"/>
              </w:rPr>
              <w:t>同步</w:t>
            </w:r>
          </w:p>
        </w:tc>
        <w:tc>
          <w:tcPr>
            <w:tcW w:w="5729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</w:tcBorders>
            <w:vAlign w:val="center"/>
          </w:tcPr>
          <w:p w14:paraId="599A53AC" w14:textId="1AAA6E3A" w:rsidR="007466EE" w:rsidRPr="009B44B8" w:rsidRDefault="008F5CFD" w:rsidP="009B44B8">
            <w:pPr>
              <w:numPr>
                <w:ilvl w:val="0"/>
                <w:numId w:val="4"/>
              </w:numPr>
              <w:spacing w:line="360" w:lineRule="auto"/>
              <w:ind w:firstLine="420"/>
              <w:jc w:val="lef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原有教师从特教申报系统同步至</w:t>
            </w:r>
            <w:r w:rsidR="00681D86">
              <w:rPr>
                <w:rFonts w:ascii="宋体" w:hAnsi="宋体" w:hint="eastAsia"/>
              </w:rPr>
              <w:t>评估</w:t>
            </w:r>
            <w:r>
              <w:rPr>
                <w:rFonts w:ascii="宋体" w:hAnsi="宋体" w:hint="eastAsia"/>
              </w:rPr>
              <w:t>系统</w:t>
            </w:r>
          </w:p>
        </w:tc>
      </w:tr>
      <w:tr w:rsidR="009B44B8" w:rsidRPr="009B44B8" w14:paraId="1A443A59" w14:textId="77777777" w:rsidTr="009B44B8">
        <w:tc>
          <w:tcPr>
            <w:tcW w:w="1251" w:type="dxa"/>
            <w:tcBorders>
              <w:top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14:paraId="68301297" w14:textId="65FB44D3" w:rsidR="009B44B8" w:rsidRDefault="009B44B8" w:rsidP="00B760A0">
            <w:pPr>
              <w:rPr>
                <w:rFonts w:ascii="宋体" w:hAnsi="宋体" w:hint="eastAsia"/>
                <w:szCs w:val="28"/>
              </w:rPr>
            </w:pPr>
          </w:p>
        </w:tc>
        <w:tc>
          <w:tcPr>
            <w:tcW w:w="1350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14:paraId="17461974" w14:textId="05D20AF6" w:rsidR="009B44B8" w:rsidRPr="007466EE" w:rsidRDefault="009B44B8" w:rsidP="00B760A0">
            <w:pPr>
              <w:rPr>
                <w:rFonts w:hint="eastAsia"/>
              </w:rPr>
            </w:pPr>
          </w:p>
        </w:tc>
        <w:tc>
          <w:tcPr>
            <w:tcW w:w="5729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</w:tcBorders>
            <w:vAlign w:val="center"/>
          </w:tcPr>
          <w:p w14:paraId="774B2E82" w14:textId="3FAA5D82" w:rsidR="009B44B8" w:rsidRPr="009B44B8" w:rsidRDefault="009B44B8" w:rsidP="003B3C9F">
            <w:pPr>
              <w:spacing w:line="360" w:lineRule="auto"/>
              <w:jc w:val="left"/>
              <w:rPr>
                <w:rFonts w:ascii="宋体" w:hAnsi="宋体" w:hint="eastAsia"/>
              </w:rPr>
            </w:pPr>
            <w:bookmarkStart w:id="17" w:name="_GoBack"/>
            <w:bookmarkEnd w:id="17"/>
          </w:p>
        </w:tc>
      </w:tr>
    </w:tbl>
    <w:p w14:paraId="596E6BF0" w14:textId="057B1CCC" w:rsidR="000F1E94" w:rsidRDefault="000F1E94"/>
    <w:p w14:paraId="5F0C83A4" w14:textId="7E2319FE" w:rsidR="0011463F" w:rsidRDefault="0011463F"/>
    <w:p w14:paraId="3AB737AA" w14:textId="0BE36CBB" w:rsidR="00126246" w:rsidRPr="00A23700" w:rsidRDefault="00126246" w:rsidP="00A23700">
      <w:pPr>
        <w:pStyle w:val="4"/>
        <w:spacing w:before="156" w:after="156"/>
        <w:ind w:left="862" w:hanging="862"/>
        <w:rPr>
          <w:lang w:eastAsia="zh-CN"/>
        </w:rPr>
      </w:pPr>
      <w:r>
        <w:rPr>
          <w:rFonts w:hint="eastAsia"/>
          <w:lang w:eastAsia="zh-CN"/>
        </w:rPr>
        <w:t>机构管理</w:t>
      </w:r>
      <w:r>
        <w:rPr>
          <w:rFonts w:hint="eastAsia"/>
          <w:lang w:eastAsia="zh-CN"/>
        </w:rPr>
        <w:t>(</w:t>
      </w:r>
      <w:r w:rsidRPr="00A23700">
        <w:rPr>
          <w:rFonts w:hint="eastAsia"/>
          <w:lang w:eastAsia="zh-CN"/>
        </w:rPr>
        <w:t>M0</w:t>
      </w:r>
      <w:r w:rsidRPr="00A23700">
        <w:rPr>
          <w:rFonts w:hint="eastAsia"/>
          <w:lang w:eastAsia="zh-CN"/>
        </w:rPr>
        <w:t>2</w:t>
      </w:r>
      <w:r w:rsidRPr="00A23700">
        <w:rPr>
          <w:lang w:eastAsia="zh-CN"/>
        </w:rPr>
        <w:t>)</w:t>
      </w:r>
    </w:p>
    <w:tbl>
      <w:tblPr>
        <w:tblW w:w="8330" w:type="dxa"/>
        <w:tblBorders>
          <w:top w:val="single" w:sz="12" w:space="0" w:color="auto"/>
          <w:bottom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51"/>
        <w:gridCol w:w="1350"/>
        <w:gridCol w:w="5729"/>
      </w:tblGrid>
      <w:tr w:rsidR="00A23700" w:rsidRPr="009B44B8" w14:paraId="51FAAB8A" w14:textId="77777777" w:rsidTr="00B760A0">
        <w:tc>
          <w:tcPr>
            <w:tcW w:w="1251" w:type="dxa"/>
            <w:tcBorders>
              <w:top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14:paraId="23ED700A" w14:textId="55CEE96E" w:rsidR="00A23700" w:rsidRDefault="00A23700" w:rsidP="00B760A0">
            <w:pPr>
              <w:rPr>
                <w:rFonts w:ascii="宋体" w:hAnsi="宋体" w:hint="eastAsia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M0</w:t>
            </w:r>
            <w:r>
              <w:rPr>
                <w:rFonts w:ascii="宋体" w:hAnsi="宋体" w:hint="eastAsia"/>
                <w:szCs w:val="28"/>
              </w:rPr>
              <w:t>2</w:t>
            </w:r>
            <w:r>
              <w:rPr>
                <w:rFonts w:ascii="宋体" w:hAnsi="宋体" w:hint="eastAsia"/>
                <w:szCs w:val="28"/>
              </w:rPr>
              <w:t>-0</w:t>
            </w:r>
            <w:r>
              <w:rPr>
                <w:rFonts w:ascii="宋体" w:hAnsi="宋体" w:hint="eastAsia"/>
                <w:szCs w:val="28"/>
              </w:rPr>
              <w:t>1</w:t>
            </w:r>
          </w:p>
        </w:tc>
        <w:tc>
          <w:tcPr>
            <w:tcW w:w="1350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14:paraId="66EFF683" w14:textId="77777777" w:rsidR="00A23700" w:rsidRPr="007466EE" w:rsidRDefault="00A23700" w:rsidP="00B760A0">
            <w:pPr>
              <w:rPr>
                <w:rFonts w:hint="eastAsia"/>
              </w:rPr>
            </w:pPr>
            <w:r>
              <w:rPr>
                <w:rFonts w:hint="eastAsia"/>
              </w:rPr>
              <w:t>机构数据的编辑</w:t>
            </w:r>
          </w:p>
        </w:tc>
        <w:tc>
          <w:tcPr>
            <w:tcW w:w="5729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</w:tcBorders>
            <w:vAlign w:val="center"/>
          </w:tcPr>
          <w:p w14:paraId="1ED0F95A" w14:textId="77777777" w:rsidR="00A23700" w:rsidRPr="009B44B8" w:rsidRDefault="00A23700" w:rsidP="00A23700">
            <w:pPr>
              <w:numPr>
                <w:ilvl w:val="0"/>
                <w:numId w:val="7"/>
              </w:numPr>
              <w:spacing w:line="360" w:lineRule="auto"/>
              <w:ind w:firstLine="420"/>
              <w:jc w:val="lef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使用通报系统中的机构数据</w:t>
            </w:r>
          </w:p>
        </w:tc>
      </w:tr>
    </w:tbl>
    <w:p w14:paraId="2ECF04FF" w14:textId="56FF73EA" w:rsidR="00A23700" w:rsidRPr="00A23700" w:rsidRDefault="00A23700" w:rsidP="00A23700">
      <w:pPr>
        <w:rPr>
          <w:lang w:eastAsia="x-none"/>
        </w:rPr>
      </w:pPr>
    </w:p>
    <w:p w14:paraId="210ECA93" w14:textId="78A29FC0" w:rsidR="00A23700" w:rsidRDefault="00A23700" w:rsidP="00A23700">
      <w:pPr>
        <w:rPr>
          <w:lang w:val="x-none" w:eastAsia="x-none"/>
        </w:rPr>
      </w:pPr>
    </w:p>
    <w:p w14:paraId="11D76FA1" w14:textId="77777777" w:rsidR="00A23700" w:rsidRPr="00A23700" w:rsidRDefault="00A23700" w:rsidP="00A23700">
      <w:pPr>
        <w:rPr>
          <w:rFonts w:hint="eastAsia"/>
          <w:lang w:val="x-none" w:eastAsia="x-none"/>
        </w:rPr>
      </w:pPr>
    </w:p>
    <w:p w14:paraId="7F45E9E7" w14:textId="75F8A675" w:rsidR="00FE6BB0" w:rsidRDefault="00FE6BB0" w:rsidP="00FE6BB0">
      <w:pPr>
        <w:pStyle w:val="4"/>
        <w:spacing w:before="156" w:after="156"/>
        <w:rPr>
          <w:rFonts w:hint="eastAsia"/>
        </w:rPr>
      </w:pPr>
      <w:bookmarkStart w:id="18" w:name="_Toc462060754"/>
      <w:proofErr w:type="spellStart"/>
      <w:r>
        <w:rPr>
          <w:rFonts w:hint="eastAsia"/>
        </w:rPr>
        <w:t>权限管理</w:t>
      </w:r>
      <w:proofErr w:type="spellEnd"/>
      <w:r>
        <w:rPr>
          <w:rFonts w:hint="eastAsia"/>
        </w:rPr>
        <w:t>(M</w:t>
      </w:r>
      <w:r>
        <w:rPr>
          <w:rFonts w:hint="eastAsia"/>
          <w:lang w:eastAsia="zh-CN"/>
        </w:rPr>
        <w:t>0</w:t>
      </w:r>
      <w:r w:rsidR="00477DEF">
        <w:rPr>
          <w:rFonts w:hint="eastAsia"/>
          <w:lang w:eastAsia="zh-CN"/>
        </w:rPr>
        <w:t>3</w:t>
      </w:r>
      <w:r>
        <w:rPr>
          <w:rFonts w:hint="eastAsia"/>
        </w:rPr>
        <w:t>)</w:t>
      </w:r>
      <w:bookmarkEnd w:id="18"/>
    </w:p>
    <w:p w14:paraId="23A9294D" w14:textId="77777777" w:rsidR="0011463F" w:rsidRPr="00126246" w:rsidRDefault="0011463F">
      <w:pPr>
        <w:rPr>
          <w:rFonts w:hint="eastAsia"/>
          <w:lang w:val="x-none"/>
        </w:rPr>
      </w:pPr>
    </w:p>
    <w:p w14:paraId="0F09DEB0" w14:textId="0A79CC9B" w:rsidR="00B132FE" w:rsidRDefault="0011463F" w:rsidP="00B132FE">
      <w:pPr>
        <w:pStyle w:val="4"/>
        <w:spacing w:before="156" w:after="156"/>
        <w:rPr>
          <w:rFonts w:hint="eastAsia"/>
        </w:rPr>
      </w:pPr>
      <w:r>
        <w:rPr>
          <w:rFonts w:hint="eastAsia"/>
          <w:lang w:eastAsia="zh-CN"/>
        </w:rPr>
        <w:t>周期管理</w:t>
      </w:r>
      <w:r w:rsidR="006D4FB5">
        <w:rPr>
          <w:rFonts w:hint="eastAsia"/>
          <w:lang w:eastAsia="zh-CN"/>
        </w:rPr>
        <w:t>(</w:t>
      </w:r>
      <w:r w:rsidR="006D4FB5">
        <w:rPr>
          <w:lang w:eastAsia="zh-CN"/>
        </w:rPr>
        <w:t>M0</w:t>
      </w:r>
      <w:r w:rsidR="00477DEF">
        <w:rPr>
          <w:rFonts w:hint="eastAsia"/>
          <w:lang w:eastAsia="zh-CN"/>
        </w:rPr>
        <w:t>4</w:t>
      </w:r>
      <w:r w:rsidR="006D4FB5">
        <w:rPr>
          <w:lang w:eastAsia="zh-CN"/>
        </w:rPr>
        <w:t>)</w:t>
      </w:r>
    </w:p>
    <w:p w14:paraId="019990EB" w14:textId="31B08253" w:rsidR="00EF2ECD" w:rsidRDefault="00EF2ECD" w:rsidP="00EF2ECD">
      <w:pPr>
        <w:pStyle w:val="4"/>
        <w:spacing w:before="156" w:after="156"/>
        <w:rPr>
          <w:rFonts w:hint="eastAsia"/>
        </w:rPr>
      </w:pPr>
      <w:r>
        <w:rPr>
          <w:rFonts w:hint="eastAsia"/>
          <w:lang w:eastAsia="zh-CN"/>
        </w:rPr>
        <w:t>评估模型</w:t>
      </w:r>
      <w:r>
        <w:rPr>
          <w:rFonts w:hint="eastAsia"/>
          <w:lang w:eastAsia="zh-CN"/>
        </w:rPr>
        <w:t>管理</w:t>
      </w:r>
      <w:r w:rsidR="00EB6CA0">
        <w:rPr>
          <w:rFonts w:hint="eastAsia"/>
          <w:lang w:eastAsia="zh-CN"/>
        </w:rPr>
        <w:t>(</w:t>
      </w:r>
      <w:r w:rsidR="00EB6CA0">
        <w:rPr>
          <w:lang w:eastAsia="zh-CN"/>
        </w:rPr>
        <w:t>M0</w:t>
      </w:r>
      <w:r w:rsidR="00477DEF">
        <w:rPr>
          <w:rFonts w:hint="eastAsia"/>
          <w:lang w:eastAsia="zh-CN"/>
        </w:rPr>
        <w:t>5</w:t>
      </w:r>
      <w:r w:rsidR="00EB6CA0">
        <w:rPr>
          <w:lang w:eastAsia="zh-CN"/>
        </w:rPr>
        <w:t>)</w:t>
      </w:r>
    </w:p>
    <w:p w14:paraId="6BE6BE04" w14:textId="659E4E32" w:rsidR="00EF2ECD" w:rsidRDefault="00EF2ECD" w:rsidP="00EF2ECD">
      <w:pPr>
        <w:pStyle w:val="4"/>
        <w:spacing w:before="156" w:after="156"/>
        <w:rPr>
          <w:rFonts w:hint="eastAsia"/>
        </w:rPr>
      </w:pPr>
      <w:r>
        <w:rPr>
          <w:rFonts w:hint="eastAsia"/>
          <w:lang w:eastAsia="zh-CN"/>
        </w:rPr>
        <w:t>评估</w:t>
      </w:r>
      <w:r w:rsidR="00CA03F2">
        <w:rPr>
          <w:rFonts w:hint="eastAsia"/>
          <w:lang w:eastAsia="zh-CN"/>
        </w:rPr>
        <w:t>执行</w:t>
      </w:r>
      <w:r>
        <w:rPr>
          <w:rFonts w:hint="eastAsia"/>
          <w:lang w:eastAsia="zh-CN"/>
        </w:rPr>
        <w:t>和干预方案</w:t>
      </w:r>
      <w:r w:rsidR="00EB6CA0">
        <w:rPr>
          <w:rFonts w:hint="eastAsia"/>
          <w:lang w:eastAsia="zh-CN"/>
        </w:rPr>
        <w:t>(</w:t>
      </w:r>
      <w:r w:rsidR="00EB6CA0">
        <w:rPr>
          <w:lang w:eastAsia="zh-CN"/>
        </w:rPr>
        <w:t>M0</w:t>
      </w:r>
      <w:r w:rsidR="00477DEF">
        <w:rPr>
          <w:rFonts w:hint="eastAsia"/>
          <w:lang w:eastAsia="zh-CN"/>
        </w:rPr>
        <w:t>6</w:t>
      </w:r>
      <w:r w:rsidR="00EB6CA0">
        <w:rPr>
          <w:lang w:eastAsia="zh-CN"/>
        </w:rPr>
        <w:t>)</w:t>
      </w:r>
    </w:p>
    <w:p w14:paraId="7213C617" w14:textId="06F5D66E" w:rsidR="00EF2ECD" w:rsidRDefault="00EF2ECD" w:rsidP="00EF2ECD">
      <w:pPr>
        <w:pStyle w:val="4"/>
        <w:spacing w:before="156" w:after="156"/>
        <w:rPr>
          <w:lang w:eastAsia="zh-CN"/>
        </w:rPr>
      </w:pPr>
      <w:r>
        <w:rPr>
          <w:rFonts w:hint="eastAsia"/>
          <w:lang w:eastAsia="zh-CN"/>
        </w:rPr>
        <w:t>评估</w:t>
      </w:r>
      <w:r>
        <w:rPr>
          <w:rFonts w:hint="eastAsia"/>
          <w:lang w:eastAsia="zh-CN"/>
        </w:rPr>
        <w:t>结果统计</w:t>
      </w:r>
      <w:r w:rsidR="00EB6CA0">
        <w:rPr>
          <w:rFonts w:hint="eastAsia"/>
          <w:lang w:eastAsia="zh-CN"/>
        </w:rPr>
        <w:t>(</w:t>
      </w:r>
      <w:r w:rsidR="00EB6CA0">
        <w:rPr>
          <w:lang w:eastAsia="zh-CN"/>
        </w:rPr>
        <w:t>M0</w:t>
      </w:r>
      <w:r w:rsidR="00477DEF">
        <w:rPr>
          <w:rFonts w:hint="eastAsia"/>
          <w:lang w:eastAsia="zh-CN"/>
        </w:rPr>
        <w:t>7</w:t>
      </w:r>
      <w:r w:rsidR="00EB6CA0">
        <w:rPr>
          <w:lang w:eastAsia="zh-CN"/>
        </w:rPr>
        <w:t>)</w:t>
      </w:r>
    </w:p>
    <w:p w14:paraId="7C584900" w14:textId="4825166B" w:rsidR="009E0E8B" w:rsidRPr="00AC25AA" w:rsidRDefault="00AC25AA" w:rsidP="009E0E8B">
      <w:pPr>
        <w:pStyle w:val="4"/>
        <w:spacing w:before="156" w:after="156"/>
        <w:rPr>
          <w:rFonts w:hint="eastAsia"/>
        </w:rPr>
      </w:pPr>
      <w:r>
        <w:rPr>
          <w:rFonts w:hint="eastAsia"/>
          <w:lang w:eastAsia="zh-CN"/>
        </w:rPr>
        <w:t>数据校验</w:t>
      </w:r>
      <w:r w:rsidR="00EB6CA0">
        <w:rPr>
          <w:rFonts w:hint="eastAsia"/>
          <w:lang w:eastAsia="zh-CN"/>
        </w:rPr>
        <w:t>(</w:t>
      </w:r>
      <w:r w:rsidR="00EB6CA0">
        <w:rPr>
          <w:lang w:eastAsia="zh-CN"/>
        </w:rPr>
        <w:t>M0</w:t>
      </w:r>
      <w:r w:rsidR="00477DEF">
        <w:rPr>
          <w:rFonts w:hint="eastAsia"/>
          <w:lang w:eastAsia="zh-CN"/>
        </w:rPr>
        <w:t>8</w:t>
      </w:r>
      <w:r w:rsidR="00EB6CA0">
        <w:rPr>
          <w:lang w:eastAsia="zh-CN"/>
        </w:rPr>
        <w:t>)</w:t>
      </w:r>
    </w:p>
    <w:p w14:paraId="2E5943EC" w14:textId="2C247398" w:rsidR="00EF2ECD" w:rsidRPr="00680451" w:rsidRDefault="00EF2ECD" w:rsidP="00EF2ECD">
      <w:pPr>
        <w:pStyle w:val="4"/>
        <w:spacing w:before="156" w:after="156"/>
        <w:rPr>
          <w:rFonts w:hint="eastAsia"/>
        </w:rPr>
      </w:pPr>
      <w:r>
        <w:rPr>
          <w:rFonts w:hint="eastAsia"/>
          <w:lang w:eastAsia="zh-CN"/>
        </w:rPr>
        <w:t>基础数据回传</w:t>
      </w:r>
      <w:r w:rsidR="00EB6CA0">
        <w:rPr>
          <w:rFonts w:hint="eastAsia"/>
          <w:lang w:eastAsia="zh-CN"/>
        </w:rPr>
        <w:t>(</w:t>
      </w:r>
      <w:r w:rsidR="00EB6CA0">
        <w:rPr>
          <w:lang w:eastAsia="zh-CN"/>
        </w:rPr>
        <w:t>M0</w:t>
      </w:r>
      <w:r w:rsidR="00477DEF">
        <w:rPr>
          <w:rFonts w:hint="eastAsia"/>
          <w:lang w:eastAsia="zh-CN"/>
        </w:rPr>
        <w:t>9</w:t>
      </w:r>
      <w:r w:rsidR="00EB6CA0">
        <w:rPr>
          <w:lang w:eastAsia="zh-CN"/>
        </w:rPr>
        <w:t>)</w:t>
      </w:r>
    </w:p>
    <w:p w14:paraId="787080CB" w14:textId="77777777" w:rsidR="00B132FE" w:rsidRPr="009B44B8" w:rsidRDefault="00B132FE">
      <w:pPr>
        <w:rPr>
          <w:rFonts w:hint="eastAsia"/>
        </w:rPr>
      </w:pPr>
    </w:p>
    <w:sectPr w:rsidR="00B132FE" w:rsidRPr="009B44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92D6CE" w14:textId="77777777" w:rsidR="00C74705" w:rsidRDefault="00C74705" w:rsidP="00602694">
      <w:r>
        <w:separator/>
      </w:r>
    </w:p>
  </w:endnote>
  <w:endnote w:type="continuationSeparator" w:id="0">
    <w:p w14:paraId="07FD71EF" w14:textId="77777777" w:rsidR="00C74705" w:rsidRDefault="00C74705" w:rsidP="006026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F7FD20" w14:textId="77777777" w:rsidR="00C74705" w:rsidRDefault="00C74705" w:rsidP="00602694">
      <w:r>
        <w:separator/>
      </w:r>
    </w:p>
  </w:footnote>
  <w:footnote w:type="continuationSeparator" w:id="0">
    <w:p w14:paraId="7CC5D765" w14:textId="77777777" w:rsidR="00C74705" w:rsidRDefault="00C74705" w:rsidP="006026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77550"/>
    <w:multiLevelType w:val="singleLevel"/>
    <w:tmpl w:val="56433EC5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38C773CA"/>
    <w:multiLevelType w:val="multilevel"/>
    <w:tmpl w:val="2EC0DC78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" w15:restartNumberingAfterBreak="0">
    <w:nsid w:val="467E17B0"/>
    <w:multiLevelType w:val="singleLevel"/>
    <w:tmpl w:val="56433EC5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56433EC5"/>
    <w:multiLevelType w:val="singleLevel"/>
    <w:tmpl w:val="56433EC5"/>
    <w:lvl w:ilvl="0">
      <w:start w:val="1"/>
      <w:numFmt w:val="decimal"/>
      <w:suff w:val="nothing"/>
      <w:lvlText w:val="%1、"/>
      <w:lvlJc w:val="left"/>
    </w:lvl>
  </w:abstractNum>
  <w:abstractNum w:abstractNumId="4" w15:restartNumberingAfterBreak="0">
    <w:nsid w:val="56557DCF"/>
    <w:multiLevelType w:val="singleLevel"/>
    <w:tmpl w:val="56557DCF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6D466CA4"/>
    <w:multiLevelType w:val="singleLevel"/>
    <w:tmpl w:val="56433EC5"/>
    <w:lvl w:ilvl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366"/>
    <w:rsid w:val="000F1E94"/>
    <w:rsid w:val="0011463F"/>
    <w:rsid w:val="00126246"/>
    <w:rsid w:val="001311E6"/>
    <w:rsid w:val="001937FE"/>
    <w:rsid w:val="001E555B"/>
    <w:rsid w:val="00203E03"/>
    <w:rsid w:val="003B3C9F"/>
    <w:rsid w:val="00434877"/>
    <w:rsid w:val="00477DEF"/>
    <w:rsid w:val="004C0822"/>
    <w:rsid w:val="00530891"/>
    <w:rsid w:val="00597D6D"/>
    <w:rsid w:val="005C34E8"/>
    <w:rsid w:val="00602694"/>
    <w:rsid w:val="00680451"/>
    <w:rsid w:val="00681D86"/>
    <w:rsid w:val="006D4FB5"/>
    <w:rsid w:val="00742E45"/>
    <w:rsid w:val="007466EE"/>
    <w:rsid w:val="007B322D"/>
    <w:rsid w:val="00882EE7"/>
    <w:rsid w:val="008F5CFD"/>
    <w:rsid w:val="00986366"/>
    <w:rsid w:val="009B44B8"/>
    <w:rsid w:val="009E0E8B"/>
    <w:rsid w:val="00A23700"/>
    <w:rsid w:val="00A46A41"/>
    <w:rsid w:val="00AA6B0B"/>
    <w:rsid w:val="00AC25AA"/>
    <w:rsid w:val="00B132FE"/>
    <w:rsid w:val="00C74705"/>
    <w:rsid w:val="00CA03F2"/>
    <w:rsid w:val="00D305F3"/>
    <w:rsid w:val="00D51BAB"/>
    <w:rsid w:val="00E92507"/>
    <w:rsid w:val="00EB6CA0"/>
    <w:rsid w:val="00EE60B3"/>
    <w:rsid w:val="00EF2ECD"/>
    <w:rsid w:val="00F07E55"/>
    <w:rsid w:val="00FD2DB6"/>
    <w:rsid w:val="00FE6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6BCC86"/>
  <w15:chartTrackingRefBased/>
  <w15:docId w15:val="{696988E2-FB08-4F53-A49A-5B53BB590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h1,Heading 0,PIM 1,H1,l1,Head 1 (Chapter heading),Head 1,Head 11,Head 12,Head 111,Head 13,Head 112,Head 14,Head 113,Head 15,Head 114,Head 16,Head 115,Head 17,Head 116,Head 18,Head 117,Head 19,Head 118,Head 121,Head 1111,Head 131,Head 1121,Head 141"/>
    <w:basedOn w:val="a"/>
    <w:next w:val="a"/>
    <w:link w:val="10"/>
    <w:uiPriority w:val="9"/>
    <w:qFormat/>
    <w:rsid w:val="00602694"/>
    <w:pPr>
      <w:keepNext/>
      <w:keepLines/>
      <w:numPr>
        <w:numId w:val="1"/>
      </w:numPr>
      <w:autoSpaceDE w:val="0"/>
      <w:autoSpaceDN w:val="0"/>
      <w:adjustRightInd w:val="0"/>
      <w:spacing w:before="120" w:after="120" w:line="578" w:lineRule="auto"/>
      <w:jc w:val="left"/>
      <w:outlineLvl w:val="0"/>
    </w:pPr>
    <w:rPr>
      <w:rFonts w:ascii="Arial Narrow" w:eastAsia="宋体" w:hAnsi="Arial Narrow" w:cs="Times New Roman"/>
      <w:b/>
      <w:kern w:val="44"/>
      <w:sz w:val="32"/>
      <w:szCs w:val="32"/>
      <w:lang w:val="x-none" w:eastAsia="x-none"/>
    </w:rPr>
  </w:style>
  <w:style w:type="paragraph" w:styleId="2">
    <w:name w:val="heading 2"/>
    <w:aliases w:val="h2,Heading 2 Hidden,Heading 2 CCBS,第一章 标题 2,H2,Underrubrik1,prop2,UNDERRUBRIK 1-2,l2,2nd level,2,Header 2,PIM2,heading 2,Titre3,HD2,sect 1.2,H21,sect 1.21,H22,sect 1.22,H211,sect 1.211,H23,sect 1.23,H212,sect 1.212,Titre2,Head 2,节标题,一级节名,子系统,子系统1,子,h"/>
    <w:basedOn w:val="a"/>
    <w:next w:val="a"/>
    <w:link w:val="2Char"/>
    <w:uiPriority w:val="9"/>
    <w:unhideWhenUsed/>
    <w:qFormat/>
    <w:rsid w:val="00602694"/>
    <w:pPr>
      <w:keepNext/>
      <w:keepLines/>
      <w:numPr>
        <w:ilvl w:val="1"/>
        <w:numId w:val="1"/>
      </w:numPr>
      <w:autoSpaceDE w:val="0"/>
      <w:autoSpaceDN w:val="0"/>
      <w:adjustRightInd w:val="0"/>
      <w:spacing w:before="260" w:after="120" w:line="415" w:lineRule="auto"/>
      <w:jc w:val="left"/>
      <w:outlineLvl w:val="1"/>
    </w:pPr>
    <w:rPr>
      <w:rFonts w:ascii="Arial Narrow" w:eastAsia="宋体" w:hAnsi="Arial Narrow" w:cs="Times New Roman"/>
      <w:b/>
      <w:snapToGrid w:val="0"/>
      <w:sz w:val="30"/>
      <w:szCs w:val="30"/>
      <w:lang w:val="x-none" w:eastAsia="x-none"/>
    </w:rPr>
  </w:style>
  <w:style w:type="paragraph" w:styleId="3">
    <w:name w:val="heading 3"/>
    <w:aliases w:val="h3,H3,3rd level,3,heading 3 + Indent: Left 0.25 in,Head 3,Level 3 Head,level_3,PIM 3,l3,CT,Level 3 Topic Heading,sect1.2.3,Heading 3 - old,Head3,sect1.2.31,sect1.2.32,sect1.2.311,sect1.2.33,sect1.2.312,Bold Head,bh,BOD 0,一,第二层条,Title3,prop3,2h,L3,H,L"/>
    <w:basedOn w:val="a"/>
    <w:next w:val="a"/>
    <w:link w:val="30"/>
    <w:uiPriority w:val="9"/>
    <w:unhideWhenUsed/>
    <w:qFormat/>
    <w:rsid w:val="00602694"/>
    <w:pPr>
      <w:keepNext/>
      <w:keepLines/>
      <w:numPr>
        <w:ilvl w:val="2"/>
        <w:numId w:val="1"/>
      </w:numPr>
      <w:autoSpaceDE w:val="0"/>
      <w:autoSpaceDN w:val="0"/>
      <w:adjustRightInd w:val="0"/>
      <w:spacing w:before="260" w:line="415" w:lineRule="auto"/>
      <w:jc w:val="left"/>
      <w:outlineLvl w:val="2"/>
    </w:pPr>
    <w:rPr>
      <w:rFonts w:ascii="Arial Narrow" w:eastAsia="宋体" w:hAnsi="Arial Narrow" w:cs="Times New Roman"/>
      <w:b/>
      <w:sz w:val="28"/>
      <w:szCs w:val="28"/>
      <w:lang w:val="x-none" w:eastAsia="x-none"/>
    </w:rPr>
  </w:style>
  <w:style w:type="paragraph" w:styleId="4">
    <w:name w:val="heading 4"/>
    <w:aliases w:val="h4,H4,bullet,bl,bb,PIM 4,sect 1.2.3.4,Ref Heading 1,rh1,Heading sql,l4,h41,h42,h43,h411,h44,h412,h45,h413,h46,h414,h47,h48,h415,h49,h410,h416,h417,h418,h419,h420,h4110,h421,heading 4,heading 41,heading 42,heading 411,heading 43,heading 412,h4111,T5"/>
    <w:basedOn w:val="a"/>
    <w:next w:val="a"/>
    <w:link w:val="40"/>
    <w:uiPriority w:val="9"/>
    <w:unhideWhenUsed/>
    <w:qFormat/>
    <w:rsid w:val="00602694"/>
    <w:pPr>
      <w:keepNext/>
      <w:keepLines/>
      <w:numPr>
        <w:ilvl w:val="3"/>
        <w:numId w:val="1"/>
      </w:numPr>
      <w:autoSpaceDE w:val="0"/>
      <w:autoSpaceDN w:val="0"/>
      <w:adjustRightInd w:val="0"/>
      <w:spacing w:beforeLines="50" w:before="50" w:afterLines="50" w:after="50" w:line="360" w:lineRule="auto"/>
      <w:jc w:val="left"/>
      <w:outlineLvl w:val="3"/>
    </w:pPr>
    <w:rPr>
      <w:rFonts w:ascii="Arial Narrow" w:eastAsia="宋体" w:hAnsi="Arial Narrow" w:cs="Times New Roman"/>
      <w:b/>
      <w:snapToGrid w:val="0"/>
      <w:sz w:val="24"/>
      <w:szCs w:val="24"/>
      <w:lang w:val="x-none" w:eastAsia="x-none"/>
    </w:rPr>
  </w:style>
  <w:style w:type="paragraph" w:styleId="5">
    <w:name w:val="heading 5"/>
    <w:aliases w:val="h5,Title 5,5 sub-bullet,sb,4,head:5#,Block Label,H5,ds,dd,Roman list,Level 3 - i,Second Subheading,dash1,ds1,dd1,dash2,ds2,dd2,dash3,ds3,dd3,dash4,ds4,dd4,dash5,ds5,dd5,dash6,ds6,dd6,dash7,ds7,dd7,dash8,ds8,dd8,dash9,ds9,dd9,dash10,ds10,dd10,dash11,5"/>
    <w:basedOn w:val="a"/>
    <w:next w:val="a"/>
    <w:link w:val="50"/>
    <w:uiPriority w:val="9"/>
    <w:unhideWhenUsed/>
    <w:qFormat/>
    <w:rsid w:val="00602694"/>
    <w:pPr>
      <w:keepNext/>
      <w:keepLines/>
      <w:numPr>
        <w:ilvl w:val="4"/>
        <w:numId w:val="1"/>
      </w:numPr>
      <w:autoSpaceDE w:val="0"/>
      <w:autoSpaceDN w:val="0"/>
      <w:adjustRightInd w:val="0"/>
      <w:spacing w:before="120" w:after="120" w:line="360" w:lineRule="auto"/>
      <w:jc w:val="left"/>
      <w:outlineLvl w:val="4"/>
    </w:pPr>
    <w:rPr>
      <w:rFonts w:ascii="Arial Narrow" w:eastAsia="宋体" w:hAnsi="Arial Narrow" w:cs="Times New Roman"/>
      <w:b/>
      <w:sz w:val="24"/>
      <w:szCs w:val="28"/>
      <w:lang w:val="x-none" w:eastAsia="x-none"/>
    </w:rPr>
  </w:style>
  <w:style w:type="paragraph" w:styleId="6">
    <w:name w:val="heading 6"/>
    <w:aliases w:val="h6,H6,PIM 6,BOD 4,Legal Level 1.,Bullet list,Third Subheading,L6,正文六级标题,ASAPHeading 6,l6,hsm,submodule heading,sub-dash,sd,cnp,Caption number (page-wide),ITT t6,PA Appendix,sub-dash1,sd1,51,sub-dash2,sd2,52,sub-dash3,sd3,53,sub-dash4,sd4,54,(L,第五层条,6"/>
    <w:basedOn w:val="a"/>
    <w:next w:val="a"/>
    <w:link w:val="60"/>
    <w:uiPriority w:val="9"/>
    <w:unhideWhenUsed/>
    <w:qFormat/>
    <w:rsid w:val="00602694"/>
    <w:pPr>
      <w:keepNext/>
      <w:keepLines/>
      <w:numPr>
        <w:ilvl w:val="5"/>
        <w:numId w:val="1"/>
      </w:numPr>
      <w:autoSpaceDE w:val="0"/>
      <w:autoSpaceDN w:val="0"/>
      <w:adjustRightInd w:val="0"/>
      <w:spacing w:before="240" w:after="64" w:line="320" w:lineRule="auto"/>
      <w:jc w:val="left"/>
      <w:outlineLvl w:val="5"/>
    </w:pPr>
    <w:rPr>
      <w:rFonts w:ascii="Cambria" w:eastAsia="宋体" w:hAnsi="Cambria" w:cs="Times New Roman"/>
      <w:b/>
      <w:sz w:val="24"/>
      <w:szCs w:val="24"/>
      <w:lang w:val="x-none" w:eastAsia="x-none"/>
    </w:rPr>
  </w:style>
  <w:style w:type="paragraph" w:styleId="7">
    <w:name w:val="heading 7"/>
    <w:aliases w:val="PIM 7,表名,Legal Level 1.1.,不用,ITT t7,PA Appendix Major,H TIMES1,1.标题 6,letter list,正文七级标题,L7,（1）,Level 1.1,7,表头,L1 Heading 7,Appx 1,条 5,cnc,Caption number (column-wide),st,lettered list,letter list1,lettered list1,letter list2,lettered list2,H7,表,h7,g"/>
    <w:basedOn w:val="a"/>
    <w:next w:val="a"/>
    <w:link w:val="70"/>
    <w:uiPriority w:val="9"/>
    <w:unhideWhenUsed/>
    <w:qFormat/>
    <w:rsid w:val="00602694"/>
    <w:pPr>
      <w:keepNext/>
      <w:keepLines/>
      <w:numPr>
        <w:ilvl w:val="6"/>
        <w:numId w:val="1"/>
      </w:numPr>
      <w:autoSpaceDE w:val="0"/>
      <w:autoSpaceDN w:val="0"/>
      <w:adjustRightInd w:val="0"/>
      <w:spacing w:before="240" w:after="64" w:line="320" w:lineRule="auto"/>
      <w:jc w:val="left"/>
      <w:outlineLvl w:val="6"/>
    </w:pPr>
    <w:rPr>
      <w:rFonts w:ascii="Arial Narrow" w:eastAsia="宋体" w:hAnsi="Arial Narrow" w:cs="Times New Roman"/>
      <w:b/>
      <w:sz w:val="24"/>
      <w:szCs w:val="24"/>
      <w:lang w:val="x-none" w:eastAsia="x-none"/>
    </w:rPr>
  </w:style>
  <w:style w:type="paragraph" w:styleId="8">
    <w:name w:val="heading 8"/>
    <w:aliases w:val="注意框体,图名,不用8,Legal Level 1.1.1.,ITT t8,PA Appendix Minor,正文八级标题,（A）,h8,Level 1.1.1,L1 Heading 8,ctp,Caption text (page-wide),Center Bold,Center Bold1,Center Bold2,Center Bold3,Center Bold4,Center Bold5,Center Bold6, action, action1, action2,（,tt1,附录,8"/>
    <w:basedOn w:val="a"/>
    <w:next w:val="a"/>
    <w:link w:val="80"/>
    <w:uiPriority w:val="9"/>
    <w:unhideWhenUsed/>
    <w:qFormat/>
    <w:rsid w:val="00602694"/>
    <w:pPr>
      <w:keepNext/>
      <w:keepLines/>
      <w:numPr>
        <w:ilvl w:val="7"/>
        <w:numId w:val="1"/>
      </w:numPr>
      <w:autoSpaceDE w:val="0"/>
      <w:autoSpaceDN w:val="0"/>
      <w:adjustRightInd w:val="0"/>
      <w:spacing w:before="240" w:after="64" w:line="320" w:lineRule="auto"/>
      <w:jc w:val="left"/>
      <w:outlineLvl w:val="7"/>
    </w:pPr>
    <w:rPr>
      <w:rFonts w:ascii="Cambria" w:eastAsia="宋体" w:hAnsi="Cambria" w:cs="Times New Roman"/>
      <w:bCs/>
      <w:sz w:val="24"/>
      <w:szCs w:val="24"/>
      <w:lang w:val="x-none" w:eastAsia="x-none"/>
    </w:rPr>
  </w:style>
  <w:style w:type="paragraph" w:styleId="9">
    <w:name w:val="heading 9"/>
    <w:aliases w:val="h9,PIM 9,三级标题,Legal Level 1.1.1.1.,tt,table title,标题 45,Figure Heading,FH,不用9,huh,正文九级标题,图纸头,ASAPHeading 9,ctc,Caption text (column-wide),ft,ITT t9,App Heading,App Heading1,App Heading2, progress, progress1, progress2, progress11,9, progress3,未用,HF"/>
    <w:basedOn w:val="a"/>
    <w:next w:val="a"/>
    <w:link w:val="90"/>
    <w:uiPriority w:val="9"/>
    <w:unhideWhenUsed/>
    <w:qFormat/>
    <w:rsid w:val="00602694"/>
    <w:pPr>
      <w:keepNext/>
      <w:keepLines/>
      <w:numPr>
        <w:ilvl w:val="8"/>
        <w:numId w:val="1"/>
      </w:numPr>
      <w:autoSpaceDE w:val="0"/>
      <w:autoSpaceDN w:val="0"/>
      <w:adjustRightInd w:val="0"/>
      <w:spacing w:before="240" w:after="64" w:line="320" w:lineRule="auto"/>
      <w:jc w:val="left"/>
      <w:outlineLvl w:val="8"/>
    </w:pPr>
    <w:rPr>
      <w:rFonts w:ascii="Cambria" w:eastAsia="宋体" w:hAnsi="Cambria" w:cs="Times New Roman"/>
      <w:bCs/>
      <w:sz w:val="24"/>
      <w:szCs w:val="21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026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0269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026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0269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02694"/>
    <w:rPr>
      <w:rFonts w:ascii="Arial Narrow" w:eastAsia="宋体" w:hAnsi="Arial Narrow" w:cs="Times New Roman"/>
      <w:b/>
      <w:kern w:val="44"/>
      <w:sz w:val="32"/>
      <w:szCs w:val="32"/>
      <w:lang w:val="x-none" w:eastAsia="x-none"/>
    </w:rPr>
  </w:style>
  <w:style w:type="character" w:customStyle="1" w:styleId="20">
    <w:name w:val="标题 2 字符"/>
    <w:basedOn w:val="a0"/>
    <w:uiPriority w:val="9"/>
    <w:semiHidden/>
    <w:rsid w:val="0060269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02694"/>
    <w:rPr>
      <w:rFonts w:ascii="Arial Narrow" w:eastAsia="宋体" w:hAnsi="Arial Narrow" w:cs="Times New Roman"/>
      <w:b/>
      <w:sz w:val="28"/>
      <w:szCs w:val="28"/>
      <w:lang w:val="x-none" w:eastAsia="x-none"/>
    </w:rPr>
  </w:style>
  <w:style w:type="character" w:customStyle="1" w:styleId="40">
    <w:name w:val="标题 4 字符"/>
    <w:basedOn w:val="a0"/>
    <w:link w:val="4"/>
    <w:uiPriority w:val="9"/>
    <w:rsid w:val="00602694"/>
    <w:rPr>
      <w:rFonts w:ascii="Arial Narrow" w:eastAsia="宋体" w:hAnsi="Arial Narrow" w:cs="Times New Roman"/>
      <w:b/>
      <w:snapToGrid w:val="0"/>
      <w:sz w:val="24"/>
      <w:szCs w:val="24"/>
      <w:lang w:val="x-none" w:eastAsia="x-none"/>
    </w:rPr>
  </w:style>
  <w:style w:type="character" w:customStyle="1" w:styleId="50">
    <w:name w:val="标题 5 字符"/>
    <w:basedOn w:val="a0"/>
    <w:link w:val="5"/>
    <w:uiPriority w:val="9"/>
    <w:rsid w:val="00602694"/>
    <w:rPr>
      <w:rFonts w:ascii="Arial Narrow" w:eastAsia="宋体" w:hAnsi="Arial Narrow" w:cs="Times New Roman"/>
      <w:b/>
      <w:sz w:val="24"/>
      <w:szCs w:val="28"/>
      <w:lang w:val="x-none" w:eastAsia="x-none"/>
    </w:rPr>
  </w:style>
  <w:style w:type="character" w:customStyle="1" w:styleId="60">
    <w:name w:val="标题 6 字符"/>
    <w:basedOn w:val="a0"/>
    <w:link w:val="6"/>
    <w:uiPriority w:val="9"/>
    <w:rsid w:val="00602694"/>
    <w:rPr>
      <w:rFonts w:ascii="Cambria" w:eastAsia="宋体" w:hAnsi="Cambria" w:cs="Times New Roman"/>
      <w:b/>
      <w:sz w:val="24"/>
      <w:szCs w:val="24"/>
      <w:lang w:val="x-none" w:eastAsia="x-none"/>
    </w:rPr>
  </w:style>
  <w:style w:type="character" w:customStyle="1" w:styleId="70">
    <w:name w:val="标题 7 字符"/>
    <w:basedOn w:val="a0"/>
    <w:link w:val="7"/>
    <w:uiPriority w:val="9"/>
    <w:rsid w:val="00602694"/>
    <w:rPr>
      <w:rFonts w:ascii="Arial Narrow" w:eastAsia="宋体" w:hAnsi="Arial Narrow" w:cs="Times New Roman"/>
      <w:b/>
      <w:sz w:val="24"/>
      <w:szCs w:val="24"/>
      <w:lang w:val="x-none" w:eastAsia="x-none"/>
    </w:rPr>
  </w:style>
  <w:style w:type="character" w:customStyle="1" w:styleId="80">
    <w:name w:val="标题 8 字符"/>
    <w:basedOn w:val="a0"/>
    <w:link w:val="8"/>
    <w:uiPriority w:val="9"/>
    <w:rsid w:val="00602694"/>
    <w:rPr>
      <w:rFonts w:ascii="Cambria" w:eastAsia="宋体" w:hAnsi="Cambria" w:cs="Times New Roman"/>
      <w:bCs/>
      <w:sz w:val="24"/>
      <w:szCs w:val="24"/>
      <w:lang w:val="x-none" w:eastAsia="x-none"/>
    </w:rPr>
  </w:style>
  <w:style w:type="character" w:customStyle="1" w:styleId="90">
    <w:name w:val="标题 9 字符"/>
    <w:basedOn w:val="a0"/>
    <w:link w:val="9"/>
    <w:uiPriority w:val="9"/>
    <w:rsid w:val="00602694"/>
    <w:rPr>
      <w:rFonts w:ascii="Cambria" w:eastAsia="宋体" w:hAnsi="Cambria" w:cs="Times New Roman"/>
      <w:bCs/>
      <w:sz w:val="24"/>
      <w:szCs w:val="21"/>
      <w:lang w:val="x-none" w:eastAsia="x-none"/>
    </w:rPr>
  </w:style>
  <w:style w:type="character" w:customStyle="1" w:styleId="2Char">
    <w:name w:val="标题 2 Char"/>
    <w:aliases w:val="h2 Char,标题 1.1 Char,Title 2 Char,2 headline Char,h Char,headline Char,S&amp;R2 Char,ERMH2 Char,head:2# Char,Head 2 Char,编号标题2 Char,第一章 标题 2 Char,Heading 2 Hidden Char,Heading 2 CCBS Char,heading 2 Char,ISO1 Char,H2 Char,L2 Char,Titre3 Char,l Char"/>
    <w:link w:val="2"/>
    <w:uiPriority w:val="9"/>
    <w:qFormat/>
    <w:rsid w:val="00602694"/>
    <w:rPr>
      <w:rFonts w:ascii="Arial Narrow" w:eastAsia="宋体" w:hAnsi="Arial Narrow" w:cs="Times New Roman"/>
      <w:b/>
      <w:snapToGrid w:val="0"/>
      <w:sz w:val="30"/>
      <w:szCs w:val="30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jimmypoor</dc:creator>
  <cp:keywords/>
  <dc:description/>
  <cp:lastModifiedBy>jimmypoor</cp:lastModifiedBy>
  <cp:revision>39</cp:revision>
  <dcterms:created xsi:type="dcterms:W3CDTF">2019-05-29T07:40:00Z</dcterms:created>
  <dcterms:modified xsi:type="dcterms:W3CDTF">2019-05-29T09:27:00Z</dcterms:modified>
</cp:coreProperties>
</file>