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154" w:rsidRDefault="00524154" w:rsidP="00C51F2F">
      <w:pPr>
        <w:rPr>
          <w:b/>
          <w:sz w:val="48"/>
          <w:szCs w:val="48"/>
        </w:rPr>
      </w:pPr>
    </w:p>
    <w:p w:rsidR="00524154" w:rsidRDefault="00524154">
      <w:pPr>
        <w:jc w:val="center"/>
        <w:rPr>
          <w:b/>
          <w:sz w:val="48"/>
          <w:szCs w:val="48"/>
        </w:rPr>
      </w:pPr>
    </w:p>
    <w:p w:rsidR="00524154" w:rsidRDefault="00524154">
      <w:pPr>
        <w:jc w:val="center"/>
        <w:rPr>
          <w:b/>
          <w:sz w:val="48"/>
          <w:szCs w:val="48"/>
        </w:rPr>
      </w:pPr>
    </w:p>
    <w:p w:rsidR="00524154" w:rsidRDefault="00524154">
      <w:pPr>
        <w:jc w:val="center"/>
        <w:rPr>
          <w:b/>
          <w:sz w:val="48"/>
          <w:szCs w:val="48"/>
        </w:rPr>
      </w:pPr>
    </w:p>
    <w:p w:rsidR="00524154" w:rsidRDefault="003F6D3C">
      <w:pPr>
        <w:jc w:val="center"/>
        <w:rPr>
          <w:b/>
          <w:sz w:val="48"/>
          <w:szCs w:val="48"/>
        </w:rPr>
      </w:pPr>
      <w:r>
        <w:rPr>
          <w:rFonts w:hint="eastAsia"/>
          <w:b/>
          <w:sz w:val="48"/>
          <w:szCs w:val="48"/>
        </w:rPr>
        <w:t>201</w:t>
      </w:r>
      <w:r w:rsidR="00B36820">
        <w:rPr>
          <w:b/>
          <w:sz w:val="48"/>
          <w:szCs w:val="48"/>
        </w:rPr>
        <w:t>9</w:t>
      </w:r>
      <w:r>
        <w:rPr>
          <w:rFonts w:hint="eastAsia"/>
          <w:b/>
          <w:sz w:val="48"/>
          <w:szCs w:val="48"/>
        </w:rPr>
        <w:t>年上海市特教信息化公共服务平台功能升级</w:t>
      </w:r>
    </w:p>
    <w:p w:rsidR="00524154" w:rsidRDefault="00524154">
      <w:pPr>
        <w:jc w:val="center"/>
        <w:rPr>
          <w:b/>
          <w:sz w:val="48"/>
          <w:szCs w:val="48"/>
        </w:rPr>
      </w:pPr>
    </w:p>
    <w:p w:rsidR="00524154" w:rsidRDefault="00524154">
      <w:pPr>
        <w:jc w:val="center"/>
        <w:rPr>
          <w:b/>
          <w:sz w:val="48"/>
          <w:szCs w:val="48"/>
        </w:rPr>
      </w:pPr>
    </w:p>
    <w:p w:rsidR="00524154" w:rsidRDefault="003F6D3C">
      <w:pPr>
        <w:jc w:val="center"/>
        <w:rPr>
          <w:b/>
          <w:sz w:val="72"/>
          <w:szCs w:val="72"/>
        </w:rPr>
      </w:pPr>
      <w:r>
        <w:rPr>
          <w:b/>
          <w:sz w:val="72"/>
          <w:szCs w:val="72"/>
        </w:rPr>
        <w:t>建设方案</w:t>
      </w:r>
    </w:p>
    <w:p w:rsidR="00524154" w:rsidRDefault="00524154">
      <w:pPr>
        <w:jc w:val="center"/>
        <w:rPr>
          <w:b/>
          <w:sz w:val="72"/>
          <w:szCs w:val="72"/>
        </w:rPr>
      </w:pPr>
    </w:p>
    <w:p w:rsidR="00524154" w:rsidRDefault="00524154">
      <w:pPr>
        <w:jc w:val="center"/>
        <w:rPr>
          <w:b/>
          <w:sz w:val="72"/>
          <w:szCs w:val="72"/>
        </w:rPr>
      </w:pPr>
    </w:p>
    <w:p w:rsidR="00524154" w:rsidRDefault="00524154">
      <w:pPr>
        <w:jc w:val="center"/>
        <w:rPr>
          <w:b/>
          <w:sz w:val="72"/>
          <w:szCs w:val="72"/>
        </w:rPr>
      </w:pPr>
    </w:p>
    <w:p w:rsidR="00524154" w:rsidRDefault="00524154">
      <w:pPr>
        <w:jc w:val="center"/>
        <w:rPr>
          <w:b/>
          <w:sz w:val="72"/>
          <w:szCs w:val="72"/>
        </w:rPr>
      </w:pPr>
    </w:p>
    <w:p w:rsidR="00524154" w:rsidRDefault="003F6D3C">
      <w:pPr>
        <w:jc w:val="center"/>
        <w:rPr>
          <w:b/>
          <w:sz w:val="36"/>
          <w:szCs w:val="36"/>
        </w:rPr>
      </w:pPr>
      <w:r>
        <w:rPr>
          <w:rFonts w:hint="eastAsia"/>
          <w:b/>
          <w:sz w:val="36"/>
          <w:szCs w:val="36"/>
        </w:rPr>
        <w:t>上海市电化</w:t>
      </w:r>
      <w:r>
        <w:rPr>
          <w:b/>
          <w:sz w:val="36"/>
          <w:szCs w:val="36"/>
        </w:rPr>
        <w:t>教育馆</w:t>
      </w:r>
    </w:p>
    <w:p w:rsidR="00524154" w:rsidRDefault="003F6D3C">
      <w:pPr>
        <w:jc w:val="center"/>
        <w:rPr>
          <w:b/>
          <w:sz w:val="36"/>
          <w:szCs w:val="36"/>
        </w:rPr>
      </w:pPr>
      <w:r>
        <w:rPr>
          <w:rFonts w:hint="eastAsia"/>
          <w:b/>
          <w:sz w:val="36"/>
          <w:szCs w:val="36"/>
        </w:rPr>
        <w:t>201</w:t>
      </w:r>
      <w:r w:rsidR="00B36820">
        <w:rPr>
          <w:rFonts w:hint="eastAsia"/>
          <w:b/>
          <w:sz w:val="36"/>
          <w:szCs w:val="36"/>
        </w:rPr>
        <w:t>8</w:t>
      </w:r>
      <w:r>
        <w:rPr>
          <w:rFonts w:hint="eastAsia"/>
          <w:b/>
          <w:sz w:val="36"/>
          <w:szCs w:val="36"/>
        </w:rPr>
        <w:t>年</w:t>
      </w:r>
      <w:r w:rsidR="004D4979">
        <w:rPr>
          <w:rFonts w:hint="eastAsia"/>
          <w:b/>
          <w:sz w:val="36"/>
          <w:szCs w:val="36"/>
        </w:rPr>
        <w:t>6</w:t>
      </w:r>
      <w:r>
        <w:rPr>
          <w:rFonts w:hint="eastAsia"/>
          <w:b/>
          <w:sz w:val="36"/>
          <w:szCs w:val="36"/>
        </w:rPr>
        <w:t>月</w:t>
      </w:r>
      <w:r w:rsidR="008C7C6F">
        <w:rPr>
          <w:rFonts w:hint="eastAsia"/>
          <w:b/>
          <w:sz w:val="36"/>
          <w:szCs w:val="36"/>
        </w:rPr>
        <w:t>20</w:t>
      </w:r>
      <w:r>
        <w:rPr>
          <w:rFonts w:hint="eastAsia"/>
          <w:b/>
          <w:sz w:val="36"/>
          <w:szCs w:val="36"/>
        </w:rPr>
        <w:t>日</w:t>
      </w:r>
    </w:p>
    <w:p w:rsidR="00524154" w:rsidRDefault="003F6D3C">
      <w:pPr>
        <w:widowControl/>
        <w:jc w:val="left"/>
        <w:rPr>
          <w:b/>
          <w:sz w:val="36"/>
          <w:szCs w:val="36"/>
        </w:rPr>
      </w:pPr>
      <w:r>
        <w:rPr>
          <w:b/>
          <w:sz w:val="36"/>
          <w:szCs w:val="36"/>
        </w:rPr>
        <w:br w:type="page"/>
      </w:r>
    </w:p>
    <w:sdt>
      <w:sdtPr>
        <w:rPr>
          <w:rFonts w:ascii="Calibri" w:eastAsia="微软雅黑" w:hAnsi="Calibri" w:cs="Times New Roman"/>
          <w:color w:val="auto"/>
          <w:kern w:val="2"/>
          <w:sz w:val="28"/>
          <w:szCs w:val="22"/>
          <w:lang w:val="zh-CN"/>
        </w:rPr>
        <w:id w:val="-1266141304"/>
      </w:sdtPr>
      <w:sdtEndPr>
        <w:rPr>
          <w:b/>
          <w:bCs/>
        </w:rPr>
      </w:sdtEndPr>
      <w:sdtContent>
        <w:p w:rsidR="00524154" w:rsidRDefault="003F6D3C">
          <w:pPr>
            <w:pStyle w:val="TOC1"/>
            <w:jc w:val="center"/>
            <w:rPr>
              <w:rFonts w:ascii="微软雅黑" w:eastAsia="微软雅黑" w:hAnsi="微软雅黑"/>
              <w:b/>
            </w:rPr>
          </w:pPr>
          <w:r>
            <w:rPr>
              <w:rFonts w:ascii="微软雅黑" w:eastAsia="微软雅黑" w:hAnsi="微软雅黑"/>
              <w:b/>
              <w:lang w:val="zh-CN"/>
            </w:rPr>
            <w:t>目录</w:t>
          </w:r>
        </w:p>
        <w:p w:rsidR="008C7C6F" w:rsidRDefault="006F4BD5">
          <w:pPr>
            <w:pStyle w:val="11"/>
            <w:tabs>
              <w:tab w:val="left" w:pos="420"/>
              <w:tab w:val="right" w:leader="dot" w:pos="8296"/>
            </w:tabs>
            <w:rPr>
              <w:rFonts w:asciiTheme="minorHAnsi" w:eastAsiaTheme="minorEastAsia" w:hAnsiTheme="minorHAnsi" w:cstheme="minorBidi"/>
              <w:b w:val="0"/>
              <w:bCs w:val="0"/>
              <w:caps w:val="0"/>
              <w:noProof/>
              <w:sz w:val="21"/>
              <w:szCs w:val="22"/>
            </w:rPr>
          </w:pPr>
          <w:r>
            <w:fldChar w:fldCharType="begin"/>
          </w:r>
          <w:r w:rsidR="003F6D3C">
            <w:instrText xml:space="preserve"> TOC \o "1-3" \h \z \u </w:instrText>
          </w:r>
          <w:r>
            <w:fldChar w:fldCharType="separate"/>
          </w:r>
          <w:hyperlink w:anchor="_Toc516478143" w:history="1">
            <w:r w:rsidR="008C7C6F" w:rsidRPr="00E77EDC">
              <w:rPr>
                <w:rStyle w:val="afc"/>
                <w:noProof/>
              </w:rPr>
              <w:t>1</w:t>
            </w:r>
            <w:r w:rsidR="008C7C6F">
              <w:rPr>
                <w:rFonts w:asciiTheme="minorHAnsi" w:eastAsiaTheme="minorEastAsia" w:hAnsiTheme="minorHAnsi" w:cstheme="minorBidi"/>
                <w:b w:val="0"/>
                <w:bCs w:val="0"/>
                <w:caps w:val="0"/>
                <w:noProof/>
                <w:sz w:val="21"/>
                <w:szCs w:val="22"/>
              </w:rPr>
              <w:tab/>
            </w:r>
            <w:r w:rsidR="008C7C6F" w:rsidRPr="00E77EDC">
              <w:rPr>
                <w:rStyle w:val="afc"/>
                <w:noProof/>
              </w:rPr>
              <w:t>预算单位概况</w:t>
            </w:r>
            <w:r w:rsidR="008C7C6F">
              <w:rPr>
                <w:noProof/>
                <w:webHidden/>
              </w:rPr>
              <w:tab/>
            </w:r>
            <w:r w:rsidR="008C7C6F">
              <w:rPr>
                <w:noProof/>
                <w:webHidden/>
              </w:rPr>
              <w:fldChar w:fldCharType="begin"/>
            </w:r>
            <w:r w:rsidR="008C7C6F">
              <w:rPr>
                <w:noProof/>
                <w:webHidden/>
              </w:rPr>
              <w:instrText xml:space="preserve"> PAGEREF _Toc516478143 \h </w:instrText>
            </w:r>
            <w:r w:rsidR="008C7C6F">
              <w:rPr>
                <w:noProof/>
                <w:webHidden/>
              </w:rPr>
            </w:r>
            <w:r w:rsidR="008C7C6F">
              <w:rPr>
                <w:noProof/>
                <w:webHidden/>
              </w:rPr>
              <w:fldChar w:fldCharType="separate"/>
            </w:r>
            <w:r w:rsidR="008C7C6F">
              <w:rPr>
                <w:noProof/>
                <w:webHidden/>
              </w:rPr>
              <w:t>1</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44" w:history="1">
            <w:r w:rsidR="008C7C6F" w:rsidRPr="00E77EDC">
              <w:rPr>
                <w:rStyle w:val="afc"/>
                <w:noProof/>
              </w:rPr>
              <w:t>1.1</w:t>
            </w:r>
            <w:r w:rsidR="008C7C6F">
              <w:rPr>
                <w:rFonts w:asciiTheme="minorHAnsi" w:eastAsiaTheme="minorEastAsia" w:hAnsiTheme="minorHAnsi" w:cstheme="minorBidi"/>
                <w:smallCaps w:val="0"/>
                <w:noProof/>
                <w:sz w:val="21"/>
                <w:szCs w:val="22"/>
              </w:rPr>
              <w:tab/>
            </w:r>
            <w:r w:rsidR="008C7C6F" w:rsidRPr="00E77EDC">
              <w:rPr>
                <w:rStyle w:val="afc"/>
                <w:noProof/>
              </w:rPr>
              <w:t>预算单位的职能</w:t>
            </w:r>
            <w:r w:rsidR="008C7C6F">
              <w:rPr>
                <w:noProof/>
                <w:webHidden/>
              </w:rPr>
              <w:tab/>
            </w:r>
            <w:r w:rsidR="008C7C6F">
              <w:rPr>
                <w:noProof/>
                <w:webHidden/>
              </w:rPr>
              <w:fldChar w:fldCharType="begin"/>
            </w:r>
            <w:r w:rsidR="008C7C6F">
              <w:rPr>
                <w:noProof/>
                <w:webHidden/>
              </w:rPr>
              <w:instrText xml:space="preserve"> PAGEREF _Toc516478144 \h </w:instrText>
            </w:r>
            <w:r w:rsidR="008C7C6F">
              <w:rPr>
                <w:noProof/>
                <w:webHidden/>
              </w:rPr>
            </w:r>
            <w:r w:rsidR="008C7C6F">
              <w:rPr>
                <w:noProof/>
                <w:webHidden/>
              </w:rPr>
              <w:fldChar w:fldCharType="separate"/>
            </w:r>
            <w:r w:rsidR="008C7C6F">
              <w:rPr>
                <w:noProof/>
                <w:webHidden/>
              </w:rPr>
              <w:t>1</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45" w:history="1">
            <w:r w:rsidR="008C7C6F" w:rsidRPr="00E77EDC">
              <w:rPr>
                <w:rStyle w:val="afc"/>
                <w:noProof/>
              </w:rPr>
              <w:t>1.2</w:t>
            </w:r>
            <w:r w:rsidR="008C7C6F">
              <w:rPr>
                <w:rFonts w:asciiTheme="minorHAnsi" w:eastAsiaTheme="minorEastAsia" w:hAnsiTheme="minorHAnsi" w:cstheme="minorBidi"/>
                <w:smallCaps w:val="0"/>
                <w:noProof/>
                <w:sz w:val="21"/>
                <w:szCs w:val="22"/>
              </w:rPr>
              <w:tab/>
            </w:r>
            <w:r w:rsidR="008C7C6F" w:rsidRPr="00E77EDC">
              <w:rPr>
                <w:rStyle w:val="afc"/>
                <w:noProof/>
              </w:rPr>
              <w:t>项目实施机构的名称与职责</w:t>
            </w:r>
            <w:r w:rsidR="008C7C6F">
              <w:rPr>
                <w:noProof/>
                <w:webHidden/>
              </w:rPr>
              <w:tab/>
            </w:r>
            <w:r w:rsidR="008C7C6F">
              <w:rPr>
                <w:noProof/>
                <w:webHidden/>
              </w:rPr>
              <w:fldChar w:fldCharType="begin"/>
            </w:r>
            <w:r w:rsidR="008C7C6F">
              <w:rPr>
                <w:noProof/>
                <w:webHidden/>
              </w:rPr>
              <w:instrText xml:space="preserve"> PAGEREF _Toc516478145 \h </w:instrText>
            </w:r>
            <w:r w:rsidR="008C7C6F">
              <w:rPr>
                <w:noProof/>
                <w:webHidden/>
              </w:rPr>
            </w:r>
            <w:r w:rsidR="008C7C6F">
              <w:rPr>
                <w:noProof/>
                <w:webHidden/>
              </w:rPr>
              <w:fldChar w:fldCharType="separate"/>
            </w:r>
            <w:r w:rsidR="008C7C6F">
              <w:rPr>
                <w:noProof/>
                <w:webHidden/>
              </w:rPr>
              <w:t>2</w:t>
            </w:r>
            <w:r w:rsidR="008C7C6F">
              <w:rPr>
                <w:noProof/>
                <w:webHidden/>
              </w:rPr>
              <w:fldChar w:fldCharType="end"/>
            </w:r>
          </w:hyperlink>
        </w:p>
        <w:p w:rsidR="008C7C6F" w:rsidRDefault="00825D7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516478146" w:history="1">
            <w:r w:rsidR="008C7C6F" w:rsidRPr="00E77EDC">
              <w:rPr>
                <w:rStyle w:val="afc"/>
                <w:noProof/>
              </w:rPr>
              <w:t>2</w:t>
            </w:r>
            <w:r w:rsidR="008C7C6F">
              <w:rPr>
                <w:rFonts w:asciiTheme="minorHAnsi" w:eastAsiaTheme="minorEastAsia" w:hAnsiTheme="minorHAnsi" w:cstheme="minorBidi"/>
                <w:b w:val="0"/>
                <w:bCs w:val="0"/>
                <w:caps w:val="0"/>
                <w:noProof/>
                <w:sz w:val="21"/>
                <w:szCs w:val="22"/>
              </w:rPr>
              <w:tab/>
            </w:r>
            <w:r w:rsidR="008C7C6F" w:rsidRPr="00E77EDC">
              <w:rPr>
                <w:rStyle w:val="afc"/>
                <w:noProof/>
              </w:rPr>
              <w:t>项目概述</w:t>
            </w:r>
            <w:r w:rsidR="008C7C6F">
              <w:rPr>
                <w:noProof/>
                <w:webHidden/>
              </w:rPr>
              <w:tab/>
            </w:r>
            <w:r w:rsidR="008C7C6F">
              <w:rPr>
                <w:noProof/>
                <w:webHidden/>
              </w:rPr>
              <w:fldChar w:fldCharType="begin"/>
            </w:r>
            <w:r w:rsidR="008C7C6F">
              <w:rPr>
                <w:noProof/>
                <w:webHidden/>
              </w:rPr>
              <w:instrText xml:space="preserve"> PAGEREF _Toc516478146 \h </w:instrText>
            </w:r>
            <w:r w:rsidR="008C7C6F">
              <w:rPr>
                <w:noProof/>
                <w:webHidden/>
              </w:rPr>
            </w:r>
            <w:r w:rsidR="008C7C6F">
              <w:rPr>
                <w:noProof/>
                <w:webHidden/>
              </w:rPr>
              <w:fldChar w:fldCharType="separate"/>
            </w:r>
            <w:r w:rsidR="008C7C6F">
              <w:rPr>
                <w:noProof/>
                <w:webHidden/>
              </w:rPr>
              <w:t>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47" w:history="1">
            <w:r w:rsidR="008C7C6F" w:rsidRPr="00E77EDC">
              <w:rPr>
                <w:rStyle w:val="afc"/>
                <w:noProof/>
              </w:rPr>
              <w:t>2.1</w:t>
            </w:r>
            <w:r w:rsidR="008C7C6F">
              <w:rPr>
                <w:rFonts w:asciiTheme="minorHAnsi" w:eastAsiaTheme="minorEastAsia" w:hAnsiTheme="minorHAnsi" w:cstheme="minorBidi"/>
                <w:smallCaps w:val="0"/>
                <w:noProof/>
                <w:sz w:val="21"/>
                <w:szCs w:val="22"/>
              </w:rPr>
              <w:tab/>
            </w:r>
            <w:r w:rsidR="008C7C6F" w:rsidRPr="00E77EDC">
              <w:rPr>
                <w:rStyle w:val="afc"/>
                <w:noProof/>
              </w:rPr>
              <w:t>项目名称</w:t>
            </w:r>
            <w:r w:rsidR="008C7C6F">
              <w:rPr>
                <w:noProof/>
                <w:webHidden/>
              </w:rPr>
              <w:tab/>
            </w:r>
            <w:r w:rsidR="008C7C6F">
              <w:rPr>
                <w:noProof/>
                <w:webHidden/>
              </w:rPr>
              <w:fldChar w:fldCharType="begin"/>
            </w:r>
            <w:r w:rsidR="008C7C6F">
              <w:rPr>
                <w:noProof/>
                <w:webHidden/>
              </w:rPr>
              <w:instrText xml:space="preserve"> PAGEREF _Toc516478147 \h </w:instrText>
            </w:r>
            <w:r w:rsidR="008C7C6F">
              <w:rPr>
                <w:noProof/>
                <w:webHidden/>
              </w:rPr>
            </w:r>
            <w:r w:rsidR="008C7C6F">
              <w:rPr>
                <w:noProof/>
                <w:webHidden/>
              </w:rPr>
              <w:fldChar w:fldCharType="separate"/>
            </w:r>
            <w:r w:rsidR="008C7C6F">
              <w:rPr>
                <w:noProof/>
                <w:webHidden/>
              </w:rPr>
              <w:t>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48" w:history="1">
            <w:r w:rsidR="008C7C6F" w:rsidRPr="00E77EDC">
              <w:rPr>
                <w:rStyle w:val="afc"/>
                <w:noProof/>
              </w:rPr>
              <w:t>2.2</w:t>
            </w:r>
            <w:r w:rsidR="008C7C6F">
              <w:rPr>
                <w:rFonts w:asciiTheme="minorHAnsi" w:eastAsiaTheme="minorEastAsia" w:hAnsiTheme="minorHAnsi" w:cstheme="minorBidi"/>
                <w:smallCaps w:val="0"/>
                <w:noProof/>
                <w:sz w:val="21"/>
                <w:szCs w:val="22"/>
              </w:rPr>
              <w:tab/>
            </w:r>
            <w:r w:rsidR="008C7C6F" w:rsidRPr="00E77EDC">
              <w:rPr>
                <w:rStyle w:val="afc"/>
                <w:noProof/>
              </w:rPr>
              <w:t>项目责任人</w:t>
            </w:r>
            <w:r w:rsidR="008C7C6F">
              <w:rPr>
                <w:noProof/>
                <w:webHidden/>
              </w:rPr>
              <w:tab/>
            </w:r>
            <w:r w:rsidR="008C7C6F">
              <w:rPr>
                <w:noProof/>
                <w:webHidden/>
              </w:rPr>
              <w:fldChar w:fldCharType="begin"/>
            </w:r>
            <w:r w:rsidR="008C7C6F">
              <w:rPr>
                <w:noProof/>
                <w:webHidden/>
              </w:rPr>
              <w:instrText xml:space="preserve"> PAGEREF _Toc516478148 \h </w:instrText>
            </w:r>
            <w:r w:rsidR="008C7C6F">
              <w:rPr>
                <w:noProof/>
                <w:webHidden/>
              </w:rPr>
            </w:r>
            <w:r w:rsidR="008C7C6F">
              <w:rPr>
                <w:noProof/>
                <w:webHidden/>
              </w:rPr>
              <w:fldChar w:fldCharType="separate"/>
            </w:r>
            <w:r w:rsidR="008C7C6F">
              <w:rPr>
                <w:noProof/>
                <w:webHidden/>
              </w:rPr>
              <w:t>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49" w:history="1">
            <w:r w:rsidR="008C7C6F" w:rsidRPr="00E77EDC">
              <w:rPr>
                <w:rStyle w:val="afc"/>
                <w:noProof/>
              </w:rPr>
              <w:t>2.3</w:t>
            </w:r>
            <w:r w:rsidR="008C7C6F">
              <w:rPr>
                <w:rFonts w:asciiTheme="minorHAnsi" w:eastAsiaTheme="minorEastAsia" w:hAnsiTheme="minorHAnsi" w:cstheme="minorBidi"/>
                <w:smallCaps w:val="0"/>
                <w:noProof/>
                <w:sz w:val="21"/>
                <w:szCs w:val="22"/>
              </w:rPr>
              <w:tab/>
            </w:r>
            <w:r w:rsidR="008C7C6F" w:rsidRPr="00E77EDC">
              <w:rPr>
                <w:rStyle w:val="afc"/>
                <w:noProof/>
              </w:rPr>
              <w:t>项目建设的背景及依据</w:t>
            </w:r>
            <w:r w:rsidR="008C7C6F">
              <w:rPr>
                <w:noProof/>
                <w:webHidden/>
              </w:rPr>
              <w:tab/>
            </w:r>
            <w:r w:rsidR="008C7C6F">
              <w:rPr>
                <w:noProof/>
                <w:webHidden/>
              </w:rPr>
              <w:fldChar w:fldCharType="begin"/>
            </w:r>
            <w:r w:rsidR="008C7C6F">
              <w:rPr>
                <w:noProof/>
                <w:webHidden/>
              </w:rPr>
              <w:instrText xml:space="preserve"> PAGEREF _Toc516478149 \h </w:instrText>
            </w:r>
            <w:r w:rsidR="008C7C6F">
              <w:rPr>
                <w:noProof/>
                <w:webHidden/>
              </w:rPr>
            </w:r>
            <w:r w:rsidR="008C7C6F">
              <w:rPr>
                <w:noProof/>
                <w:webHidden/>
              </w:rPr>
              <w:fldChar w:fldCharType="separate"/>
            </w:r>
            <w:r w:rsidR="008C7C6F">
              <w:rPr>
                <w:noProof/>
                <w:webHidden/>
              </w:rPr>
              <w:t>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50" w:history="1">
            <w:r w:rsidR="008C7C6F" w:rsidRPr="00E77EDC">
              <w:rPr>
                <w:rStyle w:val="afc"/>
                <w:noProof/>
              </w:rPr>
              <w:t>2.4</w:t>
            </w:r>
            <w:r w:rsidR="008C7C6F">
              <w:rPr>
                <w:rFonts w:asciiTheme="minorHAnsi" w:eastAsiaTheme="minorEastAsia" w:hAnsiTheme="minorHAnsi" w:cstheme="minorBidi"/>
                <w:smallCaps w:val="0"/>
                <w:noProof/>
                <w:sz w:val="21"/>
                <w:szCs w:val="22"/>
              </w:rPr>
              <w:tab/>
            </w:r>
            <w:r w:rsidR="008C7C6F" w:rsidRPr="00E77EDC">
              <w:rPr>
                <w:rStyle w:val="afc"/>
                <w:noProof/>
              </w:rPr>
              <w:t>项目建设目标、内容、建设周期</w:t>
            </w:r>
            <w:r w:rsidR="008C7C6F">
              <w:rPr>
                <w:noProof/>
                <w:webHidden/>
              </w:rPr>
              <w:tab/>
            </w:r>
            <w:r w:rsidR="008C7C6F">
              <w:rPr>
                <w:noProof/>
                <w:webHidden/>
              </w:rPr>
              <w:fldChar w:fldCharType="begin"/>
            </w:r>
            <w:r w:rsidR="008C7C6F">
              <w:rPr>
                <w:noProof/>
                <w:webHidden/>
              </w:rPr>
              <w:instrText xml:space="preserve"> PAGEREF _Toc516478150 \h </w:instrText>
            </w:r>
            <w:r w:rsidR="008C7C6F">
              <w:rPr>
                <w:noProof/>
                <w:webHidden/>
              </w:rPr>
            </w:r>
            <w:r w:rsidR="008C7C6F">
              <w:rPr>
                <w:noProof/>
                <w:webHidden/>
              </w:rPr>
              <w:fldChar w:fldCharType="separate"/>
            </w:r>
            <w:r w:rsidR="008C7C6F">
              <w:rPr>
                <w:noProof/>
                <w:webHidden/>
              </w:rPr>
              <w:t>5</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51" w:history="1">
            <w:r w:rsidR="008C7C6F" w:rsidRPr="00E77EDC">
              <w:rPr>
                <w:rStyle w:val="afc"/>
                <w:noProof/>
              </w:rPr>
              <w:t>2.4.1</w:t>
            </w:r>
            <w:r w:rsidR="008C7C6F">
              <w:rPr>
                <w:rFonts w:asciiTheme="minorHAnsi" w:eastAsiaTheme="minorEastAsia" w:hAnsiTheme="minorHAnsi" w:cstheme="minorBidi"/>
                <w:i w:val="0"/>
                <w:iCs w:val="0"/>
                <w:noProof/>
                <w:sz w:val="21"/>
                <w:szCs w:val="22"/>
              </w:rPr>
              <w:tab/>
            </w:r>
            <w:r w:rsidR="008C7C6F" w:rsidRPr="00E77EDC">
              <w:rPr>
                <w:rStyle w:val="afc"/>
                <w:noProof/>
              </w:rPr>
              <w:t>建设目标</w:t>
            </w:r>
            <w:r w:rsidR="008C7C6F">
              <w:rPr>
                <w:noProof/>
                <w:webHidden/>
              </w:rPr>
              <w:tab/>
            </w:r>
            <w:r w:rsidR="008C7C6F">
              <w:rPr>
                <w:noProof/>
                <w:webHidden/>
              </w:rPr>
              <w:fldChar w:fldCharType="begin"/>
            </w:r>
            <w:r w:rsidR="008C7C6F">
              <w:rPr>
                <w:noProof/>
                <w:webHidden/>
              </w:rPr>
              <w:instrText xml:space="preserve"> PAGEREF _Toc516478151 \h </w:instrText>
            </w:r>
            <w:r w:rsidR="008C7C6F">
              <w:rPr>
                <w:noProof/>
                <w:webHidden/>
              </w:rPr>
            </w:r>
            <w:r w:rsidR="008C7C6F">
              <w:rPr>
                <w:noProof/>
                <w:webHidden/>
              </w:rPr>
              <w:fldChar w:fldCharType="separate"/>
            </w:r>
            <w:r w:rsidR="008C7C6F">
              <w:rPr>
                <w:noProof/>
                <w:webHidden/>
              </w:rPr>
              <w:t>5</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52" w:history="1">
            <w:r w:rsidR="008C7C6F" w:rsidRPr="00E77EDC">
              <w:rPr>
                <w:rStyle w:val="afc"/>
                <w:noProof/>
              </w:rPr>
              <w:t>2.4.2</w:t>
            </w:r>
            <w:r w:rsidR="008C7C6F">
              <w:rPr>
                <w:rFonts w:asciiTheme="minorHAnsi" w:eastAsiaTheme="minorEastAsia" w:hAnsiTheme="minorHAnsi" w:cstheme="minorBidi"/>
                <w:i w:val="0"/>
                <w:iCs w:val="0"/>
                <w:noProof/>
                <w:sz w:val="21"/>
                <w:szCs w:val="22"/>
              </w:rPr>
              <w:tab/>
            </w:r>
            <w:r w:rsidR="008C7C6F" w:rsidRPr="00E77EDC">
              <w:rPr>
                <w:rStyle w:val="afc"/>
                <w:noProof/>
              </w:rPr>
              <w:t>建设内容</w:t>
            </w:r>
            <w:r w:rsidR="008C7C6F">
              <w:rPr>
                <w:noProof/>
                <w:webHidden/>
              </w:rPr>
              <w:tab/>
            </w:r>
            <w:r w:rsidR="008C7C6F">
              <w:rPr>
                <w:noProof/>
                <w:webHidden/>
              </w:rPr>
              <w:fldChar w:fldCharType="begin"/>
            </w:r>
            <w:r w:rsidR="008C7C6F">
              <w:rPr>
                <w:noProof/>
                <w:webHidden/>
              </w:rPr>
              <w:instrText xml:space="preserve"> PAGEREF _Toc516478152 \h </w:instrText>
            </w:r>
            <w:r w:rsidR="008C7C6F">
              <w:rPr>
                <w:noProof/>
                <w:webHidden/>
              </w:rPr>
            </w:r>
            <w:r w:rsidR="008C7C6F">
              <w:rPr>
                <w:noProof/>
                <w:webHidden/>
              </w:rPr>
              <w:fldChar w:fldCharType="separate"/>
            </w:r>
            <w:r w:rsidR="008C7C6F">
              <w:rPr>
                <w:noProof/>
                <w:webHidden/>
              </w:rPr>
              <w:t>5</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53" w:history="1">
            <w:r w:rsidR="008C7C6F" w:rsidRPr="00E77EDC">
              <w:rPr>
                <w:rStyle w:val="afc"/>
                <w:noProof/>
              </w:rPr>
              <w:t>2.4.3</w:t>
            </w:r>
            <w:r w:rsidR="008C7C6F">
              <w:rPr>
                <w:rFonts w:asciiTheme="minorHAnsi" w:eastAsiaTheme="minorEastAsia" w:hAnsiTheme="minorHAnsi" w:cstheme="minorBidi"/>
                <w:i w:val="0"/>
                <w:iCs w:val="0"/>
                <w:noProof/>
                <w:sz w:val="21"/>
                <w:szCs w:val="22"/>
              </w:rPr>
              <w:tab/>
            </w:r>
            <w:r w:rsidR="008C7C6F" w:rsidRPr="00E77EDC">
              <w:rPr>
                <w:rStyle w:val="afc"/>
                <w:noProof/>
              </w:rPr>
              <w:t>与现平台关系</w:t>
            </w:r>
            <w:r w:rsidR="008C7C6F">
              <w:rPr>
                <w:noProof/>
                <w:webHidden/>
              </w:rPr>
              <w:tab/>
            </w:r>
            <w:r w:rsidR="008C7C6F">
              <w:rPr>
                <w:noProof/>
                <w:webHidden/>
              </w:rPr>
              <w:fldChar w:fldCharType="begin"/>
            </w:r>
            <w:r w:rsidR="008C7C6F">
              <w:rPr>
                <w:noProof/>
                <w:webHidden/>
              </w:rPr>
              <w:instrText xml:space="preserve"> PAGEREF _Toc516478153 \h </w:instrText>
            </w:r>
            <w:r w:rsidR="008C7C6F">
              <w:rPr>
                <w:noProof/>
                <w:webHidden/>
              </w:rPr>
            </w:r>
            <w:r w:rsidR="008C7C6F">
              <w:rPr>
                <w:noProof/>
                <w:webHidden/>
              </w:rPr>
              <w:fldChar w:fldCharType="separate"/>
            </w:r>
            <w:r w:rsidR="008C7C6F">
              <w:rPr>
                <w:noProof/>
                <w:webHidden/>
              </w:rPr>
              <w:t>6</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54" w:history="1">
            <w:r w:rsidR="008C7C6F" w:rsidRPr="00E77EDC">
              <w:rPr>
                <w:rStyle w:val="afc"/>
                <w:noProof/>
              </w:rPr>
              <w:t>2.4.4</w:t>
            </w:r>
            <w:r w:rsidR="008C7C6F">
              <w:rPr>
                <w:rFonts w:asciiTheme="minorHAnsi" w:eastAsiaTheme="minorEastAsia" w:hAnsiTheme="minorHAnsi" w:cstheme="minorBidi"/>
                <w:i w:val="0"/>
                <w:iCs w:val="0"/>
                <w:noProof/>
                <w:sz w:val="21"/>
                <w:szCs w:val="22"/>
              </w:rPr>
              <w:tab/>
            </w:r>
            <w:r w:rsidR="008C7C6F" w:rsidRPr="00E77EDC">
              <w:rPr>
                <w:rStyle w:val="afc"/>
                <w:noProof/>
              </w:rPr>
              <w:t>建设周期</w:t>
            </w:r>
            <w:r w:rsidR="008C7C6F">
              <w:rPr>
                <w:noProof/>
                <w:webHidden/>
              </w:rPr>
              <w:tab/>
            </w:r>
            <w:r w:rsidR="008C7C6F">
              <w:rPr>
                <w:noProof/>
                <w:webHidden/>
              </w:rPr>
              <w:fldChar w:fldCharType="begin"/>
            </w:r>
            <w:r w:rsidR="008C7C6F">
              <w:rPr>
                <w:noProof/>
                <w:webHidden/>
              </w:rPr>
              <w:instrText xml:space="preserve"> PAGEREF _Toc516478154 \h </w:instrText>
            </w:r>
            <w:r w:rsidR="008C7C6F">
              <w:rPr>
                <w:noProof/>
                <w:webHidden/>
              </w:rPr>
            </w:r>
            <w:r w:rsidR="008C7C6F">
              <w:rPr>
                <w:noProof/>
                <w:webHidden/>
              </w:rPr>
              <w:fldChar w:fldCharType="separate"/>
            </w:r>
            <w:r w:rsidR="008C7C6F">
              <w:rPr>
                <w:noProof/>
                <w:webHidden/>
              </w:rPr>
              <w:t>7</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55" w:history="1">
            <w:r w:rsidR="008C7C6F" w:rsidRPr="00E77EDC">
              <w:rPr>
                <w:rStyle w:val="afc"/>
                <w:noProof/>
              </w:rPr>
              <w:t>2.5</w:t>
            </w:r>
            <w:r w:rsidR="008C7C6F">
              <w:rPr>
                <w:rFonts w:asciiTheme="minorHAnsi" w:eastAsiaTheme="minorEastAsia" w:hAnsiTheme="minorHAnsi" w:cstheme="minorBidi"/>
                <w:smallCaps w:val="0"/>
                <w:noProof/>
                <w:sz w:val="21"/>
                <w:szCs w:val="22"/>
              </w:rPr>
              <w:tab/>
            </w:r>
            <w:r w:rsidR="008C7C6F" w:rsidRPr="00E77EDC">
              <w:rPr>
                <w:rStyle w:val="afc"/>
                <w:noProof/>
              </w:rPr>
              <w:t>项目效益、风险及对策</w:t>
            </w:r>
            <w:r w:rsidR="008C7C6F">
              <w:rPr>
                <w:noProof/>
                <w:webHidden/>
              </w:rPr>
              <w:tab/>
            </w:r>
            <w:r w:rsidR="008C7C6F">
              <w:rPr>
                <w:noProof/>
                <w:webHidden/>
              </w:rPr>
              <w:fldChar w:fldCharType="begin"/>
            </w:r>
            <w:r w:rsidR="008C7C6F">
              <w:rPr>
                <w:noProof/>
                <w:webHidden/>
              </w:rPr>
              <w:instrText xml:space="preserve"> PAGEREF _Toc516478155 \h </w:instrText>
            </w:r>
            <w:r w:rsidR="008C7C6F">
              <w:rPr>
                <w:noProof/>
                <w:webHidden/>
              </w:rPr>
            </w:r>
            <w:r w:rsidR="008C7C6F">
              <w:rPr>
                <w:noProof/>
                <w:webHidden/>
              </w:rPr>
              <w:fldChar w:fldCharType="separate"/>
            </w:r>
            <w:r w:rsidR="008C7C6F">
              <w:rPr>
                <w:noProof/>
                <w:webHidden/>
              </w:rPr>
              <w:t>7</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56" w:history="1">
            <w:r w:rsidR="008C7C6F" w:rsidRPr="00E77EDC">
              <w:rPr>
                <w:rStyle w:val="afc"/>
                <w:noProof/>
              </w:rPr>
              <w:t>2.5.1</w:t>
            </w:r>
            <w:r w:rsidR="008C7C6F">
              <w:rPr>
                <w:rFonts w:asciiTheme="minorHAnsi" w:eastAsiaTheme="minorEastAsia" w:hAnsiTheme="minorHAnsi" w:cstheme="minorBidi"/>
                <w:i w:val="0"/>
                <w:iCs w:val="0"/>
                <w:noProof/>
                <w:sz w:val="21"/>
                <w:szCs w:val="22"/>
              </w:rPr>
              <w:tab/>
            </w:r>
            <w:r w:rsidR="008C7C6F" w:rsidRPr="00E77EDC">
              <w:rPr>
                <w:rStyle w:val="afc"/>
                <w:noProof/>
              </w:rPr>
              <w:t>项目效益</w:t>
            </w:r>
            <w:r w:rsidR="008C7C6F">
              <w:rPr>
                <w:noProof/>
                <w:webHidden/>
              </w:rPr>
              <w:tab/>
            </w:r>
            <w:r w:rsidR="008C7C6F">
              <w:rPr>
                <w:noProof/>
                <w:webHidden/>
              </w:rPr>
              <w:fldChar w:fldCharType="begin"/>
            </w:r>
            <w:r w:rsidR="008C7C6F">
              <w:rPr>
                <w:noProof/>
                <w:webHidden/>
              </w:rPr>
              <w:instrText xml:space="preserve"> PAGEREF _Toc516478156 \h </w:instrText>
            </w:r>
            <w:r w:rsidR="008C7C6F">
              <w:rPr>
                <w:noProof/>
                <w:webHidden/>
              </w:rPr>
            </w:r>
            <w:r w:rsidR="008C7C6F">
              <w:rPr>
                <w:noProof/>
                <w:webHidden/>
              </w:rPr>
              <w:fldChar w:fldCharType="separate"/>
            </w:r>
            <w:r w:rsidR="008C7C6F">
              <w:rPr>
                <w:noProof/>
                <w:webHidden/>
              </w:rPr>
              <w:t>7</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57" w:history="1">
            <w:r w:rsidR="008C7C6F" w:rsidRPr="00E77EDC">
              <w:rPr>
                <w:rStyle w:val="afc"/>
                <w:noProof/>
              </w:rPr>
              <w:t>2.5.2</w:t>
            </w:r>
            <w:r w:rsidR="008C7C6F">
              <w:rPr>
                <w:rFonts w:asciiTheme="minorHAnsi" w:eastAsiaTheme="minorEastAsia" w:hAnsiTheme="minorHAnsi" w:cstheme="minorBidi"/>
                <w:i w:val="0"/>
                <w:iCs w:val="0"/>
                <w:noProof/>
                <w:sz w:val="21"/>
                <w:szCs w:val="22"/>
              </w:rPr>
              <w:tab/>
            </w:r>
            <w:r w:rsidR="008C7C6F" w:rsidRPr="00E77EDC">
              <w:rPr>
                <w:rStyle w:val="afc"/>
                <w:noProof/>
              </w:rPr>
              <w:t>风险及对策</w:t>
            </w:r>
            <w:r w:rsidR="008C7C6F">
              <w:rPr>
                <w:noProof/>
                <w:webHidden/>
              </w:rPr>
              <w:tab/>
            </w:r>
            <w:r w:rsidR="008C7C6F">
              <w:rPr>
                <w:noProof/>
                <w:webHidden/>
              </w:rPr>
              <w:fldChar w:fldCharType="begin"/>
            </w:r>
            <w:r w:rsidR="008C7C6F">
              <w:rPr>
                <w:noProof/>
                <w:webHidden/>
              </w:rPr>
              <w:instrText xml:space="preserve"> PAGEREF _Toc516478157 \h </w:instrText>
            </w:r>
            <w:r w:rsidR="008C7C6F">
              <w:rPr>
                <w:noProof/>
                <w:webHidden/>
              </w:rPr>
            </w:r>
            <w:r w:rsidR="008C7C6F">
              <w:rPr>
                <w:noProof/>
                <w:webHidden/>
              </w:rPr>
              <w:fldChar w:fldCharType="separate"/>
            </w:r>
            <w:r w:rsidR="008C7C6F">
              <w:rPr>
                <w:noProof/>
                <w:webHidden/>
              </w:rPr>
              <w:t>8</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58" w:history="1">
            <w:r w:rsidR="008C7C6F" w:rsidRPr="00E77EDC">
              <w:rPr>
                <w:rStyle w:val="afc"/>
                <w:noProof/>
              </w:rPr>
              <w:t>2.6</w:t>
            </w:r>
            <w:r w:rsidR="008C7C6F">
              <w:rPr>
                <w:rFonts w:asciiTheme="minorHAnsi" w:eastAsiaTheme="minorEastAsia" w:hAnsiTheme="minorHAnsi" w:cstheme="minorBidi"/>
                <w:smallCaps w:val="0"/>
                <w:noProof/>
                <w:sz w:val="21"/>
                <w:szCs w:val="22"/>
              </w:rPr>
              <w:tab/>
            </w:r>
            <w:r w:rsidR="008C7C6F" w:rsidRPr="00E77EDC">
              <w:rPr>
                <w:rStyle w:val="afc"/>
                <w:noProof/>
              </w:rPr>
              <w:t>投资概况</w:t>
            </w:r>
            <w:r w:rsidR="008C7C6F">
              <w:rPr>
                <w:noProof/>
                <w:webHidden/>
              </w:rPr>
              <w:tab/>
            </w:r>
            <w:r w:rsidR="008C7C6F">
              <w:rPr>
                <w:noProof/>
                <w:webHidden/>
              </w:rPr>
              <w:fldChar w:fldCharType="begin"/>
            </w:r>
            <w:r w:rsidR="008C7C6F">
              <w:rPr>
                <w:noProof/>
                <w:webHidden/>
              </w:rPr>
              <w:instrText xml:space="preserve"> PAGEREF _Toc516478158 \h </w:instrText>
            </w:r>
            <w:r w:rsidR="008C7C6F">
              <w:rPr>
                <w:noProof/>
                <w:webHidden/>
              </w:rPr>
            </w:r>
            <w:r w:rsidR="008C7C6F">
              <w:rPr>
                <w:noProof/>
                <w:webHidden/>
              </w:rPr>
              <w:fldChar w:fldCharType="separate"/>
            </w:r>
            <w:r w:rsidR="008C7C6F">
              <w:rPr>
                <w:noProof/>
                <w:webHidden/>
              </w:rPr>
              <w:t>8</w:t>
            </w:r>
            <w:r w:rsidR="008C7C6F">
              <w:rPr>
                <w:noProof/>
                <w:webHidden/>
              </w:rPr>
              <w:fldChar w:fldCharType="end"/>
            </w:r>
          </w:hyperlink>
        </w:p>
        <w:p w:rsidR="008C7C6F" w:rsidRDefault="00825D7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516478159" w:history="1">
            <w:r w:rsidR="008C7C6F" w:rsidRPr="00E77EDC">
              <w:rPr>
                <w:rStyle w:val="afc"/>
                <w:noProof/>
              </w:rPr>
              <w:t>3</w:t>
            </w:r>
            <w:r w:rsidR="008C7C6F">
              <w:rPr>
                <w:rFonts w:asciiTheme="minorHAnsi" w:eastAsiaTheme="minorEastAsia" w:hAnsiTheme="minorHAnsi" w:cstheme="minorBidi"/>
                <w:b w:val="0"/>
                <w:bCs w:val="0"/>
                <w:caps w:val="0"/>
                <w:noProof/>
                <w:sz w:val="21"/>
                <w:szCs w:val="22"/>
              </w:rPr>
              <w:tab/>
            </w:r>
            <w:r w:rsidR="008C7C6F" w:rsidRPr="00E77EDC">
              <w:rPr>
                <w:rStyle w:val="afc"/>
                <w:noProof/>
              </w:rPr>
              <w:t>建设必要性及需求分析</w:t>
            </w:r>
            <w:r w:rsidR="008C7C6F">
              <w:rPr>
                <w:noProof/>
                <w:webHidden/>
              </w:rPr>
              <w:tab/>
            </w:r>
            <w:r w:rsidR="008C7C6F">
              <w:rPr>
                <w:noProof/>
                <w:webHidden/>
              </w:rPr>
              <w:fldChar w:fldCharType="begin"/>
            </w:r>
            <w:r w:rsidR="008C7C6F">
              <w:rPr>
                <w:noProof/>
                <w:webHidden/>
              </w:rPr>
              <w:instrText xml:space="preserve"> PAGEREF _Toc516478159 \h </w:instrText>
            </w:r>
            <w:r w:rsidR="008C7C6F">
              <w:rPr>
                <w:noProof/>
                <w:webHidden/>
              </w:rPr>
            </w:r>
            <w:r w:rsidR="008C7C6F">
              <w:rPr>
                <w:noProof/>
                <w:webHidden/>
              </w:rPr>
              <w:fldChar w:fldCharType="separate"/>
            </w:r>
            <w:r w:rsidR="008C7C6F">
              <w:rPr>
                <w:noProof/>
                <w:webHidden/>
              </w:rPr>
              <w:t>8</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60" w:history="1">
            <w:r w:rsidR="008C7C6F" w:rsidRPr="00E77EDC">
              <w:rPr>
                <w:rStyle w:val="afc"/>
                <w:noProof/>
              </w:rPr>
              <w:t>3.1</w:t>
            </w:r>
            <w:r w:rsidR="008C7C6F">
              <w:rPr>
                <w:rFonts w:asciiTheme="minorHAnsi" w:eastAsiaTheme="minorEastAsia" w:hAnsiTheme="minorHAnsi" w:cstheme="minorBidi"/>
                <w:smallCaps w:val="0"/>
                <w:noProof/>
                <w:sz w:val="21"/>
                <w:szCs w:val="22"/>
              </w:rPr>
              <w:tab/>
            </w:r>
            <w:r w:rsidR="008C7C6F" w:rsidRPr="00E77EDC">
              <w:rPr>
                <w:rStyle w:val="afc"/>
                <w:noProof/>
              </w:rPr>
              <w:t>项目建设必要性</w:t>
            </w:r>
            <w:r w:rsidR="008C7C6F">
              <w:rPr>
                <w:noProof/>
                <w:webHidden/>
              </w:rPr>
              <w:tab/>
            </w:r>
            <w:r w:rsidR="008C7C6F">
              <w:rPr>
                <w:noProof/>
                <w:webHidden/>
              </w:rPr>
              <w:fldChar w:fldCharType="begin"/>
            </w:r>
            <w:r w:rsidR="008C7C6F">
              <w:rPr>
                <w:noProof/>
                <w:webHidden/>
              </w:rPr>
              <w:instrText xml:space="preserve"> PAGEREF _Toc516478160 \h </w:instrText>
            </w:r>
            <w:r w:rsidR="008C7C6F">
              <w:rPr>
                <w:noProof/>
                <w:webHidden/>
              </w:rPr>
            </w:r>
            <w:r w:rsidR="008C7C6F">
              <w:rPr>
                <w:noProof/>
                <w:webHidden/>
              </w:rPr>
              <w:fldChar w:fldCharType="separate"/>
            </w:r>
            <w:r w:rsidR="008C7C6F">
              <w:rPr>
                <w:noProof/>
                <w:webHidden/>
              </w:rPr>
              <w:t>8</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61" w:history="1">
            <w:r w:rsidR="008C7C6F" w:rsidRPr="00E77EDC">
              <w:rPr>
                <w:rStyle w:val="afc"/>
                <w:noProof/>
              </w:rPr>
              <w:t>3.2</w:t>
            </w:r>
            <w:r w:rsidR="008C7C6F">
              <w:rPr>
                <w:rFonts w:asciiTheme="minorHAnsi" w:eastAsiaTheme="minorEastAsia" w:hAnsiTheme="minorHAnsi" w:cstheme="minorBidi"/>
                <w:smallCaps w:val="0"/>
                <w:noProof/>
                <w:sz w:val="21"/>
                <w:szCs w:val="22"/>
              </w:rPr>
              <w:tab/>
            </w:r>
            <w:r w:rsidR="008C7C6F" w:rsidRPr="00E77EDC">
              <w:rPr>
                <w:rStyle w:val="afc"/>
                <w:noProof/>
              </w:rPr>
              <w:t>建设目标需求分析</w:t>
            </w:r>
            <w:r w:rsidR="008C7C6F">
              <w:rPr>
                <w:noProof/>
                <w:webHidden/>
              </w:rPr>
              <w:tab/>
            </w:r>
            <w:r w:rsidR="008C7C6F">
              <w:rPr>
                <w:noProof/>
                <w:webHidden/>
              </w:rPr>
              <w:fldChar w:fldCharType="begin"/>
            </w:r>
            <w:r w:rsidR="008C7C6F">
              <w:rPr>
                <w:noProof/>
                <w:webHidden/>
              </w:rPr>
              <w:instrText xml:space="preserve"> PAGEREF _Toc516478161 \h </w:instrText>
            </w:r>
            <w:r w:rsidR="008C7C6F">
              <w:rPr>
                <w:noProof/>
                <w:webHidden/>
              </w:rPr>
            </w:r>
            <w:r w:rsidR="008C7C6F">
              <w:rPr>
                <w:noProof/>
                <w:webHidden/>
              </w:rPr>
              <w:fldChar w:fldCharType="separate"/>
            </w:r>
            <w:r w:rsidR="008C7C6F">
              <w:rPr>
                <w:noProof/>
                <w:webHidden/>
              </w:rPr>
              <w:t>9</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62" w:history="1">
            <w:r w:rsidR="008C7C6F" w:rsidRPr="00E77EDC">
              <w:rPr>
                <w:rStyle w:val="afc"/>
                <w:noProof/>
              </w:rPr>
              <w:t>3.3</w:t>
            </w:r>
            <w:r w:rsidR="008C7C6F">
              <w:rPr>
                <w:rFonts w:asciiTheme="minorHAnsi" w:eastAsiaTheme="minorEastAsia" w:hAnsiTheme="minorHAnsi" w:cstheme="minorBidi"/>
                <w:smallCaps w:val="0"/>
                <w:noProof/>
                <w:sz w:val="21"/>
                <w:szCs w:val="22"/>
              </w:rPr>
              <w:tab/>
            </w:r>
            <w:r w:rsidR="008C7C6F" w:rsidRPr="00E77EDC">
              <w:rPr>
                <w:rStyle w:val="afc"/>
                <w:noProof/>
              </w:rPr>
              <w:t>业务功能与流程</w:t>
            </w:r>
            <w:r w:rsidR="008C7C6F">
              <w:rPr>
                <w:noProof/>
                <w:webHidden/>
              </w:rPr>
              <w:tab/>
            </w:r>
            <w:r w:rsidR="008C7C6F">
              <w:rPr>
                <w:noProof/>
                <w:webHidden/>
              </w:rPr>
              <w:fldChar w:fldCharType="begin"/>
            </w:r>
            <w:r w:rsidR="008C7C6F">
              <w:rPr>
                <w:noProof/>
                <w:webHidden/>
              </w:rPr>
              <w:instrText xml:space="preserve"> PAGEREF _Toc516478162 \h </w:instrText>
            </w:r>
            <w:r w:rsidR="008C7C6F">
              <w:rPr>
                <w:noProof/>
                <w:webHidden/>
              </w:rPr>
            </w:r>
            <w:r w:rsidR="008C7C6F">
              <w:rPr>
                <w:noProof/>
                <w:webHidden/>
              </w:rPr>
              <w:fldChar w:fldCharType="separate"/>
            </w:r>
            <w:r w:rsidR="008C7C6F">
              <w:rPr>
                <w:noProof/>
                <w:webHidden/>
              </w:rPr>
              <w:t>10</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63" w:history="1">
            <w:r w:rsidR="008C7C6F" w:rsidRPr="00E77EDC">
              <w:rPr>
                <w:rStyle w:val="afc"/>
                <w:noProof/>
              </w:rPr>
              <w:t>3.3.1</w:t>
            </w:r>
            <w:r w:rsidR="008C7C6F">
              <w:rPr>
                <w:rFonts w:asciiTheme="minorHAnsi" w:eastAsiaTheme="minorEastAsia" w:hAnsiTheme="minorHAnsi" w:cstheme="minorBidi"/>
                <w:i w:val="0"/>
                <w:iCs w:val="0"/>
                <w:noProof/>
                <w:sz w:val="21"/>
                <w:szCs w:val="22"/>
              </w:rPr>
              <w:tab/>
            </w:r>
            <w:r w:rsidR="008C7C6F" w:rsidRPr="00E77EDC">
              <w:rPr>
                <w:rStyle w:val="afc"/>
                <w:noProof/>
              </w:rPr>
              <w:t>业务功能</w:t>
            </w:r>
            <w:r w:rsidR="008C7C6F">
              <w:rPr>
                <w:noProof/>
                <w:webHidden/>
              </w:rPr>
              <w:tab/>
            </w:r>
            <w:r w:rsidR="008C7C6F">
              <w:rPr>
                <w:noProof/>
                <w:webHidden/>
              </w:rPr>
              <w:fldChar w:fldCharType="begin"/>
            </w:r>
            <w:r w:rsidR="008C7C6F">
              <w:rPr>
                <w:noProof/>
                <w:webHidden/>
              </w:rPr>
              <w:instrText xml:space="preserve"> PAGEREF _Toc516478163 \h </w:instrText>
            </w:r>
            <w:r w:rsidR="008C7C6F">
              <w:rPr>
                <w:noProof/>
                <w:webHidden/>
              </w:rPr>
            </w:r>
            <w:r w:rsidR="008C7C6F">
              <w:rPr>
                <w:noProof/>
                <w:webHidden/>
              </w:rPr>
              <w:fldChar w:fldCharType="separate"/>
            </w:r>
            <w:r w:rsidR="008C7C6F">
              <w:rPr>
                <w:noProof/>
                <w:webHidden/>
              </w:rPr>
              <w:t>10</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64" w:history="1">
            <w:r w:rsidR="008C7C6F" w:rsidRPr="00E77EDC">
              <w:rPr>
                <w:rStyle w:val="afc"/>
                <w:noProof/>
              </w:rPr>
              <w:t>3.3.2</w:t>
            </w:r>
            <w:r w:rsidR="008C7C6F">
              <w:rPr>
                <w:rFonts w:asciiTheme="minorHAnsi" w:eastAsiaTheme="minorEastAsia" w:hAnsiTheme="minorHAnsi" w:cstheme="minorBidi"/>
                <w:i w:val="0"/>
                <w:iCs w:val="0"/>
                <w:noProof/>
                <w:sz w:val="21"/>
                <w:szCs w:val="22"/>
              </w:rPr>
              <w:tab/>
            </w:r>
            <w:r w:rsidR="008C7C6F" w:rsidRPr="00E77EDC">
              <w:rPr>
                <w:rStyle w:val="afc"/>
                <w:noProof/>
              </w:rPr>
              <w:t>业务流程</w:t>
            </w:r>
            <w:r w:rsidR="008C7C6F">
              <w:rPr>
                <w:noProof/>
                <w:webHidden/>
              </w:rPr>
              <w:tab/>
            </w:r>
            <w:r w:rsidR="008C7C6F">
              <w:rPr>
                <w:noProof/>
                <w:webHidden/>
              </w:rPr>
              <w:fldChar w:fldCharType="begin"/>
            </w:r>
            <w:r w:rsidR="008C7C6F">
              <w:rPr>
                <w:noProof/>
                <w:webHidden/>
              </w:rPr>
              <w:instrText xml:space="preserve"> PAGEREF _Toc516478164 \h </w:instrText>
            </w:r>
            <w:r w:rsidR="008C7C6F">
              <w:rPr>
                <w:noProof/>
                <w:webHidden/>
              </w:rPr>
            </w:r>
            <w:r w:rsidR="008C7C6F">
              <w:rPr>
                <w:noProof/>
                <w:webHidden/>
              </w:rPr>
              <w:fldChar w:fldCharType="separate"/>
            </w:r>
            <w:r w:rsidR="008C7C6F">
              <w:rPr>
                <w:noProof/>
                <w:webHidden/>
              </w:rPr>
              <w:t>10</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65" w:history="1">
            <w:r w:rsidR="008C7C6F" w:rsidRPr="00E77EDC">
              <w:rPr>
                <w:rStyle w:val="afc"/>
                <w:noProof/>
              </w:rPr>
              <w:t>3.3.3</w:t>
            </w:r>
            <w:r w:rsidR="008C7C6F">
              <w:rPr>
                <w:rFonts w:asciiTheme="minorHAnsi" w:eastAsiaTheme="minorEastAsia" w:hAnsiTheme="minorHAnsi" w:cstheme="minorBidi"/>
                <w:i w:val="0"/>
                <w:iCs w:val="0"/>
                <w:noProof/>
                <w:sz w:val="21"/>
                <w:szCs w:val="22"/>
              </w:rPr>
              <w:tab/>
            </w:r>
            <w:r w:rsidR="008C7C6F" w:rsidRPr="00E77EDC">
              <w:rPr>
                <w:rStyle w:val="afc"/>
                <w:noProof/>
              </w:rPr>
              <w:t>业务量分析</w:t>
            </w:r>
            <w:r w:rsidR="008C7C6F">
              <w:rPr>
                <w:noProof/>
                <w:webHidden/>
              </w:rPr>
              <w:tab/>
            </w:r>
            <w:r w:rsidR="008C7C6F">
              <w:rPr>
                <w:noProof/>
                <w:webHidden/>
              </w:rPr>
              <w:fldChar w:fldCharType="begin"/>
            </w:r>
            <w:r w:rsidR="008C7C6F">
              <w:rPr>
                <w:noProof/>
                <w:webHidden/>
              </w:rPr>
              <w:instrText xml:space="preserve"> PAGEREF _Toc516478165 \h </w:instrText>
            </w:r>
            <w:r w:rsidR="008C7C6F">
              <w:rPr>
                <w:noProof/>
                <w:webHidden/>
              </w:rPr>
            </w:r>
            <w:r w:rsidR="008C7C6F">
              <w:rPr>
                <w:noProof/>
                <w:webHidden/>
              </w:rPr>
              <w:fldChar w:fldCharType="separate"/>
            </w:r>
            <w:r w:rsidR="008C7C6F">
              <w:rPr>
                <w:noProof/>
                <w:webHidden/>
              </w:rPr>
              <w:t>11</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66" w:history="1">
            <w:r w:rsidR="008C7C6F" w:rsidRPr="00E77EDC">
              <w:rPr>
                <w:rStyle w:val="afc"/>
                <w:noProof/>
              </w:rPr>
              <w:t>3.4</w:t>
            </w:r>
            <w:r w:rsidR="008C7C6F">
              <w:rPr>
                <w:rFonts w:asciiTheme="minorHAnsi" w:eastAsiaTheme="minorEastAsia" w:hAnsiTheme="minorHAnsi" w:cstheme="minorBidi"/>
                <w:smallCaps w:val="0"/>
                <w:noProof/>
                <w:sz w:val="21"/>
                <w:szCs w:val="22"/>
              </w:rPr>
              <w:tab/>
            </w:r>
            <w:r w:rsidR="008C7C6F" w:rsidRPr="00E77EDC">
              <w:rPr>
                <w:rStyle w:val="afc"/>
                <w:noProof/>
              </w:rPr>
              <w:t>信息量分析与预测</w:t>
            </w:r>
            <w:r w:rsidR="008C7C6F">
              <w:rPr>
                <w:noProof/>
                <w:webHidden/>
              </w:rPr>
              <w:tab/>
            </w:r>
            <w:r w:rsidR="008C7C6F">
              <w:rPr>
                <w:noProof/>
                <w:webHidden/>
              </w:rPr>
              <w:fldChar w:fldCharType="begin"/>
            </w:r>
            <w:r w:rsidR="008C7C6F">
              <w:rPr>
                <w:noProof/>
                <w:webHidden/>
              </w:rPr>
              <w:instrText xml:space="preserve"> PAGEREF _Toc516478166 \h </w:instrText>
            </w:r>
            <w:r w:rsidR="008C7C6F">
              <w:rPr>
                <w:noProof/>
                <w:webHidden/>
              </w:rPr>
            </w:r>
            <w:r w:rsidR="008C7C6F">
              <w:rPr>
                <w:noProof/>
                <w:webHidden/>
              </w:rPr>
              <w:fldChar w:fldCharType="separate"/>
            </w:r>
            <w:r w:rsidR="008C7C6F">
              <w:rPr>
                <w:noProof/>
                <w:webHidden/>
              </w:rPr>
              <w:t>11</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67" w:history="1">
            <w:r w:rsidR="008C7C6F" w:rsidRPr="00E77EDC">
              <w:rPr>
                <w:rStyle w:val="afc"/>
                <w:noProof/>
              </w:rPr>
              <w:t>3.5</w:t>
            </w:r>
            <w:r w:rsidR="008C7C6F">
              <w:rPr>
                <w:rFonts w:asciiTheme="minorHAnsi" w:eastAsiaTheme="minorEastAsia" w:hAnsiTheme="minorHAnsi" w:cstheme="minorBidi"/>
                <w:smallCaps w:val="0"/>
                <w:noProof/>
                <w:sz w:val="21"/>
                <w:szCs w:val="22"/>
              </w:rPr>
              <w:tab/>
            </w:r>
            <w:r w:rsidR="008C7C6F" w:rsidRPr="00E77EDC">
              <w:rPr>
                <w:rStyle w:val="afc"/>
                <w:noProof/>
              </w:rPr>
              <w:t>系统功能与性能需求分析</w:t>
            </w:r>
            <w:r w:rsidR="008C7C6F">
              <w:rPr>
                <w:noProof/>
                <w:webHidden/>
              </w:rPr>
              <w:tab/>
            </w:r>
            <w:r w:rsidR="008C7C6F">
              <w:rPr>
                <w:noProof/>
                <w:webHidden/>
              </w:rPr>
              <w:fldChar w:fldCharType="begin"/>
            </w:r>
            <w:r w:rsidR="008C7C6F">
              <w:rPr>
                <w:noProof/>
                <w:webHidden/>
              </w:rPr>
              <w:instrText xml:space="preserve"> PAGEREF _Toc516478167 \h </w:instrText>
            </w:r>
            <w:r w:rsidR="008C7C6F">
              <w:rPr>
                <w:noProof/>
                <w:webHidden/>
              </w:rPr>
            </w:r>
            <w:r w:rsidR="008C7C6F">
              <w:rPr>
                <w:noProof/>
                <w:webHidden/>
              </w:rPr>
              <w:fldChar w:fldCharType="separate"/>
            </w:r>
            <w:r w:rsidR="008C7C6F">
              <w:rPr>
                <w:noProof/>
                <w:webHidden/>
              </w:rPr>
              <w:t>12</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68" w:history="1">
            <w:r w:rsidR="008C7C6F" w:rsidRPr="00E77EDC">
              <w:rPr>
                <w:rStyle w:val="afc"/>
                <w:noProof/>
              </w:rPr>
              <w:t>3.5.1</w:t>
            </w:r>
            <w:r w:rsidR="008C7C6F">
              <w:rPr>
                <w:rFonts w:asciiTheme="minorHAnsi" w:eastAsiaTheme="minorEastAsia" w:hAnsiTheme="minorHAnsi" w:cstheme="minorBidi"/>
                <w:i w:val="0"/>
                <w:iCs w:val="0"/>
                <w:noProof/>
                <w:sz w:val="21"/>
                <w:szCs w:val="22"/>
              </w:rPr>
              <w:tab/>
            </w:r>
            <w:r w:rsidR="008C7C6F" w:rsidRPr="00E77EDC">
              <w:rPr>
                <w:rStyle w:val="afc"/>
                <w:noProof/>
              </w:rPr>
              <w:t>系统功能</w:t>
            </w:r>
            <w:r w:rsidR="008C7C6F">
              <w:rPr>
                <w:noProof/>
                <w:webHidden/>
              </w:rPr>
              <w:tab/>
            </w:r>
            <w:r w:rsidR="008C7C6F">
              <w:rPr>
                <w:noProof/>
                <w:webHidden/>
              </w:rPr>
              <w:fldChar w:fldCharType="begin"/>
            </w:r>
            <w:r w:rsidR="008C7C6F">
              <w:rPr>
                <w:noProof/>
                <w:webHidden/>
              </w:rPr>
              <w:instrText xml:space="preserve"> PAGEREF _Toc516478168 \h </w:instrText>
            </w:r>
            <w:r w:rsidR="008C7C6F">
              <w:rPr>
                <w:noProof/>
                <w:webHidden/>
              </w:rPr>
            </w:r>
            <w:r w:rsidR="008C7C6F">
              <w:rPr>
                <w:noProof/>
                <w:webHidden/>
              </w:rPr>
              <w:fldChar w:fldCharType="separate"/>
            </w:r>
            <w:r w:rsidR="008C7C6F">
              <w:rPr>
                <w:noProof/>
                <w:webHidden/>
              </w:rPr>
              <w:t>12</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69" w:history="1">
            <w:r w:rsidR="008C7C6F" w:rsidRPr="00E77EDC">
              <w:rPr>
                <w:rStyle w:val="afc"/>
                <w:noProof/>
              </w:rPr>
              <w:t>3.5.2</w:t>
            </w:r>
            <w:r w:rsidR="008C7C6F">
              <w:rPr>
                <w:rFonts w:asciiTheme="minorHAnsi" w:eastAsiaTheme="minorEastAsia" w:hAnsiTheme="minorHAnsi" w:cstheme="minorBidi"/>
                <w:i w:val="0"/>
                <w:iCs w:val="0"/>
                <w:noProof/>
                <w:sz w:val="21"/>
                <w:szCs w:val="22"/>
              </w:rPr>
              <w:tab/>
            </w:r>
            <w:r w:rsidR="008C7C6F" w:rsidRPr="00E77EDC">
              <w:rPr>
                <w:rStyle w:val="afc"/>
                <w:noProof/>
              </w:rPr>
              <w:t>性能需求分析</w:t>
            </w:r>
            <w:r w:rsidR="008C7C6F">
              <w:rPr>
                <w:noProof/>
                <w:webHidden/>
              </w:rPr>
              <w:tab/>
            </w:r>
            <w:r w:rsidR="008C7C6F">
              <w:rPr>
                <w:noProof/>
                <w:webHidden/>
              </w:rPr>
              <w:fldChar w:fldCharType="begin"/>
            </w:r>
            <w:r w:rsidR="008C7C6F">
              <w:rPr>
                <w:noProof/>
                <w:webHidden/>
              </w:rPr>
              <w:instrText xml:space="preserve"> PAGEREF _Toc516478169 \h </w:instrText>
            </w:r>
            <w:r w:rsidR="008C7C6F">
              <w:rPr>
                <w:noProof/>
                <w:webHidden/>
              </w:rPr>
            </w:r>
            <w:r w:rsidR="008C7C6F">
              <w:rPr>
                <w:noProof/>
                <w:webHidden/>
              </w:rPr>
              <w:fldChar w:fldCharType="separate"/>
            </w:r>
            <w:r w:rsidR="008C7C6F">
              <w:rPr>
                <w:noProof/>
                <w:webHidden/>
              </w:rPr>
              <w:t>12</w:t>
            </w:r>
            <w:r w:rsidR="008C7C6F">
              <w:rPr>
                <w:noProof/>
                <w:webHidden/>
              </w:rPr>
              <w:fldChar w:fldCharType="end"/>
            </w:r>
          </w:hyperlink>
        </w:p>
        <w:p w:rsidR="008C7C6F" w:rsidRDefault="00825D7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516478170" w:history="1">
            <w:r w:rsidR="008C7C6F" w:rsidRPr="00E77EDC">
              <w:rPr>
                <w:rStyle w:val="afc"/>
                <w:noProof/>
              </w:rPr>
              <w:t>4</w:t>
            </w:r>
            <w:r w:rsidR="008C7C6F">
              <w:rPr>
                <w:rFonts w:asciiTheme="minorHAnsi" w:eastAsiaTheme="minorEastAsia" w:hAnsiTheme="minorHAnsi" w:cstheme="minorBidi"/>
                <w:b w:val="0"/>
                <w:bCs w:val="0"/>
                <w:caps w:val="0"/>
                <w:noProof/>
                <w:sz w:val="21"/>
                <w:szCs w:val="22"/>
              </w:rPr>
              <w:tab/>
            </w:r>
            <w:r w:rsidR="008C7C6F" w:rsidRPr="00E77EDC">
              <w:rPr>
                <w:rStyle w:val="afc"/>
                <w:noProof/>
              </w:rPr>
              <w:t>项目设计方案</w:t>
            </w:r>
            <w:r w:rsidR="008C7C6F">
              <w:rPr>
                <w:noProof/>
                <w:webHidden/>
              </w:rPr>
              <w:tab/>
            </w:r>
            <w:r w:rsidR="008C7C6F">
              <w:rPr>
                <w:noProof/>
                <w:webHidden/>
              </w:rPr>
              <w:fldChar w:fldCharType="begin"/>
            </w:r>
            <w:r w:rsidR="008C7C6F">
              <w:rPr>
                <w:noProof/>
                <w:webHidden/>
              </w:rPr>
              <w:instrText xml:space="preserve"> PAGEREF _Toc516478170 \h </w:instrText>
            </w:r>
            <w:r w:rsidR="008C7C6F">
              <w:rPr>
                <w:noProof/>
                <w:webHidden/>
              </w:rPr>
            </w:r>
            <w:r w:rsidR="008C7C6F">
              <w:rPr>
                <w:noProof/>
                <w:webHidden/>
              </w:rPr>
              <w:fldChar w:fldCharType="separate"/>
            </w:r>
            <w:r w:rsidR="008C7C6F">
              <w:rPr>
                <w:noProof/>
                <w:webHidden/>
              </w:rPr>
              <w:t>13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71" w:history="1">
            <w:r w:rsidR="008C7C6F" w:rsidRPr="00E77EDC">
              <w:rPr>
                <w:rStyle w:val="afc"/>
                <w:noProof/>
              </w:rPr>
              <w:t>4.1</w:t>
            </w:r>
            <w:r w:rsidR="008C7C6F">
              <w:rPr>
                <w:rFonts w:asciiTheme="minorHAnsi" w:eastAsiaTheme="minorEastAsia" w:hAnsiTheme="minorHAnsi" w:cstheme="minorBidi"/>
                <w:smallCaps w:val="0"/>
                <w:noProof/>
                <w:sz w:val="21"/>
                <w:szCs w:val="22"/>
              </w:rPr>
              <w:tab/>
            </w:r>
            <w:r w:rsidR="008C7C6F" w:rsidRPr="00E77EDC">
              <w:rPr>
                <w:rStyle w:val="afc"/>
                <w:noProof/>
              </w:rPr>
              <w:t>建设目标、规模与内容</w:t>
            </w:r>
            <w:r w:rsidR="008C7C6F">
              <w:rPr>
                <w:noProof/>
                <w:webHidden/>
              </w:rPr>
              <w:tab/>
            </w:r>
            <w:r w:rsidR="008C7C6F">
              <w:rPr>
                <w:noProof/>
                <w:webHidden/>
              </w:rPr>
              <w:fldChar w:fldCharType="begin"/>
            </w:r>
            <w:r w:rsidR="008C7C6F">
              <w:rPr>
                <w:noProof/>
                <w:webHidden/>
              </w:rPr>
              <w:instrText xml:space="preserve"> PAGEREF _Toc516478171 \h </w:instrText>
            </w:r>
            <w:r w:rsidR="008C7C6F">
              <w:rPr>
                <w:noProof/>
                <w:webHidden/>
              </w:rPr>
            </w:r>
            <w:r w:rsidR="008C7C6F">
              <w:rPr>
                <w:noProof/>
                <w:webHidden/>
              </w:rPr>
              <w:fldChar w:fldCharType="separate"/>
            </w:r>
            <w:r w:rsidR="008C7C6F">
              <w:rPr>
                <w:noProof/>
                <w:webHidden/>
              </w:rPr>
              <w:t>13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72" w:history="1">
            <w:r w:rsidR="008C7C6F" w:rsidRPr="00E77EDC">
              <w:rPr>
                <w:rStyle w:val="afc"/>
                <w:noProof/>
              </w:rPr>
              <w:t>4.2</w:t>
            </w:r>
            <w:r w:rsidR="008C7C6F">
              <w:rPr>
                <w:rFonts w:asciiTheme="minorHAnsi" w:eastAsiaTheme="minorEastAsia" w:hAnsiTheme="minorHAnsi" w:cstheme="minorBidi"/>
                <w:smallCaps w:val="0"/>
                <w:noProof/>
                <w:sz w:val="21"/>
                <w:szCs w:val="22"/>
              </w:rPr>
              <w:tab/>
            </w:r>
            <w:r w:rsidR="008C7C6F" w:rsidRPr="00E77EDC">
              <w:rPr>
                <w:rStyle w:val="afc"/>
                <w:noProof/>
              </w:rPr>
              <w:t>标准规范建设</w:t>
            </w:r>
            <w:r w:rsidR="008C7C6F">
              <w:rPr>
                <w:noProof/>
                <w:webHidden/>
              </w:rPr>
              <w:tab/>
            </w:r>
            <w:r w:rsidR="008C7C6F">
              <w:rPr>
                <w:noProof/>
                <w:webHidden/>
              </w:rPr>
              <w:fldChar w:fldCharType="begin"/>
            </w:r>
            <w:r w:rsidR="008C7C6F">
              <w:rPr>
                <w:noProof/>
                <w:webHidden/>
              </w:rPr>
              <w:instrText xml:space="preserve"> PAGEREF _Toc516478172 \h </w:instrText>
            </w:r>
            <w:r w:rsidR="008C7C6F">
              <w:rPr>
                <w:noProof/>
                <w:webHidden/>
              </w:rPr>
            </w:r>
            <w:r w:rsidR="008C7C6F">
              <w:rPr>
                <w:noProof/>
                <w:webHidden/>
              </w:rPr>
              <w:fldChar w:fldCharType="separate"/>
            </w:r>
            <w:r w:rsidR="008C7C6F">
              <w:rPr>
                <w:noProof/>
                <w:webHidden/>
              </w:rPr>
              <w:t>13</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73" w:history="1">
            <w:r w:rsidR="008C7C6F" w:rsidRPr="00E77EDC">
              <w:rPr>
                <w:rStyle w:val="afc"/>
                <w:noProof/>
              </w:rPr>
              <w:t>4.2.1</w:t>
            </w:r>
            <w:r w:rsidR="008C7C6F">
              <w:rPr>
                <w:rFonts w:asciiTheme="minorHAnsi" w:eastAsiaTheme="minorEastAsia" w:hAnsiTheme="minorHAnsi" w:cstheme="minorBidi"/>
                <w:i w:val="0"/>
                <w:iCs w:val="0"/>
                <w:noProof/>
                <w:sz w:val="21"/>
                <w:szCs w:val="22"/>
              </w:rPr>
              <w:tab/>
            </w:r>
            <w:r w:rsidR="008C7C6F" w:rsidRPr="00E77EDC">
              <w:rPr>
                <w:rStyle w:val="afc"/>
                <w:noProof/>
              </w:rPr>
              <w:t>平台接口标准建设</w:t>
            </w:r>
            <w:r w:rsidR="008C7C6F">
              <w:rPr>
                <w:noProof/>
                <w:webHidden/>
              </w:rPr>
              <w:tab/>
            </w:r>
            <w:r w:rsidR="008C7C6F">
              <w:rPr>
                <w:noProof/>
                <w:webHidden/>
              </w:rPr>
              <w:fldChar w:fldCharType="begin"/>
            </w:r>
            <w:r w:rsidR="008C7C6F">
              <w:rPr>
                <w:noProof/>
                <w:webHidden/>
              </w:rPr>
              <w:instrText xml:space="preserve"> PAGEREF _Toc516478173 \h </w:instrText>
            </w:r>
            <w:r w:rsidR="008C7C6F">
              <w:rPr>
                <w:noProof/>
                <w:webHidden/>
              </w:rPr>
            </w:r>
            <w:r w:rsidR="008C7C6F">
              <w:rPr>
                <w:noProof/>
                <w:webHidden/>
              </w:rPr>
              <w:fldChar w:fldCharType="separate"/>
            </w:r>
            <w:r w:rsidR="008C7C6F">
              <w:rPr>
                <w:noProof/>
                <w:webHidden/>
              </w:rPr>
              <w:t>13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74" w:history="1">
            <w:r w:rsidR="008C7C6F" w:rsidRPr="00E77EDC">
              <w:rPr>
                <w:rStyle w:val="afc"/>
                <w:noProof/>
              </w:rPr>
              <w:t>4.3</w:t>
            </w:r>
            <w:r w:rsidR="008C7C6F">
              <w:rPr>
                <w:rFonts w:asciiTheme="minorHAnsi" w:eastAsiaTheme="minorEastAsia" w:hAnsiTheme="minorHAnsi" w:cstheme="minorBidi"/>
                <w:smallCaps w:val="0"/>
                <w:noProof/>
                <w:sz w:val="21"/>
                <w:szCs w:val="22"/>
              </w:rPr>
              <w:tab/>
            </w:r>
            <w:r w:rsidR="008C7C6F" w:rsidRPr="00E77EDC">
              <w:rPr>
                <w:rStyle w:val="afc"/>
                <w:noProof/>
              </w:rPr>
              <w:t>数据分析及数据库设计</w:t>
            </w:r>
            <w:r w:rsidR="008C7C6F">
              <w:rPr>
                <w:noProof/>
                <w:webHidden/>
              </w:rPr>
              <w:tab/>
            </w:r>
            <w:r w:rsidR="008C7C6F">
              <w:rPr>
                <w:noProof/>
                <w:webHidden/>
              </w:rPr>
              <w:fldChar w:fldCharType="begin"/>
            </w:r>
            <w:r w:rsidR="008C7C6F">
              <w:rPr>
                <w:noProof/>
                <w:webHidden/>
              </w:rPr>
              <w:instrText xml:space="preserve"> PAGEREF _Toc516478174 \h </w:instrText>
            </w:r>
            <w:r w:rsidR="008C7C6F">
              <w:rPr>
                <w:noProof/>
                <w:webHidden/>
              </w:rPr>
            </w:r>
            <w:r w:rsidR="008C7C6F">
              <w:rPr>
                <w:noProof/>
                <w:webHidden/>
              </w:rPr>
              <w:fldChar w:fldCharType="separate"/>
            </w:r>
            <w:r w:rsidR="008C7C6F">
              <w:rPr>
                <w:noProof/>
                <w:webHidden/>
              </w:rPr>
              <w:t>14</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75" w:history="1">
            <w:r w:rsidR="008C7C6F" w:rsidRPr="00E77EDC">
              <w:rPr>
                <w:rStyle w:val="afc"/>
                <w:noProof/>
              </w:rPr>
              <w:t>4.3.1</w:t>
            </w:r>
            <w:r w:rsidR="008C7C6F">
              <w:rPr>
                <w:rFonts w:asciiTheme="minorHAnsi" w:eastAsiaTheme="minorEastAsia" w:hAnsiTheme="minorHAnsi" w:cstheme="minorBidi"/>
                <w:i w:val="0"/>
                <w:iCs w:val="0"/>
                <w:noProof/>
                <w:sz w:val="21"/>
                <w:szCs w:val="22"/>
              </w:rPr>
              <w:tab/>
            </w:r>
            <w:r w:rsidR="008C7C6F" w:rsidRPr="00E77EDC">
              <w:rPr>
                <w:rStyle w:val="afc"/>
                <w:noProof/>
              </w:rPr>
              <w:t>数据分析</w:t>
            </w:r>
            <w:r w:rsidR="008C7C6F">
              <w:rPr>
                <w:noProof/>
                <w:webHidden/>
              </w:rPr>
              <w:tab/>
            </w:r>
            <w:r w:rsidR="008C7C6F">
              <w:rPr>
                <w:noProof/>
                <w:webHidden/>
              </w:rPr>
              <w:fldChar w:fldCharType="begin"/>
            </w:r>
            <w:r w:rsidR="008C7C6F">
              <w:rPr>
                <w:noProof/>
                <w:webHidden/>
              </w:rPr>
              <w:instrText xml:space="preserve"> PAGEREF _Toc516478175 \h </w:instrText>
            </w:r>
            <w:r w:rsidR="008C7C6F">
              <w:rPr>
                <w:noProof/>
                <w:webHidden/>
              </w:rPr>
            </w:r>
            <w:r w:rsidR="008C7C6F">
              <w:rPr>
                <w:noProof/>
                <w:webHidden/>
              </w:rPr>
              <w:fldChar w:fldCharType="separate"/>
            </w:r>
            <w:r w:rsidR="008C7C6F">
              <w:rPr>
                <w:noProof/>
                <w:webHidden/>
              </w:rPr>
              <w:t>14</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76" w:history="1">
            <w:r w:rsidR="008C7C6F" w:rsidRPr="00E77EDC">
              <w:rPr>
                <w:rStyle w:val="afc"/>
                <w:noProof/>
              </w:rPr>
              <w:t>4.3.2</w:t>
            </w:r>
            <w:r w:rsidR="008C7C6F">
              <w:rPr>
                <w:rFonts w:asciiTheme="minorHAnsi" w:eastAsiaTheme="minorEastAsia" w:hAnsiTheme="minorHAnsi" w:cstheme="minorBidi"/>
                <w:i w:val="0"/>
                <w:iCs w:val="0"/>
                <w:noProof/>
                <w:sz w:val="21"/>
                <w:szCs w:val="22"/>
              </w:rPr>
              <w:tab/>
            </w:r>
            <w:r w:rsidR="008C7C6F" w:rsidRPr="00E77EDC">
              <w:rPr>
                <w:rStyle w:val="afc"/>
                <w:noProof/>
              </w:rPr>
              <w:t>数据库选型</w:t>
            </w:r>
            <w:r w:rsidR="008C7C6F">
              <w:rPr>
                <w:noProof/>
                <w:webHidden/>
              </w:rPr>
              <w:tab/>
            </w:r>
            <w:r w:rsidR="008C7C6F">
              <w:rPr>
                <w:noProof/>
                <w:webHidden/>
              </w:rPr>
              <w:fldChar w:fldCharType="begin"/>
            </w:r>
            <w:r w:rsidR="008C7C6F">
              <w:rPr>
                <w:noProof/>
                <w:webHidden/>
              </w:rPr>
              <w:instrText xml:space="preserve"> PAGEREF _Toc516478176 \h </w:instrText>
            </w:r>
            <w:r w:rsidR="008C7C6F">
              <w:rPr>
                <w:noProof/>
                <w:webHidden/>
              </w:rPr>
            </w:r>
            <w:r w:rsidR="008C7C6F">
              <w:rPr>
                <w:noProof/>
                <w:webHidden/>
              </w:rPr>
              <w:fldChar w:fldCharType="separate"/>
            </w:r>
            <w:r w:rsidR="008C7C6F">
              <w:rPr>
                <w:noProof/>
                <w:webHidden/>
              </w:rPr>
              <w:t>15</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77" w:history="1">
            <w:r w:rsidR="008C7C6F" w:rsidRPr="00E77EDC">
              <w:rPr>
                <w:rStyle w:val="afc"/>
                <w:noProof/>
              </w:rPr>
              <w:t>4.4</w:t>
            </w:r>
            <w:r w:rsidR="008C7C6F">
              <w:rPr>
                <w:rFonts w:asciiTheme="minorHAnsi" w:eastAsiaTheme="minorEastAsia" w:hAnsiTheme="minorHAnsi" w:cstheme="minorBidi"/>
                <w:smallCaps w:val="0"/>
                <w:noProof/>
                <w:sz w:val="21"/>
                <w:szCs w:val="22"/>
              </w:rPr>
              <w:tab/>
            </w:r>
            <w:r w:rsidR="008C7C6F" w:rsidRPr="00E77EDC">
              <w:rPr>
                <w:rStyle w:val="afc"/>
                <w:noProof/>
              </w:rPr>
              <w:t>应用系统设计</w:t>
            </w:r>
            <w:r w:rsidR="008C7C6F">
              <w:rPr>
                <w:noProof/>
                <w:webHidden/>
              </w:rPr>
              <w:tab/>
            </w:r>
            <w:r w:rsidR="008C7C6F">
              <w:rPr>
                <w:noProof/>
                <w:webHidden/>
              </w:rPr>
              <w:fldChar w:fldCharType="begin"/>
            </w:r>
            <w:r w:rsidR="008C7C6F">
              <w:rPr>
                <w:noProof/>
                <w:webHidden/>
              </w:rPr>
              <w:instrText xml:space="preserve"> PAGEREF _Toc516478177 \h </w:instrText>
            </w:r>
            <w:r w:rsidR="008C7C6F">
              <w:rPr>
                <w:noProof/>
                <w:webHidden/>
              </w:rPr>
            </w:r>
            <w:r w:rsidR="008C7C6F">
              <w:rPr>
                <w:noProof/>
                <w:webHidden/>
              </w:rPr>
              <w:fldChar w:fldCharType="separate"/>
            </w:r>
            <w:r w:rsidR="008C7C6F">
              <w:rPr>
                <w:noProof/>
                <w:webHidden/>
              </w:rPr>
              <w:t>21</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78" w:history="1">
            <w:r w:rsidR="008C7C6F" w:rsidRPr="00E77EDC">
              <w:rPr>
                <w:rStyle w:val="afc"/>
                <w:noProof/>
              </w:rPr>
              <w:t>4.4.1</w:t>
            </w:r>
            <w:r w:rsidR="008C7C6F">
              <w:rPr>
                <w:rFonts w:asciiTheme="minorHAnsi" w:eastAsiaTheme="minorEastAsia" w:hAnsiTheme="minorHAnsi" w:cstheme="minorBidi"/>
                <w:i w:val="0"/>
                <w:iCs w:val="0"/>
                <w:noProof/>
                <w:sz w:val="21"/>
                <w:szCs w:val="22"/>
              </w:rPr>
              <w:tab/>
            </w:r>
            <w:r w:rsidR="008C7C6F" w:rsidRPr="00E77EDC">
              <w:rPr>
                <w:rStyle w:val="afc"/>
                <w:noProof/>
              </w:rPr>
              <w:t>系统框架图</w:t>
            </w:r>
            <w:r w:rsidR="008C7C6F">
              <w:rPr>
                <w:noProof/>
                <w:webHidden/>
              </w:rPr>
              <w:tab/>
            </w:r>
            <w:r w:rsidR="008C7C6F">
              <w:rPr>
                <w:noProof/>
                <w:webHidden/>
              </w:rPr>
              <w:fldChar w:fldCharType="begin"/>
            </w:r>
            <w:r w:rsidR="008C7C6F">
              <w:rPr>
                <w:noProof/>
                <w:webHidden/>
              </w:rPr>
              <w:instrText xml:space="preserve"> PAGEREF _Toc516478178 \h </w:instrText>
            </w:r>
            <w:r w:rsidR="008C7C6F">
              <w:rPr>
                <w:noProof/>
                <w:webHidden/>
              </w:rPr>
            </w:r>
            <w:r w:rsidR="008C7C6F">
              <w:rPr>
                <w:noProof/>
                <w:webHidden/>
              </w:rPr>
              <w:fldChar w:fldCharType="separate"/>
            </w:r>
            <w:r w:rsidR="008C7C6F">
              <w:rPr>
                <w:noProof/>
                <w:webHidden/>
              </w:rPr>
              <w:t>21</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79" w:history="1">
            <w:r w:rsidR="008C7C6F" w:rsidRPr="00E77EDC">
              <w:rPr>
                <w:rStyle w:val="afc"/>
                <w:noProof/>
              </w:rPr>
              <w:t>4.4.2</w:t>
            </w:r>
            <w:r w:rsidR="008C7C6F">
              <w:rPr>
                <w:rFonts w:asciiTheme="minorHAnsi" w:eastAsiaTheme="minorEastAsia" w:hAnsiTheme="minorHAnsi" w:cstheme="minorBidi"/>
                <w:i w:val="0"/>
                <w:iCs w:val="0"/>
                <w:noProof/>
                <w:sz w:val="21"/>
                <w:szCs w:val="22"/>
              </w:rPr>
              <w:tab/>
            </w:r>
            <w:r w:rsidR="008C7C6F" w:rsidRPr="00E77EDC">
              <w:rPr>
                <w:rStyle w:val="afc"/>
                <w:noProof/>
              </w:rPr>
              <w:t>系统架构设计</w:t>
            </w:r>
            <w:r w:rsidR="008C7C6F">
              <w:rPr>
                <w:noProof/>
                <w:webHidden/>
              </w:rPr>
              <w:tab/>
            </w:r>
            <w:r w:rsidR="008C7C6F">
              <w:rPr>
                <w:noProof/>
                <w:webHidden/>
              </w:rPr>
              <w:fldChar w:fldCharType="begin"/>
            </w:r>
            <w:r w:rsidR="008C7C6F">
              <w:rPr>
                <w:noProof/>
                <w:webHidden/>
              </w:rPr>
              <w:instrText xml:space="preserve"> PAGEREF _Toc516478179 \h </w:instrText>
            </w:r>
            <w:r w:rsidR="008C7C6F">
              <w:rPr>
                <w:noProof/>
                <w:webHidden/>
              </w:rPr>
            </w:r>
            <w:r w:rsidR="008C7C6F">
              <w:rPr>
                <w:noProof/>
                <w:webHidden/>
              </w:rPr>
              <w:fldChar w:fldCharType="separate"/>
            </w:r>
            <w:r w:rsidR="008C7C6F">
              <w:rPr>
                <w:noProof/>
                <w:webHidden/>
              </w:rPr>
              <w:t>21</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80" w:history="1">
            <w:r w:rsidR="008C7C6F" w:rsidRPr="00E77EDC">
              <w:rPr>
                <w:rStyle w:val="afc"/>
                <w:noProof/>
              </w:rPr>
              <w:t>4.4.3</w:t>
            </w:r>
            <w:r w:rsidR="008C7C6F">
              <w:rPr>
                <w:rFonts w:asciiTheme="minorHAnsi" w:eastAsiaTheme="minorEastAsia" w:hAnsiTheme="minorHAnsi" w:cstheme="minorBidi"/>
                <w:i w:val="0"/>
                <w:iCs w:val="0"/>
                <w:noProof/>
                <w:sz w:val="21"/>
                <w:szCs w:val="22"/>
              </w:rPr>
              <w:tab/>
            </w:r>
            <w:r w:rsidR="008C7C6F" w:rsidRPr="00E77EDC">
              <w:rPr>
                <w:rStyle w:val="afc"/>
                <w:noProof/>
              </w:rPr>
              <w:t>升级模块功能描述</w:t>
            </w:r>
            <w:r w:rsidR="008C7C6F">
              <w:rPr>
                <w:noProof/>
                <w:webHidden/>
              </w:rPr>
              <w:tab/>
            </w:r>
            <w:r w:rsidR="008C7C6F">
              <w:rPr>
                <w:noProof/>
                <w:webHidden/>
              </w:rPr>
              <w:fldChar w:fldCharType="begin"/>
            </w:r>
            <w:r w:rsidR="008C7C6F">
              <w:rPr>
                <w:noProof/>
                <w:webHidden/>
              </w:rPr>
              <w:instrText xml:space="preserve"> PAGEREF _Toc516478180 \h </w:instrText>
            </w:r>
            <w:r w:rsidR="008C7C6F">
              <w:rPr>
                <w:noProof/>
                <w:webHidden/>
              </w:rPr>
            </w:r>
            <w:r w:rsidR="008C7C6F">
              <w:rPr>
                <w:noProof/>
                <w:webHidden/>
              </w:rPr>
              <w:fldChar w:fldCharType="separate"/>
            </w:r>
            <w:r w:rsidR="008C7C6F">
              <w:rPr>
                <w:noProof/>
                <w:webHidden/>
              </w:rPr>
              <w:t>22</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81" w:history="1">
            <w:r w:rsidR="008C7C6F" w:rsidRPr="00E77EDC">
              <w:rPr>
                <w:rStyle w:val="afc"/>
                <w:noProof/>
              </w:rPr>
              <w:t>4.5</w:t>
            </w:r>
            <w:r w:rsidR="008C7C6F">
              <w:rPr>
                <w:rFonts w:asciiTheme="minorHAnsi" w:eastAsiaTheme="minorEastAsia" w:hAnsiTheme="minorHAnsi" w:cstheme="minorBidi"/>
                <w:smallCaps w:val="0"/>
                <w:noProof/>
                <w:sz w:val="21"/>
                <w:szCs w:val="22"/>
              </w:rPr>
              <w:tab/>
            </w:r>
            <w:r w:rsidR="008C7C6F" w:rsidRPr="00E77EDC">
              <w:rPr>
                <w:rStyle w:val="afc"/>
                <w:noProof/>
              </w:rPr>
              <w:t>存储系统设计</w:t>
            </w:r>
            <w:r w:rsidR="008C7C6F">
              <w:rPr>
                <w:noProof/>
                <w:webHidden/>
              </w:rPr>
              <w:tab/>
            </w:r>
            <w:r w:rsidR="008C7C6F">
              <w:rPr>
                <w:noProof/>
                <w:webHidden/>
              </w:rPr>
              <w:fldChar w:fldCharType="begin"/>
            </w:r>
            <w:r w:rsidR="008C7C6F">
              <w:rPr>
                <w:noProof/>
                <w:webHidden/>
              </w:rPr>
              <w:instrText xml:space="preserve"> PAGEREF _Toc516478181 \h </w:instrText>
            </w:r>
            <w:r w:rsidR="008C7C6F">
              <w:rPr>
                <w:noProof/>
                <w:webHidden/>
              </w:rPr>
            </w:r>
            <w:r w:rsidR="008C7C6F">
              <w:rPr>
                <w:noProof/>
                <w:webHidden/>
              </w:rPr>
              <w:fldChar w:fldCharType="separate"/>
            </w:r>
            <w:r w:rsidR="008C7C6F">
              <w:rPr>
                <w:noProof/>
                <w:webHidden/>
              </w:rPr>
              <w:t>33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82" w:history="1">
            <w:r w:rsidR="008C7C6F" w:rsidRPr="00E77EDC">
              <w:rPr>
                <w:rStyle w:val="afc"/>
                <w:noProof/>
              </w:rPr>
              <w:t>4.6</w:t>
            </w:r>
            <w:r w:rsidR="008C7C6F">
              <w:rPr>
                <w:rFonts w:asciiTheme="minorHAnsi" w:eastAsiaTheme="minorEastAsia" w:hAnsiTheme="minorHAnsi" w:cstheme="minorBidi"/>
                <w:smallCaps w:val="0"/>
                <w:noProof/>
                <w:sz w:val="21"/>
                <w:szCs w:val="22"/>
              </w:rPr>
              <w:tab/>
            </w:r>
            <w:r w:rsidR="008C7C6F" w:rsidRPr="00E77EDC">
              <w:rPr>
                <w:rStyle w:val="afc"/>
                <w:noProof/>
              </w:rPr>
              <w:t>终端系统及接口设计</w:t>
            </w:r>
            <w:r w:rsidR="008C7C6F">
              <w:rPr>
                <w:noProof/>
                <w:webHidden/>
              </w:rPr>
              <w:tab/>
            </w:r>
            <w:r w:rsidR="008C7C6F">
              <w:rPr>
                <w:noProof/>
                <w:webHidden/>
              </w:rPr>
              <w:fldChar w:fldCharType="begin"/>
            </w:r>
            <w:r w:rsidR="008C7C6F">
              <w:rPr>
                <w:noProof/>
                <w:webHidden/>
              </w:rPr>
              <w:instrText xml:space="preserve"> PAGEREF _Toc516478182 \h </w:instrText>
            </w:r>
            <w:r w:rsidR="008C7C6F">
              <w:rPr>
                <w:noProof/>
                <w:webHidden/>
              </w:rPr>
            </w:r>
            <w:r w:rsidR="008C7C6F">
              <w:rPr>
                <w:noProof/>
                <w:webHidden/>
              </w:rPr>
              <w:fldChar w:fldCharType="separate"/>
            </w:r>
            <w:r w:rsidR="008C7C6F">
              <w:rPr>
                <w:noProof/>
                <w:webHidden/>
              </w:rPr>
              <w:t>33</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83" w:history="1">
            <w:r w:rsidR="008C7C6F" w:rsidRPr="00E77EDC">
              <w:rPr>
                <w:rStyle w:val="afc"/>
                <w:noProof/>
              </w:rPr>
              <w:t>4.7</w:t>
            </w:r>
            <w:r w:rsidR="008C7C6F">
              <w:rPr>
                <w:rFonts w:asciiTheme="minorHAnsi" w:eastAsiaTheme="minorEastAsia" w:hAnsiTheme="minorHAnsi" w:cstheme="minorBidi"/>
                <w:smallCaps w:val="0"/>
                <w:noProof/>
                <w:sz w:val="21"/>
                <w:szCs w:val="22"/>
              </w:rPr>
              <w:tab/>
            </w:r>
            <w:r w:rsidR="008C7C6F" w:rsidRPr="00E77EDC">
              <w:rPr>
                <w:rStyle w:val="afc"/>
                <w:noProof/>
              </w:rPr>
              <w:t>网络系统设计</w:t>
            </w:r>
            <w:r w:rsidR="008C7C6F">
              <w:rPr>
                <w:noProof/>
                <w:webHidden/>
              </w:rPr>
              <w:tab/>
            </w:r>
            <w:r w:rsidR="008C7C6F">
              <w:rPr>
                <w:noProof/>
                <w:webHidden/>
              </w:rPr>
              <w:fldChar w:fldCharType="begin"/>
            </w:r>
            <w:r w:rsidR="008C7C6F">
              <w:rPr>
                <w:noProof/>
                <w:webHidden/>
              </w:rPr>
              <w:instrText xml:space="preserve"> PAGEREF _Toc516478183 \h </w:instrText>
            </w:r>
            <w:r w:rsidR="008C7C6F">
              <w:rPr>
                <w:noProof/>
                <w:webHidden/>
              </w:rPr>
            </w:r>
            <w:r w:rsidR="008C7C6F">
              <w:rPr>
                <w:noProof/>
                <w:webHidden/>
              </w:rPr>
              <w:fldChar w:fldCharType="separate"/>
            </w:r>
            <w:r w:rsidR="008C7C6F">
              <w:rPr>
                <w:noProof/>
                <w:webHidden/>
              </w:rPr>
              <w:t>34</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84" w:history="1">
            <w:r w:rsidR="008C7C6F" w:rsidRPr="00E77EDC">
              <w:rPr>
                <w:rStyle w:val="afc"/>
                <w:noProof/>
              </w:rPr>
              <w:t>4.7.1</w:t>
            </w:r>
            <w:r w:rsidR="008C7C6F">
              <w:rPr>
                <w:rFonts w:asciiTheme="minorHAnsi" w:eastAsiaTheme="minorEastAsia" w:hAnsiTheme="minorHAnsi" w:cstheme="minorBidi"/>
                <w:i w:val="0"/>
                <w:iCs w:val="0"/>
                <w:noProof/>
                <w:sz w:val="21"/>
                <w:szCs w:val="22"/>
              </w:rPr>
              <w:tab/>
            </w:r>
            <w:r w:rsidR="008C7C6F" w:rsidRPr="00E77EDC">
              <w:rPr>
                <w:rStyle w:val="afc"/>
                <w:noProof/>
              </w:rPr>
              <w:t>系统部署图</w:t>
            </w:r>
            <w:r w:rsidR="008C7C6F">
              <w:rPr>
                <w:noProof/>
                <w:webHidden/>
              </w:rPr>
              <w:tab/>
            </w:r>
            <w:r w:rsidR="008C7C6F">
              <w:rPr>
                <w:noProof/>
                <w:webHidden/>
              </w:rPr>
              <w:fldChar w:fldCharType="begin"/>
            </w:r>
            <w:r w:rsidR="008C7C6F">
              <w:rPr>
                <w:noProof/>
                <w:webHidden/>
              </w:rPr>
              <w:instrText xml:space="preserve"> PAGEREF _Toc516478184 \h </w:instrText>
            </w:r>
            <w:r w:rsidR="008C7C6F">
              <w:rPr>
                <w:noProof/>
                <w:webHidden/>
              </w:rPr>
            </w:r>
            <w:r w:rsidR="008C7C6F">
              <w:rPr>
                <w:noProof/>
                <w:webHidden/>
              </w:rPr>
              <w:fldChar w:fldCharType="separate"/>
            </w:r>
            <w:r w:rsidR="008C7C6F">
              <w:rPr>
                <w:noProof/>
                <w:webHidden/>
              </w:rPr>
              <w:t>34</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85" w:history="1">
            <w:r w:rsidR="008C7C6F" w:rsidRPr="00E77EDC">
              <w:rPr>
                <w:rStyle w:val="afc"/>
                <w:noProof/>
              </w:rPr>
              <w:t>4.7.2</w:t>
            </w:r>
            <w:r w:rsidR="008C7C6F">
              <w:rPr>
                <w:rFonts w:asciiTheme="minorHAnsi" w:eastAsiaTheme="minorEastAsia" w:hAnsiTheme="minorHAnsi" w:cstheme="minorBidi"/>
                <w:i w:val="0"/>
                <w:iCs w:val="0"/>
                <w:noProof/>
                <w:sz w:val="21"/>
                <w:szCs w:val="22"/>
              </w:rPr>
              <w:tab/>
            </w:r>
            <w:r w:rsidR="008C7C6F" w:rsidRPr="00E77EDC">
              <w:rPr>
                <w:rStyle w:val="afc"/>
                <w:noProof/>
              </w:rPr>
              <w:t>服务器架构设计</w:t>
            </w:r>
            <w:r w:rsidR="008C7C6F">
              <w:rPr>
                <w:noProof/>
                <w:webHidden/>
              </w:rPr>
              <w:tab/>
            </w:r>
            <w:r w:rsidR="008C7C6F">
              <w:rPr>
                <w:noProof/>
                <w:webHidden/>
              </w:rPr>
              <w:fldChar w:fldCharType="begin"/>
            </w:r>
            <w:r w:rsidR="008C7C6F">
              <w:rPr>
                <w:noProof/>
                <w:webHidden/>
              </w:rPr>
              <w:instrText xml:space="preserve"> PAGEREF _Toc516478185 \h </w:instrText>
            </w:r>
            <w:r w:rsidR="008C7C6F">
              <w:rPr>
                <w:noProof/>
                <w:webHidden/>
              </w:rPr>
            </w:r>
            <w:r w:rsidR="008C7C6F">
              <w:rPr>
                <w:noProof/>
                <w:webHidden/>
              </w:rPr>
              <w:fldChar w:fldCharType="separate"/>
            </w:r>
            <w:r w:rsidR="008C7C6F">
              <w:rPr>
                <w:noProof/>
                <w:webHidden/>
              </w:rPr>
              <w:t>35</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86" w:history="1">
            <w:r w:rsidR="008C7C6F" w:rsidRPr="00E77EDC">
              <w:rPr>
                <w:rStyle w:val="afc"/>
                <w:noProof/>
              </w:rPr>
              <w:t>4.8</w:t>
            </w:r>
            <w:r w:rsidR="008C7C6F">
              <w:rPr>
                <w:rFonts w:asciiTheme="minorHAnsi" w:eastAsiaTheme="minorEastAsia" w:hAnsiTheme="minorHAnsi" w:cstheme="minorBidi"/>
                <w:smallCaps w:val="0"/>
                <w:noProof/>
                <w:sz w:val="21"/>
                <w:szCs w:val="22"/>
              </w:rPr>
              <w:tab/>
            </w:r>
            <w:r w:rsidR="008C7C6F" w:rsidRPr="00E77EDC">
              <w:rPr>
                <w:rStyle w:val="afc"/>
                <w:noProof/>
              </w:rPr>
              <w:t>安全系统设计</w:t>
            </w:r>
            <w:r w:rsidR="008C7C6F">
              <w:rPr>
                <w:noProof/>
                <w:webHidden/>
              </w:rPr>
              <w:tab/>
            </w:r>
            <w:r w:rsidR="008C7C6F">
              <w:rPr>
                <w:noProof/>
                <w:webHidden/>
              </w:rPr>
              <w:fldChar w:fldCharType="begin"/>
            </w:r>
            <w:r w:rsidR="008C7C6F">
              <w:rPr>
                <w:noProof/>
                <w:webHidden/>
              </w:rPr>
              <w:instrText xml:space="preserve"> PAGEREF _Toc516478186 \h </w:instrText>
            </w:r>
            <w:r w:rsidR="008C7C6F">
              <w:rPr>
                <w:noProof/>
                <w:webHidden/>
              </w:rPr>
            </w:r>
            <w:r w:rsidR="008C7C6F">
              <w:rPr>
                <w:noProof/>
                <w:webHidden/>
              </w:rPr>
              <w:fldChar w:fldCharType="separate"/>
            </w:r>
            <w:r w:rsidR="008C7C6F">
              <w:rPr>
                <w:noProof/>
                <w:webHidden/>
              </w:rPr>
              <w:t>36</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87" w:history="1">
            <w:r w:rsidR="008C7C6F" w:rsidRPr="00E77EDC">
              <w:rPr>
                <w:rStyle w:val="afc"/>
                <w:noProof/>
              </w:rPr>
              <w:t>4.8.1</w:t>
            </w:r>
            <w:r w:rsidR="008C7C6F">
              <w:rPr>
                <w:rFonts w:asciiTheme="minorHAnsi" w:eastAsiaTheme="minorEastAsia" w:hAnsiTheme="minorHAnsi" w:cstheme="minorBidi"/>
                <w:i w:val="0"/>
                <w:iCs w:val="0"/>
                <w:noProof/>
                <w:sz w:val="21"/>
                <w:szCs w:val="22"/>
              </w:rPr>
              <w:tab/>
            </w:r>
            <w:r w:rsidR="008C7C6F" w:rsidRPr="00E77EDC">
              <w:rPr>
                <w:rStyle w:val="afc"/>
                <w:noProof/>
              </w:rPr>
              <w:t>系统安全设计原则</w:t>
            </w:r>
            <w:r w:rsidR="008C7C6F">
              <w:rPr>
                <w:noProof/>
                <w:webHidden/>
              </w:rPr>
              <w:tab/>
            </w:r>
            <w:r w:rsidR="008C7C6F">
              <w:rPr>
                <w:noProof/>
                <w:webHidden/>
              </w:rPr>
              <w:fldChar w:fldCharType="begin"/>
            </w:r>
            <w:r w:rsidR="008C7C6F">
              <w:rPr>
                <w:noProof/>
                <w:webHidden/>
              </w:rPr>
              <w:instrText xml:space="preserve"> PAGEREF _Toc516478187 \h </w:instrText>
            </w:r>
            <w:r w:rsidR="008C7C6F">
              <w:rPr>
                <w:noProof/>
                <w:webHidden/>
              </w:rPr>
            </w:r>
            <w:r w:rsidR="008C7C6F">
              <w:rPr>
                <w:noProof/>
                <w:webHidden/>
              </w:rPr>
              <w:fldChar w:fldCharType="separate"/>
            </w:r>
            <w:r w:rsidR="008C7C6F">
              <w:rPr>
                <w:noProof/>
                <w:webHidden/>
              </w:rPr>
              <w:t>36</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88" w:history="1">
            <w:r w:rsidR="008C7C6F" w:rsidRPr="00E77EDC">
              <w:rPr>
                <w:rStyle w:val="afc"/>
                <w:noProof/>
              </w:rPr>
              <w:t>4.8.2</w:t>
            </w:r>
            <w:r w:rsidR="008C7C6F">
              <w:rPr>
                <w:rFonts w:asciiTheme="minorHAnsi" w:eastAsiaTheme="minorEastAsia" w:hAnsiTheme="minorHAnsi" w:cstheme="minorBidi"/>
                <w:i w:val="0"/>
                <w:iCs w:val="0"/>
                <w:noProof/>
                <w:sz w:val="21"/>
                <w:szCs w:val="22"/>
              </w:rPr>
              <w:tab/>
            </w:r>
            <w:r w:rsidR="008C7C6F" w:rsidRPr="00E77EDC">
              <w:rPr>
                <w:rStyle w:val="afc"/>
                <w:noProof/>
              </w:rPr>
              <w:t>系统建设安全管理</w:t>
            </w:r>
            <w:r w:rsidR="008C7C6F">
              <w:rPr>
                <w:noProof/>
                <w:webHidden/>
              </w:rPr>
              <w:tab/>
            </w:r>
            <w:r w:rsidR="008C7C6F">
              <w:rPr>
                <w:noProof/>
                <w:webHidden/>
              </w:rPr>
              <w:fldChar w:fldCharType="begin"/>
            </w:r>
            <w:r w:rsidR="008C7C6F">
              <w:rPr>
                <w:noProof/>
                <w:webHidden/>
              </w:rPr>
              <w:instrText xml:space="preserve"> PAGEREF _Toc516478188 \h </w:instrText>
            </w:r>
            <w:r w:rsidR="008C7C6F">
              <w:rPr>
                <w:noProof/>
                <w:webHidden/>
              </w:rPr>
            </w:r>
            <w:r w:rsidR="008C7C6F">
              <w:rPr>
                <w:noProof/>
                <w:webHidden/>
              </w:rPr>
              <w:fldChar w:fldCharType="separate"/>
            </w:r>
            <w:r w:rsidR="008C7C6F">
              <w:rPr>
                <w:noProof/>
                <w:webHidden/>
              </w:rPr>
              <w:t>36</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89" w:history="1">
            <w:r w:rsidR="008C7C6F" w:rsidRPr="00E77EDC">
              <w:rPr>
                <w:rStyle w:val="afc"/>
                <w:noProof/>
              </w:rPr>
              <w:t>4.9</w:t>
            </w:r>
            <w:r w:rsidR="008C7C6F">
              <w:rPr>
                <w:rFonts w:asciiTheme="minorHAnsi" w:eastAsiaTheme="minorEastAsia" w:hAnsiTheme="minorHAnsi" w:cstheme="minorBidi"/>
                <w:smallCaps w:val="0"/>
                <w:noProof/>
                <w:sz w:val="21"/>
                <w:szCs w:val="22"/>
              </w:rPr>
              <w:tab/>
            </w:r>
            <w:r w:rsidR="008C7C6F" w:rsidRPr="00E77EDC">
              <w:rPr>
                <w:rStyle w:val="afc"/>
                <w:noProof/>
              </w:rPr>
              <w:t>备份系统设计</w:t>
            </w:r>
            <w:r w:rsidR="008C7C6F">
              <w:rPr>
                <w:noProof/>
                <w:webHidden/>
              </w:rPr>
              <w:tab/>
            </w:r>
            <w:r w:rsidR="008C7C6F">
              <w:rPr>
                <w:noProof/>
                <w:webHidden/>
              </w:rPr>
              <w:fldChar w:fldCharType="begin"/>
            </w:r>
            <w:r w:rsidR="008C7C6F">
              <w:rPr>
                <w:noProof/>
                <w:webHidden/>
              </w:rPr>
              <w:instrText xml:space="preserve"> PAGEREF _Toc516478189 \h </w:instrText>
            </w:r>
            <w:r w:rsidR="008C7C6F">
              <w:rPr>
                <w:noProof/>
                <w:webHidden/>
              </w:rPr>
            </w:r>
            <w:r w:rsidR="008C7C6F">
              <w:rPr>
                <w:noProof/>
                <w:webHidden/>
              </w:rPr>
              <w:fldChar w:fldCharType="separate"/>
            </w:r>
            <w:r w:rsidR="008C7C6F">
              <w:rPr>
                <w:noProof/>
                <w:webHidden/>
              </w:rPr>
              <w:t>44</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90" w:history="1">
            <w:r w:rsidR="008C7C6F" w:rsidRPr="00E77EDC">
              <w:rPr>
                <w:rStyle w:val="afc"/>
                <w:noProof/>
              </w:rPr>
              <w:t>4.9.1</w:t>
            </w:r>
            <w:r w:rsidR="008C7C6F">
              <w:rPr>
                <w:rFonts w:asciiTheme="minorHAnsi" w:eastAsiaTheme="minorEastAsia" w:hAnsiTheme="minorHAnsi" w:cstheme="minorBidi"/>
                <w:i w:val="0"/>
                <w:iCs w:val="0"/>
                <w:noProof/>
                <w:sz w:val="21"/>
                <w:szCs w:val="22"/>
              </w:rPr>
              <w:tab/>
            </w:r>
            <w:r w:rsidR="008C7C6F" w:rsidRPr="00E77EDC">
              <w:rPr>
                <w:rStyle w:val="afc"/>
                <w:noProof/>
              </w:rPr>
              <w:t>整体备份策略</w:t>
            </w:r>
            <w:r w:rsidR="008C7C6F">
              <w:rPr>
                <w:noProof/>
                <w:webHidden/>
              </w:rPr>
              <w:tab/>
            </w:r>
            <w:r w:rsidR="008C7C6F">
              <w:rPr>
                <w:noProof/>
                <w:webHidden/>
              </w:rPr>
              <w:fldChar w:fldCharType="begin"/>
            </w:r>
            <w:r w:rsidR="008C7C6F">
              <w:rPr>
                <w:noProof/>
                <w:webHidden/>
              </w:rPr>
              <w:instrText xml:space="preserve"> PAGEREF _Toc516478190 \h </w:instrText>
            </w:r>
            <w:r w:rsidR="008C7C6F">
              <w:rPr>
                <w:noProof/>
                <w:webHidden/>
              </w:rPr>
            </w:r>
            <w:r w:rsidR="008C7C6F">
              <w:rPr>
                <w:noProof/>
                <w:webHidden/>
              </w:rPr>
              <w:fldChar w:fldCharType="separate"/>
            </w:r>
            <w:r w:rsidR="008C7C6F">
              <w:rPr>
                <w:noProof/>
                <w:webHidden/>
              </w:rPr>
              <w:t>45</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91" w:history="1">
            <w:r w:rsidR="008C7C6F" w:rsidRPr="00E77EDC">
              <w:rPr>
                <w:rStyle w:val="afc"/>
                <w:noProof/>
              </w:rPr>
              <w:t>4.9.2</w:t>
            </w:r>
            <w:r w:rsidR="008C7C6F">
              <w:rPr>
                <w:rFonts w:asciiTheme="minorHAnsi" w:eastAsiaTheme="minorEastAsia" w:hAnsiTheme="minorHAnsi" w:cstheme="minorBidi"/>
                <w:i w:val="0"/>
                <w:iCs w:val="0"/>
                <w:noProof/>
                <w:sz w:val="21"/>
                <w:szCs w:val="22"/>
              </w:rPr>
              <w:tab/>
            </w:r>
            <w:r w:rsidR="008C7C6F" w:rsidRPr="00E77EDC">
              <w:rPr>
                <w:rStyle w:val="afc"/>
                <w:noProof/>
              </w:rPr>
              <w:t>总体备份实施</w:t>
            </w:r>
            <w:r w:rsidR="008C7C6F">
              <w:rPr>
                <w:noProof/>
                <w:webHidden/>
              </w:rPr>
              <w:tab/>
            </w:r>
            <w:r w:rsidR="008C7C6F">
              <w:rPr>
                <w:noProof/>
                <w:webHidden/>
              </w:rPr>
              <w:fldChar w:fldCharType="begin"/>
            </w:r>
            <w:r w:rsidR="008C7C6F">
              <w:rPr>
                <w:noProof/>
                <w:webHidden/>
              </w:rPr>
              <w:instrText xml:space="preserve"> PAGEREF _Toc516478191 \h </w:instrText>
            </w:r>
            <w:r w:rsidR="008C7C6F">
              <w:rPr>
                <w:noProof/>
                <w:webHidden/>
              </w:rPr>
            </w:r>
            <w:r w:rsidR="008C7C6F">
              <w:rPr>
                <w:noProof/>
                <w:webHidden/>
              </w:rPr>
              <w:fldChar w:fldCharType="separate"/>
            </w:r>
            <w:r w:rsidR="008C7C6F">
              <w:rPr>
                <w:noProof/>
                <w:webHidden/>
              </w:rPr>
              <w:t>45</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192" w:history="1">
            <w:r w:rsidR="008C7C6F" w:rsidRPr="00E77EDC">
              <w:rPr>
                <w:rStyle w:val="afc"/>
                <w:noProof/>
              </w:rPr>
              <w:t>4.9.3</w:t>
            </w:r>
            <w:r w:rsidR="008C7C6F">
              <w:rPr>
                <w:rFonts w:asciiTheme="minorHAnsi" w:eastAsiaTheme="minorEastAsia" w:hAnsiTheme="minorHAnsi" w:cstheme="minorBidi"/>
                <w:i w:val="0"/>
                <w:iCs w:val="0"/>
                <w:noProof/>
                <w:sz w:val="21"/>
                <w:szCs w:val="22"/>
              </w:rPr>
              <w:tab/>
            </w:r>
            <w:r w:rsidR="008C7C6F" w:rsidRPr="00E77EDC">
              <w:rPr>
                <w:rStyle w:val="afc"/>
                <w:noProof/>
              </w:rPr>
              <w:t>备份恢复解决方案</w:t>
            </w:r>
            <w:r w:rsidR="008C7C6F">
              <w:rPr>
                <w:noProof/>
                <w:webHidden/>
              </w:rPr>
              <w:tab/>
            </w:r>
            <w:r w:rsidR="008C7C6F">
              <w:rPr>
                <w:noProof/>
                <w:webHidden/>
              </w:rPr>
              <w:fldChar w:fldCharType="begin"/>
            </w:r>
            <w:r w:rsidR="008C7C6F">
              <w:rPr>
                <w:noProof/>
                <w:webHidden/>
              </w:rPr>
              <w:instrText xml:space="preserve"> PAGEREF _Toc516478192 \h </w:instrText>
            </w:r>
            <w:r w:rsidR="008C7C6F">
              <w:rPr>
                <w:noProof/>
                <w:webHidden/>
              </w:rPr>
            </w:r>
            <w:r w:rsidR="008C7C6F">
              <w:rPr>
                <w:noProof/>
                <w:webHidden/>
              </w:rPr>
              <w:fldChar w:fldCharType="separate"/>
            </w:r>
            <w:r w:rsidR="008C7C6F">
              <w:rPr>
                <w:noProof/>
                <w:webHidden/>
              </w:rPr>
              <w:t>46</w:t>
            </w:r>
            <w:r w:rsidR="008C7C6F">
              <w:rPr>
                <w:noProof/>
                <w:webHidden/>
              </w:rPr>
              <w:fldChar w:fldCharType="end"/>
            </w:r>
          </w:hyperlink>
        </w:p>
        <w:p w:rsidR="008C7C6F" w:rsidRDefault="00825D7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516478193" w:history="1">
            <w:r w:rsidR="008C7C6F" w:rsidRPr="00E77EDC">
              <w:rPr>
                <w:rStyle w:val="afc"/>
                <w:noProof/>
              </w:rPr>
              <w:t>5</w:t>
            </w:r>
            <w:r w:rsidR="008C7C6F">
              <w:rPr>
                <w:rFonts w:asciiTheme="minorHAnsi" w:eastAsiaTheme="minorEastAsia" w:hAnsiTheme="minorHAnsi" w:cstheme="minorBidi"/>
                <w:b w:val="0"/>
                <w:bCs w:val="0"/>
                <w:caps w:val="0"/>
                <w:noProof/>
                <w:sz w:val="21"/>
                <w:szCs w:val="22"/>
              </w:rPr>
              <w:tab/>
            </w:r>
            <w:r w:rsidR="008C7C6F" w:rsidRPr="00E77EDC">
              <w:rPr>
                <w:rStyle w:val="afc"/>
                <w:noProof/>
              </w:rPr>
              <w:t>项目预算</w:t>
            </w:r>
            <w:r w:rsidR="008C7C6F">
              <w:rPr>
                <w:noProof/>
                <w:webHidden/>
              </w:rPr>
              <w:tab/>
            </w:r>
            <w:r w:rsidR="008C7C6F">
              <w:rPr>
                <w:noProof/>
                <w:webHidden/>
              </w:rPr>
              <w:fldChar w:fldCharType="begin"/>
            </w:r>
            <w:r w:rsidR="008C7C6F">
              <w:rPr>
                <w:noProof/>
                <w:webHidden/>
              </w:rPr>
              <w:instrText xml:space="preserve"> PAGEREF _Toc516478193 \h </w:instrText>
            </w:r>
            <w:r w:rsidR="008C7C6F">
              <w:rPr>
                <w:noProof/>
                <w:webHidden/>
              </w:rPr>
            </w:r>
            <w:r w:rsidR="008C7C6F">
              <w:rPr>
                <w:noProof/>
                <w:webHidden/>
              </w:rPr>
              <w:fldChar w:fldCharType="separate"/>
            </w:r>
            <w:r w:rsidR="008C7C6F">
              <w:rPr>
                <w:noProof/>
                <w:webHidden/>
              </w:rPr>
              <w:t>49</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94" w:history="1">
            <w:r w:rsidR="008C7C6F" w:rsidRPr="00E77EDC">
              <w:rPr>
                <w:rStyle w:val="afc"/>
                <w:noProof/>
              </w:rPr>
              <w:t>5.1</w:t>
            </w:r>
            <w:r w:rsidR="008C7C6F">
              <w:rPr>
                <w:rFonts w:asciiTheme="minorHAnsi" w:eastAsiaTheme="minorEastAsia" w:hAnsiTheme="minorHAnsi" w:cstheme="minorBidi"/>
                <w:smallCaps w:val="0"/>
                <w:noProof/>
                <w:sz w:val="21"/>
                <w:szCs w:val="22"/>
              </w:rPr>
              <w:tab/>
            </w:r>
            <w:r w:rsidR="008C7C6F" w:rsidRPr="00E77EDC">
              <w:rPr>
                <w:rStyle w:val="afc"/>
                <w:noProof/>
              </w:rPr>
              <w:t>预算编制说明</w:t>
            </w:r>
            <w:r w:rsidR="008C7C6F">
              <w:rPr>
                <w:noProof/>
                <w:webHidden/>
              </w:rPr>
              <w:tab/>
            </w:r>
            <w:r w:rsidR="008C7C6F">
              <w:rPr>
                <w:noProof/>
                <w:webHidden/>
              </w:rPr>
              <w:fldChar w:fldCharType="begin"/>
            </w:r>
            <w:r w:rsidR="008C7C6F">
              <w:rPr>
                <w:noProof/>
                <w:webHidden/>
              </w:rPr>
              <w:instrText xml:space="preserve"> PAGEREF _Toc516478194 \h </w:instrText>
            </w:r>
            <w:r w:rsidR="008C7C6F">
              <w:rPr>
                <w:noProof/>
                <w:webHidden/>
              </w:rPr>
            </w:r>
            <w:r w:rsidR="008C7C6F">
              <w:rPr>
                <w:noProof/>
                <w:webHidden/>
              </w:rPr>
              <w:fldChar w:fldCharType="separate"/>
            </w:r>
            <w:r w:rsidR="008C7C6F">
              <w:rPr>
                <w:noProof/>
                <w:webHidden/>
              </w:rPr>
              <w:t>49</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95" w:history="1">
            <w:r w:rsidR="008C7C6F" w:rsidRPr="00E77EDC">
              <w:rPr>
                <w:rStyle w:val="afc"/>
                <w:noProof/>
              </w:rPr>
              <w:t>5.2</w:t>
            </w:r>
            <w:r w:rsidR="008C7C6F">
              <w:rPr>
                <w:rFonts w:asciiTheme="minorHAnsi" w:eastAsiaTheme="minorEastAsia" w:hAnsiTheme="minorHAnsi" w:cstheme="minorBidi"/>
                <w:smallCaps w:val="0"/>
                <w:noProof/>
                <w:sz w:val="21"/>
                <w:szCs w:val="22"/>
              </w:rPr>
              <w:tab/>
            </w:r>
            <w:r w:rsidR="008C7C6F" w:rsidRPr="00E77EDC">
              <w:rPr>
                <w:rStyle w:val="afc"/>
                <w:noProof/>
              </w:rPr>
              <w:t>项目应用系统开发投资估算</w:t>
            </w:r>
            <w:r w:rsidR="008C7C6F">
              <w:rPr>
                <w:noProof/>
                <w:webHidden/>
              </w:rPr>
              <w:tab/>
            </w:r>
            <w:r w:rsidR="008C7C6F">
              <w:rPr>
                <w:noProof/>
                <w:webHidden/>
              </w:rPr>
              <w:fldChar w:fldCharType="begin"/>
            </w:r>
            <w:r w:rsidR="008C7C6F">
              <w:rPr>
                <w:noProof/>
                <w:webHidden/>
              </w:rPr>
              <w:instrText xml:space="preserve"> PAGEREF _Toc516478195 \h </w:instrText>
            </w:r>
            <w:r w:rsidR="008C7C6F">
              <w:rPr>
                <w:noProof/>
                <w:webHidden/>
              </w:rPr>
            </w:r>
            <w:r w:rsidR="008C7C6F">
              <w:rPr>
                <w:noProof/>
                <w:webHidden/>
              </w:rPr>
              <w:fldChar w:fldCharType="separate"/>
            </w:r>
            <w:r w:rsidR="008C7C6F">
              <w:rPr>
                <w:noProof/>
                <w:webHidden/>
              </w:rPr>
              <w:t>50</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96" w:history="1">
            <w:r w:rsidR="008C7C6F" w:rsidRPr="00E77EDC">
              <w:rPr>
                <w:rStyle w:val="afc"/>
                <w:noProof/>
              </w:rPr>
              <w:t>5.3</w:t>
            </w:r>
            <w:r w:rsidR="008C7C6F">
              <w:rPr>
                <w:rFonts w:asciiTheme="minorHAnsi" w:eastAsiaTheme="minorEastAsia" w:hAnsiTheme="minorHAnsi" w:cstheme="minorBidi"/>
                <w:smallCaps w:val="0"/>
                <w:noProof/>
                <w:sz w:val="21"/>
                <w:szCs w:val="22"/>
              </w:rPr>
              <w:tab/>
            </w:r>
            <w:r w:rsidR="008C7C6F" w:rsidRPr="00E77EDC">
              <w:rPr>
                <w:rStyle w:val="afc"/>
                <w:noProof/>
              </w:rPr>
              <w:t>项目预算清单</w:t>
            </w:r>
            <w:r w:rsidR="008C7C6F">
              <w:rPr>
                <w:noProof/>
                <w:webHidden/>
              </w:rPr>
              <w:tab/>
            </w:r>
            <w:r w:rsidR="008C7C6F">
              <w:rPr>
                <w:noProof/>
                <w:webHidden/>
              </w:rPr>
              <w:fldChar w:fldCharType="begin"/>
            </w:r>
            <w:r w:rsidR="008C7C6F">
              <w:rPr>
                <w:noProof/>
                <w:webHidden/>
              </w:rPr>
              <w:instrText xml:space="preserve"> PAGEREF _Toc516478196 \h </w:instrText>
            </w:r>
            <w:r w:rsidR="008C7C6F">
              <w:rPr>
                <w:noProof/>
                <w:webHidden/>
              </w:rPr>
            </w:r>
            <w:r w:rsidR="008C7C6F">
              <w:rPr>
                <w:noProof/>
                <w:webHidden/>
              </w:rPr>
              <w:fldChar w:fldCharType="separate"/>
            </w:r>
            <w:r w:rsidR="008C7C6F">
              <w:rPr>
                <w:noProof/>
                <w:webHidden/>
              </w:rPr>
              <w:t>54</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97" w:history="1">
            <w:r w:rsidR="008C7C6F" w:rsidRPr="00E77EDC">
              <w:rPr>
                <w:rStyle w:val="afc"/>
                <w:noProof/>
              </w:rPr>
              <w:t>5.4</w:t>
            </w:r>
            <w:r w:rsidR="008C7C6F">
              <w:rPr>
                <w:rFonts w:asciiTheme="minorHAnsi" w:eastAsiaTheme="minorEastAsia" w:hAnsiTheme="minorHAnsi" w:cstheme="minorBidi"/>
                <w:smallCaps w:val="0"/>
                <w:noProof/>
                <w:sz w:val="21"/>
                <w:szCs w:val="22"/>
              </w:rPr>
              <w:tab/>
            </w:r>
            <w:r w:rsidR="008C7C6F" w:rsidRPr="00E77EDC">
              <w:rPr>
                <w:rStyle w:val="afc"/>
                <w:noProof/>
              </w:rPr>
              <w:t>预算使用计划</w:t>
            </w:r>
            <w:r w:rsidR="008C7C6F">
              <w:rPr>
                <w:noProof/>
                <w:webHidden/>
              </w:rPr>
              <w:tab/>
            </w:r>
            <w:r w:rsidR="008C7C6F">
              <w:rPr>
                <w:noProof/>
                <w:webHidden/>
              </w:rPr>
              <w:fldChar w:fldCharType="begin"/>
            </w:r>
            <w:r w:rsidR="008C7C6F">
              <w:rPr>
                <w:noProof/>
                <w:webHidden/>
              </w:rPr>
              <w:instrText xml:space="preserve"> PAGEREF _Toc516478197 \h </w:instrText>
            </w:r>
            <w:r w:rsidR="008C7C6F">
              <w:rPr>
                <w:noProof/>
                <w:webHidden/>
              </w:rPr>
            </w:r>
            <w:r w:rsidR="008C7C6F">
              <w:rPr>
                <w:noProof/>
                <w:webHidden/>
              </w:rPr>
              <w:fldChar w:fldCharType="separate"/>
            </w:r>
            <w:r w:rsidR="008C7C6F">
              <w:rPr>
                <w:noProof/>
                <w:webHidden/>
              </w:rPr>
              <w:t>55</w:t>
            </w:r>
            <w:r w:rsidR="008C7C6F">
              <w:rPr>
                <w:noProof/>
                <w:webHidden/>
              </w:rPr>
              <w:fldChar w:fldCharType="end"/>
            </w:r>
          </w:hyperlink>
        </w:p>
        <w:p w:rsidR="008C7C6F" w:rsidRDefault="00825D7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516478198" w:history="1">
            <w:r w:rsidR="008C7C6F" w:rsidRPr="00E77EDC">
              <w:rPr>
                <w:rStyle w:val="afc"/>
                <w:noProof/>
              </w:rPr>
              <w:t>6</w:t>
            </w:r>
            <w:r w:rsidR="008C7C6F">
              <w:rPr>
                <w:rFonts w:asciiTheme="minorHAnsi" w:eastAsiaTheme="minorEastAsia" w:hAnsiTheme="minorHAnsi" w:cstheme="minorBidi"/>
                <w:b w:val="0"/>
                <w:bCs w:val="0"/>
                <w:caps w:val="0"/>
                <w:noProof/>
                <w:sz w:val="21"/>
                <w:szCs w:val="22"/>
              </w:rPr>
              <w:tab/>
            </w:r>
            <w:r w:rsidR="008C7C6F" w:rsidRPr="00E77EDC">
              <w:rPr>
                <w:rStyle w:val="afc"/>
                <w:noProof/>
              </w:rPr>
              <w:t>项目建设与运行管理</w:t>
            </w:r>
            <w:r w:rsidR="008C7C6F">
              <w:rPr>
                <w:noProof/>
                <w:webHidden/>
              </w:rPr>
              <w:tab/>
            </w:r>
            <w:r w:rsidR="008C7C6F">
              <w:rPr>
                <w:noProof/>
                <w:webHidden/>
              </w:rPr>
              <w:fldChar w:fldCharType="begin"/>
            </w:r>
            <w:r w:rsidR="008C7C6F">
              <w:rPr>
                <w:noProof/>
                <w:webHidden/>
              </w:rPr>
              <w:instrText xml:space="preserve"> PAGEREF _Toc516478198 \h </w:instrText>
            </w:r>
            <w:r w:rsidR="008C7C6F">
              <w:rPr>
                <w:noProof/>
                <w:webHidden/>
              </w:rPr>
            </w:r>
            <w:r w:rsidR="008C7C6F">
              <w:rPr>
                <w:noProof/>
                <w:webHidden/>
              </w:rPr>
              <w:fldChar w:fldCharType="separate"/>
            </w:r>
            <w:r w:rsidR="008C7C6F">
              <w:rPr>
                <w:noProof/>
                <w:webHidden/>
              </w:rPr>
              <w:t>55</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199" w:history="1">
            <w:r w:rsidR="008C7C6F" w:rsidRPr="00E77EDC">
              <w:rPr>
                <w:rStyle w:val="afc"/>
                <w:noProof/>
              </w:rPr>
              <w:t>6.1</w:t>
            </w:r>
            <w:r w:rsidR="008C7C6F">
              <w:rPr>
                <w:rFonts w:asciiTheme="minorHAnsi" w:eastAsiaTheme="minorEastAsia" w:hAnsiTheme="minorHAnsi" w:cstheme="minorBidi"/>
                <w:smallCaps w:val="0"/>
                <w:noProof/>
                <w:sz w:val="21"/>
                <w:szCs w:val="22"/>
              </w:rPr>
              <w:tab/>
            </w:r>
            <w:r w:rsidR="008C7C6F" w:rsidRPr="00E77EDC">
              <w:rPr>
                <w:rStyle w:val="afc"/>
                <w:noProof/>
              </w:rPr>
              <w:t>领导和管理机构</w:t>
            </w:r>
            <w:r w:rsidR="008C7C6F">
              <w:rPr>
                <w:noProof/>
                <w:webHidden/>
              </w:rPr>
              <w:tab/>
            </w:r>
            <w:r w:rsidR="008C7C6F">
              <w:rPr>
                <w:noProof/>
                <w:webHidden/>
              </w:rPr>
              <w:fldChar w:fldCharType="begin"/>
            </w:r>
            <w:r w:rsidR="008C7C6F">
              <w:rPr>
                <w:noProof/>
                <w:webHidden/>
              </w:rPr>
              <w:instrText xml:space="preserve"> PAGEREF _Toc516478199 \h </w:instrText>
            </w:r>
            <w:r w:rsidR="008C7C6F">
              <w:rPr>
                <w:noProof/>
                <w:webHidden/>
              </w:rPr>
            </w:r>
            <w:r w:rsidR="008C7C6F">
              <w:rPr>
                <w:noProof/>
                <w:webHidden/>
              </w:rPr>
              <w:fldChar w:fldCharType="separate"/>
            </w:r>
            <w:r w:rsidR="008C7C6F">
              <w:rPr>
                <w:noProof/>
                <w:webHidden/>
              </w:rPr>
              <w:t>55</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200" w:history="1">
            <w:r w:rsidR="008C7C6F" w:rsidRPr="00E77EDC">
              <w:rPr>
                <w:rStyle w:val="afc"/>
                <w:noProof/>
              </w:rPr>
              <w:t>6.2</w:t>
            </w:r>
            <w:r w:rsidR="008C7C6F">
              <w:rPr>
                <w:rFonts w:asciiTheme="minorHAnsi" w:eastAsiaTheme="minorEastAsia" w:hAnsiTheme="minorHAnsi" w:cstheme="minorBidi"/>
                <w:smallCaps w:val="0"/>
                <w:noProof/>
                <w:sz w:val="21"/>
                <w:szCs w:val="22"/>
              </w:rPr>
              <w:tab/>
            </w:r>
            <w:r w:rsidR="008C7C6F" w:rsidRPr="00E77EDC">
              <w:rPr>
                <w:rStyle w:val="afc"/>
                <w:noProof/>
              </w:rPr>
              <w:t>运行维护方式</w:t>
            </w:r>
            <w:r w:rsidR="008C7C6F">
              <w:rPr>
                <w:noProof/>
                <w:webHidden/>
              </w:rPr>
              <w:tab/>
            </w:r>
            <w:r w:rsidR="008C7C6F">
              <w:rPr>
                <w:noProof/>
                <w:webHidden/>
              </w:rPr>
              <w:fldChar w:fldCharType="begin"/>
            </w:r>
            <w:r w:rsidR="008C7C6F">
              <w:rPr>
                <w:noProof/>
                <w:webHidden/>
              </w:rPr>
              <w:instrText xml:space="preserve"> PAGEREF _Toc516478200 \h </w:instrText>
            </w:r>
            <w:r w:rsidR="008C7C6F">
              <w:rPr>
                <w:noProof/>
                <w:webHidden/>
              </w:rPr>
            </w:r>
            <w:r w:rsidR="008C7C6F">
              <w:rPr>
                <w:noProof/>
                <w:webHidden/>
              </w:rPr>
              <w:fldChar w:fldCharType="separate"/>
            </w:r>
            <w:r w:rsidR="008C7C6F">
              <w:rPr>
                <w:noProof/>
                <w:webHidden/>
              </w:rPr>
              <w:t>55</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201" w:history="1">
            <w:r w:rsidR="008C7C6F" w:rsidRPr="00E77EDC">
              <w:rPr>
                <w:rStyle w:val="afc"/>
                <w:noProof/>
              </w:rPr>
              <w:t>6.3</w:t>
            </w:r>
            <w:r w:rsidR="008C7C6F">
              <w:rPr>
                <w:rFonts w:asciiTheme="minorHAnsi" w:eastAsiaTheme="minorEastAsia" w:hAnsiTheme="minorHAnsi" w:cstheme="minorBidi"/>
                <w:smallCaps w:val="0"/>
                <w:noProof/>
                <w:sz w:val="21"/>
                <w:szCs w:val="22"/>
              </w:rPr>
              <w:tab/>
            </w:r>
            <w:r w:rsidR="008C7C6F" w:rsidRPr="00E77EDC">
              <w:rPr>
                <w:rStyle w:val="afc"/>
                <w:noProof/>
              </w:rPr>
              <w:t>项目招标方案</w:t>
            </w:r>
            <w:r w:rsidR="008C7C6F">
              <w:rPr>
                <w:noProof/>
                <w:webHidden/>
              </w:rPr>
              <w:tab/>
            </w:r>
            <w:r w:rsidR="008C7C6F">
              <w:rPr>
                <w:noProof/>
                <w:webHidden/>
              </w:rPr>
              <w:fldChar w:fldCharType="begin"/>
            </w:r>
            <w:r w:rsidR="008C7C6F">
              <w:rPr>
                <w:noProof/>
                <w:webHidden/>
              </w:rPr>
              <w:instrText xml:space="preserve"> PAGEREF _Toc516478201 \h </w:instrText>
            </w:r>
            <w:r w:rsidR="008C7C6F">
              <w:rPr>
                <w:noProof/>
                <w:webHidden/>
              </w:rPr>
            </w:r>
            <w:r w:rsidR="008C7C6F">
              <w:rPr>
                <w:noProof/>
                <w:webHidden/>
              </w:rPr>
              <w:fldChar w:fldCharType="separate"/>
            </w:r>
            <w:r w:rsidR="008C7C6F">
              <w:rPr>
                <w:noProof/>
                <w:webHidden/>
              </w:rPr>
              <w:t>57</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202" w:history="1">
            <w:r w:rsidR="008C7C6F" w:rsidRPr="00E77EDC">
              <w:rPr>
                <w:rStyle w:val="afc"/>
                <w:noProof/>
              </w:rPr>
              <w:t>6.4</w:t>
            </w:r>
            <w:r w:rsidR="008C7C6F">
              <w:rPr>
                <w:rFonts w:asciiTheme="minorHAnsi" w:eastAsiaTheme="minorEastAsia" w:hAnsiTheme="minorHAnsi" w:cstheme="minorBidi"/>
                <w:smallCaps w:val="0"/>
                <w:noProof/>
                <w:sz w:val="21"/>
                <w:szCs w:val="22"/>
              </w:rPr>
              <w:tab/>
            </w:r>
            <w:r w:rsidR="008C7C6F" w:rsidRPr="00E77EDC">
              <w:rPr>
                <w:rStyle w:val="afc"/>
                <w:noProof/>
              </w:rPr>
              <w:t>项目建设周期</w:t>
            </w:r>
            <w:r w:rsidR="008C7C6F">
              <w:rPr>
                <w:noProof/>
                <w:webHidden/>
              </w:rPr>
              <w:tab/>
            </w:r>
            <w:r w:rsidR="008C7C6F">
              <w:rPr>
                <w:noProof/>
                <w:webHidden/>
              </w:rPr>
              <w:fldChar w:fldCharType="begin"/>
            </w:r>
            <w:r w:rsidR="008C7C6F">
              <w:rPr>
                <w:noProof/>
                <w:webHidden/>
              </w:rPr>
              <w:instrText xml:space="preserve"> PAGEREF _Toc516478202 \h </w:instrText>
            </w:r>
            <w:r w:rsidR="008C7C6F">
              <w:rPr>
                <w:noProof/>
                <w:webHidden/>
              </w:rPr>
            </w:r>
            <w:r w:rsidR="008C7C6F">
              <w:rPr>
                <w:noProof/>
                <w:webHidden/>
              </w:rPr>
              <w:fldChar w:fldCharType="separate"/>
            </w:r>
            <w:r w:rsidR="008C7C6F">
              <w:rPr>
                <w:noProof/>
                <w:webHidden/>
              </w:rPr>
              <w:t>57</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203" w:history="1">
            <w:r w:rsidR="008C7C6F" w:rsidRPr="00E77EDC">
              <w:rPr>
                <w:rStyle w:val="afc"/>
                <w:noProof/>
              </w:rPr>
              <w:t>6.5</w:t>
            </w:r>
            <w:r w:rsidR="008C7C6F">
              <w:rPr>
                <w:rFonts w:asciiTheme="minorHAnsi" w:eastAsiaTheme="minorEastAsia" w:hAnsiTheme="minorHAnsi" w:cstheme="minorBidi"/>
                <w:smallCaps w:val="0"/>
                <w:noProof/>
                <w:sz w:val="21"/>
                <w:szCs w:val="22"/>
              </w:rPr>
              <w:tab/>
            </w:r>
            <w:r w:rsidR="008C7C6F" w:rsidRPr="00E77EDC">
              <w:rPr>
                <w:rStyle w:val="afc"/>
                <w:noProof/>
              </w:rPr>
              <w:t>项目具体实施进度、质量、资金管理方案</w:t>
            </w:r>
            <w:r w:rsidR="008C7C6F">
              <w:rPr>
                <w:noProof/>
                <w:webHidden/>
              </w:rPr>
              <w:tab/>
            </w:r>
            <w:r w:rsidR="008C7C6F">
              <w:rPr>
                <w:noProof/>
                <w:webHidden/>
              </w:rPr>
              <w:fldChar w:fldCharType="begin"/>
            </w:r>
            <w:r w:rsidR="008C7C6F">
              <w:rPr>
                <w:noProof/>
                <w:webHidden/>
              </w:rPr>
              <w:instrText xml:space="preserve"> PAGEREF _Toc516478203 \h </w:instrText>
            </w:r>
            <w:r w:rsidR="008C7C6F">
              <w:rPr>
                <w:noProof/>
                <w:webHidden/>
              </w:rPr>
            </w:r>
            <w:r w:rsidR="008C7C6F">
              <w:rPr>
                <w:noProof/>
                <w:webHidden/>
              </w:rPr>
              <w:fldChar w:fldCharType="separate"/>
            </w:r>
            <w:r w:rsidR="008C7C6F">
              <w:rPr>
                <w:noProof/>
                <w:webHidden/>
              </w:rPr>
              <w:t>57</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204" w:history="1">
            <w:r w:rsidR="008C7C6F" w:rsidRPr="00E77EDC">
              <w:rPr>
                <w:rStyle w:val="afc"/>
                <w:noProof/>
              </w:rPr>
              <w:t>6.5.1</w:t>
            </w:r>
            <w:r w:rsidR="008C7C6F">
              <w:rPr>
                <w:rFonts w:asciiTheme="minorHAnsi" w:eastAsiaTheme="minorEastAsia" w:hAnsiTheme="minorHAnsi" w:cstheme="minorBidi"/>
                <w:i w:val="0"/>
                <w:iCs w:val="0"/>
                <w:noProof/>
                <w:sz w:val="21"/>
                <w:szCs w:val="22"/>
              </w:rPr>
              <w:tab/>
            </w:r>
            <w:r w:rsidR="008C7C6F" w:rsidRPr="00E77EDC">
              <w:rPr>
                <w:rStyle w:val="afc"/>
                <w:noProof/>
              </w:rPr>
              <w:t>风险分析</w:t>
            </w:r>
            <w:r w:rsidR="008C7C6F">
              <w:rPr>
                <w:noProof/>
                <w:webHidden/>
              </w:rPr>
              <w:tab/>
            </w:r>
            <w:r w:rsidR="008C7C6F">
              <w:rPr>
                <w:noProof/>
                <w:webHidden/>
              </w:rPr>
              <w:fldChar w:fldCharType="begin"/>
            </w:r>
            <w:r w:rsidR="008C7C6F">
              <w:rPr>
                <w:noProof/>
                <w:webHidden/>
              </w:rPr>
              <w:instrText xml:space="preserve"> PAGEREF _Toc516478204 \h </w:instrText>
            </w:r>
            <w:r w:rsidR="008C7C6F">
              <w:rPr>
                <w:noProof/>
                <w:webHidden/>
              </w:rPr>
            </w:r>
            <w:r w:rsidR="008C7C6F">
              <w:rPr>
                <w:noProof/>
                <w:webHidden/>
              </w:rPr>
              <w:fldChar w:fldCharType="separate"/>
            </w:r>
            <w:r w:rsidR="008C7C6F">
              <w:rPr>
                <w:noProof/>
                <w:webHidden/>
              </w:rPr>
              <w:t>57</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205" w:history="1">
            <w:r w:rsidR="008C7C6F" w:rsidRPr="00E77EDC">
              <w:rPr>
                <w:rStyle w:val="afc"/>
                <w:noProof/>
              </w:rPr>
              <w:t>6.5.2</w:t>
            </w:r>
            <w:r w:rsidR="008C7C6F">
              <w:rPr>
                <w:rFonts w:asciiTheme="minorHAnsi" w:eastAsiaTheme="minorEastAsia" w:hAnsiTheme="minorHAnsi" w:cstheme="minorBidi"/>
                <w:i w:val="0"/>
                <w:iCs w:val="0"/>
                <w:noProof/>
                <w:sz w:val="21"/>
                <w:szCs w:val="22"/>
              </w:rPr>
              <w:tab/>
            </w:r>
            <w:r w:rsidR="008C7C6F" w:rsidRPr="00E77EDC">
              <w:rPr>
                <w:rStyle w:val="afc"/>
                <w:noProof/>
              </w:rPr>
              <w:t>控制计划</w:t>
            </w:r>
            <w:r w:rsidR="008C7C6F">
              <w:rPr>
                <w:noProof/>
                <w:webHidden/>
              </w:rPr>
              <w:tab/>
            </w:r>
            <w:r w:rsidR="008C7C6F">
              <w:rPr>
                <w:noProof/>
                <w:webHidden/>
              </w:rPr>
              <w:fldChar w:fldCharType="begin"/>
            </w:r>
            <w:r w:rsidR="008C7C6F">
              <w:rPr>
                <w:noProof/>
                <w:webHidden/>
              </w:rPr>
              <w:instrText xml:space="preserve"> PAGEREF _Toc516478205 \h </w:instrText>
            </w:r>
            <w:r w:rsidR="008C7C6F">
              <w:rPr>
                <w:noProof/>
                <w:webHidden/>
              </w:rPr>
            </w:r>
            <w:r w:rsidR="008C7C6F">
              <w:rPr>
                <w:noProof/>
                <w:webHidden/>
              </w:rPr>
              <w:fldChar w:fldCharType="separate"/>
            </w:r>
            <w:r w:rsidR="008C7C6F">
              <w:rPr>
                <w:noProof/>
                <w:webHidden/>
              </w:rPr>
              <w:t>58</w:t>
            </w:r>
            <w:r w:rsidR="008C7C6F">
              <w:rPr>
                <w:noProof/>
                <w:webHidden/>
              </w:rPr>
              <w:fldChar w:fldCharType="end"/>
            </w:r>
          </w:hyperlink>
        </w:p>
        <w:p w:rsidR="008C7C6F" w:rsidRDefault="00825D77">
          <w:pPr>
            <w:pStyle w:val="31"/>
            <w:tabs>
              <w:tab w:val="left" w:pos="1260"/>
              <w:tab w:val="right" w:leader="dot" w:pos="8296"/>
            </w:tabs>
            <w:rPr>
              <w:rFonts w:asciiTheme="minorHAnsi" w:eastAsiaTheme="minorEastAsia" w:hAnsiTheme="minorHAnsi" w:cstheme="minorBidi"/>
              <w:i w:val="0"/>
              <w:iCs w:val="0"/>
              <w:noProof/>
              <w:sz w:val="21"/>
              <w:szCs w:val="22"/>
            </w:rPr>
          </w:pPr>
          <w:hyperlink w:anchor="_Toc516478206" w:history="1">
            <w:r w:rsidR="008C7C6F" w:rsidRPr="00E77EDC">
              <w:rPr>
                <w:rStyle w:val="afc"/>
                <w:noProof/>
              </w:rPr>
              <w:t>6.5.3</w:t>
            </w:r>
            <w:r w:rsidR="008C7C6F">
              <w:rPr>
                <w:rFonts w:asciiTheme="minorHAnsi" w:eastAsiaTheme="minorEastAsia" w:hAnsiTheme="minorHAnsi" w:cstheme="minorBidi"/>
                <w:i w:val="0"/>
                <w:iCs w:val="0"/>
                <w:noProof/>
                <w:sz w:val="21"/>
                <w:szCs w:val="22"/>
              </w:rPr>
              <w:tab/>
            </w:r>
            <w:r w:rsidR="008C7C6F" w:rsidRPr="00E77EDC">
              <w:rPr>
                <w:rStyle w:val="afc"/>
                <w:noProof/>
              </w:rPr>
              <w:t>质量保证计划</w:t>
            </w:r>
            <w:r w:rsidR="008C7C6F">
              <w:rPr>
                <w:noProof/>
                <w:webHidden/>
              </w:rPr>
              <w:tab/>
            </w:r>
            <w:r w:rsidR="008C7C6F">
              <w:rPr>
                <w:noProof/>
                <w:webHidden/>
              </w:rPr>
              <w:fldChar w:fldCharType="begin"/>
            </w:r>
            <w:r w:rsidR="008C7C6F">
              <w:rPr>
                <w:noProof/>
                <w:webHidden/>
              </w:rPr>
              <w:instrText xml:space="preserve"> PAGEREF _Toc516478206 \h </w:instrText>
            </w:r>
            <w:r w:rsidR="008C7C6F">
              <w:rPr>
                <w:noProof/>
                <w:webHidden/>
              </w:rPr>
            </w:r>
            <w:r w:rsidR="008C7C6F">
              <w:rPr>
                <w:noProof/>
                <w:webHidden/>
              </w:rPr>
              <w:fldChar w:fldCharType="separate"/>
            </w:r>
            <w:r w:rsidR="008C7C6F">
              <w:rPr>
                <w:noProof/>
                <w:webHidden/>
              </w:rPr>
              <w:t>58</w:t>
            </w:r>
            <w:r w:rsidR="008C7C6F">
              <w:rPr>
                <w:noProof/>
                <w:webHidden/>
              </w:rPr>
              <w:fldChar w:fldCharType="end"/>
            </w:r>
          </w:hyperlink>
        </w:p>
        <w:p w:rsidR="008C7C6F" w:rsidRDefault="00825D77">
          <w:pPr>
            <w:pStyle w:val="22"/>
            <w:tabs>
              <w:tab w:val="left" w:pos="840"/>
              <w:tab w:val="right" w:leader="dot" w:pos="8296"/>
            </w:tabs>
            <w:rPr>
              <w:rFonts w:asciiTheme="minorHAnsi" w:eastAsiaTheme="minorEastAsia" w:hAnsiTheme="minorHAnsi" w:cstheme="minorBidi"/>
              <w:smallCaps w:val="0"/>
              <w:noProof/>
              <w:sz w:val="21"/>
              <w:szCs w:val="22"/>
            </w:rPr>
          </w:pPr>
          <w:hyperlink w:anchor="_Toc516478207" w:history="1">
            <w:r w:rsidR="008C7C6F" w:rsidRPr="00E77EDC">
              <w:rPr>
                <w:rStyle w:val="afc"/>
                <w:noProof/>
              </w:rPr>
              <w:t>6.6</w:t>
            </w:r>
            <w:r w:rsidR="008C7C6F">
              <w:rPr>
                <w:rFonts w:asciiTheme="minorHAnsi" w:eastAsiaTheme="minorEastAsia" w:hAnsiTheme="minorHAnsi" w:cstheme="minorBidi"/>
                <w:smallCaps w:val="0"/>
                <w:noProof/>
                <w:sz w:val="21"/>
                <w:szCs w:val="22"/>
              </w:rPr>
              <w:tab/>
            </w:r>
            <w:r w:rsidR="008C7C6F" w:rsidRPr="00E77EDC">
              <w:rPr>
                <w:rStyle w:val="afc"/>
                <w:noProof/>
              </w:rPr>
              <w:t>项目验收标准</w:t>
            </w:r>
            <w:r w:rsidR="008C7C6F">
              <w:rPr>
                <w:noProof/>
                <w:webHidden/>
              </w:rPr>
              <w:tab/>
            </w:r>
            <w:r w:rsidR="008C7C6F">
              <w:rPr>
                <w:noProof/>
                <w:webHidden/>
              </w:rPr>
              <w:fldChar w:fldCharType="begin"/>
            </w:r>
            <w:r w:rsidR="008C7C6F">
              <w:rPr>
                <w:noProof/>
                <w:webHidden/>
              </w:rPr>
              <w:instrText xml:space="preserve"> PAGEREF _Toc516478207 \h </w:instrText>
            </w:r>
            <w:r w:rsidR="008C7C6F">
              <w:rPr>
                <w:noProof/>
                <w:webHidden/>
              </w:rPr>
            </w:r>
            <w:r w:rsidR="008C7C6F">
              <w:rPr>
                <w:noProof/>
                <w:webHidden/>
              </w:rPr>
              <w:fldChar w:fldCharType="separate"/>
            </w:r>
            <w:r w:rsidR="008C7C6F">
              <w:rPr>
                <w:noProof/>
                <w:webHidden/>
              </w:rPr>
              <w:t>58</w:t>
            </w:r>
            <w:r w:rsidR="008C7C6F">
              <w:rPr>
                <w:noProof/>
                <w:webHidden/>
              </w:rPr>
              <w:fldChar w:fldCharType="end"/>
            </w:r>
          </w:hyperlink>
        </w:p>
        <w:p w:rsidR="008C7C6F" w:rsidRDefault="00825D7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516478208" w:history="1">
            <w:r w:rsidR="008C7C6F" w:rsidRPr="00E77EDC">
              <w:rPr>
                <w:rStyle w:val="afc"/>
                <w:noProof/>
              </w:rPr>
              <w:t>7</w:t>
            </w:r>
            <w:r w:rsidR="008C7C6F">
              <w:rPr>
                <w:rFonts w:asciiTheme="minorHAnsi" w:eastAsiaTheme="minorEastAsia" w:hAnsiTheme="minorHAnsi" w:cstheme="minorBidi"/>
                <w:b w:val="0"/>
                <w:bCs w:val="0"/>
                <w:caps w:val="0"/>
                <w:noProof/>
                <w:sz w:val="21"/>
                <w:szCs w:val="22"/>
              </w:rPr>
              <w:tab/>
            </w:r>
            <w:r w:rsidR="008C7C6F" w:rsidRPr="00E77EDC">
              <w:rPr>
                <w:rStyle w:val="afc"/>
                <w:noProof/>
              </w:rPr>
              <w:t>相关管理制度</w:t>
            </w:r>
            <w:r w:rsidR="008C7C6F">
              <w:rPr>
                <w:noProof/>
                <w:webHidden/>
              </w:rPr>
              <w:tab/>
            </w:r>
            <w:r w:rsidR="008C7C6F">
              <w:rPr>
                <w:noProof/>
                <w:webHidden/>
              </w:rPr>
              <w:fldChar w:fldCharType="begin"/>
            </w:r>
            <w:r w:rsidR="008C7C6F">
              <w:rPr>
                <w:noProof/>
                <w:webHidden/>
              </w:rPr>
              <w:instrText xml:space="preserve"> PAGEREF _Toc516478208 \h </w:instrText>
            </w:r>
            <w:r w:rsidR="008C7C6F">
              <w:rPr>
                <w:noProof/>
                <w:webHidden/>
              </w:rPr>
            </w:r>
            <w:r w:rsidR="008C7C6F">
              <w:rPr>
                <w:noProof/>
                <w:webHidden/>
              </w:rPr>
              <w:fldChar w:fldCharType="separate"/>
            </w:r>
            <w:r w:rsidR="008C7C6F">
              <w:rPr>
                <w:noProof/>
                <w:webHidden/>
              </w:rPr>
              <w:t>61</w:t>
            </w:r>
            <w:r w:rsidR="008C7C6F">
              <w:rPr>
                <w:noProof/>
                <w:webHidden/>
              </w:rPr>
              <w:fldChar w:fldCharType="end"/>
            </w:r>
          </w:hyperlink>
        </w:p>
        <w:p w:rsidR="00524154" w:rsidRDefault="006F4BD5">
          <w:r>
            <w:rPr>
              <w:b/>
              <w:bCs/>
              <w:lang w:val="zh-CN"/>
            </w:rPr>
            <w:fldChar w:fldCharType="end"/>
          </w:r>
        </w:p>
      </w:sdtContent>
    </w:sdt>
    <w:p w:rsidR="002D592B" w:rsidRDefault="002D592B">
      <w:pPr>
        <w:widowControl/>
        <w:jc w:val="left"/>
        <w:rPr>
          <w:b/>
          <w:sz w:val="36"/>
          <w:szCs w:val="36"/>
        </w:rPr>
        <w:sectPr w:rsidR="002D592B" w:rsidSect="00B430F6">
          <w:footerReference w:type="default" r:id="rId9"/>
          <w:pgSz w:w="11906" w:h="16838"/>
          <w:pgMar w:top="1440" w:right="1800" w:bottom="1440" w:left="1800" w:header="851" w:footer="992" w:gutter="0"/>
          <w:cols w:space="425"/>
          <w:docGrid w:type="lines" w:linePitch="312"/>
        </w:sectPr>
      </w:pPr>
    </w:p>
    <w:p w:rsidR="00524154" w:rsidRDefault="003F6D3C">
      <w:pPr>
        <w:pStyle w:val="1"/>
      </w:pPr>
      <w:bookmarkStart w:id="0" w:name="_Toc516478143"/>
      <w:r>
        <w:rPr>
          <w:rFonts w:hint="eastAsia"/>
        </w:rPr>
        <w:lastRenderedPageBreak/>
        <w:t>预算</w:t>
      </w:r>
      <w:r>
        <w:t>单位概况</w:t>
      </w:r>
      <w:bookmarkEnd w:id="0"/>
    </w:p>
    <w:p w:rsidR="00524154" w:rsidRDefault="003F6D3C">
      <w:pPr>
        <w:pStyle w:val="2"/>
        <w:ind w:left="280"/>
      </w:pPr>
      <w:bookmarkStart w:id="1" w:name="_Toc516478144"/>
      <w:r>
        <w:rPr>
          <w:rFonts w:hint="eastAsia"/>
        </w:rPr>
        <w:t>预算</w:t>
      </w:r>
      <w:r>
        <w:t>单位的</w:t>
      </w:r>
      <w:r>
        <w:rPr>
          <w:rFonts w:hint="eastAsia"/>
        </w:rPr>
        <w:t>职能</w:t>
      </w:r>
      <w:bookmarkEnd w:id="1"/>
    </w:p>
    <w:p w:rsidR="00524154" w:rsidRDefault="003F6D3C">
      <w:pPr>
        <w:ind w:firstLineChars="200" w:firstLine="560"/>
        <w:rPr>
          <w:szCs w:val="28"/>
        </w:rPr>
      </w:pPr>
      <w:r>
        <w:rPr>
          <w:rFonts w:hint="eastAsia"/>
          <w:szCs w:val="28"/>
        </w:rPr>
        <w:t>上海市电教馆事业职能着眼于现代信息技术与教育教学的深度融合，促进教育理念、教学模式和管理方法的深刻变革，以信息化带动上海教育的现代化。在上海市教委的领导下，开展基础教育信息化的建设规划、标准制定、资源开发、人员培养和平台管理，实施上海基础教育数据中心的日常管理工作，主要履行下列工作职责：</w:t>
      </w:r>
    </w:p>
    <w:p w:rsidR="00524154" w:rsidRDefault="003F6D3C">
      <w:pPr>
        <w:rPr>
          <w:szCs w:val="28"/>
        </w:rPr>
      </w:pPr>
      <w:r>
        <w:rPr>
          <w:rFonts w:hint="eastAsia"/>
          <w:szCs w:val="28"/>
        </w:rPr>
        <w:t>（一）上海基础教育数据中心建设、管理与服务。承担基础教育（含</w:t>
      </w:r>
      <w:r>
        <w:rPr>
          <w:szCs w:val="28"/>
        </w:rPr>
        <w:t>特殊教育）</w:t>
      </w:r>
      <w:r>
        <w:rPr>
          <w:rFonts w:hint="eastAsia"/>
          <w:szCs w:val="28"/>
        </w:rPr>
        <w:t>学生信息数据库、基础教育（含</w:t>
      </w:r>
      <w:r>
        <w:rPr>
          <w:szCs w:val="28"/>
        </w:rPr>
        <w:t>特殊教育）</w:t>
      </w:r>
      <w:r>
        <w:rPr>
          <w:rFonts w:hint="eastAsia"/>
          <w:szCs w:val="28"/>
        </w:rPr>
        <w:t>数据管理和公共服务平台的规划、建设与运维；以电子学生证管理和应用拓展为基础，做好基础教育学生成长大数据的采集和挖掘分析，为教育行政决策提供数据支持，配合基础教育处做好</w:t>
      </w:r>
      <w:r w:rsidR="00EA5DE1">
        <w:rPr>
          <w:rFonts w:hint="eastAsia"/>
          <w:szCs w:val="28"/>
        </w:rPr>
        <w:t>各区</w:t>
      </w:r>
      <w:r>
        <w:rPr>
          <w:rFonts w:hint="eastAsia"/>
          <w:szCs w:val="28"/>
        </w:rPr>
        <w:t>管理员队伍和技术支持队伍的管理工作。</w:t>
      </w:r>
    </w:p>
    <w:p w:rsidR="00524154" w:rsidRDefault="003F6D3C">
      <w:pPr>
        <w:rPr>
          <w:szCs w:val="28"/>
        </w:rPr>
      </w:pPr>
      <w:r>
        <w:rPr>
          <w:rFonts w:hint="eastAsia"/>
          <w:szCs w:val="28"/>
        </w:rPr>
        <w:t>（二）上海基础教育教育（含</w:t>
      </w:r>
      <w:r>
        <w:rPr>
          <w:szCs w:val="28"/>
        </w:rPr>
        <w:t>特殊教育）</w:t>
      </w:r>
      <w:r>
        <w:rPr>
          <w:rFonts w:hint="eastAsia"/>
          <w:szCs w:val="28"/>
        </w:rPr>
        <w:t>资源中心的规划、建设、维护和运用推广。承担本市基础教育（含</w:t>
      </w:r>
      <w:r>
        <w:rPr>
          <w:szCs w:val="28"/>
        </w:rPr>
        <w:t>特殊教育）</w:t>
      </w:r>
      <w:r>
        <w:rPr>
          <w:rFonts w:hint="eastAsia"/>
          <w:szCs w:val="28"/>
        </w:rPr>
        <w:t>数字化资源建设、规划和协调工作；负责上海市基础教育电子音像产品的审核和报批发布工作；承担本市基础教育（含</w:t>
      </w:r>
      <w:r>
        <w:rPr>
          <w:szCs w:val="28"/>
        </w:rPr>
        <w:t>特殊教育）</w:t>
      </w:r>
      <w:r>
        <w:rPr>
          <w:rFonts w:hint="eastAsia"/>
          <w:szCs w:val="28"/>
        </w:rPr>
        <w:t>资源库及资源服务网站的管理工作；组织基础教育数字化资源的研究、评价、统筹、应用推广和对外交流工作；负责基础教育处专题教育课程资源的开发、网络平台建设和运</w:t>
      </w:r>
      <w:proofErr w:type="gramStart"/>
      <w:r>
        <w:rPr>
          <w:rFonts w:hint="eastAsia"/>
          <w:szCs w:val="28"/>
        </w:rPr>
        <w:t>维管理</w:t>
      </w:r>
      <w:proofErr w:type="gramEnd"/>
      <w:r>
        <w:rPr>
          <w:rFonts w:hint="eastAsia"/>
          <w:szCs w:val="28"/>
        </w:rPr>
        <w:t>工作。</w:t>
      </w:r>
    </w:p>
    <w:p w:rsidR="00524154" w:rsidRDefault="003F6D3C">
      <w:pPr>
        <w:rPr>
          <w:szCs w:val="28"/>
        </w:rPr>
      </w:pPr>
      <w:r>
        <w:rPr>
          <w:rFonts w:hint="eastAsia"/>
          <w:szCs w:val="28"/>
        </w:rPr>
        <w:t>（三）学校及师生信息化能力提升：负责上海市全国中小学现代教育</w:t>
      </w:r>
      <w:r>
        <w:rPr>
          <w:rFonts w:hint="eastAsia"/>
          <w:szCs w:val="28"/>
        </w:rPr>
        <w:lastRenderedPageBreak/>
        <w:t>技术实验学校的指导、培训、评估、总结和推广工作；承担中央电教馆下达的关于全国中小学现代教育技术实验学校的有关工作；承担基础教育教师信息化应用能力培训教材的研制、学校师生的信息化能力的培养和提升工作；承担</w:t>
      </w:r>
      <w:r w:rsidR="00EA5DE1">
        <w:rPr>
          <w:rFonts w:hint="eastAsia"/>
          <w:szCs w:val="28"/>
        </w:rPr>
        <w:t>各区</w:t>
      </w:r>
      <w:r>
        <w:rPr>
          <w:rFonts w:hint="eastAsia"/>
          <w:szCs w:val="28"/>
        </w:rPr>
        <w:t>、学校从事教育信息技术工作的专、兼职人员的团队建设、业务培训和专业引领。</w:t>
      </w:r>
    </w:p>
    <w:p w:rsidR="00524154" w:rsidRDefault="003F6D3C">
      <w:pPr>
        <w:rPr>
          <w:szCs w:val="28"/>
        </w:rPr>
      </w:pPr>
      <w:r>
        <w:rPr>
          <w:rFonts w:hint="eastAsia"/>
          <w:szCs w:val="28"/>
        </w:rPr>
        <w:t>（四）教育信息化服务体系的建设和维护：协助市教委有关职能部门指导、协调、服务本市</w:t>
      </w:r>
      <w:r w:rsidR="00EA5DE1">
        <w:rPr>
          <w:rFonts w:hint="eastAsia"/>
          <w:szCs w:val="28"/>
        </w:rPr>
        <w:t>各区</w:t>
      </w:r>
      <w:r>
        <w:rPr>
          <w:rFonts w:hint="eastAsia"/>
          <w:szCs w:val="28"/>
        </w:rPr>
        <w:t>电教站和信息中心开展现代教育信息技术工作及基础教育技术工作网络建设；与</w:t>
      </w:r>
      <w:r w:rsidR="00EA5DE1">
        <w:rPr>
          <w:rFonts w:hint="eastAsia"/>
          <w:szCs w:val="28"/>
        </w:rPr>
        <w:t>各区</w:t>
      </w:r>
      <w:r>
        <w:rPr>
          <w:rFonts w:hint="eastAsia"/>
          <w:szCs w:val="28"/>
        </w:rPr>
        <w:t>沟通协调，提供电教及信息技术支持服务，构建服务体系；承担上海市教育技术协会秘书处的工作。</w:t>
      </w:r>
    </w:p>
    <w:p w:rsidR="00524154" w:rsidRDefault="003F6D3C">
      <w:pPr>
        <w:rPr>
          <w:szCs w:val="28"/>
        </w:rPr>
      </w:pPr>
      <w:r>
        <w:rPr>
          <w:rFonts w:hint="eastAsia"/>
          <w:szCs w:val="28"/>
        </w:rPr>
        <w:t>（五）教与学的信息化应用推进与研究：在市教委有关职能部门的指导下，组织</w:t>
      </w:r>
      <w:r w:rsidR="00EA5DE1">
        <w:rPr>
          <w:rFonts w:hint="eastAsia"/>
          <w:szCs w:val="28"/>
        </w:rPr>
        <w:t>各区</w:t>
      </w:r>
      <w:r>
        <w:rPr>
          <w:rFonts w:hint="eastAsia"/>
          <w:szCs w:val="28"/>
        </w:rPr>
        <w:t>电教站和信息中心研究人员开展教育技术和教育信息化科学研究、应用推广、效能评估活动。包括基础教育领域电教、信息化重要发展方向的跟踪研究，重要教育信息化项目规划设计及建设支持和推动，教与学信息化应用研究和推进；负责与</w:t>
      </w:r>
      <w:r w:rsidR="00EA5DE1">
        <w:rPr>
          <w:rFonts w:hint="eastAsia"/>
          <w:szCs w:val="28"/>
        </w:rPr>
        <w:t>各区</w:t>
      </w:r>
      <w:r>
        <w:rPr>
          <w:rFonts w:hint="eastAsia"/>
          <w:szCs w:val="28"/>
        </w:rPr>
        <w:t>相关的重要应用项目推进；负责编辑出版《教育传播与技术》杂志。</w:t>
      </w:r>
    </w:p>
    <w:p w:rsidR="00524154" w:rsidRDefault="003F6D3C">
      <w:pPr>
        <w:rPr>
          <w:szCs w:val="28"/>
        </w:rPr>
      </w:pPr>
      <w:r>
        <w:rPr>
          <w:rFonts w:hint="eastAsia"/>
          <w:szCs w:val="28"/>
        </w:rPr>
        <w:t>（六）承担中央电教馆、市教委和集团下达的其他任务。</w:t>
      </w:r>
    </w:p>
    <w:p w:rsidR="00524154" w:rsidRDefault="003F6D3C">
      <w:pPr>
        <w:rPr>
          <w:szCs w:val="28"/>
        </w:rPr>
      </w:pPr>
      <w:r>
        <w:rPr>
          <w:rFonts w:hint="eastAsia"/>
          <w:szCs w:val="28"/>
        </w:rPr>
        <w:t>（七）做好国内外电化教育交流工作。</w:t>
      </w:r>
    </w:p>
    <w:p w:rsidR="00524154" w:rsidRDefault="003F6D3C">
      <w:pPr>
        <w:pStyle w:val="2"/>
        <w:ind w:left="280"/>
      </w:pPr>
      <w:bookmarkStart w:id="2" w:name="_Toc516478145"/>
      <w:r>
        <w:rPr>
          <w:rFonts w:hint="eastAsia"/>
        </w:rPr>
        <w:t>项目</w:t>
      </w:r>
      <w:r>
        <w:t>实施机构的</w:t>
      </w:r>
      <w:r>
        <w:rPr>
          <w:rFonts w:hint="eastAsia"/>
        </w:rPr>
        <w:t>名称</w:t>
      </w:r>
      <w:r>
        <w:t>与职责</w:t>
      </w:r>
      <w:bookmarkEnd w:id="2"/>
    </w:p>
    <w:p w:rsidR="00524154" w:rsidRDefault="003F6D3C">
      <w:r>
        <w:rPr>
          <w:rFonts w:hint="eastAsia"/>
        </w:rPr>
        <w:t>实施</w:t>
      </w:r>
      <w:r>
        <w:t>机构名称：上海市</w:t>
      </w:r>
      <w:r>
        <w:rPr>
          <w:rFonts w:hint="eastAsia"/>
        </w:rPr>
        <w:t>电化教育馆</w:t>
      </w:r>
    </w:p>
    <w:p w:rsidR="00524154" w:rsidRDefault="003F6D3C">
      <w:r>
        <w:rPr>
          <w:rFonts w:hint="eastAsia"/>
        </w:rPr>
        <w:t>实施</w:t>
      </w:r>
      <w:r>
        <w:t>机构职责：</w:t>
      </w:r>
      <w:r>
        <w:rPr>
          <w:rFonts w:hint="eastAsia"/>
        </w:rPr>
        <w:t>上海市电化教育馆作为</w:t>
      </w:r>
      <w:r>
        <w:t>该项目的委托建设单位，</w:t>
      </w:r>
      <w:r>
        <w:rPr>
          <w:rFonts w:hint="eastAsia"/>
        </w:rPr>
        <w:t>主要</w:t>
      </w:r>
      <w:r>
        <w:rPr>
          <w:rFonts w:hint="eastAsia"/>
        </w:rPr>
        <w:lastRenderedPageBreak/>
        <w:t>为该项目</w:t>
      </w:r>
      <w:r>
        <w:t>的组织实施、管理等提</w:t>
      </w:r>
      <w:r>
        <w:rPr>
          <w:rFonts w:hint="eastAsia"/>
        </w:rPr>
        <w:t>供</w:t>
      </w:r>
      <w:r>
        <w:t>相关支持服务。</w:t>
      </w:r>
      <w:r>
        <w:rPr>
          <w:rFonts w:hint="eastAsia"/>
        </w:rPr>
        <w:t>为上海市特殊教育发展提供相关的信息收集、展示和交流共享服务。每年度组织完成教育、卫生、残联三个业务部门的残疾儿童青少年信息报送工作；并根据各职能部门相关业务流程的变更，对应调整信息通报系统的相关功能模块。每年度根据各特殊教育机构教育教学需求完成特殊教育资源的开发和建设工作；组织各</w:t>
      </w:r>
      <w:r w:rsidR="00EA5DE1">
        <w:rPr>
          <w:rFonts w:hint="eastAsia"/>
        </w:rPr>
        <w:t>各区</w:t>
      </w:r>
      <w:r>
        <w:rPr>
          <w:rFonts w:hint="eastAsia"/>
        </w:rPr>
        <w:t>特殊教育机构在上海特教之窗网站共享信息和资源交流共享，并开展配套的资源和网站推广应用活动，提高特教资源和信息的使用效率，发挥信息和资源的效益。</w:t>
      </w:r>
    </w:p>
    <w:p w:rsidR="00524154" w:rsidRDefault="003F6D3C">
      <w:pPr>
        <w:pStyle w:val="1"/>
      </w:pPr>
      <w:bookmarkStart w:id="3" w:name="_Toc516478146"/>
      <w:r>
        <w:rPr>
          <w:rFonts w:hint="eastAsia"/>
        </w:rPr>
        <w:t>项目</w:t>
      </w:r>
      <w:r>
        <w:t>概述</w:t>
      </w:r>
      <w:bookmarkEnd w:id="3"/>
    </w:p>
    <w:p w:rsidR="00524154" w:rsidRDefault="003F6D3C">
      <w:pPr>
        <w:pStyle w:val="2"/>
        <w:ind w:left="280"/>
      </w:pPr>
      <w:bookmarkStart w:id="4" w:name="_Toc516478147"/>
      <w:r>
        <w:rPr>
          <w:rFonts w:hint="eastAsia"/>
        </w:rPr>
        <w:t>项目</w:t>
      </w:r>
      <w:r>
        <w:t>名称</w:t>
      </w:r>
      <w:bookmarkEnd w:id="4"/>
    </w:p>
    <w:p w:rsidR="00524154" w:rsidRDefault="003F6D3C">
      <w:r>
        <w:rPr>
          <w:rFonts w:hint="eastAsia"/>
        </w:rPr>
        <w:t>上海市特教信息化公共服务平台功能升级</w:t>
      </w:r>
    </w:p>
    <w:p w:rsidR="00524154" w:rsidRDefault="003F6D3C">
      <w:pPr>
        <w:pStyle w:val="2"/>
        <w:ind w:left="280"/>
      </w:pPr>
      <w:bookmarkStart w:id="5" w:name="_Toc516478148"/>
      <w:r>
        <w:rPr>
          <w:rFonts w:hint="eastAsia"/>
        </w:rPr>
        <w:t>项目</w:t>
      </w:r>
      <w:r>
        <w:t>责任人</w:t>
      </w:r>
      <w:bookmarkEnd w:id="5"/>
    </w:p>
    <w:p w:rsidR="00524154" w:rsidRDefault="003F6D3C">
      <w:r>
        <w:rPr>
          <w:rFonts w:hint="eastAsia"/>
        </w:rPr>
        <w:t>潘丽芳</w:t>
      </w:r>
      <w:r>
        <w:tab/>
      </w:r>
      <w:r>
        <w:rPr>
          <w:rFonts w:hint="eastAsia"/>
        </w:rPr>
        <w:t>上海市</w:t>
      </w:r>
      <w:r>
        <w:t>电化教育馆副馆长</w:t>
      </w:r>
    </w:p>
    <w:p w:rsidR="00524154" w:rsidRDefault="003F6D3C">
      <w:pPr>
        <w:pStyle w:val="2"/>
        <w:ind w:left="280"/>
      </w:pPr>
      <w:bookmarkStart w:id="6" w:name="_Toc516478149"/>
      <w:r>
        <w:rPr>
          <w:rFonts w:hint="eastAsia"/>
        </w:rPr>
        <w:t>项目</w:t>
      </w:r>
      <w:r>
        <w:t>建设的背景及依据</w:t>
      </w:r>
      <w:bookmarkEnd w:id="6"/>
    </w:p>
    <w:p w:rsidR="00524154" w:rsidRDefault="003F6D3C">
      <w:pPr>
        <w:spacing w:line="360" w:lineRule="auto"/>
        <w:ind w:firstLineChars="200" w:firstLine="592"/>
        <w:rPr>
          <w:spacing w:val="8"/>
        </w:rPr>
      </w:pPr>
      <w:r>
        <w:rPr>
          <w:rFonts w:hint="eastAsia"/>
          <w:spacing w:val="8"/>
        </w:rPr>
        <w:t>经过近几年的努力，在上海市</w:t>
      </w:r>
      <w:proofErr w:type="gramStart"/>
      <w:r>
        <w:rPr>
          <w:rFonts w:hint="eastAsia"/>
          <w:spacing w:val="8"/>
        </w:rPr>
        <w:t>教委基教处</w:t>
      </w:r>
      <w:proofErr w:type="gramEnd"/>
      <w:r>
        <w:rPr>
          <w:rFonts w:hint="eastAsia"/>
          <w:spacing w:val="8"/>
        </w:rPr>
        <w:t>的领导下，已初步建成上海市特殊教育信息化公共服务平台。</w:t>
      </w:r>
    </w:p>
    <w:p w:rsidR="00524154" w:rsidRDefault="003F6D3C">
      <w:pPr>
        <w:spacing w:line="360" w:lineRule="auto"/>
        <w:ind w:firstLineChars="200" w:firstLine="592"/>
        <w:rPr>
          <w:spacing w:val="8"/>
        </w:rPr>
      </w:pPr>
      <w:r>
        <w:rPr>
          <w:rFonts w:hint="eastAsia"/>
          <w:spacing w:val="8"/>
        </w:rPr>
        <w:t>其中，</w:t>
      </w:r>
      <w:r>
        <w:rPr>
          <w:rFonts w:ascii="宋体" w:hAnsi="宋体" w:hint="eastAsia"/>
        </w:rPr>
        <w:t>上海市特殊教育信息报告系统（以下简称“教育子系统”）、上海市出生缺陷残疾儿童信息报告系统（以下简称“卫生子系统”）、上海市残疾儿童青少年通报系统（以下简称“残联子系统”）、上海残疾儿童青少年数据库、上海市特殊教育数据展示系统、上海市特殊教</w:t>
      </w:r>
      <w:r>
        <w:rPr>
          <w:rFonts w:ascii="宋体" w:hAnsi="宋体" w:hint="eastAsia"/>
        </w:rPr>
        <w:lastRenderedPageBreak/>
        <w:t>育数据统计地图共六个系统组成了上海市特殊教育信息通报系统，与上海市特殊教育资源库和上海特教之窗网站共同组成了上海市特殊教育公共服务平台。</w:t>
      </w:r>
      <w:r>
        <w:rPr>
          <w:rFonts w:hint="eastAsia"/>
          <w:spacing w:val="8"/>
        </w:rPr>
        <w:t>经过</w:t>
      </w:r>
      <w:r w:rsidR="00E73A98">
        <w:rPr>
          <w:rFonts w:hint="eastAsia"/>
          <w:spacing w:val="8"/>
        </w:rPr>
        <w:t>七</w:t>
      </w:r>
      <w:r>
        <w:rPr>
          <w:rFonts w:hint="eastAsia"/>
          <w:spacing w:val="8"/>
        </w:rPr>
        <w:t>年时间的应用和不断的完善，各平台在数据报送、资源建设</w:t>
      </w:r>
      <w:r>
        <w:rPr>
          <w:spacing w:val="8"/>
        </w:rPr>
        <w:t>和</w:t>
      </w:r>
      <w:r>
        <w:rPr>
          <w:rFonts w:hint="eastAsia"/>
          <w:spacing w:val="8"/>
        </w:rPr>
        <w:t>信息</w:t>
      </w:r>
      <w:r>
        <w:rPr>
          <w:spacing w:val="8"/>
        </w:rPr>
        <w:t>共享</w:t>
      </w:r>
      <w:r>
        <w:rPr>
          <w:rFonts w:hint="eastAsia"/>
          <w:spacing w:val="8"/>
        </w:rPr>
        <w:t>等方面均取得了较好的成效，为特殊教育管理者、研究者、工作者、家长提供了完善的信息和数据服务，实现了特殊教育的信息共享，受到使用单位的肯定和好评，切实提高了上海市特殊教育的公共服务水平。</w:t>
      </w:r>
    </w:p>
    <w:p w:rsidR="00524154" w:rsidRDefault="003F6D3C">
      <w:pPr>
        <w:spacing w:line="360" w:lineRule="auto"/>
        <w:ind w:firstLineChars="200" w:firstLine="592"/>
        <w:rPr>
          <w:spacing w:val="8"/>
        </w:rPr>
      </w:pPr>
      <w:r>
        <w:rPr>
          <w:rFonts w:hint="eastAsia"/>
          <w:spacing w:val="8"/>
        </w:rPr>
        <w:t>根据《上海市</w:t>
      </w:r>
      <w:r>
        <w:rPr>
          <w:spacing w:val="8"/>
        </w:rPr>
        <w:t>特殊教育三年行动计划（</w:t>
      </w:r>
      <w:r>
        <w:rPr>
          <w:rFonts w:hint="eastAsia"/>
          <w:spacing w:val="8"/>
        </w:rPr>
        <w:t>201</w:t>
      </w:r>
      <w:r w:rsidR="00B36820">
        <w:rPr>
          <w:rFonts w:hint="eastAsia"/>
          <w:spacing w:val="8"/>
        </w:rPr>
        <w:t>8</w:t>
      </w:r>
      <w:r>
        <w:rPr>
          <w:spacing w:val="8"/>
        </w:rPr>
        <w:t>-20</w:t>
      </w:r>
      <w:r w:rsidR="00B36820">
        <w:rPr>
          <w:spacing w:val="8"/>
        </w:rPr>
        <w:t>20</w:t>
      </w:r>
      <w:r>
        <w:rPr>
          <w:spacing w:val="8"/>
        </w:rPr>
        <w:t>）》</w:t>
      </w:r>
      <w:r>
        <w:rPr>
          <w:rFonts w:hint="eastAsia"/>
          <w:spacing w:val="8"/>
        </w:rPr>
        <w:t>，</w:t>
      </w:r>
      <w:r w:rsidR="001A54D3">
        <w:rPr>
          <w:rFonts w:hint="eastAsia"/>
          <w:spacing w:val="8"/>
        </w:rPr>
        <w:t>上海特</w:t>
      </w:r>
      <w:r w:rsidR="001A54D3" w:rsidRPr="00D13F2F">
        <w:rPr>
          <w:rFonts w:hint="eastAsia"/>
          <w:szCs w:val="28"/>
        </w:rPr>
        <w:t>教</w:t>
      </w:r>
      <w:r w:rsidR="001A54D3" w:rsidRPr="00D13F2F">
        <w:rPr>
          <w:szCs w:val="28"/>
        </w:rPr>
        <w:t>以内涵发展为重点，以</w:t>
      </w:r>
      <w:r w:rsidR="001A54D3" w:rsidRPr="00D13F2F">
        <w:rPr>
          <w:szCs w:val="28"/>
        </w:rPr>
        <w:t>“</w:t>
      </w:r>
      <w:r w:rsidR="001A54D3" w:rsidRPr="00D13F2F">
        <w:rPr>
          <w:szCs w:val="28"/>
        </w:rPr>
        <w:t>医教结合</w:t>
      </w:r>
      <w:r w:rsidR="001A54D3" w:rsidRPr="00D13F2F">
        <w:rPr>
          <w:szCs w:val="28"/>
        </w:rPr>
        <w:t>”</w:t>
      </w:r>
      <w:r w:rsidR="001A54D3" w:rsidRPr="00D13F2F">
        <w:rPr>
          <w:szCs w:val="28"/>
        </w:rPr>
        <w:t>为抓手，为残疾学生提供多样化、个性化的特殊教育服务，推动特教事业不断发展</w:t>
      </w:r>
      <w:r w:rsidR="001A54D3" w:rsidRPr="00D13F2F">
        <w:rPr>
          <w:rFonts w:hint="eastAsia"/>
          <w:szCs w:val="28"/>
        </w:rPr>
        <w:t>作为总体目标。</w:t>
      </w:r>
      <w:r w:rsidR="001A54D3">
        <w:rPr>
          <w:rFonts w:hint="eastAsia"/>
          <w:szCs w:val="28"/>
        </w:rPr>
        <w:t>内涵发展的立足点是深化</w:t>
      </w:r>
      <w:proofErr w:type="gramStart"/>
      <w:r w:rsidR="001A54D3">
        <w:rPr>
          <w:rFonts w:hint="eastAsia"/>
          <w:szCs w:val="28"/>
        </w:rPr>
        <w:t>医</w:t>
      </w:r>
      <w:proofErr w:type="gramEnd"/>
      <w:r w:rsidR="001A54D3">
        <w:rPr>
          <w:rFonts w:hint="eastAsia"/>
          <w:szCs w:val="28"/>
        </w:rPr>
        <w:t>教结合，强化以个别化为核心的课程实施方式，大力推进基于评估的教学改进，将教育、康复、保健整合落实。</w:t>
      </w:r>
      <w:r w:rsidR="006D0C7A" w:rsidRPr="006D0C7A">
        <w:rPr>
          <w:rFonts w:hint="eastAsia"/>
          <w:szCs w:val="28"/>
        </w:rPr>
        <w:t>拓展残疾学生信息平台的服务功能</w:t>
      </w:r>
      <w:r w:rsidR="006D0C7A">
        <w:rPr>
          <w:rFonts w:hint="eastAsia"/>
          <w:szCs w:val="28"/>
        </w:rPr>
        <w:t>，</w:t>
      </w:r>
      <w:r w:rsidR="006D0C7A" w:rsidRPr="006D0C7A">
        <w:rPr>
          <w:rFonts w:hint="eastAsia"/>
          <w:szCs w:val="28"/>
        </w:rPr>
        <w:t>在进一步完善“上海市特殊教育信息通报系统”现有功能的基础上，开发残疾儿童、学生评估功能，丰富电子化个人档案内容，支持学校运用现代信息技术记录学生的成长过程。</w:t>
      </w:r>
      <w:r w:rsidR="002E1A63">
        <w:rPr>
          <w:rFonts w:hint="eastAsia"/>
          <w:szCs w:val="28"/>
        </w:rPr>
        <w:t>为此专门成立了上海市特殊学生教育评估中心，配套出版了</w:t>
      </w:r>
      <w:r w:rsidR="002E1A63">
        <w:rPr>
          <w:szCs w:val="28"/>
        </w:rPr>
        <w:t>5</w:t>
      </w:r>
      <w:r w:rsidR="002E1A63">
        <w:rPr>
          <w:rFonts w:hint="eastAsia"/>
          <w:szCs w:val="28"/>
        </w:rPr>
        <w:t>套评估手册。</w:t>
      </w:r>
      <w:r>
        <w:rPr>
          <w:spacing w:val="8"/>
        </w:rPr>
        <w:t>本项目</w:t>
      </w:r>
      <w:r>
        <w:rPr>
          <w:rFonts w:hint="eastAsia"/>
          <w:spacing w:val="8"/>
        </w:rPr>
        <w:t>重点</w:t>
      </w:r>
      <w:r w:rsidR="002E1A63">
        <w:rPr>
          <w:rFonts w:hint="eastAsia"/>
          <w:spacing w:val="8"/>
        </w:rPr>
        <w:t>围绕</w:t>
      </w:r>
      <w:r w:rsidR="002E1A63">
        <w:rPr>
          <w:rFonts w:hint="eastAsia"/>
          <w:spacing w:val="8"/>
        </w:rPr>
        <w:t>5</w:t>
      </w:r>
      <w:r w:rsidR="002E1A63">
        <w:rPr>
          <w:rFonts w:hint="eastAsia"/>
          <w:spacing w:val="8"/>
        </w:rPr>
        <w:t>套评估手册的具体内容展开，</w:t>
      </w:r>
      <w:r>
        <w:rPr>
          <w:rFonts w:hint="eastAsia"/>
          <w:spacing w:val="8"/>
        </w:rPr>
        <w:t>为</w:t>
      </w:r>
      <w:r>
        <w:rPr>
          <w:spacing w:val="8"/>
        </w:rPr>
        <w:t>特殊教育</w:t>
      </w:r>
      <w:r w:rsidR="00A16317">
        <w:rPr>
          <w:rFonts w:hint="eastAsia"/>
          <w:spacing w:val="8"/>
        </w:rPr>
        <w:t>工作者提供切实有效的数据管理方法，为</w:t>
      </w:r>
      <w:r>
        <w:rPr>
          <w:spacing w:val="8"/>
        </w:rPr>
        <w:t>管理者提供全面的数据支持，</w:t>
      </w:r>
      <w:r>
        <w:rPr>
          <w:rFonts w:hint="eastAsia"/>
          <w:spacing w:val="8"/>
        </w:rPr>
        <w:t>为</w:t>
      </w:r>
      <w:r>
        <w:rPr>
          <w:spacing w:val="8"/>
        </w:rPr>
        <w:t>教育行政部门的决策</w:t>
      </w:r>
      <w:r>
        <w:rPr>
          <w:rFonts w:hint="eastAsia"/>
          <w:spacing w:val="8"/>
        </w:rPr>
        <w:t>和</w:t>
      </w:r>
      <w:r>
        <w:rPr>
          <w:spacing w:val="8"/>
        </w:rPr>
        <w:t>发展规划</w:t>
      </w:r>
      <w:r>
        <w:rPr>
          <w:rFonts w:hint="eastAsia"/>
          <w:spacing w:val="8"/>
        </w:rPr>
        <w:t>提供</w:t>
      </w:r>
      <w:r>
        <w:rPr>
          <w:spacing w:val="8"/>
        </w:rPr>
        <w:t>依据，</w:t>
      </w:r>
      <w:r>
        <w:rPr>
          <w:rFonts w:hint="eastAsia"/>
          <w:spacing w:val="8"/>
        </w:rPr>
        <w:t>推动</w:t>
      </w:r>
      <w:r>
        <w:rPr>
          <w:spacing w:val="8"/>
        </w:rPr>
        <w:t>特殊教育管理体制的完善。</w:t>
      </w:r>
      <w:r w:rsidR="00E71052">
        <w:rPr>
          <w:rFonts w:hint="eastAsia"/>
          <w:szCs w:val="28"/>
        </w:rPr>
        <w:t>力求完整呈现残疾学生各项能力发展情况，丰富学生个人成长档案，形成系统的教学评价反馈机制，保障残疾学生平等参与招生入学权益。</w:t>
      </w:r>
      <w:r>
        <w:rPr>
          <w:rFonts w:hint="eastAsia"/>
          <w:spacing w:val="8"/>
        </w:rPr>
        <w:t>为各类学校开展</w:t>
      </w:r>
      <w:r>
        <w:rPr>
          <w:spacing w:val="8"/>
        </w:rPr>
        <w:t>教育教学和学生的</w:t>
      </w:r>
      <w:r>
        <w:rPr>
          <w:spacing w:val="8"/>
        </w:rPr>
        <w:lastRenderedPageBreak/>
        <w:t>教育康复提供信息支持，完善教育管理体制</w:t>
      </w:r>
      <w:r>
        <w:rPr>
          <w:rFonts w:hint="eastAsia"/>
          <w:spacing w:val="8"/>
        </w:rPr>
        <w:t>。</w:t>
      </w:r>
    </w:p>
    <w:p w:rsidR="00524154" w:rsidRDefault="003F6D3C">
      <w:pPr>
        <w:pStyle w:val="2"/>
        <w:ind w:left="280"/>
      </w:pPr>
      <w:bookmarkStart w:id="7" w:name="_Toc516478150"/>
      <w:r>
        <w:rPr>
          <w:rFonts w:hint="eastAsia"/>
        </w:rPr>
        <w:t>项目</w:t>
      </w:r>
      <w:r>
        <w:t>建设目标、内容、</w:t>
      </w:r>
      <w:r>
        <w:rPr>
          <w:rFonts w:hint="eastAsia"/>
        </w:rPr>
        <w:t>建设</w:t>
      </w:r>
      <w:r>
        <w:t>周期</w:t>
      </w:r>
      <w:bookmarkEnd w:id="7"/>
    </w:p>
    <w:p w:rsidR="00524154" w:rsidRDefault="003F6D3C">
      <w:pPr>
        <w:pStyle w:val="3"/>
      </w:pPr>
      <w:bookmarkStart w:id="8" w:name="_Toc516478151"/>
      <w:r>
        <w:rPr>
          <w:rFonts w:hint="eastAsia"/>
        </w:rPr>
        <w:t>建设</w:t>
      </w:r>
      <w:r>
        <w:t>目标</w:t>
      </w:r>
      <w:bookmarkEnd w:id="8"/>
    </w:p>
    <w:p w:rsidR="00524154" w:rsidRDefault="003F6D3C">
      <w:pPr>
        <w:ind w:firstLineChars="200" w:firstLine="560"/>
      </w:pPr>
      <w:r>
        <w:rPr>
          <w:rFonts w:hint="eastAsia"/>
        </w:rPr>
        <w:t>本项目重点</w:t>
      </w:r>
      <w:r w:rsidR="0009056D">
        <w:rPr>
          <w:rFonts w:hint="eastAsia"/>
          <w:spacing w:val="8"/>
        </w:rPr>
        <w:t>为</w:t>
      </w:r>
      <w:r w:rsidR="0009056D">
        <w:rPr>
          <w:spacing w:val="8"/>
        </w:rPr>
        <w:t>特殊教育</w:t>
      </w:r>
      <w:r w:rsidR="0009056D">
        <w:rPr>
          <w:rFonts w:hint="eastAsia"/>
          <w:spacing w:val="8"/>
        </w:rPr>
        <w:t>工作者提供切实有效的数据管理方法，</w:t>
      </w:r>
      <w:r>
        <w:rPr>
          <w:rFonts w:hint="eastAsia"/>
        </w:rPr>
        <w:t>为特殊教育管理者提供全面的数据支持，为教育行政部门的决策和发展规划提供依据，推动特殊教育管理体制的完善。</w:t>
      </w:r>
    </w:p>
    <w:p w:rsidR="00524154" w:rsidRDefault="003F6D3C">
      <w:pPr>
        <w:ind w:firstLineChars="200" w:firstLine="560"/>
      </w:pPr>
      <w:r>
        <w:rPr>
          <w:rFonts w:hint="eastAsia"/>
        </w:rPr>
        <w:t>201</w:t>
      </w:r>
      <w:r w:rsidR="0017743E">
        <w:rPr>
          <w:rFonts w:hint="eastAsia"/>
        </w:rPr>
        <w:t>9</w:t>
      </w:r>
      <w:r>
        <w:rPr>
          <w:rFonts w:hint="eastAsia"/>
        </w:rPr>
        <w:t>年度</w:t>
      </w:r>
      <w:r>
        <w:t>将</w:t>
      </w:r>
      <w:r>
        <w:rPr>
          <w:rFonts w:hint="eastAsia"/>
        </w:rPr>
        <w:t>以各级各类特殊教育机构的实际需求为导向，以</w:t>
      </w:r>
      <w:r w:rsidR="001239F0">
        <w:rPr>
          <w:rFonts w:hint="eastAsia"/>
          <w:szCs w:val="28"/>
        </w:rPr>
        <w:t>残疾学生评估体系研究</w:t>
      </w:r>
      <w:r>
        <w:rPr>
          <w:rFonts w:hint="eastAsia"/>
        </w:rPr>
        <w:t>为抓手，不断完善</w:t>
      </w:r>
      <w:r>
        <w:t>特教信息</w:t>
      </w:r>
      <w:r w:rsidR="00271EA5">
        <w:rPr>
          <w:rFonts w:hint="eastAsia"/>
        </w:rPr>
        <w:t>通报系统</w:t>
      </w:r>
      <w:r>
        <w:t>的功能</w:t>
      </w:r>
      <w:r>
        <w:rPr>
          <w:rFonts w:hint="eastAsia"/>
        </w:rPr>
        <w:t>，充分发挥系统平台优势，</w:t>
      </w:r>
      <w:r w:rsidR="008563EA">
        <w:rPr>
          <w:rFonts w:hint="eastAsia"/>
          <w:szCs w:val="28"/>
        </w:rPr>
        <w:t>力求完整呈现残疾学生各项能力发展情况，</w:t>
      </w:r>
      <w:r w:rsidR="006D0C7A" w:rsidRPr="006D0C7A">
        <w:rPr>
          <w:rFonts w:hint="eastAsia"/>
          <w:szCs w:val="28"/>
        </w:rPr>
        <w:t>试行并优化残疾儿童认知能力、语言与沟通能力、运动能力、感知能力和社会适应能力等五大领域评估工具，推动评估工具的有效运用，对残疾学生开展个性化评估</w:t>
      </w:r>
      <w:r w:rsidR="006D0C7A">
        <w:rPr>
          <w:rFonts w:hint="eastAsia"/>
          <w:szCs w:val="28"/>
        </w:rPr>
        <w:t>，</w:t>
      </w:r>
      <w:r w:rsidR="008563EA">
        <w:rPr>
          <w:rFonts w:hint="eastAsia"/>
          <w:szCs w:val="28"/>
        </w:rPr>
        <w:t>丰富学生个人成长档案</w:t>
      </w:r>
      <w:r w:rsidR="006D0C7A">
        <w:rPr>
          <w:rFonts w:hint="eastAsia"/>
        </w:rPr>
        <w:t>，</w:t>
      </w:r>
      <w:r>
        <w:rPr>
          <w:rFonts w:hint="eastAsia"/>
        </w:rPr>
        <w:t>为市级和</w:t>
      </w:r>
      <w:r w:rsidR="00EA5DE1">
        <w:t>各区</w:t>
      </w:r>
      <w:r>
        <w:rPr>
          <w:rFonts w:hint="eastAsia"/>
        </w:rPr>
        <w:t>的行政管理和教育教学服务，</w:t>
      </w:r>
      <w:r w:rsidR="006D0C7A">
        <w:rPr>
          <w:rFonts w:hint="eastAsia"/>
        </w:rPr>
        <w:t>为</w:t>
      </w:r>
      <w:r w:rsidR="006D0C7A" w:rsidRPr="006D0C7A">
        <w:rPr>
          <w:rFonts w:hint="eastAsia"/>
        </w:rPr>
        <w:t>开展教育评估、实施残疾学生教育评估工作指导与服务、开展教育评估工作研究等方面</w:t>
      </w:r>
      <w:r w:rsidR="009A1235">
        <w:rPr>
          <w:rFonts w:hint="eastAsia"/>
        </w:rPr>
        <w:t>提供全面支持</w:t>
      </w:r>
      <w:r>
        <w:rPr>
          <w:rFonts w:hint="eastAsia"/>
        </w:rPr>
        <w:t>；</w:t>
      </w:r>
      <w:r w:rsidR="0017743E">
        <w:rPr>
          <w:rFonts w:hint="eastAsia"/>
        </w:rPr>
        <w:t>使上海特教</w:t>
      </w:r>
      <w:r w:rsidR="001239F0">
        <w:rPr>
          <w:rFonts w:hint="eastAsia"/>
        </w:rPr>
        <w:t>信息</w:t>
      </w:r>
      <w:r w:rsidR="0017743E">
        <w:rPr>
          <w:rFonts w:hint="eastAsia"/>
        </w:rPr>
        <w:t>通报系统</w:t>
      </w:r>
      <w:r w:rsidR="00610462">
        <w:rPr>
          <w:rFonts w:hint="eastAsia"/>
        </w:rPr>
        <w:t>向</w:t>
      </w:r>
      <w:r w:rsidR="0017743E">
        <w:rPr>
          <w:rFonts w:hint="eastAsia"/>
        </w:rPr>
        <w:t>上海市中小学学籍信息管理系统的信息</w:t>
      </w:r>
      <w:r w:rsidR="00B16159">
        <w:rPr>
          <w:rFonts w:hint="eastAsia"/>
        </w:rPr>
        <w:t>数据实现</w:t>
      </w:r>
      <w:r w:rsidR="00610462">
        <w:rPr>
          <w:rFonts w:hint="eastAsia"/>
        </w:rPr>
        <w:t>信息同步</w:t>
      </w:r>
      <w:r>
        <w:rPr>
          <w:rFonts w:hint="eastAsia"/>
        </w:rPr>
        <w:t>，</w:t>
      </w:r>
      <w:r w:rsidR="00610462">
        <w:rPr>
          <w:rFonts w:hint="eastAsia"/>
        </w:rPr>
        <w:t>最大化利用特教数据，</w:t>
      </w:r>
      <w:r w:rsidR="00610462" w:rsidRPr="00610462">
        <w:rPr>
          <w:rFonts w:hint="eastAsia"/>
        </w:rPr>
        <w:t>更好的服务基础教育，</w:t>
      </w:r>
      <w:r>
        <w:rPr>
          <w:rFonts w:hint="eastAsia"/>
        </w:rPr>
        <w:t>为</w:t>
      </w:r>
      <w:r w:rsidR="00725A5B">
        <w:rPr>
          <w:rFonts w:hint="eastAsia"/>
        </w:rPr>
        <w:t>普通</w:t>
      </w:r>
      <w:r>
        <w:rPr>
          <w:rFonts w:hint="eastAsia"/>
        </w:rPr>
        <w:t>教育机构、管理者、研究者、家长等提供</w:t>
      </w:r>
      <w:r w:rsidR="0017743E">
        <w:rPr>
          <w:rFonts w:hint="eastAsia"/>
        </w:rPr>
        <w:t>更</w:t>
      </w:r>
      <w:r>
        <w:rPr>
          <w:rFonts w:hint="eastAsia"/>
        </w:rPr>
        <w:t>准确、详实的特教信息服务。</w:t>
      </w:r>
    </w:p>
    <w:p w:rsidR="00524154" w:rsidRDefault="003F6D3C">
      <w:pPr>
        <w:pStyle w:val="3"/>
      </w:pPr>
      <w:bookmarkStart w:id="9" w:name="_Toc516478152"/>
      <w:r>
        <w:rPr>
          <w:rFonts w:hint="eastAsia"/>
        </w:rPr>
        <w:t>建设</w:t>
      </w:r>
      <w:r>
        <w:t>内容</w:t>
      </w:r>
      <w:bookmarkEnd w:id="9"/>
    </w:p>
    <w:p w:rsidR="00524154" w:rsidRDefault="003F6D3C" w:rsidP="0009605B">
      <w:pPr>
        <w:pStyle w:val="12"/>
        <w:ind w:left="420" w:firstLine="0"/>
      </w:pPr>
      <w:r>
        <w:rPr>
          <w:rFonts w:hint="eastAsia"/>
        </w:rPr>
        <w:t>特教信息</w:t>
      </w:r>
      <w:r>
        <w:t>报告系统</w:t>
      </w:r>
      <w:r w:rsidR="0009605B">
        <w:rPr>
          <w:rFonts w:hint="eastAsia"/>
        </w:rPr>
        <w:t>：</w:t>
      </w:r>
    </w:p>
    <w:p w:rsidR="005A63F1" w:rsidRPr="005A63F1" w:rsidRDefault="005A63F1" w:rsidP="005D20F6">
      <w:pPr>
        <w:pStyle w:val="12"/>
        <w:ind w:left="420" w:firstLine="0"/>
      </w:pPr>
      <w:r>
        <w:rPr>
          <w:rFonts w:hint="eastAsia"/>
        </w:rPr>
        <w:t>1.</w:t>
      </w:r>
      <w:r w:rsidR="00EE699E">
        <w:rPr>
          <w:rFonts w:hint="eastAsia"/>
        </w:rPr>
        <w:t>特殊儿童能力评估</w:t>
      </w:r>
      <w:r w:rsidR="003F6D3C">
        <w:t>模块建设</w:t>
      </w:r>
      <w:r w:rsidR="003F6D3C">
        <w:t>——</w:t>
      </w:r>
      <w:r w:rsidR="003F6D3C">
        <w:rPr>
          <w:rFonts w:hint="eastAsia"/>
        </w:rPr>
        <w:t>构建</w:t>
      </w:r>
      <w:r w:rsidR="003F6D3C">
        <w:t>包括</w:t>
      </w:r>
      <w:r w:rsidR="003F6D3C">
        <w:rPr>
          <w:rFonts w:hint="eastAsia"/>
        </w:rPr>
        <w:t>认知、语言、运动、社</w:t>
      </w:r>
      <w:r w:rsidR="003F6D3C">
        <w:rPr>
          <w:rFonts w:hint="eastAsia"/>
        </w:rPr>
        <w:lastRenderedPageBreak/>
        <w:t>会适应、感知五大领域</w:t>
      </w:r>
      <w:r w:rsidR="003F6D3C">
        <w:t>在内的</w:t>
      </w:r>
      <w:r w:rsidR="003F6D3C">
        <w:rPr>
          <w:rFonts w:hint="eastAsia"/>
        </w:rPr>
        <w:t>特殊</w:t>
      </w:r>
      <w:r w:rsidR="003F6D3C">
        <w:t>教育评估</w:t>
      </w:r>
      <w:r w:rsidR="003F6D3C">
        <w:rPr>
          <w:rFonts w:hint="eastAsia"/>
        </w:rPr>
        <w:t>模块，并</w:t>
      </w:r>
      <w:r w:rsidR="003F6D3C">
        <w:t>提供特教评估信息的</w:t>
      </w:r>
      <w:r w:rsidR="003F6D3C">
        <w:rPr>
          <w:rFonts w:hint="eastAsia"/>
        </w:rPr>
        <w:t>查询</w:t>
      </w:r>
      <w:r w:rsidR="003F6D3C">
        <w:t>、统计分析和图表展示功能</w:t>
      </w:r>
      <w:r w:rsidR="003F6D3C">
        <w:rPr>
          <w:rFonts w:hint="eastAsia"/>
        </w:rPr>
        <w:t>，</w:t>
      </w:r>
      <w:r w:rsidR="003F6D3C">
        <w:t>将教育评估作为学生个人档案的重要组成部分。</w:t>
      </w:r>
    </w:p>
    <w:p w:rsidR="005D20F6" w:rsidRDefault="005A63F1" w:rsidP="005D20F6">
      <w:pPr>
        <w:pStyle w:val="12"/>
        <w:ind w:left="420" w:firstLine="0"/>
      </w:pPr>
      <w:r>
        <w:rPr>
          <w:rFonts w:hint="eastAsia"/>
        </w:rPr>
        <w:t>2.</w:t>
      </w:r>
      <w:r w:rsidR="00EE699E">
        <w:rPr>
          <w:rFonts w:hint="eastAsia"/>
        </w:rPr>
        <w:t>特教信息数据向学籍系统同步模块建设</w:t>
      </w:r>
      <w:r w:rsidR="003F6D3C">
        <w:t>——</w:t>
      </w:r>
      <w:r w:rsidR="00117F79" w:rsidRPr="00117F79">
        <w:rPr>
          <w:rFonts w:hint="eastAsia"/>
        </w:rPr>
        <w:t>特教数据将通过数据库接口及底层升级改造，保障规范数据推送给学籍系统</w:t>
      </w:r>
      <w:r w:rsidR="003F6D3C">
        <w:rPr>
          <w:rFonts w:hint="eastAsia"/>
        </w:rPr>
        <w:t>。</w:t>
      </w:r>
    </w:p>
    <w:p w:rsidR="005D20F6" w:rsidRDefault="005D20F6" w:rsidP="005D20F6">
      <w:pPr>
        <w:pStyle w:val="3"/>
      </w:pPr>
      <w:bookmarkStart w:id="10" w:name="_Toc516478153"/>
      <w:r>
        <w:rPr>
          <w:rFonts w:hint="eastAsia"/>
        </w:rPr>
        <w:t>与现平台关系</w:t>
      </w:r>
      <w:bookmarkEnd w:id="10"/>
    </w:p>
    <w:p w:rsidR="005D20F6" w:rsidRDefault="003A0FE0">
      <w:pPr>
        <w:pStyle w:val="12"/>
        <w:ind w:left="420" w:firstLine="0"/>
      </w:pPr>
      <w:r>
        <w:rPr>
          <w:rFonts w:hint="eastAsia"/>
        </w:rPr>
        <w:t>1.</w:t>
      </w:r>
      <w:r w:rsidR="005D20F6">
        <w:rPr>
          <w:rFonts w:hint="eastAsia"/>
        </w:rPr>
        <w:t>特殊儿童能力评估模块是既有的特教平台中新增的业务应用，专门用来满足特殊儿童能力评估业务需求而建设的，是现有平台在</w:t>
      </w:r>
      <w:r w:rsidR="00A05D23">
        <w:rPr>
          <w:rFonts w:hint="eastAsia"/>
        </w:rPr>
        <w:t>学生健康评估模块基础上的进一步细化扩充，更是完善特殊儿童能力评估，实现日常评估工作的深化应用。</w:t>
      </w:r>
    </w:p>
    <w:p w:rsidR="005D20F6" w:rsidRDefault="005D20F6">
      <w:pPr>
        <w:pStyle w:val="12"/>
        <w:ind w:left="420" w:firstLine="0"/>
      </w:pPr>
      <w:r>
        <w:rPr>
          <w:rFonts w:hint="eastAsia"/>
        </w:rPr>
        <w:t>从数据层面看，能力评估模块的用户信息是从特教信息报告系统的教师信息中获取，能力评估的实施对象的基本信息也是从特教信息报告系统的学生信息中获得。</w:t>
      </w:r>
      <w:r w:rsidR="00A05D23">
        <w:rPr>
          <w:rFonts w:hint="eastAsia"/>
        </w:rPr>
        <w:t>是对现有特教通报系统数据的进一步挖掘应用，同时也将产生学生能力评估的新业务数据，是对整个特教系统信息化公共服务平台数据的进一步完善。</w:t>
      </w:r>
    </w:p>
    <w:p w:rsidR="003A0FE0" w:rsidRDefault="003A0FE0">
      <w:pPr>
        <w:pStyle w:val="12"/>
        <w:ind w:left="420" w:firstLine="0"/>
      </w:pPr>
      <w:r>
        <w:rPr>
          <w:rFonts w:hint="eastAsia"/>
        </w:rPr>
        <w:t>2.</w:t>
      </w:r>
      <w:r w:rsidRPr="003A0FE0">
        <w:rPr>
          <w:rFonts w:hint="eastAsia"/>
        </w:rPr>
        <w:t xml:space="preserve"> </w:t>
      </w:r>
      <w:r>
        <w:rPr>
          <w:rFonts w:hint="eastAsia"/>
        </w:rPr>
        <w:t>特教信息数据向学籍系统同步模块则是对现有的业务流程的优化升级，现有特教通报系统的通报基础数据一方面来自于平台新增通报，更大一部分数据是来自于学籍基础数据库同步数据获得的</w:t>
      </w:r>
      <w:r w:rsidR="00136337">
        <w:rPr>
          <w:rFonts w:hint="eastAsia"/>
        </w:rPr>
        <w:t>，是从学籍系统单向同步数据到特教系统的</w:t>
      </w:r>
      <w:r>
        <w:rPr>
          <w:rFonts w:hint="eastAsia"/>
        </w:rPr>
        <w:t>。而新建的这一模块，则是把经过特教数据补充完善后的数据再一次同步至学籍基础数据库，</w:t>
      </w:r>
      <w:r w:rsidR="00136337" w:rsidRPr="00136337">
        <w:rPr>
          <w:rFonts w:hint="eastAsia"/>
        </w:rPr>
        <w:t>把数据从特教系统反向同步至学籍系统，实现数据的双向同步</w:t>
      </w:r>
      <w:r w:rsidR="00136337">
        <w:rPr>
          <w:rFonts w:hint="eastAsia"/>
        </w:rPr>
        <w:t>，</w:t>
      </w:r>
      <w:r>
        <w:rPr>
          <w:rFonts w:hint="eastAsia"/>
        </w:rPr>
        <w:t>从而保证了市级基础数据进一步的完整性和准确性。</w:t>
      </w:r>
    </w:p>
    <w:p w:rsidR="00524154" w:rsidRDefault="003F6D3C">
      <w:pPr>
        <w:pStyle w:val="3"/>
      </w:pPr>
      <w:bookmarkStart w:id="11" w:name="_Toc516478154"/>
      <w:r>
        <w:rPr>
          <w:rFonts w:hint="eastAsia"/>
        </w:rPr>
        <w:lastRenderedPageBreak/>
        <w:t>建设</w:t>
      </w:r>
      <w:r>
        <w:t>周期</w:t>
      </w:r>
      <w:bookmarkEnd w:id="11"/>
    </w:p>
    <w:p w:rsidR="00524154" w:rsidRDefault="003F6D3C">
      <w:pPr>
        <w:ind w:firstLineChars="100" w:firstLine="280"/>
      </w:pPr>
      <w:r>
        <w:t>201</w:t>
      </w:r>
      <w:r w:rsidR="00432EC1">
        <w:t>9</w:t>
      </w:r>
      <w:r>
        <w:rPr>
          <w:rFonts w:hint="eastAsia"/>
        </w:rPr>
        <w:t>年度，平台</w:t>
      </w:r>
      <w:r w:rsidR="00432EC1">
        <w:t>将重点考虑</w:t>
      </w:r>
      <w:r>
        <w:t>优化平台功能</w:t>
      </w:r>
      <w:r>
        <w:rPr>
          <w:rFonts w:hint="eastAsia"/>
        </w:rPr>
        <w:t>，</w:t>
      </w:r>
      <w:r>
        <w:t>建设平台新功能，完善服务</w:t>
      </w:r>
      <w:r>
        <w:rPr>
          <w:rFonts w:hint="eastAsia"/>
        </w:rPr>
        <w:t>制度</w:t>
      </w:r>
      <w:r>
        <w:t>。</w:t>
      </w:r>
    </w:p>
    <w:tbl>
      <w:tblPr>
        <w:tblW w:w="9260" w:type="dxa"/>
        <w:tblLayout w:type="fixed"/>
        <w:tblLook w:val="04A0" w:firstRow="1" w:lastRow="0" w:firstColumn="1" w:lastColumn="0" w:noHBand="0" w:noVBand="1"/>
      </w:tblPr>
      <w:tblGrid>
        <w:gridCol w:w="3234"/>
        <w:gridCol w:w="6026"/>
      </w:tblGrid>
      <w:tr w:rsidR="00524154">
        <w:trPr>
          <w:trHeight w:val="349"/>
          <w:tblHeader/>
        </w:trPr>
        <w:tc>
          <w:tcPr>
            <w:tcW w:w="3234" w:type="dxa"/>
            <w:tcBorders>
              <w:top w:val="single" w:sz="4" w:space="0" w:color="auto"/>
              <w:left w:val="single" w:sz="4" w:space="0" w:color="auto"/>
              <w:bottom w:val="single" w:sz="4" w:space="0" w:color="auto"/>
              <w:right w:val="single" w:sz="4" w:space="0" w:color="auto"/>
            </w:tcBorders>
            <w:shd w:val="clear" w:color="auto" w:fill="auto"/>
            <w:vAlign w:val="center"/>
          </w:tcPr>
          <w:p w:rsidR="00524154" w:rsidRDefault="003F6D3C">
            <w:pPr>
              <w:widowControl/>
              <w:jc w:val="center"/>
              <w:rPr>
                <w:rFonts w:ascii="微软雅黑" w:hAnsi="微软雅黑" w:cs="Microsoft Sans Serif"/>
                <w:b/>
                <w:bCs/>
                <w:kern w:val="0"/>
                <w:szCs w:val="28"/>
              </w:rPr>
            </w:pPr>
            <w:r>
              <w:rPr>
                <w:rFonts w:ascii="微软雅黑" w:hAnsi="微软雅黑" w:cs="Microsoft Sans Serif"/>
                <w:b/>
                <w:bCs/>
                <w:kern w:val="0"/>
                <w:szCs w:val="28"/>
              </w:rPr>
              <w:t>项目阶段</w:t>
            </w:r>
          </w:p>
        </w:tc>
        <w:tc>
          <w:tcPr>
            <w:tcW w:w="6026" w:type="dxa"/>
            <w:tcBorders>
              <w:top w:val="single" w:sz="4" w:space="0" w:color="auto"/>
              <w:left w:val="nil"/>
              <w:bottom w:val="single" w:sz="4" w:space="0" w:color="auto"/>
              <w:right w:val="single" w:sz="4" w:space="0" w:color="auto"/>
            </w:tcBorders>
            <w:shd w:val="clear" w:color="auto" w:fill="auto"/>
            <w:vAlign w:val="center"/>
          </w:tcPr>
          <w:p w:rsidR="00524154" w:rsidRDefault="003F6D3C">
            <w:pPr>
              <w:widowControl/>
              <w:jc w:val="center"/>
              <w:rPr>
                <w:rFonts w:ascii="微软雅黑" w:hAnsi="微软雅黑" w:cs="Microsoft Sans Serif"/>
                <w:b/>
                <w:bCs/>
                <w:kern w:val="0"/>
                <w:szCs w:val="28"/>
              </w:rPr>
            </w:pPr>
            <w:r>
              <w:rPr>
                <w:rFonts w:ascii="微软雅黑" w:hAnsi="微软雅黑" w:cs="Microsoft Sans Serif"/>
                <w:b/>
                <w:bCs/>
                <w:kern w:val="0"/>
                <w:szCs w:val="28"/>
              </w:rPr>
              <w:t>项目时间</w:t>
            </w:r>
          </w:p>
        </w:tc>
      </w:tr>
      <w:tr w:rsidR="00524154">
        <w:trPr>
          <w:trHeight w:val="379"/>
        </w:trPr>
        <w:tc>
          <w:tcPr>
            <w:tcW w:w="3234" w:type="dxa"/>
            <w:tcBorders>
              <w:top w:val="nil"/>
              <w:left w:val="single" w:sz="4" w:space="0" w:color="auto"/>
              <w:bottom w:val="single" w:sz="4" w:space="0" w:color="auto"/>
              <w:right w:val="single" w:sz="4" w:space="0" w:color="auto"/>
            </w:tcBorders>
            <w:shd w:val="clear" w:color="auto" w:fill="auto"/>
            <w:vAlign w:val="center"/>
          </w:tcPr>
          <w:p w:rsidR="00524154" w:rsidRDefault="00BD70EB">
            <w:pPr>
              <w:widowControl/>
              <w:jc w:val="left"/>
              <w:rPr>
                <w:rFonts w:ascii="微软雅黑" w:hAnsi="微软雅黑" w:cs="Microsoft Sans Serif"/>
                <w:kern w:val="0"/>
                <w:szCs w:val="28"/>
              </w:rPr>
            </w:pPr>
            <w:r>
              <w:rPr>
                <w:rFonts w:ascii="微软雅黑" w:hAnsi="微软雅黑" w:cs="Microsoft Sans Serif"/>
                <w:kern w:val="0"/>
                <w:szCs w:val="28"/>
              </w:rPr>
              <w:t>系统设计</w:t>
            </w:r>
          </w:p>
        </w:tc>
        <w:tc>
          <w:tcPr>
            <w:tcW w:w="6026" w:type="dxa"/>
            <w:tcBorders>
              <w:top w:val="nil"/>
              <w:left w:val="nil"/>
              <w:bottom w:val="single" w:sz="4" w:space="0" w:color="auto"/>
              <w:right w:val="single" w:sz="4" w:space="0" w:color="auto"/>
            </w:tcBorders>
            <w:shd w:val="clear" w:color="auto" w:fill="auto"/>
            <w:vAlign w:val="center"/>
          </w:tcPr>
          <w:p w:rsidR="00524154" w:rsidRPr="00432EC1" w:rsidRDefault="003F6D3C">
            <w:pPr>
              <w:widowControl/>
              <w:jc w:val="left"/>
              <w:rPr>
                <w:rFonts w:ascii="微软雅黑" w:eastAsiaTheme="minorEastAsia" w:hAnsi="微软雅黑" w:cs="Microsoft Sans Serif"/>
                <w:kern w:val="0"/>
                <w:szCs w:val="28"/>
              </w:rPr>
            </w:pPr>
            <w:r>
              <w:rPr>
                <w:rFonts w:ascii="微软雅黑" w:hAnsi="微软雅黑" w:cs="Microsoft Sans Serif"/>
                <w:kern w:val="0"/>
                <w:szCs w:val="28"/>
              </w:rPr>
              <w:t>201</w:t>
            </w:r>
            <w:r w:rsidR="00432EC1">
              <w:rPr>
                <w:rFonts w:ascii="微软雅黑" w:hAnsi="微软雅黑" w:cs="Microsoft Sans Serif"/>
                <w:kern w:val="0"/>
                <w:szCs w:val="28"/>
              </w:rPr>
              <w:t>9</w:t>
            </w:r>
            <w:r>
              <w:rPr>
                <w:rFonts w:ascii="微软雅黑" w:hAnsi="微软雅黑" w:cs="Microsoft Sans Serif"/>
                <w:kern w:val="0"/>
                <w:szCs w:val="28"/>
              </w:rPr>
              <w:t>.</w:t>
            </w:r>
            <w:r w:rsidR="00432EC1">
              <w:rPr>
                <w:rFonts w:ascii="微软雅黑" w:hAnsi="微软雅黑" w:cs="Microsoft Sans Serif" w:hint="eastAsia"/>
                <w:kern w:val="0"/>
                <w:szCs w:val="28"/>
              </w:rPr>
              <w:t>1.1</w:t>
            </w:r>
          </w:p>
        </w:tc>
      </w:tr>
      <w:tr w:rsidR="00524154">
        <w:trPr>
          <w:trHeight w:val="379"/>
        </w:trPr>
        <w:tc>
          <w:tcPr>
            <w:tcW w:w="3234" w:type="dxa"/>
            <w:tcBorders>
              <w:top w:val="nil"/>
              <w:left w:val="single" w:sz="4" w:space="0" w:color="auto"/>
              <w:bottom w:val="single" w:sz="4" w:space="0" w:color="auto"/>
              <w:right w:val="single" w:sz="4" w:space="0" w:color="auto"/>
            </w:tcBorders>
            <w:shd w:val="clear" w:color="auto" w:fill="auto"/>
            <w:vAlign w:val="center"/>
          </w:tcPr>
          <w:p w:rsidR="00524154" w:rsidRDefault="00BD70EB">
            <w:pPr>
              <w:widowControl/>
              <w:jc w:val="left"/>
              <w:rPr>
                <w:rFonts w:ascii="微软雅黑" w:hAnsi="微软雅黑" w:cs="Microsoft Sans Serif"/>
                <w:kern w:val="0"/>
                <w:szCs w:val="28"/>
              </w:rPr>
            </w:pPr>
            <w:r w:rsidRPr="00BD70EB">
              <w:rPr>
                <w:rFonts w:ascii="微软雅黑" w:hAnsi="微软雅黑" w:cs="Microsoft Sans Serif" w:hint="eastAsia"/>
                <w:kern w:val="0"/>
                <w:szCs w:val="28"/>
              </w:rPr>
              <w:t>设备选型</w:t>
            </w:r>
            <w:r>
              <w:rPr>
                <w:rFonts w:ascii="微软雅黑" w:hAnsi="微软雅黑" w:cs="Microsoft Sans Serif"/>
                <w:kern w:val="0"/>
                <w:szCs w:val="28"/>
              </w:rPr>
              <w:t>，</w:t>
            </w:r>
            <w:r>
              <w:rPr>
                <w:rFonts w:ascii="微软雅黑" w:hAnsi="微软雅黑" w:cs="Microsoft Sans Serif" w:hint="eastAsia"/>
                <w:kern w:val="0"/>
                <w:szCs w:val="28"/>
              </w:rPr>
              <w:t>合同签订</w:t>
            </w:r>
          </w:p>
        </w:tc>
        <w:tc>
          <w:tcPr>
            <w:tcW w:w="6026" w:type="dxa"/>
            <w:tcBorders>
              <w:top w:val="nil"/>
              <w:left w:val="nil"/>
              <w:bottom w:val="single" w:sz="4" w:space="0" w:color="auto"/>
              <w:right w:val="single" w:sz="4" w:space="0" w:color="auto"/>
            </w:tcBorders>
            <w:shd w:val="clear" w:color="auto" w:fill="auto"/>
            <w:vAlign w:val="center"/>
          </w:tcPr>
          <w:p w:rsidR="00524154" w:rsidRDefault="003F6D3C">
            <w:pPr>
              <w:widowControl/>
              <w:jc w:val="left"/>
              <w:rPr>
                <w:rFonts w:ascii="微软雅黑" w:hAnsi="微软雅黑" w:cs="Microsoft Sans Serif"/>
                <w:kern w:val="0"/>
                <w:szCs w:val="28"/>
              </w:rPr>
            </w:pPr>
            <w:r>
              <w:rPr>
                <w:rFonts w:ascii="微软雅黑" w:hAnsi="微软雅黑" w:cs="Microsoft Sans Serif"/>
                <w:kern w:val="0"/>
                <w:szCs w:val="28"/>
              </w:rPr>
              <w:t>201</w:t>
            </w:r>
            <w:r w:rsidR="00432EC1">
              <w:rPr>
                <w:rFonts w:ascii="微软雅黑" w:hAnsi="微软雅黑" w:cs="Microsoft Sans Serif"/>
                <w:kern w:val="0"/>
                <w:szCs w:val="28"/>
              </w:rPr>
              <w:t>9</w:t>
            </w:r>
            <w:r>
              <w:rPr>
                <w:rFonts w:ascii="微软雅黑" w:hAnsi="微软雅黑" w:cs="Microsoft Sans Serif"/>
                <w:kern w:val="0"/>
                <w:szCs w:val="28"/>
              </w:rPr>
              <w:t>.3.1</w:t>
            </w:r>
          </w:p>
        </w:tc>
      </w:tr>
      <w:tr w:rsidR="00524154">
        <w:trPr>
          <w:trHeight w:val="379"/>
        </w:trPr>
        <w:tc>
          <w:tcPr>
            <w:tcW w:w="3234" w:type="dxa"/>
            <w:tcBorders>
              <w:top w:val="nil"/>
              <w:left w:val="single" w:sz="4" w:space="0" w:color="auto"/>
              <w:bottom w:val="single" w:sz="4" w:space="0" w:color="auto"/>
              <w:right w:val="single" w:sz="4" w:space="0" w:color="auto"/>
            </w:tcBorders>
            <w:shd w:val="clear" w:color="auto" w:fill="auto"/>
            <w:vAlign w:val="center"/>
          </w:tcPr>
          <w:p w:rsidR="00524154" w:rsidRDefault="003F6D3C">
            <w:pPr>
              <w:widowControl/>
              <w:jc w:val="left"/>
              <w:rPr>
                <w:rFonts w:ascii="微软雅黑" w:hAnsi="微软雅黑" w:cs="Microsoft Sans Serif"/>
                <w:kern w:val="0"/>
                <w:szCs w:val="28"/>
              </w:rPr>
            </w:pPr>
            <w:r>
              <w:rPr>
                <w:rFonts w:ascii="微软雅黑" w:hAnsi="微软雅黑" w:cs="Microsoft Sans Serif"/>
                <w:kern w:val="0"/>
                <w:szCs w:val="28"/>
              </w:rPr>
              <w:t>系统建设</w:t>
            </w:r>
          </w:p>
        </w:tc>
        <w:tc>
          <w:tcPr>
            <w:tcW w:w="6026" w:type="dxa"/>
            <w:tcBorders>
              <w:top w:val="nil"/>
              <w:left w:val="nil"/>
              <w:bottom w:val="single" w:sz="4" w:space="0" w:color="auto"/>
              <w:right w:val="single" w:sz="4" w:space="0" w:color="auto"/>
            </w:tcBorders>
            <w:shd w:val="clear" w:color="auto" w:fill="auto"/>
            <w:vAlign w:val="center"/>
          </w:tcPr>
          <w:p w:rsidR="00524154" w:rsidRDefault="003F6D3C">
            <w:pPr>
              <w:widowControl/>
              <w:jc w:val="left"/>
              <w:rPr>
                <w:rFonts w:ascii="微软雅黑" w:hAnsi="微软雅黑" w:cs="Microsoft Sans Serif"/>
                <w:kern w:val="0"/>
                <w:szCs w:val="28"/>
              </w:rPr>
            </w:pPr>
            <w:r>
              <w:rPr>
                <w:rFonts w:ascii="微软雅黑" w:hAnsi="微软雅黑" w:cs="Microsoft Sans Serif"/>
                <w:kern w:val="0"/>
                <w:szCs w:val="28"/>
              </w:rPr>
              <w:t>201</w:t>
            </w:r>
            <w:r w:rsidR="00432EC1">
              <w:rPr>
                <w:rFonts w:ascii="微软雅黑" w:hAnsi="微软雅黑" w:cs="Microsoft Sans Serif"/>
                <w:kern w:val="0"/>
                <w:szCs w:val="28"/>
              </w:rPr>
              <w:t>9</w:t>
            </w:r>
            <w:r>
              <w:rPr>
                <w:rFonts w:ascii="微软雅黑" w:hAnsi="微软雅黑" w:cs="Microsoft Sans Serif"/>
                <w:kern w:val="0"/>
                <w:szCs w:val="28"/>
              </w:rPr>
              <w:t>.</w:t>
            </w:r>
            <w:r w:rsidR="00BD70EB">
              <w:rPr>
                <w:rFonts w:ascii="微软雅黑" w:hAnsi="微软雅黑" w:cs="Microsoft Sans Serif" w:hint="eastAsia"/>
                <w:kern w:val="0"/>
                <w:szCs w:val="28"/>
              </w:rPr>
              <w:t>4</w:t>
            </w:r>
            <w:r>
              <w:rPr>
                <w:rFonts w:ascii="微软雅黑" w:hAnsi="微软雅黑" w:cs="Microsoft Sans Serif"/>
                <w:kern w:val="0"/>
                <w:szCs w:val="28"/>
              </w:rPr>
              <w:t>.1</w:t>
            </w:r>
          </w:p>
        </w:tc>
      </w:tr>
      <w:tr w:rsidR="00524154">
        <w:trPr>
          <w:trHeight w:val="379"/>
        </w:trPr>
        <w:tc>
          <w:tcPr>
            <w:tcW w:w="3234" w:type="dxa"/>
            <w:tcBorders>
              <w:top w:val="nil"/>
              <w:left w:val="single" w:sz="4" w:space="0" w:color="auto"/>
              <w:bottom w:val="single" w:sz="4" w:space="0" w:color="auto"/>
              <w:right w:val="single" w:sz="4" w:space="0" w:color="auto"/>
            </w:tcBorders>
            <w:shd w:val="clear" w:color="auto" w:fill="auto"/>
            <w:vAlign w:val="center"/>
          </w:tcPr>
          <w:p w:rsidR="00524154" w:rsidRDefault="003F6D3C">
            <w:pPr>
              <w:widowControl/>
              <w:jc w:val="left"/>
              <w:rPr>
                <w:rFonts w:ascii="微软雅黑" w:hAnsi="微软雅黑" w:cs="Microsoft Sans Serif"/>
                <w:kern w:val="0"/>
                <w:szCs w:val="28"/>
              </w:rPr>
            </w:pPr>
            <w:r>
              <w:rPr>
                <w:rFonts w:ascii="微软雅黑" w:hAnsi="微软雅黑" w:cs="Microsoft Sans Serif"/>
                <w:kern w:val="0"/>
                <w:szCs w:val="28"/>
              </w:rPr>
              <w:t>系统测试</w:t>
            </w:r>
          </w:p>
        </w:tc>
        <w:tc>
          <w:tcPr>
            <w:tcW w:w="6026" w:type="dxa"/>
            <w:tcBorders>
              <w:top w:val="nil"/>
              <w:left w:val="nil"/>
              <w:bottom w:val="single" w:sz="4" w:space="0" w:color="auto"/>
              <w:right w:val="single" w:sz="4" w:space="0" w:color="auto"/>
            </w:tcBorders>
            <w:shd w:val="clear" w:color="auto" w:fill="auto"/>
            <w:vAlign w:val="center"/>
          </w:tcPr>
          <w:p w:rsidR="00524154" w:rsidRDefault="003F6D3C">
            <w:pPr>
              <w:widowControl/>
              <w:jc w:val="left"/>
              <w:rPr>
                <w:rFonts w:ascii="微软雅黑" w:hAnsi="微软雅黑" w:cs="Microsoft Sans Serif"/>
                <w:kern w:val="0"/>
                <w:szCs w:val="28"/>
              </w:rPr>
            </w:pPr>
            <w:r>
              <w:rPr>
                <w:rFonts w:ascii="微软雅黑" w:hAnsi="微软雅黑" w:cs="Microsoft Sans Serif"/>
                <w:kern w:val="0"/>
                <w:szCs w:val="28"/>
              </w:rPr>
              <w:t>201</w:t>
            </w:r>
            <w:r w:rsidR="00432EC1">
              <w:rPr>
                <w:rFonts w:ascii="微软雅黑" w:hAnsi="微软雅黑" w:cs="Microsoft Sans Serif"/>
                <w:kern w:val="0"/>
                <w:szCs w:val="28"/>
              </w:rPr>
              <w:t>9</w:t>
            </w:r>
            <w:r>
              <w:rPr>
                <w:rFonts w:ascii="微软雅黑" w:hAnsi="微软雅黑" w:cs="Microsoft Sans Serif"/>
                <w:kern w:val="0"/>
                <w:szCs w:val="28"/>
              </w:rPr>
              <w:t>.</w:t>
            </w:r>
            <w:r w:rsidR="00BD70EB">
              <w:rPr>
                <w:rFonts w:ascii="微软雅黑" w:hAnsi="微软雅黑" w:cs="Microsoft Sans Serif" w:hint="eastAsia"/>
                <w:kern w:val="0"/>
                <w:szCs w:val="28"/>
              </w:rPr>
              <w:t>9</w:t>
            </w:r>
            <w:r>
              <w:rPr>
                <w:rFonts w:ascii="微软雅黑" w:hAnsi="微软雅黑" w:cs="Microsoft Sans Serif"/>
                <w:kern w:val="0"/>
                <w:szCs w:val="28"/>
              </w:rPr>
              <w:t>.1</w:t>
            </w:r>
          </w:p>
        </w:tc>
      </w:tr>
      <w:tr w:rsidR="00524154">
        <w:trPr>
          <w:trHeight w:val="379"/>
        </w:trPr>
        <w:tc>
          <w:tcPr>
            <w:tcW w:w="3234" w:type="dxa"/>
            <w:tcBorders>
              <w:top w:val="nil"/>
              <w:left w:val="single" w:sz="4" w:space="0" w:color="auto"/>
              <w:bottom w:val="single" w:sz="4" w:space="0" w:color="auto"/>
              <w:right w:val="single" w:sz="4" w:space="0" w:color="auto"/>
            </w:tcBorders>
            <w:shd w:val="clear" w:color="auto" w:fill="auto"/>
            <w:vAlign w:val="center"/>
          </w:tcPr>
          <w:p w:rsidR="00524154" w:rsidRDefault="003F6D3C">
            <w:pPr>
              <w:widowControl/>
              <w:jc w:val="left"/>
              <w:rPr>
                <w:rFonts w:ascii="微软雅黑" w:hAnsi="微软雅黑" w:cs="Microsoft Sans Serif"/>
                <w:kern w:val="0"/>
                <w:szCs w:val="28"/>
              </w:rPr>
            </w:pPr>
            <w:r>
              <w:rPr>
                <w:rFonts w:ascii="微软雅黑" w:hAnsi="微软雅黑" w:cs="Microsoft Sans Serif"/>
                <w:kern w:val="0"/>
                <w:szCs w:val="28"/>
              </w:rPr>
              <w:t>系统试运行</w:t>
            </w:r>
          </w:p>
        </w:tc>
        <w:tc>
          <w:tcPr>
            <w:tcW w:w="6026" w:type="dxa"/>
            <w:tcBorders>
              <w:top w:val="nil"/>
              <w:left w:val="nil"/>
              <w:bottom w:val="single" w:sz="4" w:space="0" w:color="auto"/>
              <w:right w:val="single" w:sz="4" w:space="0" w:color="auto"/>
            </w:tcBorders>
            <w:shd w:val="clear" w:color="auto" w:fill="auto"/>
            <w:vAlign w:val="center"/>
          </w:tcPr>
          <w:p w:rsidR="00524154" w:rsidRDefault="003F6D3C" w:rsidP="00432EC1">
            <w:pPr>
              <w:widowControl/>
              <w:jc w:val="left"/>
              <w:rPr>
                <w:rFonts w:ascii="微软雅黑" w:hAnsi="微软雅黑" w:cs="Microsoft Sans Serif"/>
                <w:kern w:val="0"/>
                <w:szCs w:val="28"/>
              </w:rPr>
            </w:pPr>
            <w:r>
              <w:rPr>
                <w:rFonts w:ascii="微软雅黑" w:hAnsi="微软雅黑" w:cs="Microsoft Sans Serif"/>
                <w:kern w:val="0"/>
                <w:szCs w:val="28"/>
              </w:rPr>
              <w:t>201</w:t>
            </w:r>
            <w:r w:rsidR="00432EC1">
              <w:rPr>
                <w:rFonts w:ascii="微软雅黑" w:hAnsi="微软雅黑" w:cs="Microsoft Sans Serif"/>
                <w:kern w:val="0"/>
                <w:szCs w:val="28"/>
              </w:rPr>
              <w:t>9</w:t>
            </w:r>
            <w:r w:rsidR="00432EC1">
              <w:rPr>
                <w:rFonts w:ascii="微软雅黑" w:hAnsi="微软雅黑" w:cs="Microsoft Sans Serif" w:hint="eastAsia"/>
                <w:kern w:val="0"/>
                <w:szCs w:val="28"/>
              </w:rPr>
              <w:t>.</w:t>
            </w:r>
            <w:r>
              <w:rPr>
                <w:rFonts w:ascii="微软雅黑" w:hAnsi="微软雅黑" w:cs="Microsoft Sans Serif"/>
                <w:kern w:val="0"/>
                <w:szCs w:val="28"/>
              </w:rPr>
              <w:t>1</w:t>
            </w:r>
            <w:r w:rsidR="00432EC1">
              <w:rPr>
                <w:rFonts w:ascii="微软雅黑" w:hAnsi="微软雅黑" w:cs="Microsoft Sans Serif" w:hint="eastAsia"/>
                <w:kern w:val="0"/>
                <w:szCs w:val="28"/>
              </w:rPr>
              <w:t>1</w:t>
            </w:r>
            <w:r>
              <w:rPr>
                <w:rFonts w:ascii="微软雅黑" w:hAnsi="微软雅黑" w:cs="Microsoft Sans Serif"/>
                <w:kern w:val="0"/>
                <w:szCs w:val="28"/>
              </w:rPr>
              <w:t>.1</w:t>
            </w:r>
          </w:p>
        </w:tc>
      </w:tr>
    </w:tbl>
    <w:p w:rsidR="00524154" w:rsidRDefault="003F6D3C">
      <w:pPr>
        <w:pStyle w:val="2"/>
        <w:ind w:left="280"/>
      </w:pPr>
      <w:bookmarkStart w:id="12" w:name="_Toc516478155"/>
      <w:r>
        <w:rPr>
          <w:rFonts w:hint="eastAsia"/>
        </w:rPr>
        <w:t>项目效益、</w:t>
      </w:r>
      <w:r>
        <w:t>风险及对策</w:t>
      </w:r>
      <w:bookmarkEnd w:id="12"/>
    </w:p>
    <w:p w:rsidR="00524154" w:rsidRDefault="003F6D3C">
      <w:pPr>
        <w:pStyle w:val="3"/>
      </w:pPr>
      <w:bookmarkStart w:id="13" w:name="_Toc516478156"/>
      <w:r>
        <w:rPr>
          <w:rFonts w:hint="eastAsia"/>
        </w:rPr>
        <w:t>项目效益</w:t>
      </w:r>
      <w:bookmarkEnd w:id="13"/>
    </w:p>
    <w:p w:rsidR="00524154" w:rsidRDefault="003F6D3C">
      <w:pPr>
        <w:ind w:firstLineChars="100" w:firstLine="280"/>
      </w:pPr>
      <w:r>
        <w:rPr>
          <w:rFonts w:hint="eastAsia"/>
        </w:rPr>
        <w:t>切实做好特教项目各平台的后续开发、管理和日常维护，努力提供优质的特教信息、资源及数据服务：</w:t>
      </w:r>
    </w:p>
    <w:p w:rsidR="00524154" w:rsidRDefault="003F6D3C">
      <w:pPr>
        <w:pStyle w:val="12"/>
        <w:numPr>
          <w:ilvl w:val="0"/>
          <w:numId w:val="5"/>
        </w:numPr>
      </w:pPr>
      <w:r>
        <w:rPr>
          <w:rFonts w:hint="eastAsia"/>
        </w:rPr>
        <w:t>有利于实现特教信息化公共服务平台的可持续发展。通过进一步深化</w:t>
      </w:r>
      <w:proofErr w:type="gramStart"/>
      <w:r w:rsidR="00A174FB">
        <w:rPr>
          <w:rFonts w:hint="eastAsia"/>
          <w:szCs w:val="28"/>
        </w:rPr>
        <w:t>医</w:t>
      </w:r>
      <w:proofErr w:type="gramEnd"/>
      <w:r w:rsidR="00A174FB">
        <w:rPr>
          <w:rFonts w:hint="eastAsia"/>
          <w:szCs w:val="28"/>
        </w:rPr>
        <w:t>教结合，强化以个别化为核心的课程实施方式，大力推进基于评估的教学改进，将教育、康复、保健整合落实</w:t>
      </w:r>
      <w:r w:rsidR="001D65CC">
        <w:rPr>
          <w:rFonts w:hint="eastAsia"/>
          <w:szCs w:val="28"/>
        </w:rPr>
        <w:t>，</w:t>
      </w:r>
      <w:r w:rsidR="001D65CC">
        <w:rPr>
          <w:rFonts w:hint="eastAsia"/>
        </w:rPr>
        <w:t>为市级和</w:t>
      </w:r>
      <w:r w:rsidR="001D65CC">
        <w:t>各区</w:t>
      </w:r>
      <w:r w:rsidR="001D65CC">
        <w:rPr>
          <w:rFonts w:hint="eastAsia"/>
        </w:rPr>
        <w:t>的行政管理和教育教学服务，为</w:t>
      </w:r>
      <w:r w:rsidR="001D65CC" w:rsidRPr="006D0C7A">
        <w:rPr>
          <w:rFonts w:hint="eastAsia"/>
        </w:rPr>
        <w:t>开展教育评估、实施残疾学生教育评估工作指导与服务、开展教育评估工作研究等方面</w:t>
      </w:r>
      <w:r w:rsidR="001D65CC">
        <w:rPr>
          <w:rFonts w:hint="eastAsia"/>
        </w:rPr>
        <w:t>提供全面支持</w:t>
      </w:r>
      <w:r w:rsidR="00A174FB">
        <w:rPr>
          <w:rFonts w:hint="eastAsia"/>
          <w:szCs w:val="28"/>
        </w:rPr>
        <w:t>。</w:t>
      </w:r>
    </w:p>
    <w:p w:rsidR="00524154" w:rsidRDefault="003F6D3C">
      <w:pPr>
        <w:pStyle w:val="12"/>
        <w:numPr>
          <w:ilvl w:val="0"/>
          <w:numId w:val="5"/>
        </w:numPr>
      </w:pPr>
      <w:r>
        <w:rPr>
          <w:rFonts w:hint="eastAsia"/>
        </w:rPr>
        <w:t>有利于加强特教信息的交流和共享，提升了</w:t>
      </w:r>
      <w:r w:rsidR="00EA5DE1">
        <w:rPr>
          <w:rFonts w:hint="eastAsia"/>
        </w:rPr>
        <w:t>各区</w:t>
      </w:r>
      <w:r>
        <w:rPr>
          <w:rFonts w:hint="eastAsia"/>
        </w:rPr>
        <w:t>及特殊教育机构的特殊教育基础数据的信息化管理和分析能力。</w:t>
      </w:r>
    </w:p>
    <w:p w:rsidR="00524154" w:rsidRDefault="003F6D3C">
      <w:pPr>
        <w:pStyle w:val="3"/>
      </w:pPr>
      <w:bookmarkStart w:id="14" w:name="_Toc516478157"/>
      <w:r>
        <w:lastRenderedPageBreak/>
        <w:t>风险</w:t>
      </w:r>
      <w:r>
        <w:rPr>
          <w:rFonts w:hint="eastAsia"/>
        </w:rPr>
        <w:t>及</w:t>
      </w:r>
      <w:r>
        <w:t>对策</w:t>
      </w:r>
      <w:bookmarkEnd w:id="14"/>
    </w:p>
    <w:p w:rsidR="00524154" w:rsidRDefault="003F6D3C">
      <w:pPr>
        <w:ind w:firstLineChars="100" w:firstLine="280"/>
      </w:pPr>
      <w:r>
        <w:rPr>
          <w:rFonts w:hint="eastAsia"/>
        </w:rPr>
        <w:t>对于日益</w:t>
      </w:r>
      <w:r>
        <w:t>增加的</w:t>
      </w:r>
      <w:r>
        <w:rPr>
          <w:rFonts w:hint="eastAsia"/>
        </w:rPr>
        <w:t>特教</w:t>
      </w:r>
      <w:r>
        <w:t>相关</w:t>
      </w:r>
      <w:r>
        <w:rPr>
          <w:rFonts w:hint="eastAsia"/>
        </w:rPr>
        <w:t>信息和</w:t>
      </w:r>
      <w:r>
        <w:t>历年的数据积累，项目平台的数据量逐年递增；</w:t>
      </w:r>
      <w:r>
        <w:rPr>
          <w:rFonts w:hint="eastAsia"/>
        </w:rPr>
        <w:t>特殊</w:t>
      </w:r>
      <w:r>
        <w:t>教育的数据多是涉及到残疾儿童青少年的隐私</w:t>
      </w:r>
      <w:r>
        <w:rPr>
          <w:rFonts w:hint="eastAsia"/>
        </w:rPr>
        <w:t>信息</w:t>
      </w:r>
      <w:r>
        <w:t>，数据及信息的</w:t>
      </w:r>
      <w:r>
        <w:rPr>
          <w:rFonts w:hint="eastAsia"/>
        </w:rPr>
        <w:t>保密</w:t>
      </w:r>
      <w:r>
        <w:t>要求更加严格。</w:t>
      </w:r>
      <w:r>
        <w:rPr>
          <w:rFonts w:hint="eastAsia"/>
        </w:rPr>
        <w:t>需要我们</w:t>
      </w:r>
      <w:r>
        <w:t>不断完善特教系统的信息安全</w:t>
      </w:r>
      <w:r>
        <w:rPr>
          <w:rFonts w:hint="eastAsia"/>
        </w:rPr>
        <w:t>保护</w:t>
      </w:r>
      <w:r>
        <w:t>工作，不断</w:t>
      </w:r>
      <w:r>
        <w:rPr>
          <w:rFonts w:hint="eastAsia"/>
        </w:rPr>
        <w:t>建立</w:t>
      </w:r>
      <w:r>
        <w:t>和完善各项信息和数据管理制度</w:t>
      </w:r>
      <w:r>
        <w:rPr>
          <w:rFonts w:hint="eastAsia"/>
        </w:rPr>
        <w:t>，</w:t>
      </w:r>
      <w:r>
        <w:t>对共享数据如何使用、使用范围</w:t>
      </w:r>
      <w:r>
        <w:rPr>
          <w:rFonts w:hint="eastAsia"/>
        </w:rPr>
        <w:t>等</w:t>
      </w:r>
      <w:r>
        <w:t>进一步明确和规范</w:t>
      </w:r>
      <w:r>
        <w:rPr>
          <w:rFonts w:hint="eastAsia"/>
        </w:rPr>
        <w:t>，</w:t>
      </w:r>
      <w:r>
        <w:t>形成各部门和机构间的有效交流沟通机制。</w:t>
      </w:r>
    </w:p>
    <w:p w:rsidR="00524154" w:rsidRDefault="003F6D3C">
      <w:pPr>
        <w:pStyle w:val="2"/>
        <w:ind w:left="280"/>
      </w:pPr>
      <w:bookmarkStart w:id="15" w:name="_Toc516478158"/>
      <w:r>
        <w:rPr>
          <w:rFonts w:hint="eastAsia"/>
        </w:rPr>
        <w:t>投资</w:t>
      </w:r>
      <w:r>
        <w:t>概况</w:t>
      </w:r>
      <w:bookmarkEnd w:id="15"/>
    </w:p>
    <w:p w:rsidR="00524154" w:rsidRDefault="003F6D3C">
      <w:pPr>
        <w:ind w:firstLineChars="100" w:firstLine="280"/>
      </w:pPr>
      <w:r>
        <w:rPr>
          <w:rFonts w:hint="eastAsia"/>
        </w:rPr>
        <w:t>上海市</w:t>
      </w:r>
      <w:r>
        <w:t>教育委员会专项资金</w:t>
      </w:r>
    </w:p>
    <w:p w:rsidR="00524154" w:rsidRDefault="003F6D3C">
      <w:pPr>
        <w:pStyle w:val="1"/>
      </w:pPr>
      <w:bookmarkStart w:id="16" w:name="_Toc516478159"/>
      <w:r>
        <w:rPr>
          <w:rFonts w:hint="eastAsia"/>
        </w:rPr>
        <w:t>建设必要性</w:t>
      </w:r>
      <w:r>
        <w:t>及需求分析</w:t>
      </w:r>
      <w:bookmarkEnd w:id="16"/>
    </w:p>
    <w:p w:rsidR="00524154" w:rsidRDefault="003F6D3C">
      <w:pPr>
        <w:pStyle w:val="2"/>
        <w:ind w:left="280"/>
      </w:pPr>
      <w:bookmarkStart w:id="17" w:name="_Toc516478160"/>
      <w:r>
        <w:rPr>
          <w:rFonts w:hint="eastAsia"/>
        </w:rPr>
        <w:t>项目</w:t>
      </w:r>
      <w:r>
        <w:t>建设必要性</w:t>
      </w:r>
      <w:bookmarkEnd w:id="17"/>
    </w:p>
    <w:p w:rsidR="00C002F8" w:rsidRDefault="003F6D3C" w:rsidP="00C002F8">
      <w:pPr>
        <w:ind w:firstLineChars="200" w:firstLine="560"/>
      </w:pPr>
      <w:r>
        <w:rPr>
          <w:rFonts w:hint="eastAsia"/>
        </w:rPr>
        <w:t>本项目是国家教育体改革试点项目“推进</w:t>
      </w:r>
      <w:proofErr w:type="gramStart"/>
      <w:r>
        <w:rPr>
          <w:rFonts w:hint="eastAsia"/>
        </w:rPr>
        <w:t>医</w:t>
      </w:r>
      <w:proofErr w:type="gramEnd"/>
      <w:r>
        <w:rPr>
          <w:rFonts w:hint="eastAsia"/>
        </w:rPr>
        <w:t>教结合，提高特殊教育水平”的延伸，主要为上海市特殊教育的信息化提供支持服务体系，为特殊教育各机构提供信息化管理支撑，为残疾儿童提供个性化的信息和资源学习服务。</w:t>
      </w:r>
      <w:r w:rsidR="0036402D">
        <w:rPr>
          <w:rFonts w:hint="eastAsia"/>
        </w:rPr>
        <w:t>《上海市特殊教育三年行动计划》中明确指出，要</w:t>
      </w:r>
      <w:r w:rsidR="0036402D" w:rsidRPr="0036402D">
        <w:rPr>
          <w:rFonts w:hint="eastAsia"/>
        </w:rPr>
        <w:t>拓展残疾学生信息平台的服务功能</w:t>
      </w:r>
      <w:r w:rsidR="0036402D">
        <w:rPr>
          <w:rFonts w:hint="eastAsia"/>
        </w:rPr>
        <w:t>。</w:t>
      </w:r>
      <w:r w:rsidR="0036402D" w:rsidRPr="0036402D">
        <w:rPr>
          <w:rFonts w:hint="eastAsia"/>
        </w:rPr>
        <w:t>在进一步完善“上海市特殊教育信息通报系统”现有功能的基础上，开发残疾儿童、学生评估功能，丰富电子化个人档案内容，支持学校运用现代信息技术记录学生的成长过程。</w:t>
      </w:r>
      <w:r w:rsidR="00A16820">
        <w:rPr>
          <w:rFonts w:hint="eastAsia"/>
        </w:rPr>
        <w:t>因此，</w:t>
      </w:r>
      <w:r>
        <w:rPr>
          <w:rFonts w:hint="eastAsia"/>
        </w:rPr>
        <w:t>在</w:t>
      </w:r>
      <w:r>
        <w:t>项目相关业务系统运行的过程中，需要</w:t>
      </w:r>
      <w:r>
        <w:rPr>
          <w:rFonts w:hint="eastAsia"/>
        </w:rPr>
        <w:t>不断完善特教信息通报系统的功能，充分发挥系统平台优势，</w:t>
      </w:r>
      <w:r w:rsidR="00C002F8">
        <w:rPr>
          <w:rFonts w:hint="eastAsia"/>
          <w:szCs w:val="28"/>
        </w:rPr>
        <w:t>力求完整呈现残疾</w:t>
      </w:r>
      <w:r w:rsidR="00C002F8">
        <w:rPr>
          <w:rFonts w:hint="eastAsia"/>
          <w:szCs w:val="28"/>
        </w:rPr>
        <w:lastRenderedPageBreak/>
        <w:t>学生各项能力发展情况，丰富学生个人成长档案，</w:t>
      </w:r>
      <w:r w:rsidR="00C002F8">
        <w:rPr>
          <w:rFonts w:hint="eastAsia"/>
        </w:rPr>
        <w:t>为市级和</w:t>
      </w:r>
      <w:r w:rsidR="00C002F8">
        <w:t>各区</w:t>
      </w:r>
      <w:r w:rsidR="00C002F8">
        <w:rPr>
          <w:rFonts w:hint="eastAsia"/>
        </w:rPr>
        <w:t>的行政管理和教育教学服务，深化特教数据的应用水平；使上海特教信息通报系统向上海市中小学学籍信息管理系统的信息数据实现信息同步，最大化利用特教数据，</w:t>
      </w:r>
      <w:r w:rsidR="00C002F8" w:rsidRPr="00610462">
        <w:rPr>
          <w:rFonts w:hint="eastAsia"/>
        </w:rPr>
        <w:t>更好的服务基础教育，</w:t>
      </w:r>
      <w:r w:rsidR="00C002F8">
        <w:rPr>
          <w:rFonts w:hint="eastAsia"/>
        </w:rPr>
        <w:t>为普通教育机构、管理者、研究者、家长等提供更准确、详实的特教信息服务。</w:t>
      </w:r>
    </w:p>
    <w:p w:rsidR="00524154" w:rsidRPr="00C002F8" w:rsidRDefault="00524154">
      <w:pPr>
        <w:ind w:firstLineChars="100" w:firstLine="280"/>
      </w:pPr>
    </w:p>
    <w:p w:rsidR="00524154" w:rsidRDefault="003F6D3C">
      <w:pPr>
        <w:ind w:firstLineChars="100" w:firstLine="280"/>
      </w:pPr>
      <w:r>
        <w:rPr>
          <w:rFonts w:hint="eastAsia"/>
        </w:rPr>
        <w:t>项目建设</w:t>
      </w:r>
      <w:r>
        <w:t>的必要性主要体现在如下</w:t>
      </w:r>
      <w:r>
        <w:rPr>
          <w:rFonts w:hint="eastAsia"/>
        </w:rPr>
        <w:t>几个</w:t>
      </w:r>
      <w:r>
        <w:t>方面：</w:t>
      </w:r>
    </w:p>
    <w:p w:rsidR="00524154" w:rsidRDefault="003F6D3C">
      <w:pPr>
        <w:ind w:firstLineChars="100" w:firstLine="280"/>
      </w:pPr>
      <w:r>
        <w:rPr>
          <w:rFonts w:hint="eastAsia"/>
        </w:rPr>
        <w:t xml:space="preserve">1. </w:t>
      </w:r>
      <w:r>
        <w:rPr>
          <w:rFonts w:hint="eastAsia"/>
        </w:rPr>
        <w:t>随着</w:t>
      </w:r>
      <w:r w:rsidR="0065170C">
        <w:rPr>
          <w:rFonts w:hint="eastAsia"/>
          <w:szCs w:val="28"/>
        </w:rPr>
        <w:t>深化</w:t>
      </w:r>
      <w:proofErr w:type="gramStart"/>
      <w:r w:rsidR="0065170C">
        <w:rPr>
          <w:rFonts w:hint="eastAsia"/>
          <w:szCs w:val="28"/>
        </w:rPr>
        <w:t>医</w:t>
      </w:r>
      <w:proofErr w:type="gramEnd"/>
      <w:r w:rsidR="0065170C">
        <w:rPr>
          <w:rFonts w:hint="eastAsia"/>
          <w:szCs w:val="28"/>
        </w:rPr>
        <w:t>教结合，强化以个别化为核心的课程实施方式，大力推进基于评估的教学改进，将教育、康复、保健整合落实</w:t>
      </w:r>
      <w:r>
        <w:rPr>
          <w:rFonts w:hint="eastAsia"/>
        </w:rPr>
        <w:t>，通报系统现有功能模块，已无法满足实际工作的需求，因此需要对</w:t>
      </w:r>
      <w:r w:rsidR="0036317F">
        <w:rPr>
          <w:rFonts w:hint="eastAsia"/>
        </w:rPr>
        <w:t>特殊儿童能力评估</w:t>
      </w:r>
      <w:r w:rsidR="0036317F">
        <w:t>模块</w:t>
      </w:r>
      <w:r>
        <w:rPr>
          <w:rFonts w:hint="eastAsia"/>
        </w:rPr>
        <w:t>进行</w:t>
      </w:r>
      <w:r w:rsidR="0036317F">
        <w:rPr>
          <w:rFonts w:hint="eastAsia"/>
        </w:rPr>
        <w:t>建设</w:t>
      </w:r>
      <w:r>
        <w:rPr>
          <w:rFonts w:hint="eastAsia"/>
        </w:rPr>
        <w:t>。</w:t>
      </w:r>
    </w:p>
    <w:p w:rsidR="00524154" w:rsidRDefault="0065170C">
      <w:pPr>
        <w:ind w:firstLineChars="100" w:firstLine="280"/>
      </w:pPr>
      <w:r>
        <w:rPr>
          <w:rFonts w:hint="eastAsia"/>
        </w:rPr>
        <w:t>2</w:t>
      </w:r>
      <w:r w:rsidR="003F6D3C">
        <w:rPr>
          <w:rFonts w:hint="eastAsia"/>
        </w:rPr>
        <w:t xml:space="preserve">. </w:t>
      </w:r>
      <w:r w:rsidR="00202696">
        <w:rPr>
          <w:rFonts w:hint="eastAsia"/>
        </w:rPr>
        <w:t>为了最大化利用特教数据，</w:t>
      </w:r>
      <w:r w:rsidR="00202696" w:rsidRPr="00610462">
        <w:rPr>
          <w:rFonts w:hint="eastAsia"/>
        </w:rPr>
        <w:t>更好的服务基础教育，</w:t>
      </w:r>
      <w:r w:rsidR="00202696">
        <w:rPr>
          <w:rFonts w:hint="eastAsia"/>
        </w:rPr>
        <w:t>为普通教育机构、管理者、研究者、家长等提供更准确、详实的特教信息服务，需要对特教信息同步</w:t>
      </w:r>
      <w:r w:rsidR="003F6D3C">
        <w:rPr>
          <w:rFonts w:hint="eastAsia"/>
        </w:rPr>
        <w:t>模块进行</w:t>
      </w:r>
      <w:r w:rsidR="00202696">
        <w:rPr>
          <w:rFonts w:hint="eastAsia"/>
        </w:rPr>
        <w:t>建设</w:t>
      </w:r>
      <w:r w:rsidR="003F6D3C">
        <w:rPr>
          <w:rFonts w:hint="eastAsia"/>
        </w:rPr>
        <w:t>。</w:t>
      </w:r>
    </w:p>
    <w:p w:rsidR="00524154" w:rsidRDefault="003F6D3C">
      <w:pPr>
        <w:pStyle w:val="2"/>
        <w:ind w:left="280"/>
      </w:pPr>
      <w:bookmarkStart w:id="18" w:name="_Toc516478161"/>
      <w:r>
        <w:rPr>
          <w:rFonts w:hint="eastAsia"/>
        </w:rPr>
        <w:t>建设</w:t>
      </w:r>
      <w:r>
        <w:t>目标</w:t>
      </w:r>
      <w:r>
        <w:rPr>
          <w:rFonts w:hint="eastAsia"/>
        </w:rPr>
        <w:t>需求</w:t>
      </w:r>
      <w:r>
        <w:t>分析</w:t>
      </w:r>
      <w:bookmarkEnd w:id="18"/>
    </w:p>
    <w:p w:rsidR="00524154" w:rsidRDefault="003F6D3C">
      <w:r>
        <w:rPr>
          <w:rFonts w:hint="eastAsia"/>
        </w:rPr>
        <w:t>建设</w:t>
      </w:r>
      <w:r>
        <w:t>目标需求主要有以下几个方面：</w:t>
      </w:r>
    </w:p>
    <w:tbl>
      <w:tblPr>
        <w:tblW w:w="6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8"/>
        <w:gridCol w:w="2902"/>
      </w:tblGrid>
      <w:tr w:rsidR="00524154">
        <w:trPr>
          <w:trHeight w:val="335"/>
          <w:tblHeader/>
          <w:jc w:val="center"/>
        </w:trPr>
        <w:tc>
          <w:tcPr>
            <w:tcW w:w="3428" w:type="dxa"/>
            <w:shd w:val="clear" w:color="auto" w:fill="auto"/>
            <w:vAlign w:val="center"/>
          </w:tcPr>
          <w:p w:rsidR="00524154" w:rsidRDefault="003F6D3C">
            <w:pPr>
              <w:widowControl/>
              <w:jc w:val="center"/>
              <w:rPr>
                <w:rFonts w:ascii="微软雅黑" w:hAnsi="微软雅黑" w:cs="宋体"/>
                <w:b/>
                <w:bCs/>
                <w:kern w:val="0"/>
                <w:sz w:val="21"/>
                <w:szCs w:val="18"/>
              </w:rPr>
            </w:pPr>
            <w:r>
              <w:rPr>
                <w:rFonts w:ascii="微软雅黑" w:hAnsi="微软雅黑" w:cs="宋体" w:hint="eastAsia"/>
                <w:b/>
                <w:bCs/>
                <w:kern w:val="0"/>
                <w:sz w:val="21"/>
                <w:szCs w:val="18"/>
              </w:rPr>
              <w:t>业务系统平台名称</w:t>
            </w:r>
          </w:p>
        </w:tc>
        <w:tc>
          <w:tcPr>
            <w:tcW w:w="2902" w:type="dxa"/>
            <w:shd w:val="clear" w:color="auto" w:fill="auto"/>
            <w:vAlign w:val="center"/>
          </w:tcPr>
          <w:p w:rsidR="00524154" w:rsidRDefault="003F6D3C">
            <w:pPr>
              <w:widowControl/>
              <w:jc w:val="center"/>
              <w:rPr>
                <w:rFonts w:ascii="微软雅黑" w:hAnsi="微软雅黑" w:cs="宋体"/>
                <w:b/>
                <w:bCs/>
                <w:kern w:val="0"/>
                <w:sz w:val="21"/>
                <w:szCs w:val="18"/>
              </w:rPr>
            </w:pPr>
            <w:r>
              <w:rPr>
                <w:rFonts w:ascii="微软雅黑" w:hAnsi="微软雅黑" w:cs="宋体" w:hint="eastAsia"/>
                <w:b/>
                <w:bCs/>
                <w:kern w:val="0"/>
                <w:sz w:val="21"/>
                <w:szCs w:val="18"/>
              </w:rPr>
              <w:t>模块需求分析</w:t>
            </w:r>
          </w:p>
        </w:tc>
      </w:tr>
      <w:tr w:rsidR="00EF0AF3" w:rsidTr="00B716C1">
        <w:trPr>
          <w:trHeight w:val="335"/>
          <w:jc w:val="center"/>
        </w:trPr>
        <w:tc>
          <w:tcPr>
            <w:tcW w:w="3428" w:type="dxa"/>
            <w:vMerge w:val="restart"/>
            <w:shd w:val="clear" w:color="auto" w:fill="auto"/>
            <w:vAlign w:val="center"/>
          </w:tcPr>
          <w:p w:rsidR="00EF0AF3" w:rsidRDefault="00EF0AF3" w:rsidP="00EF0AF3">
            <w:pPr>
              <w:widowControl/>
              <w:jc w:val="center"/>
              <w:rPr>
                <w:rFonts w:ascii="微软雅黑" w:hAnsi="微软雅黑" w:cs="宋体"/>
                <w:kern w:val="0"/>
                <w:sz w:val="21"/>
                <w:szCs w:val="18"/>
              </w:rPr>
            </w:pPr>
            <w:r>
              <w:rPr>
                <w:rFonts w:ascii="微软雅黑" w:hAnsi="微软雅黑" w:cs="宋体" w:hint="eastAsia"/>
                <w:kern w:val="0"/>
                <w:sz w:val="21"/>
                <w:szCs w:val="18"/>
              </w:rPr>
              <w:t>特教信息报告系统</w:t>
            </w:r>
          </w:p>
        </w:tc>
        <w:tc>
          <w:tcPr>
            <w:tcW w:w="2902" w:type="dxa"/>
            <w:shd w:val="clear" w:color="auto" w:fill="auto"/>
            <w:vAlign w:val="center"/>
          </w:tcPr>
          <w:p w:rsidR="00EF0AF3" w:rsidRDefault="00EF0AF3">
            <w:pPr>
              <w:widowControl/>
              <w:jc w:val="center"/>
              <w:rPr>
                <w:rFonts w:ascii="微软雅黑" w:hAnsi="微软雅黑" w:cs="宋体"/>
                <w:kern w:val="0"/>
                <w:sz w:val="21"/>
                <w:szCs w:val="18"/>
              </w:rPr>
            </w:pPr>
            <w:r w:rsidRPr="00B716C1">
              <w:rPr>
                <w:rFonts w:ascii="微软雅黑" w:hAnsi="微软雅黑" w:cs="宋体" w:hint="eastAsia"/>
                <w:kern w:val="0"/>
                <w:sz w:val="21"/>
                <w:szCs w:val="18"/>
              </w:rPr>
              <w:t>特殊儿童能力评估</w:t>
            </w:r>
            <w:r w:rsidRPr="00B716C1">
              <w:rPr>
                <w:rFonts w:ascii="微软雅黑" w:hAnsi="微软雅黑" w:cs="宋体"/>
                <w:kern w:val="0"/>
                <w:sz w:val="21"/>
                <w:szCs w:val="18"/>
              </w:rPr>
              <w:t>模块</w:t>
            </w:r>
          </w:p>
        </w:tc>
      </w:tr>
      <w:tr w:rsidR="00EF0AF3" w:rsidTr="00B716C1">
        <w:trPr>
          <w:trHeight w:val="335"/>
          <w:jc w:val="center"/>
        </w:trPr>
        <w:tc>
          <w:tcPr>
            <w:tcW w:w="3428" w:type="dxa"/>
            <w:vMerge/>
            <w:shd w:val="clear" w:color="auto" w:fill="auto"/>
            <w:vAlign w:val="center"/>
          </w:tcPr>
          <w:p w:rsidR="00EF0AF3" w:rsidRDefault="00EF0AF3">
            <w:pPr>
              <w:widowControl/>
              <w:jc w:val="left"/>
              <w:rPr>
                <w:rFonts w:ascii="微软雅黑" w:hAnsi="微软雅黑" w:cs="宋体"/>
                <w:kern w:val="0"/>
                <w:sz w:val="21"/>
                <w:szCs w:val="18"/>
              </w:rPr>
            </w:pPr>
          </w:p>
        </w:tc>
        <w:tc>
          <w:tcPr>
            <w:tcW w:w="2902" w:type="dxa"/>
            <w:shd w:val="clear" w:color="auto" w:fill="auto"/>
            <w:vAlign w:val="center"/>
          </w:tcPr>
          <w:p w:rsidR="00EF0AF3" w:rsidRPr="00B716C1" w:rsidRDefault="00EF0AF3">
            <w:pPr>
              <w:widowControl/>
              <w:jc w:val="center"/>
              <w:rPr>
                <w:rFonts w:ascii="微软雅黑" w:hAnsi="微软雅黑" w:cs="宋体"/>
                <w:kern w:val="0"/>
                <w:sz w:val="21"/>
                <w:szCs w:val="18"/>
              </w:rPr>
            </w:pPr>
            <w:r w:rsidRPr="001F61E0">
              <w:rPr>
                <w:rFonts w:ascii="微软雅黑" w:hAnsi="微软雅黑" w:cs="宋体" w:hint="eastAsia"/>
                <w:kern w:val="0"/>
                <w:sz w:val="21"/>
                <w:szCs w:val="18"/>
              </w:rPr>
              <w:t>基础数据库数据回传模块</w:t>
            </w:r>
          </w:p>
        </w:tc>
      </w:tr>
    </w:tbl>
    <w:p w:rsidR="00524154" w:rsidRDefault="003F6D3C">
      <w:pPr>
        <w:pStyle w:val="2"/>
        <w:ind w:left="280"/>
      </w:pPr>
      <w:bookmarkStart w:id="19" w:name="_Toc516478162"/>
      <w:r>
        <w:rPr>
          <w:rFonts w:hint="eastAsia"/>
        </w:rPr>
        <w:lastRenderedPageBreak/>
        <w:t>业务</w:t>
      </w:r>
      <w:r>
        <w:t>功能与流程</w:t>
      </w:r>
      <w:bookmarkEnd w:id="19"/>
    </w:p>
    <w:p w:rsidR="00524154" w:rsidRDefault="003F6D3C">
      <w:pPr>
        <w:pStyle w:val="3"/>
      </w:pPr>
      <w:bookmarkStart w:id="20" w:name="_Toc516478163"/>
      <w:r>
        <w:rPr>
          <w:rFonts w:hint="eastAsia"/>
        </w:rPr>
        <w:t>业务</w:t>
      </w:r>
      <w:r>
        <w:t>功能</w:t>
      </w:r>
      <w:bookmarkEnd w:id="20"/>
    </w:p>
    <w:p w:rsidR="00A352D3" w:rsidRDefault="00B716C1" w:rsidP="00A352D3">
      <w:pPr>
        <w:pStyle w:val="12"/>
        <w:numPr>
          <w:ilvl w:val="0"/>
          <w:numId w:val="6"/>
        </w:numPr>
      </w:pPr>
      <w:r w:rsidRPr="00B716C1">
        <w:rPr>
          <w:rFonts w:hint="eastAsia"/>
        </w:rPr>
        <w:t>特殊儿童能力评估</w:t>
      </w:r>
      <w:r w:rsidR="001F61E0">
        <w:rPr>
          <w:rFonts w:hint="eastAsia"/>
        </w:rPr>
        <w:t>模块</w:t>
      </w:r>
    </w:p>
    <w:p w:rsidR="00A352D3" w:rsidRDefault="00AA75E5" w:rsidP="00A352D3">
      <w:r>
        <w:rPr>
          <w:rFonts w:hint="eastAsia"/>
        </w:rPr>
        <w:t>对特殊儿童</w:t>
      </w:r>
      <w:r w:rsidR="002A4DEB">
        <w:rPr>
          <w:rFonts w:hint="eastAsia"/>
        </w:rPr>
        <w:t>能力</w:t>
      </w:r>
      <w:r>
        <w:rPr>
          <w:rFonts w:hint="eastAsia"/>
        </w:rPr>
        <w:t>评估系统</w:t>
      </w:r>
      <w:r w:rsidR="002A4DEB">
        <w:rPr>
          <w:rFonts w:hint="eastAsia"/>
        </w:rPr>
        <w:t>进行统一规划，为</w:t>
      </w:r>
      <w:r w:rsidR="000870D9">
        <w:rPr>
          <w:rFonts w:hint="eastAsia"/>
        </w:rPr>
        <w:t>感知、认知、社会适应、言语与沟通、运动五大领域</w:t>
      </w:r>
      <w:r w:rsidR="002A4DEB">
        <w:rPr>
          <w:rFonts w:hint="eastAsia"/>
        </w:rPr>
        <w:t>能力评估提供评估基础。着重对于社会适应能力进行全面的评估</w:t>
      </w:r>
      <w:r>
        <w:rPr>
          <w:rFonts w:hint="eastAsia"/>
        </w:rPr>
        <w:t>，进而对</w:t>
      </w:r>
      <w:r w:rsidR="002A4DEB">
        <w:rPr>
          <w:rFonts w:hint="eastAsia"/>
        </w:rPr>
        <w:t>评估产生的各类数据进行管理，</w:t>
      </w:r>
      <w:r w:rsidR="00A46825">
        <w:rPr>
          <w:rFonts w:hint="eastAsia"/>
        </w:rPr>
        <w:t>并给出各个维度的数据统计结果，各类评估数据的导出功能。并提供对于特殊学生基本信息、评估方式、干预方案、评价结果、各类数据模型、后台信息等</w:t>
      </w:r>
      <w:r w:rsidR="008D55D6">
        <w:rPr>
          <w:rFonts w:hint="eastAsia"/>
        </w:rPr>
        <w:t>内容的</w:t>
      </w:r>
      <w:r w:rsidR="00A46825">
        <w:rPr>
          <w:rFonts w:hint="eastAsia"/>
        </w:rPr>
        <w:t>后台管理功能。</w:t>
      </w:r>
    </w:p>
    <w:p w:rsidR="00B716C1" w:rsidRDefault="001F61E0">
      <w:pPr>
        <w:pStyle w:val="12"/>
        <w:numPr>
          <w:ilvl w:val="0"/>
          <w:numId w:val="6"/>
        </w:numPr>
      </w:pPr>
      <w:r w:rsidRPr="001F61E0">
        <w:rPr>
          <w:rFonts w:hint="eastAsia"/>
        </w:rPr>
        <w:t>基础数据库数据回传模块</w:t>
      </w:r>
    </w:p>
    <w:p w:rsidR="00524154" w:rsidRDefault="003F6D3C">
      <w:r>
        <w:rPr>
          <w:rFonts w:hint="eastAsia"/>
        </w:rPr>
        <w:t>年度学生</w:t>
      </w:r>
      <w:r>
        <w:t>数据的申报</w:t>
      </w:r>
      <w:r>
        <w:rPr>
          <w:rFonts w:hint="eastAsia"/>
        </w:rPr>
        <w:t>将</w:t>
      </w:r>
      <w:r>
        <w:t>分为</w:t>
      </w:r>
      <w:r>
        <w:rPr>
          <w:rFonts w:hint="eastAsia"/>
        </w:rPr>
        <w:t>两类</w:t>
      </w:r>
      <w:r>
        <w:t>学生信息的申报业务流程：</w:t>
      </w:r>
    </w:p>
    <w:p w:rsidR="00524154" w:rsidRDefault="003F6D3C">
      <w:r>
        <w:t>1</w:t>
      </w:r>
      <w:r>
        <w:rPr>
          <w:rFonts w:hint="eastAsia"/>
        </w:rPr>
        <w:t>、</w:t>
      </w:r>
      <w:r>
        <w:t>义务教育阶段学生信息申报</w:t>
      </w:r>
      <w:r>
        <w:t>——</w:t>
      </w:r>
      <w:r>
        <w:t>首先从</w:t>
      </w:r>
      <w:r>
        <w:rPr>
          <w:rFonts w:hint="eastAsia"/>
        </w:rPr>
        <w:t>中小学</w:t>
      </w:r>
      <w:r>
        <w:t>学籍库进行数据对接和同步，然后在通报系统中补填相关信息，</w:t>
      </w:r>
      <w:r w:rsidR="008E1F70">
        <w:rPr>
          <w:rFonts w:hint="eastAsia"/>
        </w:rPr>
        <w:t>再</w:t>
      </w:r>
      <w:r>
        <w:t>完成学生信息的审核</w:t>
      </w:r>
      <w:r w:rsidR="008E1F70">
        <w:rPr>
          <w:rFonts w:hint="eastAsia"/>
        </w:rPr>
        <w:t>及修改</w:t>
      </w:r>
      <w:r w:rsidR="008E1F70">
        <w:t>，</w:t>
      </w:r>
      <w:r w:rsidR="008E1F70">
        <w:rPr>
          <w:rFonts w:hint="eastAsia"/>
        </w:rPr>
        <w:t>最后将核定后的学生信息再次同步返回到中小学学籍库进行数据更新</w:t>
      </w:r>
      <w:r>
        <w:t>。</w:t>
      </w:r>
    </w:p>
    <w:p w:rsidR="00524154" w:rsidRDefault="003F6D3C">
      <w:r>
        <w:rPr>
          <w:rFonts w:hint="eastAsia"/>
        </w:rPr>
        <w:t>2</w:t>
      </w:r>
      <w:r>
        <w:rPr>
          <w:rFonts w:hint="eastAsia"/>
        </w:rPr>
        <w:t>、</w:t>
      </w:r>
      <w:r>
        <w:t>其他学段的学生信息申报</w:t>
      </w:r>
      <w:r>
        <w:t>——</w:t>
      </w:r>
      <w:r>
        <w:t>直接在通报系统中申报全部学生信息</w:t>
      </w:r>
      <w:r>
        <w:rPr>
          <w:rFonts w:hint="eastAsia"/>
        </w:rPr>
        <w:t>，</w:t>
      </w:r>
      <w:r>
        <w:t>并完成学生信息的审核</w:t>
      </w:r>
      <w:r w:rsidR="00A44E30">
        <w:rPr>
          <w:rFonts w:hint="eastAsia"/>
        </w:rPr>
        <w:t>及修改</w:t>
      </w:r>
      <w:r>
        <w:t>。</w:t>
      </w:r>
    </w:p>
    <w:p w:rsidR="00524154" w:rsidRPr="00A12975" w:rsidRDefault="003F6D3C">
      <w:pPr>
        <w:pStyle w:val="3"/>
      </w:pPr>
      <w:bookmarkStart w:id="21" w:name="_Toc516478164"/>
      <w:r w:rsidRPr="00A12975">
        <w:rPr>
          <w:rFonts w:hint="eastAsia"/>
        </w:rPr>
        <w:t>业务</w:t>
      </w:r>
      <w:r w:rsidRPr="00A12975">
        <w:t>流程</w:t>
      </w:r>
      <w:bookmarkEnd w:id="21"/>
    </w:p>
    <w:p w:rsidR="00A653A6" w:rsidRPr="00A12975" w:rsidRDefault="00A653A6" w:rsidP="00A653A6">
      <w:pPr>
        <w:pStyle w:val="12"/>
        <w:numPr>
          <w:ilvl w:val="0"/>
          <w:numId w:val="6"/>
        </w:numPr>
      </w:pPr>
      <w:r w:rsidRPr="00A12975">
        <w:rPr>
          <w:rFonts w:hint="eastAsia"/>
        </w:rPr>
        <w:t>特殊儿童能力评估</w:t>
      </w:r>
      <w:r w:rsidR="003F6D3C" w:rsidRPr="00A12975">
        <w:t>业务流程图：</w:t>
      </w:r>
    </w:p>
    <w:p w:rsidR="00A653A6" w:rsidRDefault="00A12975" w:rsidP="00A653A6">
      <w:r>
        <w:rPr>
          <w:noProof/>
        </w:rPr>
        <w:lastRenderedPageBreak/>
        <w:drawing>
          <wp:inline distT="0" distB="0" distL="0" distR="0">
            <wp:extent cx="5705475" cy="2714669"/>
            <wp:effectExtent l="0" t="0" r="0" b="0"/>
            <wp:docPr id="4" name="图片 3">
              <a:extLst xmlns:a="http://schemas.openxmlformats.org/drawingml/2006/main">
                <a:ext uri="{FF2B5EF4-FFF2-40B4-BE49-F238E27FC236}">
                  <a16:creationId xmlns:a16="http://schemas.microsoft.com/office/drawing/2014/main" id="{F380391B-93DA-4684-AD86-6915005CC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380391B-93DA-4684-AD86-6915005CCA16}"/>
                        </a:ext>
                      </a:extLst>
                    </pic:cNvPr>
                    <pic:cNvPicPr>
                      <a:picLocks noChangeAspect="1"/>
                    </pic:cNvPicPr>
                  </pic:nvPicPr>
                  <pic:blipFill>
                    <a:blip r:embed="rId10"/>
                    <a:stretch>
                      <a:fillRect/>
                    </a:stretch>
                  </pic:blipFill>
                  <pic:spPr>
                    <a:xfrm>
                      <a:off x="0" y="0"/>
                      <a:ext cx="5713611" cy="2718540"/>
                    </a:xfrm>
                    <a:prstGeom prst="rect">
                      <a:avLst/>
                    </a:prstGeom>
                  </pic:spPr>
                </pic:pic>
              </a:graphicData>
            </a:graphic>
          </wp:inline>
        </w:drawing>
      </w:r>
    </w:p>
    <w:p w:rsidR="00FC4C57" w:rsidRPr="001F7CAC" w:rsidRDefault="00FC4C57" w:rsidP="00FC4C57">
      <w:pPr>
        <w:pStyle w:val="3"/>
      </w:pPr>
      <w:bookmarkStart w:id="22" w:name="_Toc516478165"/>
      <w:r w:rsidRPr="001F7CAC">
        <w:rPr>
          <w:rFonts w:hint="eastAsia"/>
        </w:rPr>
        <w:t>业务量</w:t>
      </w:r>
      <w:r w:rsidR="00334444" w:rsidRPr="001F7CAC">
        <w:rPr>
          <w:rFonts w:hint="eastAsia"/>
        </w:rPr>
        <w:t>分析</w:t>
      </w:r>
      <w:bookmarkEnd w:id="22"/>
    </w:p>
    <w:p w:rsidR="00662A7C" w:rsidRDefault="00363A85" w:rsidP="00DB3DD1">
      <w:pPr>
        <w:pStyle w:val="aff0"/>
        <w:numPr>
          <w:ilvl w:val="0"/>
          <w:numId w:val="23"/>
        </w:numPr>
        <w:ind w:firstLineChars="0"/>
      </w:pPr>
      <w:r w:rsidRPr="00A12975">
        <w:rPr>
          <w:rFonts w:hint="eastAsia"/>
        </w:rPr>
        <w:t>特殊儿童能力评估</w:t>
      </w:r>
      <w:r w:rsidRPr="00A12975">
        <w:t>业务</w:t>
      </w:r>
      <w:r w:rsidR="00DB3DD1">
        <w:rPr>
          <w:rFonts w:hint="eastAsia"/>
        </w:rPr>
        <w:t>：</w:t>
      </w:r>
    </w:p>
    <w:p w:rsidR="00DB3DD1" w:rsidRPr="00DB3DD1" w:rsidRDefault="00C55869" w:rsidP="00DB3DD1">
      <w:pPr>
        <w:pStyle w:val="aff0"/>
        <w:ind w:left="420" w:firstLineChars="0" w:firstLine="0"/>
        <w:rPr>
          <w:highlight w:val="cyan"/>
        </w:rPr>
      </w:pPr>
      <w:r>
        <w:rPr>
          <w:rFonts w:hint="eastAsia"/>
        </w:rPr>
        <w:t>每人每次评估</w:t>
      </w:r>
      <w:r>
        <w:rPr>
          <w:rFonts w:hint="eastAsia"/>
        </w:rPr>
        <w:t>1</w:t>
      </w:r>
      <w:r>
        <w:rPr>
          <w:rFonts w:hint="eastAsia"/>
        </w:rPr>
        <w:t>名学生的条件下，</w:t>
      </w:r>
      <w:r w:rsidR="007C6001">
        <w:rPr>
          <w:rFonts w:hint="eastAsia"/>
        </w:rPr>
        <w:t>1</w:t>
      </w:r>
      <w:r w:rsidR="007C6001">
        <w:rPr>
          <w:rFonts w:hint="eastAsia"/>
        </w:rPr>
        <w:t>名</w:t>
      </w:r>
      <w:r>
        <w:rPr>
          <w:rFonts w:hint="eastAsia"/>
        </w:rPr>
        <w:t>学生</w:t>
      </w:r>
      <w:r w:rsidR="007C6001">
        <w:rPr>
          <w:rFonts w:hint="eastAsia"/>
        </w:rPr>
        <w:t>的数据量包括</w:t>
      </w:r>
      <w:r>
        <w:rPr>
          <w:rFonts w:hint="eastAsia"/>
        </w:rPr>
        <w:t>基础数据</w:t>
      </w:r>
      <w:r w:rsidR="007C6001">
        <w:rPr>
          <w:rFonts w:hint="eastAsia"/>
        </w:rPr>
        <w:t>、评估数据、评估结果数据、统计分析数据等。</w:t>
      </w:r>
      <w:r w:rsidR="00EB2429">
        <w:rPr>
          <w:rFonts w:hint="eastAsia"/>
        </w:rPr>
        <w:t>由于此次项目建设只涉及到社会适应能力评估一个领域，因此能力评估数据按照单个领域</w:t>
      </w:r>
      <w:r w:rsidR="007C6001">
        <w:rPr>
          <w:rFonts w:hint="eastAsia"/>
        </w:rPr>
        <w:t>来估算，</w:t>
      </w:r>
      <w:r w:rsidR="005340CE">
        <w:rPr>
          <w:rFonts w:hint="eastAsia"/>
        </w:rPr>
        <w:t>1</w:t>
      </w:r>
      <w:r w:rsidR="005340CE">
        <w:rPr>
          <w:rFonts w:hint="eastAsia"/>
        </w:rPr>
        <w:t>名学生</w:t>
      </w:r>
      <w:r w:rsidR="007C6001">
        <w:rPr>
          <w:rFonts w:hint="eastAsia"/>
        </w:rPr>
        <w:t>总的数据量</w:t>
      </w:r>
      <w:r w:rsidR="005340CE">
        <w:rPr>
          <w:rFonts w:hint="eastAsia"/>
        </w:rPr>
        <w:t>约为</w:t>
      </w:r>
      <w:r w:rsidR="00144065">
        <w:rPr>
          <w:rFonts w:hint="eastAsia"/>
        </w:rPr>
        <w:t>1MB</w:t>
      </w:r>
      <w:r w:rsidR="00B15146">
        <w:rPr>
          <w:rFonts w:hint="eastAsia"/>
        </w:rPr>
        <w:t>。</w:t>
      </w:r>
      <w:r w:rsidR="00625BC8">
        <w:rPr>
          <w:rFonts w:hint="eastAsia"/>
        </w:rPr>
        <w:t>全市共有特殊学生约为</w:t>
      </w:r>
      <w:r w:rsidR="00625BC8">
        <w:rPr>
          <w:rFonts w:hint="eastAsia"/>
        </w:rPr>
        <w:t>8000</w:t>
      </w:r>
      <w:r w:rsidR="00625BC8">
        <w:rPr>
          <w:rFonts w:hint="eastAsia"/>
        </w:rPr>
        <w:t>名，</w:t>
      </w:r>
      <w:proofErr w:type="gramStart"/>
      <w:r w:rsidR="00625BC8">
        <w:rPr>
          <w:rFonts w:hint="eastAsia"/>
        </w:rPr>
        <w:t>一</w:t>
      </w:r>
      <w:proofErr w:type="gramEnd"/>
      <w:r w:rsidR="00625BC8">
        <w:rPr>
          <w:rFonts w:hint="eastAsia"/>
        </w:rPr>
        <w:t>年平均会做</w:t>
      </w:r>
      <w:r w:rsidR="00625BC8">
        <w:rPr>
          <w:rFonts w:hint="eastAsia"/>
        </w:rPr>
        <w:t>2</w:t>
      </w:r>
      <w:r w:rsidR="00625BC8">
        <w:rPr>
          <w:rFonts w:hint="eastAsia"/>
        </w:rPr>
        <w:t>次能力评估，因此评估业务每年数据量约为</w:t>
      </w:r>
      <w:r w:rsidR="00625BC8">
        <w:rPr>
          <w:rFonts w:hint="eastAsia"/>
        </w:rPr>
        <w:t>16GB</w:t>
      </w:r>
      <w:r w:rsidR="00625BC8">
        <w:rPr>
          <w:rFonts w:hint="eastAsia"/>
        </w:rPr>
        <w:t>。</w:t>
      </w:r>
    </w:p>
    <w:p w:rsidR="00524154" w:rsidRPr="005C54BB" w:rsidRDefault="003F6D3C">
      <w:pPr>
        <w:pStyle w:val="2"/>
        <w:ind w:left="280"/>
      </w:pPr>
      <w:bookmarkStart w:id="23" w:name="_Toc516478166"/>
      <w:r w:rsidRPr="005C54BB">
        <w:rPr>
          <w:rFonts w:hint="eastAsia"/>
        </w:rPr>
        <w:t>信息</w:t>
      </w:r>
      <w:r w:rsidRPr="005C54BB">
        <w:t>量分析与预测</w:t>
      </w:r>
      <w:bookmarkEnd w:id="23"/>
    </w:p>
    <w:p w:rsidR="00524154" w:rsidRDefault="003F6D3C">
      <w:r>
        <w:rPr>
          <w:rFonts w:hint="eastAsia"/>
        </w:rPr>
        <w:t>各业务</w:t>
      </w:r>
      <w:r>
        <w:t>平台访问人数已经突破</w:t>
      </w:r>
      <w:r w:rsidR="00E72A85">
        <w:t>2</w:t>
      </w:r>
      <w:r>
        <w:t>0</w:t>
      </w:r>
      <w:r>
        <w:rPr>
          <w:rFonts w:hint="eastAsia"/>
        </w:rPr>
        <w:t>00</w:t>
      </w:r>
      <w:r>
        <w:rPr>
          <w:rFonts w:hint="eastAsia"/>
        </w:rPr>
        <w:t>万</w:t>
      </w:r>
      <w:r>
        <w:t>，单日访问量突破</w:t>
      </w:r>
      <w:r>
        <w:t>1000</w:t>
      </w:r>
      <w:r>
        <w:rPr>
          <w:rFonts w:hint="eastAsia"/>
        </w:rPr>
        <w:t>，</w:t>
      </w:r>
      <w:r>
        <w:t>访客</w:t>
      </w:r>
      <w:r>
        <w:rPr>
          <w:rFonts w:hint="eastAsia"/>
        </w:rPr>
        <w:t>突破</w:t>
      </w:r>
      <w:r>
        <w:t>500</w:t>
      </w:r>
      <w:r>
        <w:rPr>
          <w:rFonts w:hint="eastAsia"/>
        </w:rPr>
        <w:t>,</w:t>
      </w:r>
      <w:r>
        <w:rPr>
          <w:rFonts w:hint="eastAsia"/>
        </w:rPr>
        <w:t>单日</w:t>
      </w:r>
      <w:r>
        <w:t>IP</w:t>
      </w:r>
      <w:r>
        <w:rPr>
          <w:rFonts w:hint="eastAsia"/>
        </w:rPr>
        <w:t>数</w:t>
      </w:r>
      <w:r>
        <w:t>达到</w:t>
      </w:r>
      <w:r>
        <w:t>2</w:t>
      </w:r>
      <w:r>
        <w:rPr>
          <w:rFonts w:hint="eastAsia"/>
        </w:rPr>
        <w:t>00</w:t>
      </w:r>
      <w:r>
        <w:rPr>
          <w:rFonts w:hint="eastAsia"/>
        </w:rPr>
        <w:t>个，</w:t>
      </w:r>
      <w:r>
        <w:t>平均访问时长</w:t>
      </w:r>
      <w:r>
        <w:rPr>
          <w:rFonts w:hint="eastAsia"/>
        </w:rPr>
        <w:t>25</w:t>
      </w:r>
      <w:r>
        <w:rPr>
          <w:rFonts w:hint="eastAsia"/>
        </w:rPr>
        <w:t>分钟</w:t>
      </w:r>
      <w:r>
        <w:t>，一分钟</w:t>
      </w:r>
      <w:r>
        <w:rPr>
          <w:rFonts w:hint="eastAsia"/>
        </w:rPr>
        <w:t>最高</w:t>
      </w:r>
      <w:r>
        <w:t>访问量为</w:t>
      </w:r>
      <w:r>
        <w:t>50</w:t>
      </w:r>
      <w:r>
        <w:rPr>
          <w:rFonts w:hint="eastAsia"/>
        </w:rPr>
        <w:t>。平台在</w:t>
      </w:r>
      <w:r w:rsidR="00A97B0A">
        <w:rPr>
          <w:rFonts w:hint="eastAsia"/>
        </w:rPr>
        <w:t>特殊儿童能力评估业务期间和</w:t>
      </w:r>
      <w:r>
        <w:rPr>
          <w:rFonts w:hint="eastAsia"/>
        </w:rPr>
        <w:t>年度</w:t>
      </w:r>
      <w:r w:rsidR="00A97B0A">
        <w:t>特教数据报送</w:t>
      </w:r>
      <w:r>
        <w:t>期间可能会继续保持高访问高并发的现象</w:t>
      </w:r>
      <w:r>
        <w:rPr>
          <w:rFonts w:hint="eastAsia"/>
        </w:rPr>
        <w:t>甚至</w:t>
      </w:r>
      <w:r>
        <w:t>突破目前的峰值。</w:t>
      </w:r>
    </w:p>
    <w:p w:rsidR="00524154" w:rsidRDefault="003F6D3C">
      <w:pPr>
        <w:pStyle w:val="2"/>
        <w:ind w:left="280"/>
      </w:pPr>
      <w:bookmarkStart w:id="24" w:name="_Toc516478167"/>
      <w:r>
        <w:rPr>
          <w:rFonts w:hint="eastAsia"/>
        </w:rPr>
        <w:lastRenderedPageBreak/>
        <w:t>系统</w:t>
      </w:r>
      <w:r>
        <w:t>功能</w:t>
      </w:r>
      <w:r>
        <w:rPr>
          <w:rFonts w:hint="eastAsia"/>
        </w:rPr>
        <w:t>与</w:t>
      </w:r>
      <w:r>
        <w:t>性能需求分析</w:t>
      </w:r>
      <w:bookmarkEnd w:id="24"/>
    </w:p>
    <w:p w:rsidR="00524154" w:rsidRDefault="003F6D3C">
      <w:pPr>
        <w:pStyle w:val="3"/>
      </w:pPr>
      <w:bookmarkStart w:id="25" w:name="_Toc516478168"/>
      <w:r>
        <w:rPr>
          <w:rFonts w:hint="eastAsia"/>
        </w:rPr>
        <w:t>系统</w:t>
      </w:r>
      <w:r>
        <w:t>功能</w:t>
      </w:r>
      <w:bookmarkEnd w:id="25"/>
    </w:p>
    <w:p w:rsidR="00524154" w:rsidRDefault="0093312E">
      <w:r w:rsidRPr="00727EE3">
        <w:rPr>
          <w:rFonts w:hint="eastAsia"/>
        </w:rPr>
        <w:t>新建的特殊儿童能力评估</w:t>
      </w:r>
      <w:r w:rsidR="003F6D3C" w:rsidRPr="00727EE3">
        <w:t>的功能模块</w:t>
      </w:r>
      <w:r w:rsidR="003F6D3C" w:rsidRPr="00727EE3">
        <w:rPr>
          <w:rFonts w:hint="eastAsia"/>
        </w:rPr>
        <w:t>如图</w:t>
      </w:r>
      <w:r w:rsidR="003F6D3C" w:rsidRPr="00727EE3">
        <w:t>：</w:t>
      </w:r>
    </w:p>
    <w:p w:rsidR="00524154" w:rsidRDefault="0093312E">
      <w:r>
        <w:rPr>
          <w:noProof/>
        </w:rPr>
        <w:drawing>
          <wp:inline distT="0" distB="0" distL="0" distR="0">
            <wp:extent cx="5274310" cy="1553845"/>
            <wp:effectExtent l="0" t="0" r="0" b="0"/>
            <wp:docPr id="1450" name="图片 4">
              <a:extLst xmlns:a="http://schemas.openxmlformats.org/drawingml/2006/main">
                <a:ext uri="{FF2B5EF4-FFF2-40B4-BE49-F238E27FC236}">
                  <a16:creationId xmlns:a16="http://schemas.microsoft.com/office/drawing/2014/main" id="{8C811BCE-9763-456A-84C1-7A6468B084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4">
                      <a:extLst>
                        <a:ext uri="{FF2B5EF4-FFF2-40B4-BE49-F238E27FC236}">
                          <a16:creationId xmlns:a16="http://schemas.microsoft.com/office/drawing/2014/main" id="{8C811BCE-9763-456A-84C1-7A6468B084B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53845"/>
                    </a:xfrm>
                    <a:prstGeom prst="rect">
                      <a:avLst/>
                    </a:prstGeom>
                    <a:noFill/>
                    <a:ln>
                      <a:noFill/>
                    </a:ln>
                    <a:extLst/>
                  </pic:spPr>
                </pic:pic>
              </a:graphicData>
            </a:graphic>
          </wp:inline>
        </w:drawing>
      </w:r>
    </w:p>
    <w:p w:rsidR="00524154" w:rsidRDefault="00D907EC">
      <w:r>
        <w:rPr>
          <w:rFonts w:hint="eastAsia"/>
        </w:rPr>
        <w:t>升级</w:t>
      </w:r>
      <w:r w:rsidR="003F6D3C">
        <w:rPr>
          <w:rFonts w:hint="eastAsia"/>
        </w:rPr>
        <w:t>模块</w:t>
      </w:r>
      <w:r w:rsidR="003F6D3C">
        <w:t>描述：</w:t>
      </w:r>
    </w:p>
    <w:p w:rsidR="00524154" w:rsidRDefault="003F6D3C">
      <w:pPr>
        <w:pStyle w:val="12"/>
        <w:numPr>
          <w:ilvl w:val="0"/>
          <w:numId w:val="6"/>
        </w:numPr>
      </w:pPr>
      <w:r>
        <w:rPr>
          <w:rFonts w:hint="eastAsia"/>
        </w:rPr>
        <w:t>构建</w:t>
      </w:r>
      <w:r>
        <w:t>包括</w:t>
      </w:r>
      <w:r>
        <w:rPr>
          <w:rFonts w:hint="eastAsia"/>
        </w:rPr>
        <w:t>认知、语言、运动、社会适应</w:t>
      </w:r>
      <w:r w:rsidRPr="00D907EC">
        <w:rPr>
          <w:rFonts w:hint="eastAsia"/>
        </w:rPr>
        <w:t>、感知五大领域</w:t>
      </w:r>
      <w:r w:rsidRPr="00D907EC">
        <w:t>在内的</w:t>
      </w:r>
      <w:r w:rsidR="00D907EC" w:rsidRPr="00D907EC">
        <w:rPr>
          <w:rFonts w:hint="eastAsia"/>
        </w:rPr>
        <w:t>特殊儿童能力评估</w:t>
      </w:r>
      <w:r w:rsidR="00896923">
        <w:rPr>
          <w:rFonts w:hint="eastAsia"/>
        </w:rPr>
        <w:t>系统框架，着重对社会适应领域进行完整功能开发</w:t>
      </w:r>
      <w:r>
        <w:rPr>
          <w:rFonts w:hint="eastAsia"/>
        </w:rPr>
        <w:t>，</w:t>
      </w:r>
      <w:r>
        <w:t>提供</w:t>
      </w:r>
      <w:r w:rsidR="00896923">
        <w:rPr>
          <w:rFonts w:hint="eastAsia"/>
        </w:rPr>
        <w:t>社会适应</w:t>
      </w:r>
      <w:r>
        <w:t>评估信息的</w:t>
      </w:r>
      <w:r>
        <w:rPr>
          <w:rFonts w:hint="eastAsia"/>
        </w:rPr>
        <w:t>查询</w:t>
      </w:r>
      <w:r>
        <w:t>、</w:t>
      </w:r>
      <w:r w:rsidR="00897703">
        <w:rPr>
          <w:rFonts w:hint="eastAsia"/>
        </w:rPr>
        <w:t>评估分析模型、</w:t>
      </w:r>
      <w:r>
        <w:t>统计分析和图表展示功能</w:t>
      </w:r>
      <w:r w:rsidR="00896923">
        <w:rPr>
          <w:rFonts w:hint="eastAsia"/>
        </w:rPr>
        <w:t>。</w:t>
      </w:r>
      <w:r>
        <w:t>将</w:t>
      </w:r>
      <w:r w:rsidR="00896923">
        <w:rPr>
          <w:rFonts w:hint="eastAsia"/>
        </w:rPr>
        <w:t>特教</w:t>
      </w:r>
      <w:r w:rsidR="00896923">
        <w:t>评估作为学生个人档案的重要组成部分，</w:t>
      </w:r>
      <w:r w:rsidR="00896923">
        <w:rPr>
          <w:rFonts w:hint="eastAsia"/>
        </w:rPr>
        <w:t>并为将来其他四个领域的</w:t>
      </w:r>
      <w:r w:rsidR="00532570">
        <w:rPr>
          <w:rFonts w:hint="eastAsia"/>
        </w:rPr>
        <w:t>能力评估</w:t>
      </w:r>
      <w:r w:rsidR="00896923">
        <w:rPr>
          <w:rFonts w:hint="eastAsia"/>
        </w:rPr>
        <w:t>做好基础搭建。</w:t>
      </w:r>
      <w:bookmarkStart w:id="26" w:name="_GoBack"/>
      <w:bookmarkEnd w:id="26"/>
    </w:p>
    <w:p w:rsidR="00524154" w:rsidRDefault="00D907EC">
      <w:pPr>
        <w:pStyle w:val="12"/>
        <w:numPr>
          <w:ilvl w:val="0"/>
          <w:numId w:val="6"/>
        </w:numPr>
      </w:pPr>
      <w:r>
        <w:rPr>
          <w:rFonts w:hint="eastAsia"/>
        </w:rPr>
        <w:t>特教数据同步模块</w:t>
      </w:r>
      <w:r w:rsidR="003F6D3C">
        <w:t>——</w:t>
      </w:r>
      <w:r w:rsidRPr="00D907EC">
        <w:rPr>
          <w:rFonts w:hint="eastAsia"/>
        </w:rPr>
        <w:t>特教数据将通过数据库接口及底层升级改造，保障规范数据推送给学籍系统，数据交换内容包括数据建模、数据匹配清洗、数据推送、数据监测等</w:t>
      </w:r>
      <w:r w:rsidR="003F6D3C">
        <w:rPr>
          <w:rFonts w:hint="eastAsia"/>
        </w:rPr>
        <w:t>。</w:t>
      </w:r>
    </w:p>
    <w:p w:rsidR="00524154" w:rsidRPr="005C54BB" w:rsidRDefault="003F6D3C">
      <w:pPr>
        <w:pStyle w:val="3"/>
      </w:pPr>
      <w:bookmarkStart w:id="27" w:name="_Toc516478169"/>
      <w:r w:rsidRPr="005C54BB">
        <w:rPr>
          <w:rFonts w:hint="eastAsia"/>
        </w:rPr>
        <w:t>性能</w:t>
      </w:r>
      <w:r w:rsidRPr="005C54BB">
        <w:t>需求分析</w:t>
      </w:r>
      <w:bookmarkEnd w:id="27"/>
    </w:p>
    <w:p w:rsidR="00524154" w:rsidRDefault="003F6D3C">
      <w:r>
        <w:rPr>
          <w:rFonts w:hint="eastAsia"/>
        </w:rPr>
        <w:t>保持</w:t>
      </w:r>
      <w:r>
        <w:t>目前系统</w:t>
      </w:r>
      <w:r>
        <w:rPr>
          <w:rFonts w:hint="eastAsia"/>
        </w:rPr>
        <w:t>并发数</w:t>
      </w:r>
      <w:r>
        <w:t>&gt;=500</w:t>
      </w:r>
    </w:p>
    <w:p w:rsidR="00524154" w:rsidRDefault="003F6D3C">
      <w:r>
        <w:rPr>
          <w:rFonts w:hint="eastAsia"/>
        </w:rPr>
        <w:t>所有</w:t>
      </w:r>
      <w:r>
        <w:t>服务器</w:t>
      </w:r>
      <w:r>
        <w:rPr>
          <w:rFonts w:hint="eastAsia"/>
        </w:rPr>
        <w:t>CPU</w:t>
      </w:r>
      <w:r>
        <w:rPr>
          <w:rFonts w:hint="eastAsia"/>
        </w:rPr>
        <w:t>、</w:t>
      </w:r>
      <w:r>
        <w:t>内存消耗不</w:t>
      </w:r>
      <w:r>
        <w:rPr>
          <w:rFonts w:hint="eastAsia"/>
        </w:rPr>
        <w:t>高于</w:t>
      </w:r>
      <w:r>
        <w:rPr>
          <w:rFonts w:hint="eastAsia"/>
        </w:rPr>
        <w:t>80</w:t>
      </w:r>
      <w:r>
        <w:t>%</w:t>
      </w:r>
    </w:p>
    <w:p w:rsidR="00524154" w:rsidRDefault="003F6D3C">
      <w:r>
        <w:rPr>
          <w:rFonts w:hint="eastAsia"/>
        </w:rPr>
        <w:t>查询数据库，</w:t>
      </w:r>
      <w:r>
        <w:t>等待不大于</w:t>
      </w:r>
      <w:r>
        <w:rPr>
          <w:rFonts w:hint="eastAsia"/>
        </w:rPr>
        <w:t>5</w:t>
      </w:r>
      <w:r>
        <w:t>s</w:t>
      </w:r>
    </w:p>
    <w:p w:rsidR="00524154" w:rsidRDefault="003F6D3C">
      <w:r>
        <w:rPr>
          <w:rFonts w:hint="eastAsia"/>
        </w:rPr>
        <w:t>增加</w:t>
      </w:r>
      <w:r>
        <w:t>、修改、删除数据库，等待不大于</w:t>
      </w:r>
      <w:r>
        <w:rPr>
          <w:rFonts w:hint="eastAsia"/>
        </w:rPr>
        <w:t>3</w:t>
      </w:r>
      <w:r>
        <w:t>s</w:t>
      </w:r>
    </w:p>
    <w:p w:rsidR="00524154" w:rsidRDefault="003F6D3C">
      <w:r>
        <w:rPr>
          <w:rFonts w:hint="eastAsia"/>
        </w:rPr>
        <w:lastRenderedPageBreak/>
        <w:t>页面</w:t>
      </w:r>
      <w:r>
        <w:t>访问不大于</w:t>
      </w:r>
      <w:r>
        <w:rPr>
          <w:rFonts w:hint="eastAsia"/>
        </w:rPr>
        <w:t>3</w:t>
      </w:r>
      <w:r>
        <w:t>s</w:t>
      </w:r>
    </w:p>
    <w:p w:rsidR="00524154" w:rsidRDefault="003F6D3C">
      <w:pPr>
        <w:pStyle w:val="1"/>
      </w:pPr>
      <w:bookmarkStart w:id="28" w:name="_Toc516478170"/>
      <w:r>
        <w:rPr>
          <w:rFonts w:hint="eastAsia"/>
        </w:rPr>
        <w:t>项目</w:t>
      </w:r>
      <w:r>
        <w:t>设计方案</w:t>
      </w:r>
      <w:bookmarkEnd w:id="28"/>
    </w:p>
    <w:p w:rsidR="00524154" w:rsidRDefault="003F6D3C">
      <w:pPr>
        <w:pStyle w:val="2"/>
        <w:ind w:left="280"/>
      </w:pPr>
      <w:bookmarkStart w:id="29" w:name="_Toc516478171"/>
      <w:r>
        <w:rPr>
          <w:rFonts w:hint="eastAsia"/>
        </w:rPr>
        <w:t>建设</w:t>
      </w:r>
      <w:r>
        <w:t>目标</w:t>
      </w:r>
      <w:r>
        <w:rPr>
          <w:rFonts w:hint="eastAsia"/>
        </w:rPr>
        <w:t>、</w:t>
      </w:r>
      <w:r>
        <w:t>规模</w:t>
      </w:r>
      <w:r>
        <w:rPr>
          <w:rFonts w:hint="eastAsia"/>
        </w:rPr>
        <w:t>与</w:t>
      </w:r>
      <w:r>
        <w:t>内容</w:t>
      </w:r>
      <w:bookmarkEnd w:id="29"/>
    </w:p>
    <w:p w:rsidR="00524154" w:rsidRDefault="003F6D3C">
      <w:pPr>
        <w:ind w:firstLineChars="200" w:firstLine="560"/>
      </w:pPr>
      <w:r>
        <w:rPr>
          <w:rFonts w:hint="eastAsia"/>
        </w:rPr>
        <w:t>201</w:t>
      </w:r>
      <w:r w:rsidR="000C7876">
        <w:rPr>
          <w:rFonts w:hint="eastAsia"/>
        </w:rPr>
        <w:t>9</w:t>
      </w:r>
      <w:r>
        <w:rPr>
          <w:rFonts w:hint="eastAsia"/>
        </w:rPr>
        <w:t>年度</w:t>
      </w:r>
      <w:r>
        <w:t>将</w:t>
      </w:r>
      <w:r>
        <w:rPr>
          <w:rFonts w:hint="eastAsia"/>
        </w:rPr>
        <w:t>以各级各类特殊教育机构的实际需求为导向，</w:t>
      </w:r>
      <w:r w:rsidR="000C7876">
        <w:rPr>
          <w:rFonts w:hint="eastAsia"/>
        </w:rPr>
        <w:t>以</w:t>
      </w:r>
      <w:r w:rsidR="000C7876">
        <w:rPr>
          <w:rFonts w:hint="eastAsia"/>
          <w:szCs w:val="28"/>
        </w:rPr>
        <w:t>残疾学生评估体系研究</w:t>
      </w:r>
      <w:r w:rsidR="000C7876">
        <w:rPr>
          <w:rFonts w:hint="eastAsia"/>
        </w:rPr>
        <w:t>为抓手，不断完善</w:t>
      </w:r>
      <w:r w:rsidR="000C7876">
        <w:t>特教信息</w:t>
      </w:r>
      <w:r w:rsidR="000C7876">
        <w:rPr>
          <w:rFonts w:hint="eastAsia"/>
        </w:rPr>
        <w:t>通报系统</w:t>
      </w:r>
      <w:r w:rsidR="000C7876">
        <w:t>的功能</w:t>
      </w:r>
      <w:r w:rsidR="000C7876">
        <w:rPr>
          <w:rFonts w:hint="eastAsia"/>
        </w:rPr>
        <w:t>，充分发挥系统平台优势，</w:t>
      </w:r>
      <w:r w:rsidR="000C7876">
        <w:rPr>
          <w:rFonts w:hint="eastAsia"/>
          <w:szCs w:val="28"/>
        </w:rPr>
        <w:t>力求完整呈现残疾学生各项能力发展情况，丰富学生个人成长档案，</w:t>
      </w:r>
      <w:r w:rsidR="000C7876">
        <w:rPr>
          <w:rFonts w:hint="eastAsia"/>
        </w:rPr>
        <w:t>为市级和</w:t>
      </w:r>
      <w:r w:rsidR="000C7876">
        <w:t>各区</w:t>
      </w:r>
      <w:r w:rsidR="000C7876">
        <w:rPr>
          <w:rFonts w:hint="eastAsia"/>
        </w:rPr>
        <w:t>的行政管理和教育教学服务，深化特教数据的应用水平；使上海特教信息通报系统向上海市中小学学籍信息管理系统的信息数据实现信息同步，最大化利用特教数据，</w:t>
      </w:r>
      <w:r w:rsidR="000C7876" w:rsidRPr="00610462">
        <w:rPr>
          <w:rFonts w:hint="eastAsia"/>
        </w:rPr>
        <w:t>更好的服务基础教育，</w:t>
      </w:r>
      <w:r w:rsidR="000C7876">
        <w:rPr>
          <w:rFonts w:hint="eastAsia"/>
        </w:rPr>
        <w:t>为普通教育机构、管理者、研究者、家长等提供更准确、详实的特教信息服务。</w:t>
      </w:r>
    </w:p>
    <w:p w:rsidR="00524154" w:rsidRDefault="003F6D3C">
      <w:pPr>
        <w:ind w:firstLineChars="200" w:firstLine="560"/>
      </w:pPr>
      <w:r>
        <w:rPr>
          <w:rFonts w:hint="eastAsia"/>
        </w:rPr>
        <w:t>目前</w:t>
      </w:r>
      <w:r>
        <w:t>项目服务对象</w:t>
      </w:r>
      <w:r>
        <w:rPr>
          <w:rFonts w:hint="eastAsia"/>
        </w:rPr>
        <w:t>为</w:t>
      </w:r>
      <w:r>
        <w:t>上海市全体特殊儿童、缺陷儿童</w:t>
      </w:r>
      <w:r>
        <w:rPr>
          <w:rFonts w:hint="eastAsia"/>
        </w:rPr>
        <w:t>、</w:t>
      </w:r>
      <w:r>
        <w:t>各学校特教教师、教育</w:t>
      </w:r>
      <w:r>
        <w:rPr>
          <w:rFonts w:hint="eastAsia"/>
        </w:rPr>
        <w:t>、</w:t>
      </w:r>
      <w:r>
        <w:t>卫生及残联等</w:t>
      </w:r>
      <w:r>
        <w:rPr>
          <w:rFonts w:hint="eastAsia"/>
        </w:rPr>
        <w:t>相关</w:t>
      </w:r>
      <w:r>
        <w:t>部门</w:t>
      </w:r>
      <w:r>
        <w:rPr>
          <w:rFonts w:hint="eastAsia"/>
        </w:rPr>
        <w:t>。</w:t>
      </w:r>
    </w:p>
    <w:p w:rsidR="00524154" w:rsidRDefault="003F6D3C">
      <w:pPr>
        <w:pStyle w:val="2"/>
        <w:ind w:left="280"/>
      </w:pPr>
      <w:bookmarkStart w:id="30" w:name="_Toc516478172"/>
      <w:r>
        <w:rPr>
          <w:rFonts w:hint="eastAsia"/>
        </w:rPr>
        <w:t>标准</w:t>
      </w:r>
      <w:r>
        <w:t>规范建设</w:t>
      </w:r>
      <w:bookmarkEnd w:id="30"/>
    </w:p>
    <w:p w:rsidR="00524154" w:rsidRDefault="003F6D3C">
      <w:pPr>
        <w:pStyle w:val="3"/>
      </w:pPr>
      <w:bookmarkStart w:id="31" w:name="_Toc516478173"/>
      <w:r>
        <w:rPr>
          <w:rFonts w:hint="eastAsia"/>
        </w:rPr>
        <w:t>平台</w:t>
      </w:r>
      <w:r>
        <w:t>接口标准建设</w:t>
      </w:r>
      <w:bookmarkEnd w:id="31"/>
    </w:p>
    <w:p w:rsidR="00524154" w:rsidRDefault="003F6D3C">
      <w:pPr>
        <w:ind w:firstLineChars="236" w:firstLine="661"/>
        <w:rPr>
          <w:rFonts w:ascii="微软雅黑" w:hAnsi="微软雅黑"/>
          <w:szCs w:val="28"/>
        </w:rPr>
      </w:pPr>
      <w:r>
        <w:rPr>
          <w:rFonts w:ascii="微软雅黑" w:hAnsi="微软雅黑" w:hint="eastAsia"/>
          <w:szCs w:val="28"/>
        </w:rPr>
        <w:t>为顺利实施平台升级</w:t>
      </w:r>
      <w:r>
        <w:rPr>
          <w:rFonts w:ascii="微软雅黑" w:hAnsi="微软雅黑"/>
          <w:szCs w:val="28"/>
        </w:rPr>
        <w:t>改造</w:t>
      </w:r>
      <w:r>
        <w:rPr>
          <w:rFonts w:ascii="微软雅黑" w:hAnsi="微软雅黑" w:hint="eastAsia"/>
          <w:szCs w:val="28"/>
        </w:rPr>
        <w:t>，在建设规范和内容标准上，需要建立一套实施标准规范，便于数据共享和信息共享。</w:t>
      </w:r>
    </w:p>
    <w:p w:rsidR="00524154" w:rsidRDefault="003F6D3C">
      <w:pPr>
        <w:widowControl/>
        <w:numPr>
          <w:ilvl w:val="0"/>
          <w:numId w:val="7"/>
        </w:numPr>
        <w:adjustRightInd w:val="0"/>
        <w:spacing w:line="360" w:lineRule="auto"/>
        <w:jc w:val="left"/>
        <w:rPr>
          <w:rFonts w:ascii="微软雅黑" w:hAnsi="微软雅黑"/>
          <w:szCs w:val="28"/>
        </w:rPr>
      </w:pPr>
      <w:r>
        <w:rPr>
          <w:rFonts w:ascii="微软雅黑" w:hAnsi="微软雅黑" w:hint="eastAsia"/>
          <w:szCs w:val="28"/>
        </w:rPr>
        <w:t>数据与开发规范：</w:t>
      </w:r>
    </w:p>
    <w:p w:rsidR="00524154" w:rsidRDefault="003F6D3C">
      <w:pPr>
        <w:ind w:left="600"/>
        <w:rPr>
          <w:rFonts w:ascii="微软雅黑" w:hAnsi="微软雅黑"/>
          <w:szCs w:val="28"/>
        </w:rPr>
      </w:pPr>
      <w:r>
        <w:rPr>
          <w:rFonts w:ascii="微软雅黑" w:hAnsi="微软雅黑" w:hint="eastAsia"/>
          <w:szCs w:val="28"/>
        </w:rPr>
        <w:t>建立各类数据和开发规范，包括：</w:t>
      </w:r>
    </w:p>
    <w:p w:rsidR="00524154" w:rsidRDefault="003F6D3C">
      <w:pPr>
        <w:pStyle w:val="12"/>
        <w:widowControl/>
        <w:numPr>
          <w:ilvl w:val="0"/>
          <w:numId w:val="8"/>
        </w:numPr>
        <w:adjustRightInd w:val="0"/>
        <w:spacing w:line="360" w:lineRule="auto"/>
        <w:jc w:val="left"/>
        <w:rPr>
          <w:rFonts w:ascii="微软雅黑" w:hAnsi="微软雅黑"/>
          <w:szCs w:val="28"/>
        </w:rPr>
      </w:pPr>
      <w:r>
        <w:rPr>
          <w:rFonts w:ascii="微软雅黑" w:hAnsi="微软雅黑" w:hint="eastAsia"/>
          <w:szCs w:val="28"/>
        </w:rPr>
        <w:t>命名规范</w:t>
      </w:r>
    </w:p>
    <w:p w:rsidR="00524154" w:rsidRDefault="003F6D3C">
      <w:pPr>
        <w:pStyle w:val="12"/>
        <w:widowControl/>
        <w:numPr>
          <w:ilvl w:val="0"/>
          <w:numId w:val="8"/>
        </w:numPr>
        <w:adjustRightInd w:val="0"/>
        <w:spacing w:line="360" w:lineRule="auto"/>
        <w:jc w:val="left"/>
        <w:rPr>
          <w:rFonts w:ascii="微软雅黑" w:hAnsi="微软雅黑"/>
          <w:szCs w:val="28"/>
        </w:rPr>
      </w:pPr>
      <w:r>
        <w:rPr>
          <w:rFonts w:ascii="微软雅黑" w:hAnsi="微软雅黑" w:hint="eastAsia"/>
          <w:szCs w:val="28"/>
        </w:rPr>
        <w:lastRenderedPageBreak/>
        <w:t>代码外观规范</w:t>
      </w:r>
    </w:p>
    <w:p w:rsidR="00524154" w:rsidRDefault="003F6D3C">
      <w:pPr>
        <w:pStyle w:val="12"/>
        <w:widowControl/>
        <w:numPr>
          <w:ilvl w:val="0"/>
          <w:numId w:val="8"/>
        </w:numPr>
        <w:adjustRightInd w:val="0"/>
        <w:spacing w:line="360" w:lineRule="auto"/>
        <w:jc w:val="left"/>
        <w:rPr>
          <w:rFonts w:ascii="微软雅黑" w:hAnsi="微软雅黑"/>
          <w:szCs w:val="28"/>
        </w:rPr>
      </w:pPr>
      <w:r>
        <w:rPr>
          <w:rFonts w:ascii="微软雅黑" w:hAnsi="微软雅黑" w:hint="eastAsia"/>
          <w:szCs w:val="28"/>
        </w:rPr>
        <w:t>文件注释规范</w:t>
      </w:r>
    </w:p>
    <w:p w:rsidR="00524154" w:rsidRDefault="003F6D3C">
      <w:pPr>
        <w:pStyle w:val="12"/>
        <w:widowControl/>
        <w:numPr>
          <w:ilvl w:val="0"/>
          <w:numId w:val="8"/>
        </w:numPr>
        <w:adjustRightInd w:val="0"/>
        <w:spacing w:line="360" w:lineRule="auto"/>
        <w:jc w:val="left"/>
        <w:rPr>
          <w:rFonts w:ascii="微软雅黑" w:hAnsi="微软雅黑"/>
          <w:szCs w:val="28"/>
        </w:rPr>
      </w:pPr>
      <w:r>
        <w:rPr>
          <w:rFonts w:ascii="微软雅黑" w:hAnsi="微软雅黑" w:hint="eastAsia"/>
          <w:szCs w:val="28"/>
        </w:rPr>
        <w:t>程序注释规范</w:t>
      </w:r>
    </w:p>
    <w:p w:rsidR="00524154" w:rsidRDefault="003F6D3C">
      <w:pPr>
        <w:pStyle w:val="12"/>
        <w:widowControl/>
        <w:numPr>
          <w:ilvl w:val="0"/>
          <w:numId w:val="8"/>
        </w:numPr>
        <w:adjustRightInd w:val="0"/>
        <w:spacing w:line="360" w:lineRule="auto"/>
        <w:jc w:val="left"/>
        <w:rPr>
          <w:rFonts w:ascii="微软雅黑" w:hAnsi="微软雅黑"/>
          <w:szCs w:val="28"/>
        </w:rPr>
      </w:pPr>
      <w:r>
        <w:rPr>
          <w:rFonts w:ascii="微软雅黑" w:hAnsi="微软雅黑" w:hint="eastAsia"/>
          <w:szCs w:val="28"/>
        </w:rPr>
        <w:t>程序申明规范</w:t>
      </w:r>
    </w:p>
    <w:p w:rsidR="00524154" w:rsidRDefault="003F6D3C">
      <w:pPr>
        <w:pStyle w:val="12"/>
        <w:widowControl/>
        <w:numPr>
          <w:ilvl w:val="0"/>
          <w:numId w:val="8"/>
        </w:numPr>
        <w:adjustRightInd w:val="0"/>
        <w:spacing w:line="360" w:lineRule="auto"/>
        <w:jc w:val="left"/>
        <w:rPr>
          <w:rFonts w:ascii="微软雅黑" w:hAnsi="微软雅黑"/>
          <w:szCs w:val="28"/>
        </w:rPr>
      </w:pPr>
      <w:r>
        <w:rPr>
          <w:rFonts w:ascii="微软雅黑" w:hAnsi="微软雅黑" w:hint="eastAsia"/>
          <w:szCs w:val="28"/>
        </w:rPr>
        <w:t>数据</w:t>
      </w:r>
      <w:r>
        <w:rPr>
          <w:rFonts w:ascii="微软雅黑" w:hAnsi="微软雅黑"/>
          <w:szCs w:val="28"/>
        </w:rPr>
        <w:t>接口规范</w:t>
      </w:r>
    </w:p>
    <w:p w:rsidR="00524154" w:rsidRDefault="003F6D3C">
      <w:pPr>
        <w:pStyle w:val="2"/>
        <w:ind w:left="280"/>
      </w:pPr>
      <w:bookmarkStart w:id="32" w:name="_Toc516478174"/>
      <w:r>
        <w:rPr>
          <w:rFonts w:hint="eastAsia"/>
        </w:rPr>
        <w:t>数据分析</w:t>
      </w:r>
      <w:r>
        <w:t>及数据库设计</w:t>
      </w:r>
      <w:bookmarkEnd w:id="32"/>
    </w:p>
    <w:p w:rsidR="00524154" w:rsidRPr="00C63DA2" w:rsidRDefault="003F6D3C">
      <w:pPr>
        <w:pStyle w:val="3"/>
      </w:pPr>
      <w:bookmarkStart w:id="33" w:name="_Toc516478175"/>
      <w:r w:rsidRPr="00C63DA2">
        <w:rPr>
          <w:rFonts w:hint="eastAsia"/>
        </w:rPr>
        <w:t>数据</w:t>
      </w:r>
      <w:r w:rsidRPr="00C63DA2">
        <w:t>分析</w:t>
      </w:r>
      <w:bookmarkEnd w:id="33"/>
    </w:p>
    <w:tbl>
      <w:tblPr>
        <w:tblW w:w="804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754"/>
        <w:gridCol w:w="3222"/>
      </w:tblGrid>
      <w:tr w:rsidR="00524154">
        <w:tc>
          <w:tcPr>
            <w:tcW w:w="2070" w:type="dxa"/>
            <w:shd w:val="clear" w:color="auto" w:fill="auto"/>
          </w:tcPr>
          <w:p w:rsidR="00524154" w:rsidRDefault="003F6D3C">
            <w:pPr>
              <w:rPr>
                <w:rFonts w:ascii="微软雅黑" w:hAnsi="微软雅黑"/>
                <w:sz w:val="24"/>
                <w:szCs w:val="24"/>
              </w:rPr>
            </w:pPr>
            <w:r>
              <w:rPr>
                <w:rFonts w:ascii="微软雅黑" w:hAnsi="微软雅黑" w:hint="eastAsia"/>
                <w:sz w:val="24"/>
                <w:szCs w:val="24"/>
              </w:rPr>
              <w:t>系统</w:t>
            </w:r>
          </w:p>
        </w:tc>
        <w:tc>
          <w:tcPr>
            <w:tcW w:w="2754" w:type="dxa"/>
            <w:shd w:val="clear" w:color="auto" w:fill="auto"/>
          </w:tcPr>
          <w:p w:rsidR="00524154" w:rsidRDefault="003F6D3C">
            <w:pPr>
              <w:rPr>
                <w:rFonts w:ascii="微软雅黑" w:hAnsi="微软雅黑"/>
                <w:sz w:val="24"/>
                <w:szCs w:val="24"/>
              </w:rPr>
            </w:pPr>
            <w:r>
              <w:rPr>
                <w:rFonts w:ascii="微软雅黑" w:hAnsi="微软雅黑" w:hint="eastAsia"/>
                <w:sz w:val="24"/>
                <w:szCs w:val="24"/>
              </w:rPr>
              <w:t>产生源</w:t>
            </w:r>
          </w:p>
        </w:tc>
        <w:tc>
          <w:tcPr>
            <w:tcW w:w="3222" w:type="dxa"/>
            <w:shd w:val="clear" w:color="auto" w:fill="auto"/>
          </w:tcPr>
          <w:p w:rsidR="00524154" w:rsidRDefault="003F6D3C">
            <w:pPr>
              <w:rPr>
                <w:rFonts w:ascii="微软雅黑" w:hAnsi="微软雅黑"/>
                <w:sz w:val="24"/>
                <w:szCs w:val="24"/>
              </w:rPr>
            </w:pPr>
            <w:r>
              <w:rPr>
                <w:rFonts w:ascii="微软雅黑" w:hAnsi="微软雅黑" w:hint="eastAsia"/>
                <w:sz w:val="24"/>
                <w:szCs w:val="24"/>
              </w:rPr>
              <w:t>主要数据种类</w:t>
            </w:r>
          </w:p>
        </w:tc>
      </w:tr>
      <w:tr w:rsidR="00D4235E">
        <w:tc>
          <w:tcPr>
            <w:tcW w:w="2070" w:type="dxa"/>
            <w:vMerge w:val="restart"/>
            <w:shd w:val="clear" w:color="auto" w:fill="auto"/>
          </w:tcPr>
          <w:p w:rsidR="00D4235E" w:rsidRDefault="00D4235E">
            <w:pPr>
              <w:rPr>
                <w:rFonts w:ascii="微软雅黑" w:hAnsi="微软雅黑"/>
                <w:sz w:val="24"/>
                <w:szCs w:val="24"/>
              </w:rPr>
            </w:pPr>
            <w:r>
              <w:rPr>
                <w:rFonts w:ascii="微软雅黑" w:hAnsi="微软雅黑" w:hint="eastAsia"/>
                <w:sz w:val="24"/>
                <w:szCs w:val="24"/>
              </w:rPr>
              <w:t>特殊儿童能力评估</w:t>
            </w:r>
          </w:p>
        </w:tc>
        <w:tc>
          <w:tcPr>
            <w:tcW w:w="2754"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用户</w:t>
            </w: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评估信息数据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val="restart"/>
            <w:shd w:val="clear" w:color="auto" w:fill="auto"/>
          </w:tcPr>
          <w:p w:rsidR="00D4235E" w:rsidRDefault="00D4235E">
            <w:pPr>
              <w:rPr>
                <w:rFonts w:ascii="微软雅黑" w:hAnsi="微软雅黑"/>
                <w:sz w:val="24"/>
                <w:szCs w:val="24"/>
              </w:rPr>
            </w:pPr>
            <w:r>
              <w:rPr>
                <w:rFonts w:ascii="微软雅黑" w:hAnsi="微软雅黑" w:hint="eastAsia"/>
                <w:sz w:val="24"/>
                <w:szCs w:val="24"/>
              </w:rPr>
              <w:t>管理员</w:t>
            </w: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方案管理数据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评估模型数据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分析模型数据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用户角色数据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日志信息数据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rsidP="005A541B">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配置信息数据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val="restart"/>
            <w:shd w:val="clear" w:color="auto" w:fill="auto"/>
          </w:tcPr>
          <w:p w:rsidR="00D4235E" w:rsidRDefault="00D4235E">
            <w:pPr>
              <w:rPr>
                <w:rFonts w:ascii="微软雅黑" w:hAnsi="微软雅黑"/>
                <w:sz w:val="24"/>
                <w:szCs w:val="24"/>
              </w:rPr>
            </w:pPr>
            <w:r>
              <w:rPr>
                <w:rFonts w:ascii="微软雅黑" w:hAnsi="微软雅黑" w:hint="eastAsia"/>
                <w:sz w:val="24"/>
                <w:szCs w:val="24"/>
              </w:rPr>
              <w:t>系统</w:t>
            </w: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系统配置</w:t>
            </w:r>
            <w:r>
              <w:rPr>
                <w:rFonts w:ascii="微软雅黑" w:hAnsi="微软雅黑"/>
                <w:sz w:val="24"/>
                <w:szCs w:val="24"/>
              </w:rPr>
              <w:t>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常规</w:t>
            </w:r>
            <w:r>
              <w:rPr>
                <w:rFonts w:ascii="微软雅黑" w:hAnsi="微软雅黑"/>
                <w:sz w:val="24"/>
                <w:szCs w:val="24"/>
              </w:rPr>
              <w:t>统计</w:t>
            </w:r>
            <w:r>
              <w:rPr>
                <w:rFonts w:ascii="微软雅黑" w:hAnsi="微软雅黑" w:hint="eastAsia"/>
                <w:sz w:val="24"/>
                <w:szCs w:val="24"/>
              </w:rPr>
              <w:t>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其他统计数据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流程数据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vMerge/>
            <w:shd w:val="clear" w:color="auto" w:fill="auto"/>
          </w:tcPr>
          <w:p w:rsidR="00D4235E" w:rsidRDefault="00D4235E">
            <w:pPr>
              <w:rPr>
                <w:rFonts w:ascii="微软雅黑" w:hAnsi="微软雅黑"/>
                <w:sz w:val="24"/>
                <w:szCs w:val="24"/>
              </w:rPr>
            </w:pP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审核数据</w:t>
            </w:r>
          </w:p>
        </w:tc>
      </w:tr>
      <w:tr w:rsidR="00D4235E">
        <w:tc>
          <w:tcPr>
            <w:tcW w:w="2070" w:type="dxa"/>
            <w:vMerge/>
            <w:shd w:val="clear" w:color="auto" w:fill="auto"/>
          </w:tcPr>
          <w:p w:rsidR="00D4235E" w:rsidRDefault="00D4235E">
            <w:pPr>
              <w:rPr>
                <w:rFonts w:ascii="微软雅黑" w:hAnsi="微软雅黑"/>
                <w:sz w:val="24"/>
                <w:szCs w:val="24"/>
              </w:rPr>
            </w:pPr>
          </w:p>
        </w:tc>
        <w:tc>
          <w:tcPr>
            <w:tcW w:w="2754"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外部系统</w:t>
            </w:r>
          </w:p>
        </w:tc>
        <w:tc>
          <w:tcPr>
            <w:tcW w:w="3222" w:type="dxa"/>
            <w:shd w:val="clear" w:color="auto" w:fill="auto"/>
          </w:tcPr>
          <w:p w:rsidR="00D4235E" w:rsidRDefault="00D4235E">
            <w:pPr>
              <w:rPr>
                <w:rFonts w:ascii="微软雅黑" w:hAnsi="微软雅黑"/>
                <w:sz w:val="24"/>
                <w:szCs w:val="24"/>
              </w:rPr>
            </w:pPr>
            <w:r>
              <w:rPr>
                <w:rFonts w:ascii="微软雅黑" w:hAnsi="微软雅黑" w:hint="eastAsia"/>
                <w:sz w:val="24"/>
                <w:szCs w:val="24"/>
              </w:rPr>
              <w:t>通过接口产生的数据</w:t>
            </w:r>
          </w:p>
        </w:tc>
      </w:tr>
    </w:tbl>
    <w:p w:rsidR="00524154" w:rsidRDefault="003F6D3C">
      <w:pPr>
        <w:ind w:firstLineChars="100" w:firstLine="280"/>
      </w:pPr>
      <w:r>
        <w:rPr>
          <w:rFonts w:hint="eastAsia"/>
        </w:rPr>
        <w:lastRenderedPageBreak/>
        <w:t>从</w:t>
      </w:r>
      <w:r>
        <w:t>数据</w:t>
      </w:r>
      <w:r>
        <w:rPr>
          <w:rFonts w:hint="eastAsia"/>
        </w:rPr>
        <w:t>源上</w:t>
      </w:r>
      <w:r>
        <w:t>看，数据的产生主要是由</w:t>
      </w:r>
      <w:r w:rsidR="00D4235E">
        <w:rPr>
          <w:rFonts w:hint="eastAsia"/>
        </w:rPr>
        <w:t>用户在平台上对学生进行评估产生的数据，用户和学生的基本信息是</w:t>
      </w:r>
      <w:r w:rsidR="00D4235E">
        <w:t>由外部系统提供的接口进行数据共享</w:t>
      </w:r>
      <w:r w:rsidR="00D4235E">
        <w:rPr>
          <w:rFonts w:hint="eastAsia"/>
        </w:rPr>
        <w:t>产生。从数据频率</w:t>
      </w:r>
      <w:r w:rsidR="00D4235E">
        <w:t>上看，平台</w:t>
      </w:r>
      <w:r w:rsidR="00D4235E">
        <w:rPr>
          <w:rFonts w:hint="eastAsia"/>
        </w:rPr>
        <w:t>大部分</w:t>
      </w:r>
      <w:r w:rsidR="00D4235E">
        <w:t>数据由</w:t>
      </w:r>
      <w:r w:rsidR="00D4235E">
        <w:rPr>
          <w:rFonts w:hint="eastAsia"/>
        </w:rPr>
        <w:t>用户操作产生，在</w:t>
      </w:r>
      <w:r w:rsidR="00D4235E">
        <w:t>平台的</w:t>
      </w:r>
      <w:r w:rsidR="00D4235E">
        <w:rPr>
          <w:rFonts w:hint="eastAsia"/>
        </w:rPr>
        <w:t>操作</w:t>
      </w:r>
      <w:r w:rsidR="00D4235E">
        <w:t>和交互比较频繁，</w:t>
      </w:r>
      <w:r w:rsidR="00D4235E">
        <w:rPr>
          <w:rFonts w:hint="eastAsia"/>
        </w:rPr>
        <w:t>管理员主要负责方案数据的管理、模型数据的管理、以及系统产生数据的维护，</w:t>
      </w:r>
      <w:r w:rsidR="00D4235E">
        <w:t>在平台上产生的数据不大，频率相对较低。</w:t>
      </w:r>
    </w:p>
    <w:p w:rsidR="00524154" w:rsidRPr="00696550" w:rsidRDefault="003F6D3C">
      <w:pPr>
        <w:pStyle w:val="3"/>
      </w:pPr>
      <w:bookmarkStart w:id="34" w:name="_Toc516478176"/>
      <w:r w:rsidRPr="00696550">
        <w:rPr>
          <w:rFonts w:hint="eastAsia"/>
        </w:rPr>
        <w:t>数据库</w:t>
      </w:r>
      <w:r w:rsidRPr="00696550">
        <w:t>选型</w:t>
      </w:r>
      <w:bookmarkEnd w:id="34"/>
    </w:p>
    <w:p w:rsidR="00696550" w:rsidRPr="00696550" w:rsidRDefault="00696550" w:rsidP="00696550">
      <w:r w:rsidRPr="00696550">
        <w:rPr>
          <w:rFonts w:hint="eastAsia"/>
          <w:b/>
          <w:bCs/>
          <w:szCs w:val="28"/>
        </w:rPr>
        <w:t>本系统数据库选用的是</w:t>
      </w:r>
      <w:r w:rsidRPr="00696550">
        <w:rPr>
          <w:rFonts w:hint="eastAsia"/>
          <w:b/>
          <w:bCs/>
          <w:szCs w:val="28"/>
        </w:rPr>
        <w:t>O</w:t>
      </w:r>
      <w:r w:rsidRPr="00696550">
        <w:rPr>
          <w:b/>
          <w:bCs/>
          <w:szCs w:val="28"/>
        </w:rPr>
        <w:t>RACLE</w:t>
      </w:r>
      <w:r w:rsidRPr="00696550">
        <w:rPr>
          <w:rFonts w:hint="eastAsia"/>
          <w:b/>
          <w:bCs/>
          <w:szCs w:val="28"/>
        </w:rPr>
        <w:t>数据库。下面将就目前主流的几个数据库进行分析对比。</w:t>
      </w:r>
    </w:p>
    <w:p w:rsidR="00696550" w:rsidRDefault="00696550" w:rsidP="00696550">
      <w:pPr>
        <w:pStyle w:val="4"/>
      </w:pPr>
      <w:r>
        <w:rPr>
          <w:rFonts w:hint="eastAsia"/>
        </w:rPr>
        <w:t>开放性</w:t>
      </w:r>
    </w:p>
    <w:p w:rsidR="00696550" w:rsidRDefault="00696550" w:rsidP="00696550">
      <w:pPr>
        <w:ind w:firstLineChars="150" w:firstLine="420"/>
      </w:pPr>
      <w:r>
        <w:t xml:space="preserve">1. SQL Server </w:t>
      </w:r>
    </w:p>
    <w:p w:rsidR="00696550" w:rsidRDefault="00696550" w:rsidP="00696550">
      <w:pPr>
        <w:ind w:firstLineChars="150" w:firstLine="420"/>
      </w:pPr>
      <w:r>
        <w:rPr>
          <w:rFonts w:hint="eastAsia"/>
        </w:rPr>
        <w:t>只能在</w:t>
      </w:r>
      <w:r>
        <w:rPr>
          <w:rFonts w:hint="eastAsia"/>
        </w:rPr>
        <w:t>windows</w:t>
      </w:r>
      <w:r>
        <w:rPr>
          <w:rFonts w:hint="eastAsia"/>
        </w:rPr>
        <w:t>上运行，没有丝毫的开放性，操作系统的系统的稳定对数据库是十分重要的。</w:t>
      </w:r>
      <w:r>
        <w:rPr>
          <w:rFonts w:hint="eastAsia"/>
        </w:rPr>
        <w:t>Windows9X</w:t>
      </w:r>
      <w:r>
        <w:rPr>
          <w:rFonts w:hint="eastAsia"/>
        </w:rPr>
        <w:t>系列产品是偏重于桌面应用，</w:t>
      </w:r>
      <w:r>
        <w:rPr>
          <w:rFonts w:hint="eastAsia"/>
        </w:rPr>
        <w:t>NT server</w:t>
      </w:r>
      <w:r>
        <w:rPr>
          <w:rFonts w:hint="eastAsia"/>
        </w:rPr>
        <w:t>只适合中小型企业。而且</w:t>
      </w:r>
      <w:r>
        <w:rPr>
          <w:rFonts w:hint="eastAsia"/>
        </w:rPr>
        <w:t>windows</w:t>
      </w:r>
      <w:r>
        <w:rPr>
          <w:rFonts w:hint="eastAsia"/>
        </w:rPr>
        <w:t>平台的可靠性，安全性和伸缩性是非常有限的。它</w:t>
      </w:r>
      <w:proofErr w:type="gramStart"/>
      <w:r>
        <w:rPr>
          <w:rFonts w:hint="eastAsia"/>
        </w:rPr>
        <w:t>不象</w:t>
      </w:r>
      <w:proofErr w:type="spellStart"/>
      <w:proofErr w:type="gramEnd"/>
      <w:r>
        <w:rPr>
          <w:rFonts w:hint="eastAsia"/>
        </w:rPr>
        <w:t>unix</w:t>
      </w:r>
      <w:proofErr w:type="spellEnd"/>
      <w:r>
        <w:rPr>
          <w:rFonts w:hint="eastAsia"/>
        </w:rPr>
        <w:t>那样久经考验，尤其是在处理大数据库。</w:t>
      </w:r>
    </w:p>
    <w:p w:rsidR="00696550" w:rsidRDefault="00696550" w:rsidP="00696550">
      <w:pPr>
        <w:ind w:firstLineChars="150" w:firstLine="420"/>
      </w:pPr>
      <w:r>
        <w:t xml:space="preserve">2. Oracle </w:t>
      </w:r>
    </w:p>
    <w:p w:rsidR="00696550" w:rsidRDefault="00696550" w:rsidP="00696550">
      <w:pPr>
        <w:ind w:firstLineChars="150" w:firstLine="420"/>
      </w:pPr>
      <w:r>
        <w:rPr>
          <w:rFonts w:hint="eastAsia"/>
        </w:rPr>
        <w:t>能在所有主流平台上运行（包括</w:t>
      </w:r>
      <w:r>
        <w:rPr>
          <w:rFonts w:hint="eastAsia"/>
        </w:rPr>
        <w:t xml:space="preserve"> windows</w:t>
      </w:r>
      <w:r>
        <w:rPr>
          <w:rFonts w:hint="eastAsia"/>
        </w:rPr>
        <w:t>）。完全支持所有的工业标准。采用完全开放策略。可以使客户选择最适合的解决方案。对开发商全力支持。</w:t>
      </w:r>
      <w:r>
        <w:rPr>
          <w:rFonts w:hint="eastAsia"/>
        </w:rPr>
        <w:t xml:space="preserve">  Oracle</w:t>
      </w:r>
      <w:r>
        <w:rPr>
          <w:rFonts w:hint="eastAsia"/>
        </w:rPr>
        <w:t>数据库是以结构化查询语言为基础的大型关系数据库，他是用方便逻辑管理的语言来操纵大量有规则的数据的集合，是目前最流行的客户—服务器体系结构的数据库之一。</w:t>
      </w:r>
    </w:p>
    <w:p w:rsidR="00696550" w:rsidRDefault="00696550" w:rsidP="00696550">
      <w:pPr>
        <w:ind w:firstLineChars="150" w:firstLine="420"/>
      </w:pPr>
      <w:r>
        <w:rPr>
          <w:rFonts w:hint="eastAsia"/>
        </w:rPr>
        <w:lastRenderedPageBreak/>
        <w:t xml:space="preserve">oracle </w:t>
      </w:r>
      <w:r>
        <w:rPr>
          <w:rFonts w:hint="eastAsia"/>
        </w:rPr>
        <w:t>的特点：</w:t>
      </w:r>
    </w:p>
    <w:p w:rsidR="00696550" w:rsidRDefault="00696550" w:rsidP="00696550">
      <w:pPr>
        <w:ind w:firstLineChars="150" w:firstLine="420"/>
      </w:pPr>
      <w:r>
        <w:rPr>
          <w:rFonts w:hint="eastAsia"/>
        </w:rPr>
        <w:t xml:space="preserve">  1</w:t>
      </w:r>
      <w:r>
        <w:rPr>
          <w:rFonts w:hint="eastAsia"/>
        </w:rPr>
        <w:t>），支持多用户，大事务量的事务处理</w:t>
      </w:r>
    </w:p>
    <w:p w:rsidR="00696550" w:rsidRDefault="00696550" w:rsidP="00696550">
      <w:pPr>
        <w:ind w:firstLineChars="150" w:firstLine="420"/>
      </w:pPr>
      <w:r>
        <w:rPr>
          <w:rFonts w:hint="eastAsia"/>
        </w:rPr>
        <w:t xml:space="preserve">  2</w:t>
      </w:r>
      <w:r>
        <w:rPr>
          <w:rFonts w:hint="eastAsia"/>
        </w:rPr>
        <w:t>），数据安全性和完整性控制</w:t>
      </w:r>
    </w:p>
    <w:p w:rsidR="00696550" w:rsidRDefault="00696550" w:rsidP="00696550">
      <w:pPr>
        <w:ind w:firstLineChars="150" w:firstLine="420"/>
      </w:pPr>
      <w:r>
        <w:rPr>
          <w:rFonts w:hint="eastAsia"/>
        </w:rPr>
        <w:t xml:space="preserve">  3</w:t>
      </w:r>
      <w:r>
        <w:rPr>
          <w:rFonts w:hint="eastAsia"/>
        </w:rPr>
        <w:t>），提供对于数据库操作的接口</w:t>
      </w:r>
    </w:p>
    <w:p w:rsidR="00696550" w:rsidRDefault="00696550" w:rsidP="00696550">
      <w:pPr>
        <w:ind w:firstLineChars="150" w:firstLine="420"/>
      </w:pPr>
      <w:r>
        <w:rPr>
          <w:rFonts w:hint="eastAsia"/>
        </w:rPr>
        <w:t xml:space="preserve">  4</w:t>
      </w:r>
      <w:r>
        <w:rPr>
          <w:rFonts w:hint="eastAsia"/>
        </w:rPr>
        <w:t>），支持分布式事务处理</w:t>
      </w:r>
    </w:p>
    <w:p w:rsidR="00696550" w:rsidRDefault="00696550" w:rsidP="00696550">
      <w:pPr>
        <w:ind w:firstLineChars="150" w:firstLine="420"/>
      </w:pPr>
      <w:r>
        <w:rPr>
          <w:rFonts w:hint="eastAsia"/>
        </w:rPr>
        <w:t xml:space="preserve">  5</w:t>
      </w:r>
      <w:r>
        <w:rPr>
          <w:rFonts w:hint="eastAsia"/>
        </w:rPr>
        <w:t>），可移植性，可兼容性和</w:t>
      </w:r>
      <w:proofErr w:type="gramStart"/>
      <w:r>
        <w:rPr>
          <w:rFonts w:hint="eastAsia"/>
        </w:rPr>
        <w:t>可</w:t>
      </w:r>
      <w:proofErr w:type="gramEnd"/>
      <w:r>
        <w:rPr>
          <w:rFonts w:hint="eastAsia"/>
        </w:rPr>
        <w:t>连接性</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能在所有主流平台上运行（包括</w:t>
      </w:r>
      <w:r>
        <w:rPr>
          <w:rFonts w:hint="eastAsia"/>
        </w:rPr>
        <w:t xml:space="preserve"> windows</w:t>
      </w:r>
      <w:r>
        <w:rPr>
          <w:rFonts w:hint="eastAsia"/>
        </w:rPr>
        <w:t>）。但由于早期</w:t>
      </w:r>
      <w:r>
        <w:rPr>
          <w:rFonts w:hint="eastAsia"/>
        </w:rPr>
        <w:t>Sybase</w:t>
      </w:r>
      <w:r>
        <w:rPr>
          <w:rFonts w:hint="eastAsia"/>
        </w:rPr>
        <w:t>与</w:t>
      </w:r>
      <w:r>
        <w:rPr>
          <w:rFonts w:hint="eastAsia"/>
        </w:rPr>
        <w:t>OS</w:t>
      </w:r>
      <w:r>
        <w:rPr>
          <w:rFonts w:hint="eastAsia"/>
        </w:rPr>
        <w:t>集成度不高，因此</w:t>
      </w:r>
      <w:r>
        <w:rPr>
          <w:rFonts w:hint="eastAsia"/>
        </w:rPr>
        <w:t>VERSION11.9.2</w:t>
      </w:r>
      <w:r>
        <w:rPr>
          <w:rFonts w:hint="eastAsia"/>
        </w:rPr>
        <w:t>以下版本需要较多</w:t>
      </w:r>
      <w:r>
        <w:rPr>
          <w:rFonts w:hint="eastAsia"/>
        </w:rPr>
        <w:t>OS</w:t>
      </w:r>
      <w:r>
        <w:rPr>
          <w:rFonts w:hint="eastAsia"/>
        </w:rPr>
        <w:t>和</w:t>
      </w:r>
      <w:r>
        <w:rPr>
          <w:rFonts w:hint="eastAsia"/>
        </w:rPr>
        <w:t>DB</w:t>
      </w:r>
      <w:r>
        <w:rPr>
          <w:rFonts w:hint="eastAsia"/>
        </w:rPr>
        <w:t>级补丁。在多平台的混合环境中，会有一定问题。</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能在所有主流平台上运行（包括</w:t>
      </w:r>
      <w:r>
        <w:rPr>
          <w:rFonts w:hint="eastAsia"/>
        </w:rPr>
        <w:t>windows</w:t>
      </w:r>
      <w:r>
        <w:rPr>
          <w:rFonts w:hint="eastAsia"/>
        </w:rPr>
        <w:t>）。最适于海量数据。</w:t>
      </w:r>
      <w:r>
        <w:rPr>
          <w:rFonts w:hint="eastAsia"/>
        </w:rPr>
        <w:t>DB2</w:t>
      </w:r>
      <w:r>
        <w:rPr>
          <w:rFonts w:hint="eastAsia"/>
        </w:rPr>
        <w:t>在企业级的应用最为广泛，在全球的</w:t>
      </w:r>
      <w:r>
        <w:rPr>
          <w:rFonts w:hint="eastAsia"/>
        </w:rPr>
        <w:t>500</w:t>
      </w:r>
      <w:r>
        <w:rPr>
          <w:rFonts w:hint="eastAsia"/>
        </w:rPr>
        <w:t>家最大的企业中</w:t>
      </w:r>
      <w:r>
        <w:rPr>
          <w:rFonts w:hint="eastAsia"/>
        </w:rPr>
        <w:t>,</w:t>
      </w:r>
      <w:r>
        <w:rPr>
          <w:rFonts w:hint="eastAsia"/>
        </w:rPr>
        <w:t>几乎</w:t>
      </w:r>
      <w:r>
        <w:rPr>
          <w:rFonts w:hint="eastAsia"/>
        </w:rPr>
        <w:t>85%</w:t>
      </w:r>
      <w:r>
        <w:rPr>
          <w:rFonts w:hint="eastAsia"/>
        </w:rPr>
        <w:t>以上用</w:t>
      </w:r>
      <w:r>
        <w:rPr>
          <w:rFonts w:hint="eastAsia"/>
        </w:rPr>
        <w:t>DB2</w:t>
      </w:r>
      <w:r>
        <w:rPr>
          <w:rFonts w:hint="eastAsia"/>
        </w:rPr>
        <w:t>数据库服务器，而国内到</w:t>
      </w:r>
      <w:r>
        <w:rPr>
          <w:rFonts w:hint="eastAsia"/>
        </w:rPr>
        <w:t>97</w:t>
      </w:r>
      <w:r>
        <w:rPr>
          <w:rFonts w:hint="eastAsia"/>
        </w:rPr>
        <w:t>年约占</w:t>
      </w:r>
      <w:r>
        <w:rPr>
          <w:rFonts w:hint="eastAsia"/>
        </w:rPr>
        <w:t>5%</w:t>
      </w:r>
      <w:r>
        <w:rPr>
          <w:rFonts w:hint="eastAsia"/>
        </w:rPr>
        <w:t>。</w:t>
      </w:r>
    </w:p>
    <w:p w:rsidR="00696550" w:rsidRDefault="00696550" w:rsidP="00696550">
      <w:pPr>
        <w:ind w:firstLineChars="150" w:firstLine="420"/>
      </w:pPr>
      <w:r>
        <w:t xml:space="preserve">5.MYSQL </w:t>
      </w:r>
    </w:p>
    <w:p w:rsidR="00696550" w:rsidRDefault="00696550" w:rsidP="00696550">
      <w:pPr>
        <w:ind w:firstLineChars="150" w:firstLine="420"/>
      </w:pPr>
      <w:proofErr w:type="spellStart"/>
      <w:r>
        <w:rPr>
          <w:rFonts w:hint="eastAsia"/>
        </w:rPr>
        <w:t>Mysql</w:t>
      </w:r>
      <w:proofErr w:type="spellEnd"/>
      <w:r>
        <w:rPr>
          <w:rFonts w:hint="eastAsia"/>
        </w:rPr>
        <w:t>能在所有主流平台上运行（包括</w:t>
      </w:r>
      <w:r>
        <w:rPr>
          <w:rFonts w:hint="eastAsia"/>
        </w:rPr>
        <w:t xml:space="preserve">   windows</w:t>
      </w:r>
      <w:r>
        <w:rPr>
          <w:rFonts w:hint="eastAsia"/>
        </w:rPr>
        <w:t>）。</w:t>
      </w:r>
    </w:p>
    <w:p w:rsidR="00696550" w:rsidRDefault="00696550" w:rsidP="00696550">
      <w:pPr>
        <w:pStyle w:val="4"/>
      </w:pPr>
      <w:r>
        <w:rPr>
          <w:rFonts w:hint="eastAsia"/>
        </w:rPr>
        <w:t>可伸缩性，并行性</w:t>
      </w:r>
    </w:p>
    <w:p w:rsidR="00696550" w:rsidRDefault="00696550" w:rsidP="00696550">
      <w:pPr>
        <w:ind w:firstLineChars="150" w:firstLine="420"/>
      </w:pPr>
      <w:r>
        <w:t xml:space="preserve">1. SQL server </w:t>
      </w:r>
    </w:p>
    <w:p w:rsidR="00696550" w:rsidRDefault="00696550" w:rsidP="00696550">
      <w:pPr>
        <w:ind w:firstLineChars="150" w:firstLine="420"/>
      </w:pPr>
      <w:r>
        <w:rPr>
          <w:rFonts w:hint="eastAsia"/>
        </w:rPr>
        <w:t>并行实施和共存模型并不成熟，很难处理日益增多的用户数和数据卷，伸缩性有限。</w:t>
      </w:r>
    </w:p>
    <w:p w:rsidR="00696550" w:rsidRDefault="00696550" w:rsidP="00696550">
      <w:pPr>
        <w:ind w:firstLineChars="150" w:firstLine="420"/>
      </w:pPr>
      <w:r>
        <w:t xml:space="preserve">2. Oracle </w:t>
      </w:r>
    </w:p>
    <w:p w:rsidR="00696550" w:rsidRDefault="00696550" w:rsidP="00696550">
      <w:pPr>
        <w:ind w:firstLineChars="150" w:firstLine="420"/>
      </w:pPr>
      <w:r>
        <w:rPr>
          <w:rFonts w:hint="eastAsia"/>
        </w:rPr>
        <w:t>并行服务器通过使一组结点共享同一簇中的工作来扩展</w:t>
      </w:r>
      <w:proofErr w:type="spellStart"/>
      <w:r>
        <w:rPr>
          <w:rFonts w:hint="eastAsia"/>
        </w:rPr>
        <w:lastRenderedPageBreak/>
        <w:t>windownt</w:t>
      </w:r>
      <w:proofErr w:type="spellEnd"/>
      <w:r>
        <w:rPr>
          <w:rFonts w:hint="eastAsia"/>
        </w:rPr>
        <w:t>的能力，提供高可用性和高伸缩性的簇的解决方案。如果</w:t>
      </w:r>
      <w:proofErr w:type="spellStart"/>
      <w:r>
        <w:rPr>
          <w:rFonts w:hint="eastAsia"/>
        </w:rPr>
        <w:t>windowsNT</w:t>
      </w:r>
      <w:proofErr w:type="spellEnd"/>
      <w:r>
        <w:rPr>
          <w:rFonts w:hint="eastAsia"/>
        </w:rPr>
        <w:t>不能满足需要，用户可以把数据库移到</w:t>
      </w:r>
      <w:r>
        <w:rPr>
          <w:rFonts w:hint="eastAsia"/>
        </w:rPr>
        <w:t>UNIX</w:t>
      </w:r>
      <w:r>
        <w:rPr>
          <w:rFonts w:hint="eastAsia"/>
        </w:rPr>
        <w:t>中。</w:t>
      </w:r>
      <w:r>
        <w:rPr>
          <w:rFonts w:hint="eastAsia"/>
        </w:rPr>
        <w:t>Oracle</w:t>
      </w:r>
      <w:r>
        <w:rPr>
          <w:rFonts w:hint="eastAsia"/>
        </w:rPr>
        <w:t>的并行服务器对各种</w:t>
      </w:r>
      <w:r>
        <w:rPr>
          <w:rFonts w:hint="eastAsia"/>
        </w:rPr>
        <w:t>UNIX</w:t>
      </w:r>
      <w:r>
        <w:rPr>
          <w:rFonts w:hint="eastAsia"/>
        </w:rPr>
        <w:t>平台的集群机制都有着相当高的集成度。</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虽然有</w:t>
      </w:r>
      <w:r>
        <w:rPr>
          <w:rFonts w:hint="eastAsia"/>
        </w:rPr>
        <w:t>DB SWITCH</w:t>
      </w:r>
      <w:r>
        <w:rPr>
          <w:rFonts w:hint="eastAsia"/>
        </w:rPr>
        <w:t>来支持其并行服务器，但</w:t>
      </w:r>
      <w:r>
        <w:rPr>
          <w:rFonts w:hint="eastAsia"/>
        </w:rPr>
        <w:t>DB SWITCH</w:t>
      </w:r>
      <w:r>
        <w:rPr>
          <w:rFonts w:hint="eastAsia"/>
        </w:rPr>
        <w:t>在技术层面还未成熟，且只支持版本</w:t>
      </w:r>
      <w:r>
        <w:rPr>
          <w:rFonts w:hint="eastAsia"/>
        </w:rPr>
        <w:t>12.5</w:t>
      </w:r>
      <w:r>
        <w:rPr>
          <w:rFonts w:hint="eastAsia"/>
        </w:rPr>
        <w:t>以上的</w:t>
      </w:r>
      <w:r>
        <w:rPr>
          <w:rFonts w:hint="eastAsia"/>
        </w:rPr>
        <w:t>ASE SERVER</w:t>
      </w:r>
      <w:r>
        <w:rPr>
          <w:rFonts w:hint="eastAsia"/>
        </w:rPr>
        <w:t>。</w:t>
      </w:r>
      <w:r>
        <w:rPr>
          <w:rFonts w:hint="eastAsia"/>
        </w:rPr>
        <w:t>DB SWITCH</w:t>
      </w:r>
      <w:r>
        <w:rPr>
          <w:rFonts w:hint="eastAsia"/>
        </w:rPr>
        <w:t>技术需要一台服务器充当</w:t>
      </w:r>
      <w:r>
        <w:rPr>
          <w:rFonts w:hint="eastAsia"/>
        </w:rPr>
        <w:t>SWITCH</w:t>
      </w:r>
      <w:r>
        <w:rPr>
          <w:rFonts w:hint="eastAsia"/>
        </w:rPr>
        <w:t>，从而在硬件上带来一些麻烦。</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具有很好的并行性。</w:t>
      </w:r>
      <w:r>
        <w:rPr>
          <w:rFonts w:hint="eastAsia"/>
        </w:rPr>
        <w:t>DB2</w:t>
      </w:r>
      <w:r>
        <w:rPr>
          <w:rFonts w:hint="eastAsia"/>
        </w:rPr>
        <w:t>把数据库管理扩充到了并行的、多节点的环境。数据库分区是数据库的一部分，包含自己的数据、索引、配置文件、和事务日志。数据库分区有时被称为节点安全性。</w:t>
      </w:r>
    </w:p>
    <w:p w:rsidR="00696550" w:rsidRDefault="00696550" w:rsidP="00696550">
      <w:pPr>
        <w:ind w:firstLineChars="150" w:firstLine="420"/>
      </w:pPr>
      <w:r>
        <w:rPr>
          <w:rFonts w:hint="eastAsia"/>
        </w:rPr>
        <w:t xml:space="preserve">5.Mysql  </w:t>
      </w:r>
      <w:r>
        <w:rPr>
          <w:rFonts w:hint="eastAsia"/>
        </w:rPr>
        <w:t>较强的伸缩性</w:t>
      </w:r>
    </w:p>
    <w:p w:rsidR="00696550" w:rsidRDefault="00696550" w:rsidP="00696550">
      <w:pPr>
        <w:pStyle w:val="4"/>
      </w:pPr>
      <w:r>
        <w:rPr>
          <w:rFonts w:hint="eastAsia"/>
        </w:rPr>
        <w:t>安全认证</w:t>
      </w:r>
    </w:p>
    <w:p w:rsidR="00696550" w:rsidRDefault="00696550" w:rsidP="00696550">
      <w:pPr>
        <w:ind w:firstLineChars="150" w:firstLine="420"/>
      </w:pPr>
      <w:r>
        <w:t xml:space="preserve">1. SQL server </w:t>
      </w:r>
    </w:p>
    <w:p w:rsidR="00696550" w:rsidRDefault="00696550" w:rsidP="00696550">
      <w:pPr>
        <w:ind w:firstLineChars="150" w:firstLine="420"/>
      </w:pPr>
      <w:r>
        <w:rPr>
          <w:rFonts w:hint="eastAsia"/>
        </w:rPr>
        <w:t>没有获得任何安全证书。</w:t>
      </w:r>
    </w:p>
    <w:p w:rsidR="00696550" w:rsidRDefault="00696550" w:rsidP="00696550">
      <w:pPr>
        <w:ind w:firstLineChars="150" w:firstLine="420"/>
      </w:pPr>
      <w:r>
        <w:t xml:space="preserve">2. Oracle Server </w:t>
      </w:r>
    </w:p>
    <w:p w:rsidR="00696550" w:rsidRDefault="00696550" w:rsidP="00696550">
      <w:pPr>
        <w:ind w:firstLineChars="150" w:firstLine="420"/>
      </w:pPr>
      <w:r>
        <w:rPr>
          <w:rFonts w:hint="eastAsia"/>
        </w:rPr>
        <w:t>获得最高认证级别的</w:t>
      </w:r>
      <w:r>
        <w:rPr>
          <w:rFonts w:hint="eastAsia"/>
        </w:rPr>
        <w:t>ISO</w:t>
      </w:r>
      <w:r>
        <w:rPr>
          <w:rFonts w:hint="eastAsia"/>
        </w:rPr>
        <w:t>标准认证。</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获得最高认证级别的</w:t>
      </w:r>
      <w:r>
        <w:rPr>
          <w:rFonts w:hint="eastAsia"/>
        </w:rPr>
        <w:t>ISO</w:t>
      </w:r>
      <w:r>
        <w:rPr>
          <w:rFonts w:hint="eastAsia"/>
        </w:rPr>
        <w:t>标准认证。</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获得最高认证级别的</w:t>
      </w:r>
      <w:r>
        <w:rPr>
          <w:rFonts w:hint="eastAsia"/>
        </w:rPr>
        <w:t>ISO</w:t>
      </w:r>
      <w:r>
        <w:rPr>
          <w:rFonts w:hint="eastAsia"/>
        </w:rPr>
        <w:t>标准认证。</w:t>
      </w:r>
    </w:p>
    <w:p w:rsidR="00696550" w:rsidRDefault="00696550" w:rsidP="00696550">
      <w:pPr>
        <w:ind w:firstLineChars="150" w:firstLine="420"/>
      </w:pPr>
      <w:r>
        <w:rPr>
          <w:rFonts w:hint="eastAsia"/>
        </w:rPr>
        <w:t xml:space="preserve">5.  </w:t>
      </w:r>
      <w:proofErr w:type="spellStart"/>
      <w:r>
        <w:rPr>
          <w:rFonts w:hint="eastAsia"/>
        </w:rPr>
        <w:t>Mysql</w:t>
      </w:r>
      <w:proofErr w:type="spellEnd"/>
      <w:r>
        <w:rPr>
          <w:rFonts w:hint="eastAsia"/>
        </w:rPr>
        <w:t>为自由软件（免费），没有获得任何安全证</w:t>
      </w:r>
    </w:p>
    <w:p w:rsidR="00696550" w:rsidRDefault="00696550" w:rsidP="00696550">
      <w:pPr>
        <w:pStyle w:val="4"/>
      </w:pPr>
      <w:r>
        <w:rPr>
          <w:rFonts w:hint="eastAsia"/>
        </w:rPr>
        <w:lastRenderedPageBreak/>
        <w:t>性能</w:t>
      </w:r>
    </w:p>
    <w:p w:rsidR="00696550" w:rsidRDefault="00696550" w:rsidP="00696550">
      <w:pPr>
        <w:ind w:firstLineChars="150" w:firstLine="420"/>
      </w:pPr>
      <w:r>
        <w:t xml:space="preserve">1. SQL Server </w:t>
      </w:r>
    </w:p>
    <w:p w:rsidR="00696550" w:rsidRDefault="00696550" w:rsidP="00696550">
      <w:pPr>
        <w:ind w:firstLineChars="150" w:firstLine="420"/>
      </w:pPr>
      <w:r>
        <w:rPr>
          <w:rFonts w:hint="eastAsia"/>
        </w:rPr>
        <w:t>多用户时性能不佳</w:t>
      </w:r>
    </w:p>
    <w:p w:rsidR="00696550" w:rsidRDefault="00696550" w:rsidP="00696550">
      <w:pPr>
        <w:ind w:firstLineChars="150" w:firstLine="420"/>
      </w:pPr>
      <w:r>
        <w:t xml:space="preserve">2. Oracle </w:t>
      </w:r>
    </w:p>
    <w:p w:rsidR="00696550" w:rsidRDefault="00696550" w:rsidP="00696550">
      <w:pPr>
        <w:ind w:firstLineChars="150" w:firstLine="420"/>
      </w:pPr>
      <w:r>
        <w:rPr>
          <w:rFonts w:hint="eastAsia"/>
        </w:rPr>
        <w:t>性能最高，保持开放平台下的</w:t>
      </w:r>
      <w:r>
        <w:rPr>
          <w:rFonts w:hint="eastAsia"/>
        </w:rPr>
        <w:t>TPC-D</w:t>
      </w:r>
      <w:r>
        <w:rPr>
          <w:rFonts w:hint="eastAsia"/>
        </w:rPr>
        <w:t>和</w:t>
      </w:r>
      <w:r>
        <w:rPr>
          <w:rFonts w:hint="eastAsia"/>
        </w:rPr>
        <w:t>TPC-C</w:t>
      </w:r>
      <w:r>
        <w:rPr>
          <w:rFonts w:hint="eastAsia"/>
        </w:rPr>
        <w:t>的世界记录。</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性能接近于</w:t>
      </w:r>
      <w:r>
        <w:rPr>
          <w:rFonts w:hint="eastAsia"/>
        </w:rPr>
        <w:t>SQL Server</w:t>
      </w:r>
      <w:r>
        <w:rPr>
          <w:rFonts w:hint="eastAsia"/>
        </w:rPr>
        <w:t>，但在</w:t>
      </w:r>
      <w:r>
        <w:rPr>
          <w:rFonts w:hint="eastAsia"/>
        </w:rPr>
        <w:t>UNIX</w:t>
      </w:r>
      <w:r>
        <w:rPr>
          <w:rFonts w:hint="eastAsia"/>
        </w:rPr>
        <w:t>平台下的并发性要优与</w:t>
      </w:r>
      <w:r>
        <w:rPr>
          <w:rFonts w:hint="eastAsia"/>
        </w:rPr>
        <w:t xml:space="preserve"> SQL Server</w:t>
      </w:r>
      <w:r>
        <w:rPr>
          <w:rFonts w:hint="eastAsia"/>
        </w:rPr>
        <w:t>。</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性能较高适用于数据仓库和在线事物处理。</w:t>
      </w:r>
    </w:p>
    <w:p w:rsidR="00696550" w:rsidRDefault="00696550" w:rsidP="00696550">
      <w:pPr>
        <w:ind w:firstLineChars="150" w:firstLine="420"/>
      </w:pPr>
      <w:r>
        <w:rPr>
          <w:rFonts w:hint="eastAsia"/>
        </w:rPr>
        <w:t xml:space="preserve">5. </w:t>
      </w:r>
      <w:proofErr w:type="spellStart"/>
      <w:r>
        <w:rPr>
          <w:rFonts w:hint="eastAsia"/>
        </w:rPr>
        <w:t>Mysql</w:t>
      </w:r>
      <w:proofErr w:type="spellEnd"/>
      <w:r>
        <w:rPr>
          <w:rFonts w:hint="eastAsia"/>
        </w:rPr>
        <w:t>支持多用户操作，性能较高</w:t>
      </w:r>
    </w:p>
    <w:p w:rsidR="00696550" w:rsidRDefault="00696550" w:rsidP="00696550">
      <w:pPr>
        <w:pStyle w:val="4"/>
      </w:pPr>
      <w:r>
        <w:rPr>
          <w:rFonts w:hint="eastAsia"/>
        </w:rPr>
        <w:t>客户端支持及应用模式</w:t>
      </w:r>
    </w:p>
    <w:p w:rsidR="00696550" w:rsidRDefault="00696550" w:rsidP="00696550">
      <w:pPr>
        <w:ind w:firstLineChars="150" w:firstLine="420"/>
      </w:pPr>
      <w:r>
        <w:t xml:space="preserve">1. SQL Server </w:t>
      </w:r>
    </w:p>
    <w:p w:rsidR="00696550" w:rsidRDefault="00696550" w:rsidP="00696550">
      <w:pPr>
        <w:ind w:firstLineChars="150" w:firstLine="420"/>
      </w:pPr>
      <w:r>
        <w:rPr>
          <w:rFonts w:hint="eastAsia"/>
        </w:rPr>
        <w:t>C/S</w:t>
      </w:r>
      <w:r>
        <w:rPr>
          <w:rFonts w:hint="eastAsia"/>
        </w:rPr>
        <w:t>结构，只支持</w:t>
      </w:r>
      <w:r>
        <w:rPr>
          <w:rFonts w:hint="eastAsia"/>
        </w:rPr>
        <w:t>windows</w:t>
      </w:r>
      <w:r>
        <w:rPr>
          <w:rFonts w:hint="eastAsia"/>
        </w:rPr>
        <w:t>客户，可以用</w:t>
      </w:r>
      <w:r>
        <w:rPr>
          <w:rFonts w:hint="eastAsia"/>
        </w:rPr>
        <w:t>ADO</w:t>
      </w:r>
      <w:r>
        <w:rPr>
          <w:rFonts w:hint="eastAsia"/>
        </w:rPr>
        <w:t>、</w:t>
      </w:r>
      <w:r>
        <w:rPr>
          <w:rFonts w:hint="eastAsia"/>
        </w:rPr>
        <w:t>DAO</w:t>
      </w:r>
      <w:r>
        <w:rPr>
          <w:rFonts w:hint="eastAsia"/>
        </w:rPr>
        <w:t>、</w:t>
      </w:r>
      <w:r>
        <w:rPr>
          <w:rFonts w:hint="eastAsia"/>
        </w:rPr>
        <w:t>OLEDB</w:t>
      </w:r>
      <w:r>
        <w:rPr>
          <w:rFonts w:hint="eastAsia"/>
        </w:rPr>
        <w:t>、</w:t>
      </w:r>
      <w:r>
        <w:rPr>
          <w:rFonts w:hint="eastAsia"/>
        </w:rPr>
        <w:t>ODBC</w:t>
      </w:r>
      <w:r>
        <w:rPr>
          <w:rFonts w:hint="eastAsia"/>
        </w:rPr>
        <w:t>连接。</w:t>
      </w:r>
    </w:p>
    <w:p w:rsidR="00696550" w:rsidRDefault="00696550" w:rsidP="00696550">
      <w:pPr>
        <w:ind w:firstLineChars="150" w:firstLine="420"/>
      </w:pPr>
      <w:r>
        <w:t xml:space="preserve">2. Oracle </w:t>
      </w:r>
    </w:p>
    <w:p w:rsidR="00696550" w:rsidRDefault="00696550" w:rsidP="00696550">
      <w:pPr>
        <w:ind w:firstLineChars="150" w:firstLine="420"/>
      </w:pPr>
      <w:r>
        <w:rPr>
          <w:rFonts w:hint="eastAsia"/>
        </w:rPr>
        <w:t>多层次网络计算，支持多种工业标准，可以用</w:t>
      </w:r>
      <w:r>
        <w:rPr>
          <w:rFonts w:hint="eastAsia"/>
        </w:rPr>
        <w:t>ODBC</w:t>
      </w:r>
      <w:r>
        <w:rPr>
          <w:rFonts w:hint="eastAsia"/>
        </w:rPr>
        <w:t>、</w:t>
      </w:r>
      <w:r>
        <w:rPr>
          <w:rFonts w:hint="eastAsia"/>
        </w:rPr>
        <w:t>JDBC</w:t>
      </w:r>
      <w:r>
        <w:rPr>
          <w:rFonts w:hint="eastAsia"/>
        </w:rPr>
        <w:t>、</w:t>
      </w:r>
      <w:r>
        <w:rPr>
          <w:rFonts w:hint="eastAsia"/>
        </w:rPr>
        <w:t>OCI</w:t>
      </w:r>
      <w:r>
        <w:rPr>
          <w:rFonts w:hint="eastAsia"/>
        </w:rPr>
        <w:t>等网络客户连接。</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C/S</w:t>
      </w:r>
      <w:r>
        <w:rPr>
          <w:rFonts w:hint="eastAsia"/>
        </w:rPr>
        <w:t>结构，可以用</w:t>
      </w:r>
      <w:r>
        <w:rPr>
          <w:rFonts w:hint="eastAsia"/>
        </w:rPr>
        <w:t>ODBC</w:t>
      </w:r>
      <w:r>
        <w:rPr>
          <w:rFonts w:hint="eastAsia"/>
        </w:rPr>
        <w:t>、</w:t>
      </w:r>
      <w:proofErr w:type="spellStart"/>
      <w:r>
        <w:rPr>
          <w:rFonts w:hint="eastAsia"/>
        </w:rPr>
        <w:t>Jconnect</w:t>
      </w:r>
      <w:proofErr w:type="spellEnd"/>
      <w:r>
        <w:rPr>
          <w:rFonts w:hint="eastAsia"/>
        </w:rPr>
        <w:t>、</w:t>
      </w:r>
      <w:r>
        <w:rPr>
          <w:rFonts w:hint="eastAsia"/>
        </w:rPr>
        <w:t>Ct-library</w:t>
      </w:r>
      <w:r>
        <w:rPr>
          <w:rFonts w:hint="eastAsia"/>
        </w:rPr>
        <w:t>等网络客户连接。</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跨平台，多层结构，支持</w:t>
      </w:r>
      <w:r>
        <w:rPr>
          <w:rFonts w:hint="eastAsia"/>
        </w:rPr>
        <w:t>ODBC</w:t>
      </w:r>
      <w:r>
        <w:rPr>
          <w:rFonts w:hint="eastAsia"/>
        </w:rPr>
        <w:t>、</w:t>
      </w:r>
      <w:r>
        <w:rPr>
          <w:rFonts w:hint="eastAsia"/>
        </w:rPr>
        <w:t>JDBC</w:t>
      </w:r>
      <w:r>
        <w:rPr>
          <w:rFonts w:hint="eastAsia"/>
        </w:rPr>
        <w:t>等客户。</w:t>
      </w:r>
    </w:p>
    <w:p w:rsidR="00696550" w:rsidRDefault="00696550" w:rsidP="00696550">
      <w:pPr>
        <w:ind w:firstLineChars="150" w:firstLine="420"/>
      </w:pPr>
      <w:r>
        <w:lastRenderedPageBreak/>
        <w:t xml:space="preserve">5. </w:t>
      </w:r>
      <w:proofErr w:type="spellStart"/>
      <w:r>
        <w:t>MySql</w:t>
      </w:r>
      <w:proofErr w:type="spellEnd"/>
    </w:p>
    <w:p w:rsidR="00696550" w:rsidRDefault="00696550" w:rsidP="00696550">
      <w:pPr>
        <w:ind w:firstLineChars="150" w:firstLine="420"/>
      </w:pPr>
      <w:r>
        <w:rPr>
          <w:rFonts w:hint="eastAsia"/>
        </w:rPr>
        <w:t>支持</w:t>
      </w:r>
      <w:r>
        <w:rPr>
          <w:rFonts w:hint="eastAsia"/>
        </w:rPr>
        <w:t>ODBC for Windows</w:t>
      </w:r>
      <w:r>
        <w:rPr>
          <w:rFonts w:hint="eastAsia"/>
        </w:rPr>
        <w:t>。</w:t>
      </w:r>
      <w:proofErr w:type="spellStart"/>
      <w:r>
        <w:rPr>
          <w:rFonts w:hint="eastAsia"/>
        </w:rPr>
        <w:t>MySql</w:t>
      </w:r>
      <w:proofErr w:type="spellEnd"/>
      <w:r>
        <w:rPr>
          <w:rFonts w:hint="eastAsia"/>
        </w:rPr>
        <w:t>支持所有的</w:t>
      </w:r>
      <w:r>
        <w:rPr>
          <w:rFonts w:hint="eastAsia"/>
        </w:rPr>
        <w:t>ODBC 2.5</w:t>
      </w:r>
      <w:r>
        <w:rPr>
          <w:rFonts w:hint="eastAsia"/>
        </w:rPr>
        <w:t>函数和其他许多函数，这样就可以用</w:t>
      </w:r>
      <w:r>
        <w:rPr>
          <w:rFonts w:hint="eastAsia"/>
        </w:rPr>
        <w:t>Access</w:t>
      </w:r>
      <w:r>
        <w:rPr>
          <w:rFonts w:hint="eastAsia"/>
        </w:rPr>
        <w:t>连接</w:t>
      </w:r>
      <w:proofErr w:type="spellStart"/>
      <w:r>
        <w:rPr>
          <w:rFonts w:hint="eastAsia"/>
        </w:rPr>
        <w:t>MySql</w:t>
      </w:r>
      <w:proofErr w:type="spellEnd"/>
      <w:r>
        <w:rPr>
          <w:rFonts w:hint="eastAsia"/>
        </w:rPr>
        <w:t>服务器，从而使得</w:t>
      </w:r>
      <w:proofErr w:type="spellStart"/>
      <w:r>
        <w:rPr>
          <w:rFonts w:hint="eastAsia"/>
        </w:rPr>
        <w:t>MySql</w:t>
      </w:r>
      <w:proofErr w:type="spellEnd"/>
      <w:r>
        <w:rPr>
          <w:rFonts w:hint="eastAsia"/>
        </w:rPr>
        <w:t>的应用被大大扩展。</w:t>
      </w:r>
    </w:p>
    <w:p w:rsidR="00696550" w:rsidRDefault="00696550" w:rsidP="00696550">
      <w:pPr>
        <w:ind w:firstLineChars="150" w:firstLine="420"/>
      </w:pPr>
      <w:r>
        <w:rPr>
          <w:rFonts w:hint="eastAsia"/>
        </w:rPr>
        <w:t xml:space="preserve">　</w:t>
      </w:r>
      <w:proofErr w:type="spellStart"/>
      <w:r>
        <w:rPr>
          <w:rFonts w:hint="eastAsia"/>
        </w:rPr>
        <w:t>MySql</w:t>
      </w:r>
      <w:proofErr w:type="spellEnd"/>
      <w:r>
        <w:rPr>
          <w:rFonts w:hint="eastAsia"/>
        </w:rPr>
        <w:t>可运行在不同的操作系统下。简单地说，</w:t>
      </w:r>
      <w:proofErr w:type="spellStart"/>
      <w:r>
        <w:rPr>
          <w:rFonts w:hint="eastAsia"/>
        </w:rPr>
        <w:t>MySql</w:t>
      </w:r>
      <w:proofErr w:type="spellEnd"/>
      <w:r>
        <w:rPr>
          <w:rFonts w:hint="eastAsia"/>
        </w:rPr>
        <w:t>可以支持</w:t>
      </w:r>
      <w:r>
        <w:rPr>
          <w:rFonts w:hint="eastAsia"/>
        </w:rPr>
        <w:t>Windows95/98/NT/2000</w:t>
      </w:r>
      <w:r>
        <w:rPr>
          <w:rFonts w:hint="eastAsia"/>
        </w:rPr>
        <w:t>以及</w:t>
      </w:r>
      <w:r>
        <w:rPr>
          <w:rFonts w:hint="eastAsia"/>
        </w:rPr>
        <w:t>UNIX</w:t>
      </w:r>
      <w:r>
        <w:rPr>
          <w:rFonts w:hint="eastAsia"/>
        </w:rPr>
        <w:t>、</w:t>
      </w:r>
      <w:r>
        <w:rPr>
          <w:rFonts w:hint="eastAsia"/>
        </w:rPr>
        <w:t>Linux</w:t>
      </w:r>
      <w:r>
        <w:rPr>
          <w:rFonts w:hint="eastAsia"/>
        </w:rPr>
        <w:t>和</w:t>
      </w:r>
      <w:r>
        <w:rPr>
          <w:rFonts w:hint="eastAsia"/>
        </w:rPr>
        <w:t>SUN OS</w:t>
      </w:r>
      <w:r>
        <w:rPr>
          <w:rFonts w:hint="eastAsia"/>
        </w:rPr>
        <w:t>等多种操作系统平台。这意味着在一个操作系统中实现的应用可以很方便地移植到其他的操作系统下。</w:t>
      </w:r>
    </w:p>
    <w:p w:rsidR="00696550" w:rsidRDefault="00696550" w:rsidP="00696550">
      <w:pPr>
        <w:pStyle w:val="4"/>
      </w:pPr>
      <w:r>
        <w:rPr>
          <w:rFonts w:hint="eastAsia"/>
        </w:rPr>
        <w:t>操作简便</w:t>
      </w:r>
    </w:p>
    <w:p w:rsidR="00696550" w:rsidRDefault="00696550" w:rsidP="00696550">
      <w:pPr>
        <w:ind w:firstLineChars="150" w:firstLine="420"/>
      </w:pPr>
      <w:r>
        <w:t xml:space="preserve">1. SQL Server </w:t>
      </w:r>
    </w:p>
    <w:p w:rsidR="00696550" w:rsidRPr="00840BAD" w:rsidRDefault="00696550" w:rsidP="00696550">
      <w:pPr>
        <w:ind w:firstLineChars="150" w:firstLine="420"/>
      </w:pPr>
      <w:r>
        <w:rPr>
          <w:rFonts w:hint="eastAsia"/>
        </w:rPr>
        <w:t>操作简单，但只有图形界面。</w:t>
      </w:r>
    </w:p>
    <w:p w:rsidR="00696550" w:rsidRDefault="00696550" w:rsidP="00696550">
      <w:pPr>
        <w:ind w:firstLineChars="150" w:firstLine="420"/>
      </w:pPr>
      <w:r>
        <w:t xml:space="preserve">2. Oracle </w:t>
      </w:r>
    </w:p>
    <w:p w:rsidR="00696550" w:rsidRDefault="00696550" w:rsidP="00696550">
      <w:pPr>
        <w:ind w:firstLineChars="150" w:firstLine="420"/>
      </w:pPr>
      <w:r>
        <w:rPr>
          <w:rFonts w:hint="eastAsia"/>
        </w:rPr>
        <w:t>较复杂，同时提供</w:t>
      </w:r>
      <w:r>
        <w:rPr>
          <w:rFonts w:hint="eastAsia"/>
        </w:rPr>
        <w:t>GUI</w:t>
      </w:r>
      <w:r>
        <w:rPr>
          <w:rFonts w:hint="eastAsia"/>
        </w:rPr>
        <w:t>和命令行，在</w:t>
      </w:r>
      <w:proofErr w:type="spellStart"/>
      <w:r>
        <w:rPr>
          <w:rFonts w:hint="eastAsia"/>
        </w:rPr>
        <w:t>windowsNT</w:t>
      </w:r>
      <w:proofErr w:type="spellEnd"/>
      <w:r>
        <w:rPr>
          <w:rFonts w:hint="eastAsia"/>
        </w:rPr>
        <w:t>和</w:t>
      </w:r>
      <w:proofErr w:type="spellStart"/>
      <w:r>
        <w:rPr>
          <w:rFonts w:hint="eastAsia"/>
        </w:rPr>
        <w:t>unix</w:t>
      </w:r>
      <w:proofErr w:type="spellEnd"/>
      <w:r>
        <w:rPr>
          <w:rFonts w:hint="eastAsia"/>
        </w:rPr>
        <w:t>下操作相同。</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较复杂，同时提供</w:t>
      </w:r>
      <w:r>
        <w:rPr>
          <w:rFonts w:hint="eastAsia"/>
        </w:rPr>
        <w:t>GUI</w:t>
      </w:r>
      <w:r>
        <w:rPr>
          <w:rFonts w:hint="eastAsia"/>
        </w:rPr>
        <w:t>和命令行。但</w:t>
      </w:r>
      <w:r>
        <w:rPr>
          <w:rFonts w:hint="eastAsia"/>
        </w:rPr>
        <w:t>GUI</w:t>
      </w:r>
      <w:r>
        <w:rPr>
          <w:rFonts w:hint="eastAsia"/>
        </w:rPr>
        <w:t>较差，常常无法及时状态，建议使用命令行。</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操作简单，同时提供</w:t>
      </w:r>
      <w:r>
        <w:rPr>
          <w:rFonts w:hint="eastAsia"/>
        </w:rPr>
        <w:t>GUI</w:t>
      </w:r>
      <w:r>
        <w:rPr>
          <w:rFonts w:hint="eastAsia"/>
        </w:rPr>
        <w:t>和命令行，在</w:t>
      </w:r>
      <w:proofErr w:type="spellStart"/>
      <w:r>
        <w:rPr>
          <w:rFonts w:hint="eastAsia"/>
        </w:rPr>
        <w:t>windowsNT</w:t>
      </w:r>
      <w:proofErr w:type="spellEnd"/>
      <w:r>
        <w:rPr>
          <w:rFonts w:hint="eastAsia"/>
        </w:rPr>
        <w:t>和</w:t>
      </w:r>
      <w:proofErr w:type="spellStart"/>
      <w:r>
        <w:rPr>
          <w:rFonts w:hint="eastAsia"/>
        </w:rPr>
        <w:t>unix</w:t>
      </w:r>
      <w:proofErr w:type="spellEnd"/>
      <w:r>
        <w:rPr>
          <w:rFonts w:hint="eastAsia"/>
        </w:rPr>
        <w:t>下操作相同。</w:t>
      </w:r>
    </w:p>
    <w:p w:rsidR="00696550" w:rsidRDefault="00696550" w:rsidP="00696550">
      <w:pPr>
        <w:ind w:firstLineChars="150" w:firstLine="420"/>
      </w:pPr>
      <w:r>
        <w:rPr>
          <w:rFonts w:hint="eastAsia"/>
        </w:rPr>
        <w:t xml:space="preserve">5.  </w:t>
      </w:r>
      <w:proofErr w:type="spellStart"/>
      <w:r>
        <w:rPr>
          <w:rFonts w:hint="eastAsia"/>
        </w:rPr>
        <w:t>mysql</w:t>
      </w:r>
      <w:proofErr w:type="spellEnd"/>
      <w:r>
        <w:rPr>
          <w:rFonts w:hint="eastAsia"/>
        </w:rPr>
        <w:t>有图形界面，同时提供</w:t>
      </w:r>
      <w:r>
        <w:rPr>
          <w:rFonts w:hint="eastAsia"/>
        </w:rPr>
        <w:t>GUI</w:t>
      </w:r>
      <w:r>
        <w:rPr>
          <w:rFonts w:hint="eastAsia"/>
        </w:rPr>
        <w:t>和命令行</w:t>
      </w:r>
    </w:p>
    <w:p w:rsidR="00696550" w:rsidRDefault="00696550" w:rsidP="00696550">
      <w:pPr>
        <w:pStyle w:val="4"/>
      </w:pPr>
      <w:r>
        <w:rPr>
          <w:rFonts w:hint="eastAsia"/>
        </w:rPr>
        <w:lastRenderedPageBreak/>
        <w:t>使用风险</w:t>
      </w:r>
    </w:p>
    <w:p w:rsidR="00696550" w:rsidRDefault="00696550" w:rsidP="00696550">
      <w:pPr>
        <w:ind w:firstLineChars="150" w:firstLine="420"/>
      </w:pPr>
      <w:r>
        <w:t xml:space="preserve">1. SQL server </w:t>
      </w:r>
    </w:p>
    <w:p w:rsidR="00696550" w:rsidRDefault="00696550" w:rsidP="00696550">
      <w:pPr>
        <w:ind w:firstLineChars="150" w:firstLine="420"/>
      </w:pPr>
      <w:r>
        <w:rPr>
          <w:rFonts w:hint="eastAsia"/>
        </w:rPr>
        <w:t>完全重写的代码，经历了长期的测试，不断延迟，许多功能需要时间来证明。并不十分兼容。</w:t>
      </w:r>
    </w:p>
    <w:p w:rsidR="00696550" w:rsidRDefault="00696550" w:rsidP="00696550">
      <w:pPr>
        <w:ind w:firstLineChars="150" w:firstLine="420"/>
      </w:pPr>
      <w:r>
        <w:t xml:space="preserve">2. Oracle </w:t>
      </w:r>
    </w:p>
    <w:p w:rsidR="00696550" w:rsidRDefault="00696550" w:rsidP="00696550">
      <w:pPr>
        <w:ind w:firstLineChars="150" w:firstLine="420"/>
      </w:pPr>
      <w:r>
        <w:rPr>
          <w:rFonts w:hint="eastAsia"/>
        </w:rPr>
        <w:t>长时间的开发经验，完全向下兼容。得到广泛的应用。完全没有风险。</w:t>
      </w:r>
    </w:p>
    <w:p w:rsidR="00696550" w:rsidRDefault="00696550" w:rsidP="00696550">
      <w:pPr>
        <w:ind w:firstLineChars="150" w:firstLine="420"/>
      </w:pPr>
      <w:r>
        <w:t xml:space="preserve">3. Sybase ASE </w:t>
      </w:r>
    </w:p>
    <w:p w:rsidR="00696550" w:rsidRDefault="00696550" w:rsidP="00696550">
      <w:pPr>
        <w:ind w:firstLineChars="150" w:firstLine="420"/>
      </w:pPr>
      <w:r>
        <w:rPr>
          <w:rFonts w:hint="eastAsia"/>
        </w:rPr>
        <w:t>向下兼容</w:t>
      </w:r>
      <w:r>
        <w:rPr>
          <w:rFonts w:hint="eastAsia"/>
        </w:rPr>
        <w:t xml:space="preserve">, </w:t>
      </w:r>
      <w:r>
        <w:rPr>
          <w:rFonts w:hint="eastAsia"/>
        </w:rPr>
        <w:t>但是</w:t>
      </w:r>
      <w:proofErr w:type="spellStart"/>
      <w:r>
        <w:rPr>
          <w:rFonts w:hint="eastAsia"/>
        </w:rPr>
        <w:t>ct</w:t>
      </w:r>
      <w:proofErr w:type="spellEnd"/>
      <w:r>
        <w:rPr>
          <w:rFonts w:hint="eastAsia"/>
        </w:rPr>
        <w:t xml:space="preserve">-library </w:t>
      </w:r>
      <w:r>
        <w:rPr>
          <w:rFonts w:hint="eastAsia"/>
        </w:rPr>
        <w:t>程序不益移植。</w:t>
      </w:r>
    </w:p>
    <w:p w:rsidR="00696550" w:rsidRDefault="00696550" w:rsidP="00696550">
      <w:pPr>
        <w:ind w:firstLineChars="150" w:firstLine="420"/>
      </w:pPr>
      <w:r>
        <w:t xml:space="preserve">4. DB2 </w:t>
      </w:r>
    </w:p>
    <w:p w:rsidR="00696550" w:rsidRDefault="00696550" w:rsidP="00696550">
      <w:pPr>
        <w:ind w:firstLineChars="150" w:firstLine="420"/>
      </w:pPr>
      <w:r>
        <w:rPr>
          <w:rFonts w:hint="eastAsia"/>
        </w:rPr>
        <w:t>在巨型企业得到广泛的应用，向下兼容性好。风险小</w:t>
      </w:r>
    </w:p>
    <w:p w:rsidR="00696550" w:rsidRPr="00FD7D5B" w:rsidRDefault="00696550" w:rsidP="00696550">
      <w:pPr>
        <w:ind w:firstLineChars="150" w:firstLine="420"/>
      </w:pPr>
      <w:r>
        <w:rPr>
          <w:rFonts w:hint="eastAsia"/>
        </w:rPr>
        <w:t xml:space="preserve">5. </w:t>
      </w:r>
      <w:proofErr w:type="spellStart"/>
      <w:r>
        <w:rPr>
          <w:rFonts w:hint="eastAsia"/>
        </w:rPr>
        <w:t>Mysql</w:t>
      </w:r>
      <w:proofErr w:type="spellEnd"/>
      <w:r>
        <w:rPr>
          <w:rFonts w:hint="eastAsia"/>
        </w:rPr>
        <w:t>向下兼容有一定风险。</w:t>
      </w:r>
    </w:p>
    <w:p w:rsidR="00524154" w:rsidRPr="00696550" w:rsidRDefault="00524154">
      <w:pPr>
        <w:ind w:firstLineChars="150" w:firstLine="420"/>
      </w:pPr>
    </w:p>
    <w:p w:rsidR="00524154" w:rsidRDefault="003F6D3C">
      <w:pPr>
        <w:pStyle w:val="2"/>
        <w:ind w:left="280"/>
      </w:pPr>
      <w:bookmarkStart w:id="35" w:name="_Toc516478177"/>
      <w:r>
        <w:rPr>
          <w:rFonts w:hint="eastAsia"/>
        </w:rPr>
        <w:lastRenderedPageBreak/>
        <w:t>应用</w:t>
      </w:r>
      <w:r>
        <w:t>系统设计</w:t>
      </w:r>
      <w:bookmarkEnd w:id="35"/>
    </w:p>
    <w:p w:rsidR="00524154" w:rsidRDefault="003F6D3C">
      <w:pPr>
        <w:pStyle w:val="3"/>
      </w:pPr>
      <w:bookmarkStart w:id="36" w:name="_Toc516478178"/>
      <w:r>
        <w:rPr>
          <w:rFonts w:hint="eastAsia"/>
        </w:rPr>
        <w:t>系统框架</w:t>
      </w:r>
      <w:r>
        <w:t>图</w:t>
      </w:r>
      <w:bookmarkEnd w:id="36"/>
    </w:p>
    <w:p w:rsidR="00524154" w:rsidRDefault="003F6D3C">
      <w:r>
        <w:rPr>
          <w:noProof/>
        </w:rPr>
        <w:drawing>
          <wp:inline distT="0" distB="0" distL="0" distR="0">
            <wp:extent cx="5274310" cy="4458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5274310" cy="4458335"/>
                    </a:xfrm>
                    <a:prstGeom prst="rect">
                      <a:avLst/>
                    </a:prstGeom>
                  </pic:spPr>
                </pic:pic>
              </a:graphicData>
            </a:graphic>
          </wp:inline>
        </w:drawing>
      </w:r>
    </w:p>
    <w:p w:rsidR="00524154" w:rsidRDefault="003F6D3C">
      <w:pPr>
        <w:pStyle w:val="3"/>
      </w:pPr>
      <w:bookmarkStart w:id="37" w:name="_Toc516478179"/>
      <w:r>
        <w:rPr>
          <w:rFonts w:hint="eastAsia"/>
        </w:rPr>
        <w:t>系统</w:t>
      </w:r>
      <w:r>
        <w:t>架构设计</w:t>
      </w:r>
      <w:bookmarkEnd w:id="37"/>
    </w:p>
    <w:p w:rsidR="00524154" w:rsidRDefault="003F6D3C">
      <w:pPr>
        <w:spacing w:line="360" w:lineRule="auto"/>
        <w:ind w:firstLineChars="200" w:firstLine="560"/>
        <w:rPr>
          <w:rFonts w:ascii="微软雅黑" w:hAnsi="微软雅黑" w:cs="仿宋"/>
          <w:szCs w:val="28"/>
        </w:rPr>
      </w:pPr>
      <w:r>
        <w:rPr>
          <w:rFonts w:ascii="微软雅黑" w:hAnsi="微软雅黑" w:cs="仿宋"/>
          <w:szCs w:val="28"/>
        </w:rPr>
        <w:t>系统架构采用目前较为成熟的J2EE</w:t>
      </w:r>
      <w:r>
        <w:rPr>
          <w:rFonts w:ascii="微软雅黑" w:hAnsi="微软雅黑" w:cs="仿宋" w:hint="eastAsia"/>
          <w:szCs w:val="28"/>
        </w:rPr>
        <w:t>的</w:t>
      </w:r>
      <w:r>
        <w:rPr>
          <w:rFonts w:ascii="微软雅黑" w:hAnsi="微软雅黑" w:cs="仿宋"/>
          <w:szCs w:val="28"/>
        </w:rPr>
        <w:t>S2TOJ</w:t>
      </w:r>
      <w:r>
        <w:rPr>
          <w:rFonts w:ascii="微软雅黑" w:hAnsi="微软雅黑" w:cs="仿宋" w:hint="eastAsia"/>
          <w:szCs w:val="28"/>
        </w:rPr>
        <w:t>架构</w:t>
      </w:r>
      <w:proofErr w:type="gramStart"/>
      <w:r>
        <w:rPr>
          <w:rFonts w:ascii="微软雅黑" w:hAnsi="微软雅黑" w:cs="仿宋" w:hint="eastAsia"/>
          <w:szCs w:val="28"/>
        </w:rPr>
        <w:t>做为</w:t>
      </w:r>
      <w:proofErr w:type="gramEnd"/>
      <w:r>
        <w:rPr>
          <w:rFonts w:ascii="微软雅黑" w:hAnsi="微软雅黑" w:cs="仿宋" w:hint="eastAsia"/>
          <w:szCs w:val="28"/>
        </w:rPr>
        <w:t>此次项目的软件框架。</w:t>
      </w:r>
      <w:r>
        <w:rPr>
          <w:rFonts w:ascii="微软雅黑" w:hAnsi="微软雅黑" w:cs="仿宋"/>
          <w:szCs w:val="28"/>
        </w:rPr>
        <w:t>S2TOJ（Struts2- Tomcat-Oracle-Java）网站架构是目前国际流行的Web框架，该框架包括：Linux操作系统，TOMCAT网络服务器，ORACLE数据库，JAVA编程语言，所有组成产品均是开源软件，是国际上成熟的架构框架，很多流行的商业应用都是采取这个架构，和微软的.NET架构相比，S2TOJ具有通用、跨平台、高性能、低价格的 优势，因此S2TOJ无论是性能、</w:t>
      </w:r>
      <w:r>
        <w:rPr>
          <w:rFonts w:ascii="微软雅黑" w:hAnsi="微软雅黑" w:cs="仿宋" w:hint="eastAsia"/>
          <w:szCs w:val="28"/>
        </w:rPr>
        <w:t>还是</w:t>
      </w:r>
      <w:r>
        <w:rPr>
          <w:rFonts w:ascii="微软雅黑" w:hAnsi="微软雅黑" w:cs="仿宋"/>
          <w:szCs w:val="28"/>
        </w:rPr>
        <w:t>质量都是搭建</w:t>
      </w:r>
      <w:r>
        <w:rPr>
          <w:rFonts w:ascii="微软雅黑" w:hAnsi="微软雅黑" w:cs="仿宋"/>
          <w:szCs w:val="28"/>
        </w:rPr>
        <w:lastRenderedPageBreak/>
        <w:t>大型网站的首选平台。</w:t>
      </w:r>
    </w:p>
    <w:p w:rsidR="00524154" w:rsidRDefault="003F6D3C">
      <w:pPr>
        <w:spacing w:line="360" w:lineRule="auto"/>
        <w:ind w:firstLineChars="200" w:firstLine="560"/>
        <w:rPr>
          <w:rFonts w:ascii="微软雅黑" w:hAnsi="微软雅黑" w:cs="仿宋"/>
          <w:szCs w:val="28"/>
        </w:rPr>
      </w:pPr>
      <w:r>
        <w:rPr>
          <w:rFonts w:ascii="微软雅黑" w:hAnsi="微软雅黑" w:cs="仿宋"/>
          <w:szCs w:val="28"/>
        </w:rPr>
        <w:t>对于大流量、大并发量的网站系统架构来说，除了硬件上使用高 性能的服务器、负载均衡、CDN等之外，在软件架构上需要重点关注下面几个环节：使用高性能的操作系统（OS）、高性能的网页服务器（Web Server）、高性能的数据库（Database）、高效率的编程语言等。</w:t>
      </w:r>
    </w:p>
    <w:p w:rsidR="00524154" w:rsidRDefault="003F6D3C">
      <w:pPr>
        <w:pStyle w:val="3"/>
      </w:pPr>
      <w:bookmarkStart w:id="38" w:name="_Toc516478180"/>
      <w:r>
        <w:rPr>
          <w:rFonts w:hint="eastAsia"/>
        </w:rPr>
        <w:t>升级模块</w:t>
      </w:r>
      <w:r>
        <w:t>功能描述</w:t>
      </w:r>
      <w:bookmarkEnd w:id="38"/>
    </w:p>
    <w:p w:rsidR="00524154" w:rsidRPr="00511118" w:rsidRDefault="003F6D3C">
      <w:pPr>
        <w:spacing w:line="360" w:lineRule="auto"/>
        <w:ind w:firstLineChars="200" w:firstLine="560"/>
        <w:rPr>
          <w:rFonts w:ascii="微软雅黑" w:hAnsi="微软雅黑" w:cs="仿宋"/>
          <w:szCs w:val="28"/>
        </w:rPr>
      </w:pPr>
      <w:r>
        <w:rPr>
          <w:rFonts w:ascii="微软雅黑" w:hAnsi="微软雅黑" w:cs="仿宋" w:hint="eastAsia"/>
          <w:b/>
          <w:szCs w:val="28"/>
        </w:rPr>
        <w:t>特教</w:t>
      </w:r>
      <w:r>
        <w:rPr>
          <w:rFonts w:ascii="微软雅黑" w:hAnsi="微软雅黑" w:cs="仿宋"/>
          <w:b/>
          <w:szCs w:val="28"/>
        </w:rPr>
        <w:t>信息报告系统：</w:t>
      </w:r>
      <w:r>
        <w:rPr>
          <w:rFonts w:ascii="微软雅黑" w:hAnsi="微软雅黑" w:cs="仿宋" w:hint="eastAsia"/>
          <w:szCs w:val="28"/>
        </w:rPr>
        <w:t>升级</w:t>
      </w:r>
      <w:r>
        <w:rPr>
          <w:rFonts w:ascii="微软雅黑" w:hAnsi="微软雅黑" w:cs="仿宋"/>
          <w:szCs w:val="28"/>
        </w:rPr>
        <w:t>模块主要包括</w:t>
      </w:r>
      <w:r w:rsidR="000627F2">
        <w:rPr>
          <w:rFonts w:ascii="微软雅黑" w:hAnsi="微软雅黑" w:cs="仿宋" w:hint="eastAsia"/>
          <w:szCs w:val="28"/>
        </w:rPr>
        <w:t>特殊儿童</w:t>
      </w:r>
      <w:r w:rsidR="002C009D">
        <w:rPr>
          <w:rFonts w:ascii="微软雅黑" w:hAnsi="微软雅黑" w:cs="仿宋" w:hint="eastAsia"/>
          <w:szCs w:val="28"/>
        </w:rPr>
        <w:t>能力评估</w:t>
      </w:r>
      <w:r>
        <w:rPr>
          <w:rFonts w:ascii="微软雅黑" w:hAnsi="微软雅黑" w:cs="仿宋"/>
          <w:szCs w:val="28"/>
        </w:rPr>
        <w:t>模块</w:t>
      </w:r>
      <w:r>
        <w:rPr>
          <w:rFonts w:ascii="微软雅黑" w:hAnsi="微软雅黑" w:cs="仿宋" w:hint="eastAsia"/>
          <w:szCs w:val="28"/>
        </w:rPr>
        <w:t>、基础</w:t>
      </w:r>
      <w:r>
        <w:rPr>
          <w:rFonts w:ascii="微软雅黑" w:hAnsi="微软雅黑" w:cs="仿宋"/>
          <w:szCs w:val="28"/>
        </w:rPr>
        <w:t>数据库数据</w:t>
      </w:r>
      <w:r w:rsidR="000627F2">
        <w:rPr>
          <w:rFonts w:ascii="微软雅黑" w:hAnsi="微软雅黑" w:cs="仿宋" w:hint="eastAsia"/>
          <w:szCs w:val="28"/>
        </w:rPr>
        <w:t>回传</w:t>
      </w:r>
      <w:r w:rsidR="002D7AB9">
        <w:rPr>
          <w:rFonts w:ascii="微软雅黑" w:hAnsi="微软雅黑" w:cs="仿宋" w:hint="eastAsia"/>
          <w:szCs w:val="28"/>
        </w:rPr>
        <w:t>模块</w:t>
      </w:r>
      <w:r>
        <w:rPr>
          <w:rFonts w:ascii="微软雅黑" w:hAnsi="微软雅黑" w:cs="仿宋"/>
          <w:szCs w:val="28"/>
        </w:rPr>
        <w:t>等内容。</w:t>
      </w:r>
    </w:p>
    <w:p w:rsidR="00524154" w:rsidRPr="00817221" w:rsidRDefault="000627F2" w:rsidP="000627F2">
      <w:pPr>
        <w:pStyle w:val="12"/>
        <w:numPr>
          <w:ilvl w:val="0"/>
          <w:numId w:val="9"/>
        </w:numPr>
        <w:spacing w:line="360" w:lineRule="auto"/>
        <w:rPr>
          <w:rFonts w:ascii="微软雅黑" w:hAnsi="微软雅黑" w:cs="仿宋"/>
          <w:b/>
          <w:szCs w:val="28"/>
        </w:rPr>
      </w:pPr>
      <w:r w:rsidRPr="00817221">
        <w:rPr>
          <w:rFonts w:ascii="微软雅黑" w:hAnsi="微软雅黑" w:cs="仿宋" w:hint="eastAsia"/>
          <w:b/>
          <w:szCs w:val="28"/>
        </w:rPr>
        <w:t>特殊儿童能力</w:t>
      </w:r>
      <w:r w:rsidRPr="00817221">
        <w:rPr>
          <w:rFonts w:ascii="微软雅黑" w:hAnsi="微软雅黑" w:cs="仿宋"/>
          <w:b/>
          <w:szCs w:val="28"/>
        </w:rPr>
        <w:t>评估模块</w:t>
      </w:r>
      <w:r w:rsidR="003F6D3C" w:rsidRPr="00817221">
        <w:rPr>
          <w:rFonts w:ascii="微软雅黑" w:hAnsi="微软雅黑" w:cs="仿宋"/>
          <w:b/>
          <w:szCs w:val="28"/>
        </w:rPr>
        <w:t>：</w:t>
      </w:r>
    </w:p>
    <w:p w:rsidR="007B0DF6" w:rsidRDefault="003F6D3C" w:rsidP="007B0DF6">
      <w:pPr>
        <w:spacing w:line="360" w:lineRule="auto"/>
        <w:ind w:firstLineChars="200" w:firstLine="560"/>
        <w:rPr>
          <w:rFonts w:ascii="微软雅黑" w:hAnsi="微软雅黑" w:cs="仿宋"/>
          <w:szCs w:val="28"/>
        </w:rPr>
      </w:pPr>
      <w:r>
        <w:rPr>
          <w:rFonts w:ascii="微软雅黑" w:hAnsi="微软雅黑" w:cs="仿宋" w:hint="eastAsia"/>
          <w:szCs w:val="28"/>
        </w:rPr>
        <w:t>（</w:t>
      </w:r>
      <w:r w:rsidR="007B0DF6">
        <w:rPr>
          <w:rFonts w:ascii="微软雅黑" w:hAnsi="微软雅黑" w:cs="仿宋" w:hint="eastAsia"/>
          <w:szCs w:val="28"/>
        </w:rPr>
        <w:t>1</w:t>
      </w:r>
      <w:r>
        <w:rPr>
          <w:rFonts w:ascii="微软雅黑" w:hAnsi="微软雅黑" w:cs="仿宋"/>
          <w:szCs w:val="28"/>
        </w:rPr>
        <w:t>）</w:t>
      </w:r>
      <w:r w:rsidR="0088663D">
        <w:rPr>
          <w:rFonts w:ascii="微软雅黑" w:hAnsi="微软雅黑" w:cs="仿宋" w:hint="eastAsia"/>
          <w:szCs w:val="28"/>
        </w:rPr>
        <w:t>能力评估基础信息</w:t>
      </w:r>
      <w:r>
        <w:rPr>
          <w:rFonts w:ascii="微软雅黑" w:hAnsi="微软雅黑" w:cs="仿宋" w:hint="eastAsia"/>
          <w:szCs w:val="28"/>
        </w:rPr>
        <w:t>：</w:t>
      </w:r>
      <w:r w:rsidR="0088663D">
        <w:rPr>
          <w:rFonts w:ascii="微软雅黑" w:hAnsi="微软雅黑" w:cs="仿宋" w:hint="eastAsia"/>
          <w:szCs w:val="28"/>
        </w:rPr>
        <w:t>通过安全登陆进入系统的用户，根据用户角色对应的权限，展现匹配学生的各类信息</w:t>
      </w:r>
      <w:r w:rsidR="006E5C7F">
        <w:rPr>
          <w:rFonts w:ascii="微软雅黑" w:hAnsi="微软雅黑" w:cs="仿宋" w:hint="eastAsia"/>
          <w:szCs w:val="28"/>
        </w:rPr>
        <w:t>，以及能力评估相关入口信息</w:t>
      </w:r>
      <w:r w:rsidR="0088663D">
        <w:rPr>
          <w:rFonts w:ascii="微软雅黑" w:hAnsi="微软雅黑" w:cs="仿宋" w:hint="eastAsia"/>
          <w:szCs w:val="28"/>
        </w:rPr>
        <w:t>等</w:t>
      </w:r>
      <w:r>
        <w:rPr>
          <w:rFonts w:ascii="微软雅黑" w:hAnsi="微软雅黑" w:cs="仿宋" w:hint="eastAsia"/>
          <w:szCs w:val="28"/>
        </w:rPr>
        <w:t>。</w:t>
      </w:r>
      <w:r w:rsidR="003D0B4D">
        <w:rPr>
          <w:rFonts w:ascii="微软雅黑" w:hAnsi="微软雅黑" w:cs="仿宋" w:hint="eastAsia"/>
          <w:szCs w:val="28"/>
        </w:rPr>
        <w:t>（</w:t>
      </w:r>
      <w:r w:rsidR="003D0B4D" w:rsidRPr="003D0B4D">
        <w:rPr>
          <w:rFonts w:ascii="微软雅黑" w:hAnsi="微软雅黑" w:cs="仿宋" w:hint="eastAsia"/>
          <w:szCs w:val="28"/>
        </w:rPr>
        <w:t>用户登陆</w:t>
      </w:r>
      <w:r w:rsidR="003D0B4D">
        <w:rPr>
          <w:rFonts w:ascii="微软雅黑" w:hAnsi="微软雅黑" w:cs="仿宋" w:hint="eastAsia"/>
          <w:szCs w:val="28"/>
        </w:rPr>
        <w:t>、</w:t>
      </w:r>
      <w:r w:rsidR="003D0B4D" w:rsidRPr="003D0B4D">
        <w:rPr>
          <w:rFonts w:ascii="微软雅黑" w:hAnsi="微软雅黑" w:cs="仿宋" w:hint="eastAsia"/>
          <w:szCs w:val="28"/>
        </w:rPr>
        <w:t>用户权限角色</w:t>
      </w:r>
      <w:r w:rsidR="003D0B4D">
        <w:rPr>
          <w:rFonts w:ascii="微软雅黑" w:hAnsi="微软雅黑" w:cs="仿宋" w:hint="eastAsia"/>
          <w:szCs w:val="28"/>
        </w:rPr>
        <w:t>、</w:t>
      </w:r>
      <w:r w:rsidR="003D0B4D" w:rsidRPr="003D0B4D">
        <w:rPr>
          <w:rFonts w:ascii="微软雅黑" w:hAnsi="微软雅黑" w:cs="仿宋" w:hint="eastAsia"/>
          <w:szCs w:val="28"/>
        </w:rPr>
        <w:t>学生信息匹配</w:t>
      </w:r>
      <w:r w:rsidR="003D0B4D">
        <w:rPr>
          <w:rFonts w:ascii="微软雅黑" w:hAnsi="微软雅黑" w:cs="仿宋" w:hint="eastAsia"/>
          <w:szCs w:val="28"/>
        </w:rPr>
        <w:t>、</w:t>
      </w:r>
      <w:r w:rsidR="003D0B4D" w:rsidRPr="003D0B4D">
        <w:rPr>
          <w:rFonts w:ascii="微软雅黑" w:hAnsi="微软雅黑" w:cs="仿宋" w:hint="eastAsia"/>
          <w:szCs w:val="28"/>
        </w:rPr>
        <w:t>学生基本信息展示</w:t>
      </w:r>
      <w:r w:rsidR="003D0B4D">
        <w:rPr>
          <w:rFonts w:ascii="微软雅黑" w:hAnsi="微软雅黑" w:cs="仿宋" w:hint="eastAsia"/>
          <w:szCs w:val="28"/>
        </w:rPr>
        <w:t>）</w:t>
      </w:r>
    </w:p>
    <w:p w:rsidR="00CB7890" w:rsidRDefault="00CB7890" w:rsidP="007B0DF6">
      <w:pPr>
        <w:spacing w:line="360" w:lineRule="auto"/>
        <w:ind w:firstLineChars="200" w:firstLine="560"/>
        <w:rPr>
          <w:rFonts w:ascii="微软雅黑" w:hAnsi="微软雅黑" w:cs="仿宋"/>
          <w:szCs w:val="28"/>
        </w:rPr>
      </w:pPr>
      <w:r w:rsidRPr="003D0B4D">
        <w:rPr>
          <w:rFonts w:ascii="微软雅黑" w:hAnsi="微软雅黑" w:cs="仿宋" w:hint="eastAsia"/>
          <w:szCs w:val="28"/>
        </w:rPr>
        <w:t>用户登陆</w:t>
      </w:r>
      <w:r>
        <w:rPr>
          <w:rFonts w:ascii="微软雅黑" w:hAnsi="微软雅黑" w:cs="仿宋" w:hint="eastAsia"/>
          <w:szCs w:val="28"/>
        </w:rPr>
        <w:t>：</w:t>
      </w:r>
      <w:r w:rsidRPr="00CB7890">
        <w:rPr>
          <w:rFonts w:ascii="微软雅黑" w:hAnsi="微软雅黑" w:cs="仿宋" w:hint="eastAsia"/>
          <w:szCs w:val="28"/>
        </w:rPr>
        <w:t>采用二次动态认证方式实现用户安全登陆，并根据登陆用户角色不同，匹配不同系统展现界面、相应功能使用权限等差异化功能。</w:t>
      </w:r>
    </w:p>
    <w:p w:rsidR="00CB7890" w:rsidRDefault="00CB7890" w:rsidP="007B0DF6">
      <w:pPr>
        <w:spacing w:line="360" w:lineRule="auto"/>
        <w:ind w:firstLineChars="200" w:firstLine="560"/>
        <w:rPr>
          <w:rFonts w:ascii="微软雅黑" w:hAnsi="微软雅黑" w:cs="仿宋"/>
          <w:szCs w:val="28"/>
        </w:rPr>
      </w:pPr>
      <w:r w:rsidRPr="003D0B4D">
        <w:rPr>
          <w:rFonts w:ascii="微软雅黑" w:hAnsi="微软雅黑" w:cs="仿宋" w:hint="eastAsia"/>
          <w:szCs w:val="28"/>
        </w:rPr>
        <w:t>用户权限角色</w:t>
      </w:r>
      <w:r>
        <w:rPr>
          <w:rFonts w:ascii="微软雅黑" w:hAnsi="微软雅黑" w:cs="仿宋" w:hint="eastAsia"/>
          <w:szCs w:val="28"/>
        </w:rPr>
        <w:t>：</w:t>
      </w:r>
      <w:r w:rsidRPr="00CB7890">
        <w:rPr>
          <w:rFonts w:ascii="微软雅黑" w:hAnsi="微软雅黑" w:cs="仿宋" w:hint="eastAsia"/>
          <w:szCs w:val="28"/>
        </w:rPr>
        <w:t>对于用户的权限和角色进行分类赋予，不同权限角色对于系统的操作会有差异。</w:t>
      </w:r>
    </w:p>
    <w:p w:rsidR="00CB7890" w:rsidRDefault="00CB7890" w:rsidP="007B0DF6">
      <w:pPr>
        <w:spacing w:line="360" w:lineRule="auto"/>
        <w:ind w:firstLineChars="200" w:firstLine="560"/>
        <w:rPr>
          <w:rFonts w:ascii="微软雅黑" w:hAnsi="微软雅黑" w:cs="仿宋"/>
          <w:szCs w:val="28"/>
        </w:rPr>
      </w:pPr>
      <w:r w:rsidRPr="00CB7890">
        <w:rPr>
          <w:rFonts w:ascii="微软雅黑" w:hAnsi="微软雅黑" w:cs="仿宋" w:hint="eastAsia"/>
          <w:szCs w:val="28"/>
        </w:rPr>
        <w:t>学生信息匹配</w:t>
      </w:r>
      <w:r>
        <w:rPr>
          <w:rFonts w:ascii="微软雅黑" w:hAnsi="微软雅黑" w:cs="仿宋" w:hint="eastAsia"/>
          <w:szCs w:val="28"/>
        </w:rPr>
        <w:t>：</w:t>
      </w:r>
      <w:r w:rsidRPr="00CB7890">
        <w:rPr>
          <w:rFonts w:ascii="微软雅黑" w:hAnsi="微软雅黑" w:cs="仿宋" w:hint="eastAsia"/>
          <w:szCs w:val="28"/>
        </w:rPr>
        <w:t>提供展示教师学生匹配列表；匹配学生的简单信息、评估现状信息等；提供学生基本信息、能力评估、评估记录、结果分析、结果报告、教育建议、数据统计等模块的入口；以及干预目</w:t>
      </w:r>
      <w:r w:rsidRPr="00CB7890">
        <w:rPr>
          <w:rFonts w:ascii="微软雅黑" w:hAnsi="微软雅黑" w:cs="仿宋" w:hint="eastAsia"/>
          <w:szCs w:val="28"/>
        </w:rPr>
        <w:lastRenderedPageBreak/>
        <w:t>标调整、干预方案匹配等功能。</w:t>
      </w:r>
    </w:p>
    <w:p w:rsidR="00CB7890" w:rsidRPr="00CB7890" w:rsidRDefault="00CB7890" w:rsidP="007B0DF6">
      <w:pPr>
        <w:spacing w:line="360" w:lineRule="auto"/>
        <w:ind w:firstLineChars="200" w:firstLine="560"/>
        <w:rPr>
          <w:rFonts w:ascii="微软雅黑" w:hAnsi="微软雅黑" w:cs="仿宋"/>
          <w:szCs w:val="28"/>
        </w:rPr>
      </w:pPr>
      <w:r w:rsidRPr="00CB7890">
        <w:rPr>
          <w:rFonts w:ascii="微软雅黑" w:hAnsi="微软雅黑" w:cs="仿宋" w:hint="eastAsia"/>
          <w:szCs w:val="28"/>
        </w:rPr>
        <w:t>学生基本信息展示</w:t>
      </w:r>
      <w:r>
        <w:rPr>
          <w:rFonts w:ascii="微软雅黑" w:hAnsi="微软雅黑" w:cs="仿宋" w:hint="eastAsia"/>
          <w:szCs w:val="28"/>
        </w:rPr>
        <w:t>：</w:t>
      </w:r>
      <w:r w:rsidRPr="00CB7890">
        <w:rPr>
          <w:rFonts w:ascii="微软雅黑" w:hAnsi="微软雅黑" w:cs="仿宋" w:hint="eastAsia"/>
          <w:szCs w:val="28"/>
        </w:rPr>
        <w:t>用于展示匹配学生的基本信息，包括个人基本信息、家庭基本信息和个人成长信息等相关信息。</w:t>
      </w:r>
    </w:p>
    <w:p w:rsidR="00FC6E3D" w:rsidRDefault="007B0DF6" w:rsidP="00FC6E3D">
      <w:pPr>
        <w:spacing w:line="360" w:lineRule="auto"/>
        <w:ind w:firstLineChars="200" w:firstLine="560"/>
        <w:rPr>
          <w:rFonts w:ascii="微软雅黑" w:hAnsi="微软雅黑" w:cs="仿宋"/>
          <w:szCs w:val="28"/>
        </w:rPr>
      </w:pPr>
      <w:r>
        <w:rPr>
          <w:rFonts w:ascii="微软雅黑" w:hAnsi="微软雅黑" w:cs="仿宋" w:hint="eastAsia"/>
          <w:szCs w:val="28"/>
        </w:rPr>
        <w:t>（2</w:t>
      </w:r>
      <w:r>
        <w:rPr>
          <w:rFonts w:ascii="微软雅黑" w:hAnsi="微软雅黑" w:cs="仿宋"/>
          <w:szCs w:val="28"/>
        </w:rPr>
        <w:t>）</w:t>
      </w:r>
      <w:r w:rsidR="003E0D39">
        <w:rPr>
          <w:rFonts w:ascii="微软雅黑" w:hAnsi="微软雅黑" w:cs="仿宋" w:hint="eastAsia"/>
          <w:szCs w:val="28"/>
        </w:rPr>
        <w:t>特殊儿童社会适应能力评估</w:t>
      </w:r>
      <w:r>
        <w:rPr>
          <w:rFonts w:ascii="微软雅黑" w:hAnsi="微软雅黑" w:cs="仿宋" w:hint="eastAsia"/>
          <w:szCs w:val="28"/>
        </w:rPr>
        <w:t>：</w:t>
      </w:r>
      <w:r w:rsidR="003E0D39">
        <w:rPr>
          <w:rFonts w:ascii="微软雅黑" w:hAnsi="微软雅黑" w:cs="仿宋" w:hint="eastAsia"/>
          <w:szCs w:val="28"/>
        </w:rPr>
        <w:t>根据特殊儿童社会适应能力领域的分类，分别对于4个评估模块</w:t>
      </w:r>
      <w:r w:rsidR="00105021">
        <w:rPr>
          <w:rFonts w:ascii="微软雅黑" w:hAnsi="微软雅黑" w:cs="仿宋" w:hint="eastAsia"/>
          <w:szCs w:val="28"/>
        </w:rPr>
        <w:t>，细分为共计20个评估维度，再分为84个评估项目</w:t>
      </w:r>
      <w:r w:rsidR="00E06B8C">
        <w:rPr>
          <w:rFonts w:ascii="微软雅黑" w:hAnsi="微软雅黑" w:cs="仿宋" w:hint="eastAsia"/>
          <w:szCs w:val="28"/>
        </w:rPr>
        <w:t>建立相应的评估模型，按照评估模型</w:t>
      </w:r>
      <w:r w:rsidR="00105021">
        <w:rPr>
          <w:rFonts w:ascii="微软雅黑" w:hAnsi="微软雅黑" w:cs="仿宋" w:hint="eastAsia"/>
          <w:szCs w:val="28"/>
        </w:rPr>
        <w:t>进行能力评估，并根据评估结果生成相应的干预目标信息</w:t>
      </w:r>
      <w:r>
        <w:rPr>
          <w:rFonts w:ascii="微软雅黑" w:hAnsi="微软雅黑" w:cs="仿宋" w:hint="eastAsia"/>
          <w:szCs w:val="28"/>
        </w:rPr>
        <w:t>。</w:t>
      </w:r>
      <w:r w:rsidR="003D0B4D">
        <w:rPr>
          <w:rFonts w:ascii="微软雅黑" w:hAnsi="微软雅黑" w:cs="仿宋" w:hint="eastAsia"/>
          <w:szCs w:val="28"/>
        </w:rPr>
        <w:t>（</w:t>
      </w:r>
      <w:r w:rsidR="003D0B4D" w:rsidRPr="003D0B4D">
        <w:rPr>
          <w:rFonts w:ascii="微软雅黑" w:hAnsi="微软雅黑" w:cs="仿宋" w:hint="eastAsia"/>
          <w:szCs w:val="28"/>
        </w:rPr>
        <w:t>能力评估-首页</w:t>
      </w:r>
      <w:r w:rsidR="003D0B4D">
        <w:rPr>
          <w:rFonts w:ascii="微软雅黑" w:hAnsi="微软雅黑" w:cs="仿宋" w:hint="eastAsia"/>
          <w:szCs w:val="28"/>
        </w:rPr>
        <w:t>、</w:t>
      </w:r>
      <w:r w:rsidR="003D0B4D" w:rsidRPr="003D0B4D">
        <w:rPr>
          <w:rFonts w:ascii="微软雅黑" w:hAnsi="微软雅黑" w:cs="仿宋" w:hint="eastAsia"/>
          <w:szCs w:val="28"/>
        </w:rPr>
        <w:t>能力评估-个人适应</w:t>
      </w:r>
      <w:r w:rsidR="003D0B4D">
        <w:rPr>
          <w:rFonts w:ascii="微软雅黑" w:hAnsi="微软雅黑" w:cs="仿宋" w:hint="eastAsia"/>
          <w:szCs w:val="28"/>
        </w:rPr>
        <w:t>、</w:t>
      </w:r>
      <w:r w:rsidR="003D0B4D" w:rsidRPr="003D0B4D">
        <w:rPr>
          <w:rFonts w:ascii="微软雅黑" w:hAnsi="微软雅黑" w:cs="仿宋" w:hint="eastAsia"/>
          <w:szCs w:val="28"/>
        </w:rPr>
        <w:t>能力评估-家庭适应</w:t>
      </w:r>
      <w:r w:rsidR="003D0B4D">
        <w:rPr>
          <w:rFonts w:ascii="微软雅黑" w:hAnsi="微软雅黑" w:cs="仿宋" w:hint="eastAsia"/>
          <w:szCs w:val="28"/>
        </w:rPr>
        <w:t>、</w:t>
      </w:r>
      <w:r w:rsidR="003D0B4D" w:rsidRPr="003D0B4D">
        <w:rPr>
          <w:rFonts w:ascii="微软雅黑" w:hAnsi="微软雅黑" w:cs="仿宋" w:hint="eastAsia"/>
          <w:szCs w:val="28"/>
        </w:rPr>
        <w:t>能力评估-学校适应</w:t>
      </w:r>
      <w:r w:rsidR="003D0B4D">
        <w:rPr>
          <w:rFonts w:ascii="微软雅黑" w:hAnsi="微软雅黑" w:cs="仿宋" w:hint="eastAsia"/>
          <w:szCs w:val="28"/>
        </w:rPr>
        <w:t>、</w:t>
      </w:r>
      <w:r w:rsidR="003D0B4D" w:rsidRPr="003D0B4D">
        <w:rPr>
          <w:rFonts w:ascii="微软雅黑" w:hAnsi="微软雅黑" w:cs="仿宋" w:hint="eastAsia"/>
          <w:szCs w:val="28"/>
        </w:rPr>
        <w:t>能力评估-社区适应</w:t>
      </w:r>
      <w:r w:rsidR="002E62DD">
        <w:rPr>
          <w:rFonts w:ascii="微软雅黑" w:hAnsi="微软雅黑" w:cs="仿宋" w:hint="eastAsia"/>
          <w:szCs w:val="28"/>
        </w:rPr>
        <w:t>、</w:t>
      </w:r>
      <w:r w:rsidR="002E62DD" w:rsidRPr="002E62DD">
        <w:rPr>
          <w:rFonts w:ascii="微软雅黑" w:hAnsi="微软雅黑" w:cs="仿宋" w:hint="eastAsia"/>
          <w:szCs w:val="28"/>
        </w:rPr>
        <w:t>能力评估-个人适应评估模型</w:t>
      </w:r>
      <w:r w:rsidR="002E62DD">
        <w:rPr>
          <w:rFonts w:ascii="微软雅黑" w:hAnsi="微软雅黑" w:cs="仿宋" w:hint="eastAsia"/>
          <w:szCs w:val="28"/>
        </w:rPr>
        <w:t>、</w:t>
      </w:r>
      <w:r w:rsidR="002E62DD" w:rsidRPr="002E62DD">
        <w:rPr>
          <w:rFonts w:ascii="微软雅黑" w:hAnsi="微软雅黑" w:cs="仿宋" w:hint="eastAsia"/>
          <w:szCs w:val="28"/>
        </w:rPr>
        <w:t>能力评估-家庭适应评估模型</w:t>
      </w:r>
      <w:r w:rsidR="002E62DD">
        <w:rPr>
          <w:rFonts w:ascii="微软雅黑" w:hAnsi="微软雅黑" w:cs="仿宋" w:hint="eastAsia"/>
          <w:szCs w:val="28"/>
        </w:rPr>
        <w:t>、</w:t>
      </w:r>
      <w:r w:rsidR="002E62DD" w:rsidRPr="002E62DD">
        <w:rPr>
          <w:rFonts w:ascii="微软雅黑" w:hAnsi="微软雅黑" w:cs="仿宋" w:hint="eastAsia"/>
          <w:szCs w:val="28"/>
        </w:rPr>
        <w:t>能力评估-学校适应评估模型</w:t>
      </w:r>
      <w:r w:rsidR="002E62DD">
        <w:rPr>
          <w:rFonts w:ascii="微软雅黑" w:hAnsi="微软雅黑" w:cs="仿宋" w:hint="eastAsia"/>
          <w:szCs w:val="28"/>
        </w:rPr>
        <w:t>、</w:t>
      </w:r>
      <w:r w:rsidR="002E62DD" w:rsidRPr="002E62DD">
        <w:rPr>
          <w:rFonts w:ascii="微软雅黑" w:hAnsi="微软雅黑" w:cs="仿宋" w:hint="eastAsia"/>
          <w:szCs w:val="28"/>
        </w:rPr>
        <w:t>能力评估-社区适应评估模型</w:t>
      </w:r>
      <w:r w:rsidR="003D0B4D">
        <w:rPr>
          <w:rFonts w:ascii="微软雅黑" w:hAnsi="微软雅黑" w:cs="仿宋" w:hint="eastAsia"/>
          <w:szCs w:val="28"/>
        </w:rPr>
        <w:t>）</w:t>
      </w:r>
    </w:p>
    <w:p w:rsidR="00CB7890" w:rsidRDefault="00CB7890" w:rsidP="00FC6E3D">
      <w:pPr>
        <w:spacing w:line="360" w:lineRule="auto"/>
        <w:ind w:firstLineChars="200" w:firstLine="560"/>
        <w:rPr>
          <w:rFonts w:ascii="微软雅黑" w:hAnsi="微软雅黑" w:cs="仿宋"/>
          <w:szCs w:val="28"/>
        </w:rPr>
      </w:pPr>
      <w:r w:rsidRPr="003D0B4D">
        <w:rPr>
          <w:rFonts w:ascii="微软雅黑" w:hAnsi="微软雅黑" w:cs="仿宋" w:hint="eastAsia"/>
          <w:szCs w:val="28"/>
        </w:rPr>
        <w:t>能力评估-首页</w:t>
      </w:r>
      <w:r>
        <w:rPr>
          <w:rFonts w:ascii="微软雅黑" w:hAnsi="微软雅黑" w:cs="仿宋" w:hint="eastAsia"/>
          <w:szCs w:val="28"/>
        </w:rPr>
        <w:t>：</w:t>
      </w:r>
      <w:r w:rsidRPr="00CB7890">
        <w:rPr>
          <w:rFonts w:ascii="微软雅黑" w:hAnsi="微软雅黑" w:cs="仿宋" w:hint="eastAsia"/>
          <w:szCs w:val="28"/>
        </w:rPr>
        <w:t>对于学生进行社会适应能力的评估量表进行选择，可指定评估模块下的某个评估维度或全部评估维度进行一次评估。</w:t>
      </w:r>
    </w:p>
    <w:p w:rsidR="00CB7890" w:rsidRDefault="00CB7890" w:rsidP="00FC6E3D">
      <w:pPr>
        <w:spacing w:line="360" w:lineRule="auto"/>
        <w:ind w:firstLineChars="200" w:firstLine="560"/>
        <w:rPr>
          <w:rFonts w:ascii="微软雅黑" w:hAnsi="微软雅黑" w:cs="仿宋"/>
          <w:szCs w:val="28"/>
        </w:rPr>
      </w:pPr>
      <w:r w:rsidRPr="003D0B4D">
        <w:rPr>
          <w:rFonts w:ascii="微软雅黑" w:hAnsi="微软雅黑" w:cs="仿宋" w:hint="eastAsia"/>
          <w:szCs w:val="28"/>
        </w:rPr>
        <w:t>能力评估-个人适应</w:t>
      </w:r>
      <w:r>
        <w:rPr>
          <w:rFonts w:ascii="微软雅黑" w:hAnsi="微软雅黑" w:cs="仿宋" w:hint="eastAsia"/>
          <w:szCs w:val="28"/>
        </w:rPr>
        <w:t>：</w:t>
      </w:r>
      <w:r w:rsidRPr="00CB7890">
        <w:rPr>
          <w:rFonts w:ascii="微软雅黑" w:hAnsi="微软雅黑" w:cs="仿宋" w:hint="eastAsia"/>
          <w:szCs w:val="28"/>
        </w:rPr>
        <w:t>对特殊儿童的社会适应能力中，个人适应评估模块下的5个评估维度共计24个评估项目进行能力评估，并根据评估结果生成个人适应模块的干预目标信息。</w:t>
      </w:r>
    </w:p>
    <w:p w:rsidR="00CB7890" w:rsidRDefault="00CB7890" w:rsidP="00FC6E3D">
      <w:pPr>
        <w:spacing w:line="360" w:lineRule="auto"/>
        <w:ind w:firstLineChars="200" w:firstLine="560"/>
        <w:rPr>
          <w:rFonts w:ascii="微软雅黑" w:hAnsi="微软雅黑" w:cs="仿宋"/>
          <w:szCs w:val="28"/>
        </w:rPr>
      </w:pPr>
      <w:r w:rsidRPr="003D0B4D">
        <w:rPr>
          <w:rFonts w:ascii="微软雅黑" w:hAnsi="微软雅黑" w:cs="仿宋" w:hint="eastAsia"/>
          <w:szCs w:val="28"/>
        </w:rPr>
        <w:t>能力评估-家庭适应</w:t>
      </w:r>
      <w:r>
        <w:rPr>
          <w:rFonts w:ascii="微软雅黑" w:hAnsi="微软雅黑" w:cs="仿宋" w:hint="eastAsia"/>
          <w:szCs w:val="28"/>
        </w:rPr>
        <w:t>：</w:t>
      </w:r>
      <w:r w:rsidRPr="00CB7890">
        <w:rPr>
          <w:rFonts w:ascii="微软雅黑" w:hAnsi="微软雅黑" w:cs="仿宋" w:hint="eastAsia"/>
          <w:szCs w:val="28"/>
        </w:rPr>
        <w:t>对特殊儿童的社会适应能力中，家庭适应评估模块下的5个评估维度共计20个评估项目进行能力评估，并根据评估结果生成家庭适应模块的干预目标信息。</w:t>
      </w:r>
    </w:p>
    <w:p w:rsidR="00CB7890" w:rsidRDefault="00CB7890" w:rsidP="00FC6E3D">
      <w:pPr>
        <w:spacing w:line="360" w:lineRule="auto"/>
        <w:ind w:firstLineChars="200" w:firstLine="560"/>
        <w:rPr>
          <w:rFonts w:ascii="微软雅黑" w:hAnsi="微软雅黑" w:cs="仿宋"/>
          <w:szCs w:val="28"/>
        </w:rPr>
      </w:pPr>
      <w:r w:rsidRPr="003D0B4D">
        <w:rPr>
          <w:rFonts w:ascii="微软雅黑" w:hAnsi="微软雅黑" w:cs="仿宋" w:hint="eastAsia"/>
          <w:szCs w:val="28"/>
        </w:rPr>
        <w:t>能力评估-学校适应</w:t>
      </w:r>
      <w:r>
        <w:rPr>
          <w:rFonts w:ascii="微软雅黑" w:hAnsi="微软雅黑" w:cs="仿宋" w:hint="eastAsia"/>
          <w:szCs w:val="28"/>
        </w:rPr>
        <w:t>：</w:t>
      </w:r>
      <w:r w:rsidRPr="00CB7890">
        <w:rPr>
          <w:rFonts w:ascii="微软雅黑" w:hAnsi="微软雅黑" w:cs="仿宋" w:hint="eastAsia"/>
          <w:szCs w:val="28"/>
        </w:rPr>
        <w:t>对特殊儿童的社会适应能力中，学校适应评估模块下的5个评估维度共计20个评估项目进行能力评估，并根据评估结果生成学校适应模块的干预目标信息。</w:t>
      </w:r>
    </w:p>
    <w:p w:rsidR="00CB7890" w:rsidRDefault="00CB7890" w:rsidP="00FC6E3D">
      <w:pPr>
        <w:spacing w:line="360" w:lineRule="auto"/>
        <w:ind w:firstLineChars="200" w:firstLine="560"/>
        <w:rPr>
          <w:rFonts w:ascii="微软雅黑" w:hAnsi="微软雅黑" w:cs="仿宋"/>
          <w:szCs w:val="28"/>
        </w:rPr>
      </w:pPr>
      <w:r w:rsidRPr="003D0B4D">
        <w:rPr>
          <w:rFonts w:ascii="微软雅黑" w:hAnsi="微软雅黑" w:cs="仿宋" w:hint="eastAsia"/>
          <w:szCs w:val="28"/>
        </w:rPr>
        <w:lastRenderedPageBreak/>
        <w:t>能力评估-社区适应</w:t>
      </w:r>
      <w:r>
        <w:rPr>
          <w:rFonts w:ascii="微软雅黑" w:hAnsi="微软雅黑" w:cs="仿宋" w:hint="eastAsia"/>
          <w:szCs w:val="28"/>
        </w:rPr>
        <w:t>：</w:t>
      </w:r>
      <w:r w:rsidRPr="00CB7890">
        <w:rPr>
          <w:rFonts w:ascii="微软雅黑" w:hAnsi="微软雅黑" w:cs="仿宋" w:hint="eastAsia"/>
          <w:szCs w:val="28"/>
        </w:rPr>
        <w:t>对特殊儿童的社会适应能力中，社区适应评估模块下的5个评估维度共计20个评估项目进行能力评估，并根据评估结果生成社区适应模块的干预目标信息。</w:t>
      </w:r>
    </w:p>
    <w:p w:rsidR="00CB7890" w:rsidRDefault="00CB7890" w:rsidP="00FC6E3D">
      <w:pPr>
        <w:spacing w:line="360" w:lineRule="auto"/>
        <w:ind w:firstLineChars="200" w:firstLine="560"/>
        <w:rPr>
          <w:rFonts w:ascii="微软雅黑" w:hAnsi="微软雅黑" w:cs="仿宋"/>
          <w:szCs w:val="28"/>
        </w:rPr>
      </w:pPr>
      <w:r w:rsidRPr="002E62DD">
        <w:rPr>
          <w:rFonts w:ascii="微软雅黑" w:hAnsi="微软雅黑" w:cs="仿宋" w:hint="eastAsia"/>
          <w:szCs w:val="28"/>
        </w:rPr>
        <w:t>能力评估-个人适应评估模型</w:t>
      </w:r>
      <w:r>
        <w:rPr>
          <w:rFonts w:ascii="微软雅黑" w:hAnsi="微软雅黑" w:cs="仿宋" w:hint="eastAsia"/>
          <w:szCs w:val="28"/>
        </w:rPr>
        <w:t>：</w:t>
      </w:r>
      <w:r w:rsidRPr="00CB7890">
        <w:rPr>
          <w:rFonts w:ascii="微软雅黑" w:hAnsi="微软雅黑" w:cs="仿宋" w:hint="eastAsia"/>
          <w:szCs w:val="28"/>
        </w:rPr>
        <w:t>对特殊儿童的社会适应能力中，个人适应评估模块下的5个评估维度共计24个评估项目建立评估数据模型，针对不同评估项目可精细化配置模型参数。</w:t>
      </w:r>
    </w:p>
    <w:p w:rsidR="00CB7890" w:rsidRDefault="00CB7890" w:rsidP="00FC6E3D">
      <w:pPr>
        <w:spacing w:line="360" w:lineRule="auto"/>
        <w:ind w:firstLineChars="200" w:firstLine="560"/>
        <w:rPr>
          <w:rFonts w:ascii="微软雅黑" w:hAnsi="微软雅黑" w:cs="仿宋"/>
          <w:szCs w:val="28"/>
        </w:rPr>
      </w:pPr>
      <w:r w:rsidRPr="002E62DD">
        <w:rPr>
          <w:rFonts w:ascii="微软雅黑" w:hAnsi="微软雅黑" w:cs="仿宋" w:hint="eastAsia"/>
          <w:szCs w:val="28"/>
        </w:rPr>
        <w:t>能力评估-家庭适应评估模型</w:t>
      </w:r>
      <w:r>
        <w:rPr>
          <w:rFonts w:ascii="微软雅黑" w:hAnsi="微软雅黑" w:cs="仿宋" w:hint="eastAsia"/>
          <w:szCs w:val="28"/>
        </w:rPr>
        <w:t>：</w:t>
      </w:r>
      <w:r w:rsidRPr="00CB7890">
        <w:rPr>
          <w:rFonts w:ascii="微软雅黑" w:hAnsi="微软雅黑" w:cs="仿宋" w:hint="eastAsia"/>
          <w:szCs w:val="28"/>
        </w:rPr>
        <w:t>对特殊儿童的社会适应能力中，家庭适应评估模块下的5个评估维度共计20个评估项目建立评估数据模型，针对不同评估项目可精细化配置模型参数。</w:t>
      </w:r>
    </w:p>
    <w:p w:rsidR="00CB7890" w:rsidRDefault="00CB7890" w:rsidP="00FC6E3D">
      <w:pPr>
        <w:spacing w:line="360" w:lineRule="auto"/>
        <w:ind w:firstLineChars="200" w:firstLine="560"/>
        <w:rPr>
          <w:rFonts w:ascii="微软雅黑" w:hAnsi="微软雅黑" w:cs="仿宋"/>
          <w:szCs w:val="28"/>
        </w:rPr>
      </w:pPr>
      <w:r w:rsidRPr="002E62DD">
        <w:rPr>
          <w:rFonts w:ascii="微软雅黑" w:hAnsi="微软雅黑" w:cs="仿宋" w:hint="eastAsia"/>
          <w:szCs w:val="28"/>
        </w:rPr>
        <w:t>能力评估-学校适应评估模型</w:t>
      </w:r>
      <w:r>
        <w:rPr>
          <w:rFonts w:ascii="微软雅黑" w:hAnsi="微软雅黑" w:cs="仿宋" w:hint="eastAsia"/>
          <w:szCs w:val="28"/>
        </w:rPr>
        <w:t>：</w:t>
      </w:r>
      <w:r w:rsidRPr="00CB7890">
        <w:rPr>
          <w:rFonts w:ascii="微软雅黑" w:hAnsi="微软雅黑" w:cs="仿宋" w:hint="eastAsia"/>
          <w:szCs w:val="28"/>
        </w:rPr>
        <w:t>对特殊儿童的社会适应能力中，学校适应评估模块下的5个评估维度共计20个评估项目建立评估数据模型，针对不同评估项目可精细化配置模型参数。</w:t>
      </w:r>
    </w:p>
    <w:p w:rsidR="00CB7890" w:rsidRDefault="00CB7890" w:rsidP="00FC6E3D">
      <w:pPr>
        <w:spacing w:line="360" w:lineRule="auto"/>
        <w:ind w:firstLineChars="200" w:firstLine="560"/>
        <w:rPr>
          <w:rFonts w:ascii="微软雅黑" w:hAnsi="微软雅黑" w:cs="仿宋"/>
          <w:szCs w:val="28"/>
        </w:rPr>
      </w:pPr>
      <w:r w:rsidRPr="002E62DD">
        <w:rPr>
          <w:rFonts w:ascii="微软雅黑" w:hAnsi="微软雅黑" w:cs="仿宋" w:hint="eastAsia"/>
          <w:szCs w:val="28"/>
        </w:rPr>
        <w:t>能力评估-社区适应评估模型</w:t>
      </w:r>
      <w:r>
        <w:rPr>
          <w:rFonts w:ascii="微软雅黑" w:hAnsi="微软雅黑" w:cs="仿宋" w:hint="eastAsia"/>
          <w:szCs w:val="28"/>
        </w:rPr>
        <w:t>：</w:t>
      </w:r>
      <w:r w:rsidRPr="00CB7890">
        <w:rPr>
          <w:rFonts w:ascii="微软雅黑" w:hAnsi="微软雅黑" w:cs="仿宋" w:hint="eastAsia"/>
          <w:szCs w:val="28"/>
        </w:rPr>
        <w:t>对特殊儿童的社会适应能力中，社区适应评估模块下的5个评估维度共计20个评估项目建立评估数据模型，针对不同评估项目可精细化配置模型参数。</w:t>
      </w:r>
    </w:p>
    <w:p w:rsidR="00A34D7E" w:rsidRDefault="00FC6E3D" w:rsidP="00A34D7E">
      <w:pPr>
        <w:spacing w:line="360" w:lineRule="auto"/>
        <w:ind w:firstLineChars="200" w:firstLine="560"/>
        <w:rPr>
          <w:rFonts w:ascii="微软雅黑" w:hAnsi="微软雅黑" w:cs="仿宋"/>
          <w:szCs w:val="28"/>
        </w:rPr>
      </w:pPr>
      <w:r>
        <w:rPr>
          <w:rFonts w:ascii="微软雅黑" w:hAnsi="微软雅黑" w:cs="仿宋" w:hint="eastAsia"/>
          <w:szCs w:val="28"/>
        </w:rPr>
        <w:t>（3</w:t>
      </w:r>
      <w:r>
        <w:rPr>
          <w:rFonts w:ascii="微软雅黑" w:hAnsi="微软雅黑" w:cs="仿宋"/>
          <w:szCs w:val="28"/>
        </w:rPr>
        <w:t>）</w:t>
      </w:r>
      <w:r>
        <w:rPr>
          <w:rFonts w:ascii="微软雅黑" w:hAnsi="微软雅黑" w:cs="仿宋" w:hint="eastAsia"/>
          <w:szCs w:val="28"/>
        </w:rPr>
        <w:t>能力评估干预方案展示：针对干预目标提供若干干预方案来进行特殊儿童的干预训练。按照干预方案的各项关键信息对方案进行查询，并展示方案详细内容共查看。同时用户可对干预方案进行评价，用于作为改造评估方案的依据。</w:t>
      </w:r>
      <w:r w:rsidR="002E62DD">
        <w:rPr>
          <w:rFonts w:ascii="微软雅黑" w:hAnsi="微软雅黑" w:cs="仿宋" w:hint="eastAsia"/>
          <w:szCs w:val="28"/>
        </w:rPr>
        <w:t>（</w:t>
      </w:r>
      <w:r w:rsidR="00EC3732" w:rsidRPr="00EC3732">
        <w:rPr>
          <w:rFonts w:ascii="微软雅黑" w:hAnsi="微软雅黑" w:cs="仿宋" w:hint="eastAsia"/>
          <w:szCs w:val="28"/>
        </w:rPr>
        <w:t>干预方案管理</w:t>
      </w:r>
      <w:r w:rsidR="002E62DD">
        <w:rPr>
          <w:rFonts w:ascii="微软雅黑" w:hAnsi="微软雅黑" w:cs="仿宋" w:hint="eastAsia"/>
          <w:szCs w:val="28"/>
        </w:rPr>
        <w:t>、</w:t>
      </w:r>
      <w:r w:rsidR="00EC3732" w:rsidRPr="00EC3732">
        <w:rPr>
          <w:rFonts w:ascii="微软雅黑" w:hAnsi="微软雅黑" w:cs="仿宋" w:hint="eastAsia"/>
          <w:szCs w:val="28"/>
        </w:rPr>
        <w:t>干预方案评价管理</w:t>
      </w:r>
      <w:r w:rsidR="002E62DD">
        <w:rPr>
          <w:rFonts w:ascii="微软雅黑" w:hAnsi="微软雅黑" w:cs="仿宋" w:hint="eastAsia"/>
          <w:szCs w:val="28"/>
        </w:rPr>
        <w:t>）</w:t>
      </w:r>
    </w:p>
    <w:p w:rsidR="00CB7890" w:rsidRDefault="00EC3732" w:rsidP="00A34D7E">
      <w:pPr>
        <w:spacing w:line="360" w:lineRule="auto"/>
        <w:ind w:firstLineChars="200" w:firstLine="560"/>
        <w:rPr>
          <w:rFonts w:ascii="微软雅黑" w:hAnsi="微软雅黑" w:cs="仿宋"/>
          <w:szCs w:val="28"/>
        </w:rPr>
      </w:pPr>
      <w:r w:rsidRPr="00EC3732">
        <w:rPr>
          <w:rFonts w:ascii="微软雅黑" w:hAnsi="微软雅黑" w:cs="仿宋" w:hint="eastAsia"/>
          <w:szCs w:val="28"/>
        </w:rPr>
        <w:t>干预方案管理</w:t>
      </w:r>
      <w:r w:rsidR="00CB7890">
        <w:rPr>
          <w:rFonts w:ascii="微软雅黑" w:hAnsi="微软雅黑" w:cs="仿宋" w:hint="eastAsia"/>
          <w:szCs w:val="28"/>
        </w:rPr>
        <w:t>：</w:t>
      </w:r>
      <w:r w:rsidR="00CB7890" w:rsidRPr="00CB7890">
        <w:rPr>
          <w:rFonts w:ascii="微软雅黑" w:hAnsi="微软雅黑" w:cs="仿宋" w:hint="eastAsia"/>
          <w:szCs w:val="28"/>
        </w:rPr>
        <w:t>提供按照干预方案名称、方案简介、方案目标（评估维度）等条件筛选干预方案列表的功能。</w:t>
      </w:r>
    </w:p>
    <w:p w:rsidR="00CB7890" w:rsidRPr="007B0DF6" w:rsidRDefault="00EC3732" w:rsidP="00A34D7E">
      <w:pPr>
        <w:spacing w:line="360" w:lineRule="auto"/>
        <w:ind w:firstLineChars="200" w:firstLine="560"/>
        <w:rPr>
          <w:rFonts w:ascii="微软雅黑" w:hAnsi="微软雅黑" w:cs="仿宋"/>
          <w:szCs w:val="28"/>
        </w:rPr>
      </w:pPr>
      <w:r w:rsidRPr="00EC3732">
        <w:rPr>
          <w:rFonts w:ascii="微软雅黑" w:hAnsi="微软雅黑" w:cs="仿宋" w:hint="eastAsia"/>
          <w:szCs w:val="28"/>
        </w:rPr>
        <w:lastRenderedPageBreak/>
        <w:t>干预方案评价管理</w:t>
      </w:r>
      <w:r w:rsidR="00CB7890">
        <w:rPr>
          <w:rFonts w:ascii="微软雅黑" w:hAnsi="微软雅黑" w:cs="仿宋" w:hint="eastAsia"/>
          <w:szCs w:val="28"/>
        </w:rPr>
        <w:t>：</w:t>
      </w:r>
      <w:r w:rsidRPr="00EC3732">
        <w:rPr>
          <w:rFonts w:ascii="微软雅黑" w:hAnsi="微软雅黑" w:cs="仿宋" w:hint="eastAsia"/>
          <w:szCs w:val="28"/>
        </w:rPr>
        <w:t>展示干预方案的详细内容，包括方案名称、方案简介、方案目标（评估维度）、活动准备、活动过程。并可对干预方案进行评价，用来反馈用户意见和建议，帮助改善干预方案。</w:t>
      </w:r>
    </w:p>
    <w:p w:rsidR="00A34D7E" w:rsidRDefault="00A34D7E" w:rsidP="00A34D7E">
      <w:pPr>
        <w:spacing w:line="360" w:lineRule="auto"/>
        <w:ind w:firstLineChars="200" w:firstLine="560"/>
        <w:rPr>
          <w:rFonts w:ascii="微软雅黑" w:hAnsi="微软雅黑" w:cs="仿宋"/>
          <w:szCs w:val="28"/>
        </w:rPr>
      </w:pPr>
      <w:r>
        <w:rPr>
          <w:rFonts w:ascii="微软雅黑" w:hAnsi="微软雅黑" w:cs="仿宋" w:hint="eastAsia"/>
          <w:szCs w:val="28"/>
        </w:rPr>
        <w:t>（</w:t>
      </w:r>
      <w:r w:rsidR="00C40FE0">
        <w:rPr>
          <w:rFonts w:ascii="微软雅黑" w:hAnsi="微软雅黑" w:cs="仿宋" w:hint="eastAsia"/>
          <w:szCs w:val="28"/>
        </w:rPr>
        <w:t>4</w:t>
      </w:r>
      <w:r>
        <w:rPr>
          <w:rFonts w:ascii="微软雅黑" w:hAnsi="微软雅黑" w:cs="仿宋"/>
          <w:szCs w:val="28"/>
        </w:rPr>
        <w:t>）</w:t>
      </w:r>
      <w:r w:rsidR="003E0D39">
        <w:rPr>
          <w:rFonts w:ascii="微软雅黑" w:hAnsi="微软雅黑" w:cs="仿宋" w:hint="eastAsia"/>
          <w:szCs w:val="28"/>
        </w:rPr>
        <w:t>能力</w:t>
      </w:r>
      <w:r w:rsidR="00CE0B9A">
        <w:rPr>
          <w:rFonts w:ascii="微软雅黑" w:hAnsi="微软雅黑" w:cs="仿宋" w:hint="eastAsia"/>
          <w:szCs w:val="28"/>
        </w:rPr>
        <w:t>评估数据管理：根据特教</w:t>
      </w:r>
      <w:r w:rsidR="00CE0B9A">
        <w:rPr>
          <w:rFonts w:ascii="微软雅黑" w:hAnsi="微软雅黑" w:cs="仿宋"/>
          <w:szCs w:val="28"/>
        </w:rPr>
        <w:t>评估中心</w:t>
      </w:r>
      <w:r w:rsidR="00CE0B9A">
        <w:rPr>
          <w:rFonts w:ascii="微软雅黑" w:hAnsi="微软雅黑" w:cs="仿宋" w:hint="eastAsia"/>
          <w:szCs w:val="28"/>
        </w:rPr>
        <w:t>的具体</w:t>
      </w:r>
      <w:r w:rsidR="00CE0B9A">
        <w:rPr>
          <w:rFonts w:ascii="微软雅黑" w:hAnsi="微软雅黑" w:cs="仿宋"/>
          <w:szCs w:val="28"/>
        </w:rPr>
        <w:t>评估业务，</w:t>
      </w:r>
      <w:r w:rsidR="00926A7A">
        <w:rPr>
          <w:rFonts w:ascii="微软雅黑" w:hAnsi="微软雅黑" w:cs="仿宋" w:hint="eastAsia"/>
          <w:szCs w:val="28"/>
        </w:rPr>
        <w:t>着重</w:t>
      </w:r>
      <w:r w:rsidR="00926A7A">
        <w:rPr>
          <w:rFonts w:ascii="微软雅黑" w:hAnsi="微软雅黑" w:cs="仿宋"/>
          <w:szCs w:val="28"/>
        </w:rPr>
        <w:t>对</w:t>
      </w:r>
      <w:r w:rsidR="00CE0B9A" w:rsidRPr="00D76661">
        <w:rPr>
          <w:rFonts w:ascii="微软雅黑" w:hAnsi="微软雅黑" w:cs="仿宋" w:hint="eastAsia"/>
          <w:szCs w:val="28"/>
        </w:rPr>
        <w:t>社会适应领域</w:t>
      </w:r>
      <w:r w:rsidR="00CE0B9A" w:rsidRPr="00D76661">
        <w:rPr>
          <w:rFonts w:ascii="微软雅黑" w:hAnsi="微软雅黑" w:cs="仿宋"/>
          <w:szCs w:val="28"/>
        </w:rPr>
        <w:t>的</w:t>
      </w:r>
      <w:r w:rsidR="00CE0B9A" w:rsidRPr="00D76661">
        <w:rPr>
          <w:rFonts w:ascii="微软雅黑" w:hAnsi="微软雅黑" w:cs="仿宋" w:hint="eastAsia"/>
          <w:szCs w:val="28"/>
        </w:rPr>
        <w:t>特殊</w:t>
      </w:r>
      <w:r w:rsidR="00CE0B9A" w:rsidRPr="00D76661">
        <w:rPr>
          <w:rFonts w:ascii="微软雅黑" w:hAnsi="微软雅黑" w:cs="仿宋"/>
          <w:szCs w:val="28"/>
        </w:rPr>
        <w:t>教育评估</w:t>
      </w:r>
      <w:r w:rsidR="00CE0B9A">
        <w:rPr>
          <w:rFonts w:ascii="微软雅黑" w:hAnsi="微软雅黑" w:cs="仿宋" w:hint="eastAsia"/>
          <w:szCs w:val="28"/>
        </w:rPr>
        <w:t>数据</w:t>
      </w:r>
      <w:r w:rsidR="00CE0B9A" w:rsidRPr="00D76661">
        <w:rPr>
          <w:rFonts w:ascii="微软雅黑" w:hAnsi="微软雅黑" w:cs="仿宋" w:hint="eastAsia"/>
          <w:szCs w:val="28"/>
        </w:rPr>
        <w:t>进行</w:t>
      </w:r>
      <w:r w:rsidR="00CE0B9A">
        <w:rPr>
          <w:rFonts w:ascii="微软雅黑" w:hAnsi="微软雅黑" w:cs="仿宋" w:hint="eastAsia"/>
          <w:szCs w:val="28"/>
        </w:rPr>
        <w:t>管理</w:t>
      </w:r>
      <w:r w:rsidR="00CE0B9A" w:rsidRPr="00D76661">
        <w:rPr>
          <w:rFonts w:ascii="微软雅黑" w:hAnsi="微软雅黑" w:cs="仿宋"/>
          <w:szCs w:val="28"/>
        </w:rPr>
        <w:t>，</w:t>
      </w:r>
      <w:r w:rsidR="00926A7A">
        <w:rPr>
          <w:rFonts w:ascii="微软雅黑" w:hAnsi="微软雅黑" w:cs="仿宋" w:hint="eastAsia"/>
          <w:szCs w:val="28"/>
        </w:rPr>
        <w:t>该</w:t>
      </w:r>
      <w:r w:rsidR="00CE0B9A" w:rsidRPr="00D76661">
        <w:rPr>
          <w:rFonts w:ascii="微软雅黑" w:hAnsi="微软雅黑" w:cs="仿宋"/>
          <w:szCs w:val="28"/>
        </w:rPr>
        <w:t>领域评估内容</w:t>
      </w:r>
      <w:r w:rsidR="00CE0B9A" w:rsidRPr="00D76661">
        <w:rPr>
          <w:rFonts w:ascii="微软雅黑" w:hAnsi="微软雅黑" w:cs="仿宋" w:hint="eastAsia"/>
          <w:szCs w:val="28"/>
        </w:rPr>
        <w:t>约100个</w:t>
      </w:r>
      <w:r w:rsidR="00CE0B9A" w:rsidRPr="00D76661">
        <w:rPr>
          <w:rFonts w:ascii="微软雅黑" w:hAnsi="微软雅黑" w:cs="仿宋"/>
          <w:szCs w:val="28"/>
        </w:rPr>
        <w:t>字段</w:t>
      </w:r>
      <w:r w:rsidR="00CE0B9A">
        <w:rPr>
          <w:rFonts w:ascii="微软雅黑" w:hAnsi="微软雅黑" w:cs="仿宋" w:hint="eastAsia"/>
          <w:szCs w:val="28"/>
        </w:rPr>
        <w:t>。</w:t>
      </w:r>
      <w:r w:rsidR="002E62DD">
        <w:rPr>
          <w:rFonts w:ascii="微软雅黑" w:hAnsi="微软雅黑" w:cs="仿宋" w:hint="eastAsia"/>
          <w:szCs w:val="28"/>
        </w:rPr>
        <w:t>（</w:t>
      </w:r>
      <w:r w:rsidR="002E62DD" w:rsidRPr="002E62DD">
        <w:rPr>
          <w:rFonts w:ascii="微软雅黑" w:hAnsi="微软雅黑" w:cs="仿宋" w:hint="eastAsia"/>
          <w:szCs w:val="28"/>
        </w:rPr>
        <w:t>评估记录-最新评估记录</w:t>
      </w:r>
      <w:r w:rsidR="002E62DD">
        <w:rPr>
          <w:rFonts w:ascii="微软雅黑" w:hAnsi="微软雅黑" w:cs="仿宋" w:hint="eastAsia"/>
          <w:szCs w:val="28"/>
        </w:rPr>
        <w:t>、</w:t>
      </w:r>
      <w:r w:rsidR="002E62DD" w:rsidRPr="002E62DD">
        <w:rPr>
          <w:rFonts w:ascii="微软雅黑" w:hAnsi="微软雅黑" w:cs="仿宋" w:hint="eastAsia"/>
          <w:szCs w:val="28"/>
        </w:rPr>
        <w:t>评估记录-历史评估记录</w:t>
      </w:r>
      <w:r w:rsidR="002E62DD">
        <w:rPr>
          <w:rFonts w:ascii="微软雅黑" w:hAnsi="微软雅黑" w:cs="仿宋" w:hint="eastAsia"/>
          <w:szCs w:val="28"/>
        </w:rPr>
        <w:t>）</w:t>
      </w:r>
    </w:p>
    <w:p w:rsidR="00CB7890" w:rsidRDefault="00CB7890" w:rsidP="00A34D7E">
      <w:pPr>
        <w:spacing w:line="360" w:lineRule="auto"/>
        <w:ind w:firstLineChars="200" w:firstLine="560"/>
        <w:rPr>
          <w:rFonts w:ascii="微软雅黑" w:hAnsi="微软雅黑" w:cs="仿宋"/>
          <w:szCs w:val="28"/>
        </w:rPr>
      </w:pPr>
      <w:r w:rsidRPr="002E62DD">
        <w:rPr>
          <w:rFonts w:ascii="微软雅黑" w:hAnsi="微软雅黑" w:cs="仿宋" w:hint="eastAsia"/>
          <w:szCs w:val="28"/>
        </w:rPr>
        <w:t>评估记录-最新评估记录</w:t>
      </w:r>
      <w:r>
        <w:rPr>
          <w:rFonts w:ascii="微软雅黑" w:hAnsi="微软雅黑" w:cs="仿宋" w:hint="eastAsia"/>
          <w:szCs w:val="28"/>
        </w:rPr>
        <w:t>：</w:t>
      </w:r>
      <w:r w:rsidRPr="00CB7890">
        <w:rPr>
          <w:rFonts w:ascii="微软雅黑" w:hAnsi="微软雅黑" w:cs="仿宋" w:hint="eastAsia"/>
          <w:szCs w:val="28"/>
        </w:rPr>
        <w:t>展示最近一次的能力评估记录，包括完成情况、各项目通过率、能力发展总体趋势图、评估答题情况等内容。并提供历史评估查询、查看干预方案的入口。</w:t>
      </w:r>
    </w:p>
    <w:p w:rsidR="00CB7890" w:rsidRDefault="00CB7890" w:rsidP="00A34D7E">
      <w:pPr>
        <w:spacing w:line="360" w:lineRule="auto"/>
        <w:ind w:firstLineChars="200" w:firstLine="560"/>
        <w:rPr>
          <w:rFonts w:ascii="微软雅黑" w:hAnsi="微软雅黑" w:cs="仿宋"/>
          <w:szCs w:val="28"/>
        </w:rPr>
      </w:pPr>
      <w:r w:rsidRPr="002E62DD">
        <w:rPr>
          <w:rFonts w:ascii="微软雅黑" w:hAnsi="微软雅黑" w:cs="仿宋" w:hint="eastAsia"/>
          <w:szCs w:val="28"/>
        </w:rPr>
        <w:t>评估记录-历史评估记录</w:t>
      </w:r>
      <w:r>
        <w:rPr>
          <w:rFonts w:ascii="微软雅黑" w:hAnsi="微软雅黑" w:cs="仿宋" w:hint="eastAsia"/>
          <w:szCs w:val="28"/>
        </w:rPr>
        <w:t>：</w:t>
      </w:r>
      <w:r w:rsidRPr="00CB7890">
        <w:rPr>
          <w:rFonts w:ascii="微软雅黑" w:hAnsi="微软雅黑" w:cs="仿宋" w:hint="eastAsia"/>
          <w:szCs w:val="28"/>
        </w:rPr>
        <w:t>展示历史评估记录详细信息，包括完成情况、各项通过率、评估答题情况等内容。并提供查看干预方案的入口。</w:t>
      </w:r>
    </w:p>
    <w:p w:rsidR="00E703DF" w:rsidRDefault="003F6D3C" w:rsidP="00E703DF">
      <w:pPr>
        <w:spacing w:line="360" w:lineRule="auto"/>
        <w:ind w:firstLineChars="200" w:firstLine="560"/>
        <w:rPr>
          <w:rFonts w:ascii="微软雅黑" w:hAnsi="微软雅黑" w:cs="仿宋"/>
          <w:szCs w:val="28"/>
        </w:rPr>
      </w:pPr>
      <w:r>
        <w:rPr>
          <w:rFonts w:ascii="微软雅黑" w:hAnsi="微软雅黑" w:cs="仿宋" w:hint="eastAsia"/>
          <w:szCs w:val="28"/>
        </w:rPr>
        <w:t>（</w:t>
      </w:r>
      <w:r w:rsidR="00C40FE0">
        <w:rPr>
          <w:rFonts w:ascii="微软雅黑" w:hAnsi="微软雅黑" w:cs="仿宋" w:hint="eastAsia"/>
          <w:szCs w:val="28"/>
        </w:rPr>
        <w:t>5</w:t>
      </w:r>
      <w:r>
        <w:rPr>
          <w:rFonts w:ascii="微软雅黑" w:hAnsi="微软雅黑" w:cs="仿宋"/>
          <w:szCs w:val="28"/>
        </w:rPr>
        <w:t>）</w:t>
      </w:r>
      <w:r w:rsidR="003E0D39">
        <w:rPr>
          <w:rFonts w:ascii="微软雅黑" w:hAnsi="微软雅黑" w:cs="仿宋" w:hint="eastAsia"/>
          <w:szCs w:val="28"/>
        </w:rPr>
        <w:t>能力</w:t>
      </w:r>
      <w:r>
        <w:rPr>
          <w:rFonts w:ascii="微软雅黑" w:hAnsi="微软雅黑" w:cs="仿宋" w:hint="eastAsia"/>
          <w:szCs w:val="28"/>
        </w:rPr>
        <w:t>评估</w:t>
      </w:r>
      <w:r w:rsidR="00B0554F">
        <w:rPr>
          <w:rFonts w:ascii="微软雅黑" w:hAnsi="微软雅黑" w:cs="仿宋" w:hint="eastAsia"/>
          <w:szCs w:val="28"/>
        </w:rPr>
        <w:t>数据</w:t>
      </w:r>
      <w:r>
        <w:rPr>
          <w:rFonts w:ascii="微软雅黑" w:hAnsi="微软雅黑" w:cs="仿宋" w:hint="eastAsia"/>
          <w:szCs w:val="28"/>
        </w:rPr>
        <w:t>查询</w:t>
      </w:r>
      <w:r>
        <w:rPr>
          <w:rFonts w:ascii="微软雅黑" w:hAnsi="微软雅黑" w:cs="仿宋"/>
          <w:szCs w:val="28"/>
        </w:rPr>
        <w:t>：</w:t>
      </w:r>
      <w:r>
        <w:rPr>
          <w:rFonts w:ascii="微软雅黑" w:hAnsi="微软雅黑" w:cs="仿宋" w:hint="eastAsia"/>
          <w:szCs w:val="28"/>
        </w:rPr>
        <w:t xml:space="preserve"> 可按照</w:t>
      </w:r>
      <w:r w:rsidR="00096A6B" w:rsidRPr="00D76661">
        <w:rPr>
          <w:rFonts w:ascii="微软雅黑" w:hAnsi="微软雅黑" w:cs="仿宋" w:hint="eastAsia"/>
          <w:szCs w:val="28"/>
        </w:rPr>
        <w:t>社会适应领域</w:t>
      </w:r>
      <w:r>
        <w:rPr>
          <w:rFonts w:ascii="微软雅黑" w:hAnsi="微软雅黑" w:cs="仿宋"/>
          <w:szCs w:val="28"/>
        </w:rPr>
        <w:t>的关键查询字段，</w:t>
      </w:r>
      <w:r>
        <w:rPr>
          <w:rFonts w:ascii="微软雅黑" w:hAnsi="微软雅黑" w:cs="仿宋" w:hint="eastAsia"/>
          <w:szCs w:val="28"/>
        </w:rPr>
        <w:t>自主</w:t>
      </w:r>
      <w:r>
        <w:rPr>
          <w:rFonts w:ascii="微软雅黑" w:hAnsi="微软雅黑" w:cs="仿宋"/>
          <w:szCs w:val="28"/>
        </w:rPr>
        <w:t>查询所需的特教评估</w:t>
      </w:r>
      <w:r w:rsidR="00B0554F">
        <w:rPr>
          <w:rFonts w:ascii="微软雅黑" w:hAnsi="微软雅黑" w:cs="仿宋" w:hint="eastAsia"/>
          <w:szCs w:val="28"/>
        </w:rPr>
        <w:t>数据</w:t>
      </w:r>
      <w:r>
        <w:rPr>
          <w:rFonts w:ascii="微软雅黑" w:hAnsi="微软雅黑" w:cs="仿宋" w:hint="eastAsia"/>
          <w:szCs w:val="28"/>
        </w:rPr>
        <w:t>（从</w:t>
      </w:r>
      <w:r w:rsidR="00CC2351" w:rsidRPr="00D76661">
        <w:rPr>
          <w:rFonts w:ascii="微软雅黑" w:hAnsi="微软雅黑" w:cs="仿宋" w:hint="eastAsia"/>
          <w:szCs w:val="28"/>
        </w:rPr>
        <w:t>社会适应领域</w:t>
      </w:r>
      <w:r>
        <w:rPr>
          <w:rFonts w:ascii="微软雅黑" w:hAnsi="微软雅黑" w:cs="仿宋"/>
          <w:szCs w:val="28"/>
        </w:rPr>
        <w:t>约</w:t>
      </w:r>
      <w:r w:rsidR="00CC2351">
        <w:rPr>
          <w:rFonts w:ascii="微软雅黑" w:hAnsi="微软雅黑" w:cs="仿宋" w:hint="eastAsia"/>
          <w:szCs w:val="28"/>
        </w:rPr>
        <w:t>1</w:t>
      </w:r>
      <w:r>
        <w:rPr>
          <w:rFonts w:ascii="微软雅黑" w:hAnsi="微软雅黑" w:cs="仿宋" w:hint="eastAsia"/>
          <w:szCs w:val="28"/>
        </w:rPr>
        <w:t>00个</w:t>
      </w:r>
      <w:r>
        <w:rPr>
          <w:rFonts w:ascii="微软雅黑" w:hAnsi="微软雅黑" w:cs="仿宋"/>
          <w:szCs w:val="28"/>
        </w:rPr>
        <w:t>字段中，选取一定数量的关键字段作为查询条件）。</w:t>
      </w:r>
      <w:r w:rsidR="002E62DD">
        <w:rPr>
          <w:rFonts w:ascii="微软雅黑" w:hAnsi="微软雅黑" w:cs="仿宋" w:hint="eastAsia"/>
          <w:szCs w:val="28"/>
        </w:rPr>
        <w:t>（</w:t>
      </w:r>
      <w:r w:rsidR="002E62DD" w:rsidRPr="002E62DD">
        <w:rPr>
          <w:rFonts w:ascii="微软雅黑" w:hAnsi="微软雅黑" w:cs="仿宋" w:hint="eastAsia"/>
          <w:szCs w:val="28"/>
        </w:rPr>
        <w:t>评估记录-历史评估查询</w:t>
      </w:r>
      <w:r w:rsidR="002E62DD">
        <w:rPr>
          <w:rFonts w:ascii="微软雅黑" w:hAnsi="微软雅黑" w:cs="仿宋" w:hint="eastAsia"/>
          <w:szCs w:val="28"/>
        </w:rPr>
        <w:t>）</w:t>
      </w:r>
    </w:p>
    <w:p w:rsidR="00CB7890" w:rsidRDefault="00CB7890" w:rsidP="00E703DF">
      <w:pPr>
        <w:spacing w:line="360" w:lineRule="auto"/>
        <w:ind w:firstLineChars="200" w:firstLine="560"/>
        <w:rPr>
          <w:rFonts w:ascii="微软雅黑" w:hAnsi="微软雅黑" w:cs="仿宋"/>
          <w:szCs w:val="28"/>
        </w:rPr>
      </w:pPr>
      <w:r w:rsidRPr="002E62DD">
        <w:rPr>
          <w:rFonts w:ascii="微软雅黑" w:hAnsi="微软雅黑" w:cs="仿宋" w:hint="eastAsia"/>
          <w:szCs w:val="28"/>
        </w:rPr>
        <w:t>评估记录-历史评估查询</w:t>
      </w:r>
      <w:r>
        <w:rPr>
          <w:rFonts w:ascii="微软雅黑" w:hAnsi="微软雅黑" w:cs="仿宋" w:hint="eastAsia"/>
          <w:szCs w:val="28"/>
        </w:rPr>
        <w:t>：</w:t>
      </w:r>
      <w:r w:rsidRPr="00CB7890">
        <w:rPr>
          <w:rFonts w:ascii="微软雅黑" w:hAnsi="微软雅黑" w:cs="仿宋" w:hint="eastAsia"/>
          <w:szCs w:val="28"/>
        </w:rPr>
        <w:t>提供按照评估模块、评估时间、评估教师、评估通过率等条件筛选历史评估列表的功能。</w:t>
      </w:r>
    </w:p>
    <w:p w:rsidR="00E703DF" w:rsidRDefault="00E703DF" w:rsidP="00E703DF">
      <w:pPr>
        <w:spacing w:line="360" w:lineRule="auto"/>
        <w:ind w:firstLineChars="200" w:firstLine="560"/>
        <w:rPr>
          <w:rFonts w:ascii="微软雅黑" w:hAnsi="微软雅黑" w:cs="仿宋"/>
          <w:szCs w:val="28"/>
        </w:rPr>
      </w:pPr>
      <w:r>
        <w:rPr>
          <w:rFonts w:ascii="微软雅黑" w:hAnsi="微软雅黑" w:cs="仿宋" w:hint="eastAsia"/>
          <w:szCs w:val="28"/>
        </w:rPr>
        <w:t>（</w:t>
      </w:r>
      <w:r w:rsidR="00C40FE0">
        <w:rPr>
          <w:rFonts w:ascii="微软雅黑" w:hAnsi="微软雅黑" w:cs="仿宋" w:hint="eastAsia"/>
          <w:szCs w:val="28"/>
        </w:rPr>
        <w:t>6</w:t>
      </w:r>
      <w:r>
        <w:rPr>
          <w:rFonts w:ascii="微软雅黑" w:hAnsi="微软雅黑" w:cs="仿宋"/>
          <w:szCs w:val="28"/>
        </w:rPr>
        <w:t>）</w:t>
      </w:r>
      <w:r>
        <w:rPr>
          <w:rFonts w:ascii="微软雅黑" w:hAnsi="微软雅黑" w:cs="仿宋" w:hint="eastAsia"/>
          <w:szCs w:val="28"/>
        </w:rPr>
        <w:t>评估结果分析数据管理</w:t>
      </w:r>
      <w:r>
        <w:rPr>
          <w:rFonts w:ascii="微软雅黑" w:hAnsi="微软雅黑" w:cs="仿宋"/>
          <w:szCs w:val="28"/>
        </w:rPr>
        <w:t>：</w:t>
      </w:r>
      <w:r>
        <w:rPr>
          <w:rFonts w:ascii="微软雅黑" w:hAnsi="微软雅黑" w:cs="仿宋" w:hint="eastAsia"/>
          <w:szCs w:val="28"/>
        </w:rPr>
        <w:t>根据特教评估中心的具体评估结果分析要求，对</w:t>
      </w:r>
      <w:r w:rsidRPr="00D76661">
        <w:rPr>
          <w:rFonts w:ascii="微软雅黑" w:hAnsi="微软雅黑" w:cs="仿宋" w:hint="eastAsia"/>
          <w:szCs w:val="28"/>
        </w:rPr>
        <w:t>社会适应领域</w:t>
      </w:r>
      <w:r w:rsidRPr="00D76661">
        <w:rPr>
          <w:rFonts w:ascii="微软雅黑" w:hAnsi="微软雅黑" w:cs="仿宋"/>
          <w:szCs w:val="28"/>
        </w:rPr>
        <w:t>在内的</w:t>
      </w:r>
      <w:r w:rsidR="002E62DD">
        <w:rPr>
          <w:rFonts w:ascii="微软雅黑" w:hAnsi="微软雅黑" w:cs="仿宋" w:hint="eastAsia"/>
          <w:szCs w:val="28"/>
        </w:rPr>
        <w:t>评估模块根据分析模型进行</w:t>
      </w:r>
      <w:r w:rsidRPr="00D76661">
        <w:rPr>
          <w:rFonts w:ascii="微软雅黑" w:hAnsi="微软雅黑" w:cs="仿宋"/>
          <w:szCs w:val="28"/>
        </w:rPr>
        <w:t>评估</w:t>
      </w:r>
      <w:r>
        <w:rPr>
          <w:rFonts w:ascii="微软雅黑" w:hAnsi="微软雅黑" w:cs="仿宋" w:hint="eastAsia"/>
          <w:szCs w:val="28"/>
        </w:rPr>
        <w:t>结果分析</w:t>
      </w:r>
      <w:r w:rsidR="002E62DD">
        <w:rPr>
          <w:rFonts w:ascii="微软雅黑" w:hAnsi="微软雅黑" w:cs="仿宋" w:hint="eastAsia"/>
          <w:szCs w:val="28"/>
        </w:rPr>
        <w:t>，并对分析结果</w:t>
      </w:r>
      <w:r>
        <w:rPr>
          <w:rFonts w:ascii="微软雅黑" w:hAnsi="微软雅黑" w:cs="仿宋" w:hint="eastAsia"/>
          <w:szCs w:val="28"/>
        </w:rPr>
        <w:t>数据进行管理，</w:t>
      </w:r>
      <w:r w:rsidR="001D4915">
        <w:rPr>
          <w:rFonts w:ascii="微软雅黑" w:hAnsi="微软雅黑" w:cs="仿宋" w:hint="eastAsia"/>
          <w:szCs w:val="28"/>
        </w:rPr>
        <w:t>该</w:t>
      </w:r>
      <w:r w:rsidRPr="00D76661">
        <w:rPr>
          <w:rFonts w:ascii="微软雅黑" w:hAnsi="微软雅黑" w:cs="仿宋"/>
          <w:szCs w:val="28"/>
        </w:rPr>
        <w:t>领域评估</w:t>
      </w:r>
      <w:r>
        <w:rPr>
          <w:rFonts w:ascii="微软雅黑" w:hAnsi="微软雅黑" w:cs="仿宋" w:hint="eastAsia"/>
          <w:szCs w:val="28"/>
        </w:rPr>
        <w:t>结果约20个维度</w:t>
      </w:r>
      <w:r>
        <w:rPr>
          <w:rFonts w:ascii="微软雅黑" w:hAnsi="微软雅黑" w:cs="仿宋"/>
          <w:szCs w:val="28"/>
        </w:rPr>
        <w:t>。</w:t>
      </w:r>
      <w:r w:rsidR="002E62DD">
        <w:rPr>
          <w:rFonts w:ascii="微软雅黑" w:hAnsi="微软雅黑" w:cs="仿宋" w:hint="eastAsia"/>
          <w:szCs w:val="28"/>
        </w:rPr>
        <w:t>（</w:t>
      </w:r>
      <w:r w:rsidR="002E62DD" w:rsidRPr="002E62DD">
        <w:rPr>
          <w:rFonts w:ascii="微软雅黑" w:hAnsi="微软雅黑" w:cs="仿宋" w:hint="eastAsia"/>
          <w:szCs w:val="28"/>
        </w:rPr>
        <w:t>结果分析-个人适应</w:t>
      </w:r>
      <w:r w:rsidR="002E62DD">
        <w:rPr>
          <w:rFonts w:ascii="微软雅黑" w:hAnsi="微软雅黑" w:cs="仿宋" w:hint="eastAsia"/>
          <w:szCs w:val="28"/>
        </w:rPr>
        <w:t>、</w:t>
      </w:r>
      <w:r w:rsidR="00FA5D51" w:rsidRPr="00FA5D51">
        <w:rPr>
          <w:rFonts w:ascii="微软雅黑" w:hAnsi="微软雅黑" w:cs="仿宋" w:hint="eastAsia"/>
          <w:szCs w:val="28"/>
        </w:rPr>
        <w:t>结果分析-家庭适应</w:t>
      </w:r>
      <w:r w:rsidR="00FA5D51">
        <w:rPr>
          <w:rFonts w:ascii="微软雅黑" w:hAnsi="微软雅黑" w:cs="仿宋" w:hint="eastAsia"/>
          <w:szCs w:val="28"/>
        </w:rPr>
        <w:t>、</w:t>
      </w:r>
      <w:r w:rsidR="00FA5D51" w:rsidRPr="00FA5D51">
        <w:rPr>
          <w:rFonts w:ascii="微软雅黑" w:hAnsi="微软雅黑" w:cs="仿宋" w:hint="eastAsia"/>
          <w:szCs w:val="28"/>
        </w:rPr>
        <w:t>结果分析-学校适应</w:t>
      </w:r>
      <w:r w:rsidR="00FA5D51">
        <w:rPr>
          <w:rFonts w:ascii="微软雅黑" w:hAnsi="微软雅黑" w:cs="仿宋" w:hint="eastAsia"/>
          <w:szCs w:val="28"/>
        </w:rPr>
        <w:t>、</w:t>
      </w:r>
      <w:r w:rsidR="00FA5D51" w:rsidRPr="00FA5D51">
        <w:rPr>
          <w:rFonts w:ascii="微软雅黑" w:hAnsi="微软雅黑" w:cs="仿宋" w:hint="eastAsia"/>
          <w:szCs w:val="28"/>
        </w:rPr>
        <w:t>结果分析-社区适应</w:t>
      </w:r>
      <w:r w:rsidR="00FA5D51">
        <w:rPr>
          <w:rFonts w:ascii="微软雅黑" w:hAnsi="微软雅黑" w:cs="仿宋" w:hint="eastAsia"/>
          <w:szCs w:val="28"/>
        </w:rPr>
        <w:t>、</w:t>
      </w:r>
      <w:r w:rsidR="00FA5D51" w:rsidRPr="00FA5D51">
        <w:rPr>
          <w:rFonts w:ascii="微软雅黑" w:hAnsi="微软雅黑" w:cs="仿宋" w:hint="eastAsia"/>
          <w:szCs w:val="28"/>
        </w:rPr>
        <w:t>结果分析-个人适应分析模型</w:t>
      </w:r>
      <w:r w:rsidR="00FA5D51">
        <w:rPr>
          <w:rFonts w:ascii="微软雅黑" w:hAnsi="微软雅黑" w:cs="仿宋" w:hint="eastAsia"/>
          <w:szCs w:val="28"/>
        </w:rPr>
        <w:t>、</w:t>
      </w:r>
      <w:r w:rsidR="00FA5D51" w:rsidRPr="00FA5D51">
        <w:rPr>
          <w:rFonts w:ascii="微软雅黑" w:hAnsi="微软雅黑" w:cs="仿宋" w:hint="eastAsia"/>
          <w:szCs w:val="28"/>
        </w:rPr>
        <w:t>结果分析-家庭</w:t>
      </w:r>
      <w:r w:rsidR="00FA5D51" w:rsidRPr="00FA5D51">
        <w:rPr>
          <w:rFonts w:ascii="微软雅黑" w:hAnsi="微软雅黑" w:cs="仿宋" w:hint="eastAsia"/>
          <w:szCs w:val="28"/>
        </w:rPr>
        <w:lastRenderedPageBreak/>
        <w:t>适应分析模型</w:t>
      </w:r>
      <w:r w:rsidR="00FA5D51">
        <w:rPr>
          <w:rFonts w:ascii="微软雅黑" w:hAnsi="微软雅黑" w:cs="仿宋" w:hint="eastAsia"/>
          <w:szCs w:val="28"/>
        </w:rPr>
        <w:t>、</w:t>
      </w:r>
      <w:r w:rsidR="00FA5D51" w:rsidRPr="00FA5D51">
        <w:rPr>
          <w:rFonts w:ascii="微软雅黑" w:hAnsi="微软雅黑" w:cs="仿宋" w:hint="eastAsia"/>
          <w:szCs w:val="28"/>
        </w:rPr>
        <w:t>结果分析-学校适应分析模型</w:t>
      </w:r>
      <w:r w:rsidR="00FA5D51">
        <w:rPr>
          <w:rFonts w:ascii="微软雅黑" w:hAnsi="微软雅黑" w:cs="仿宋" w:hint="eastAsia"/>
          <w:szCs w:val="28"/>
        </w:rPr>
        <w:t>、</w:t>
      </w:r>
      <w:r w:rsidR="00FA5D51" w:rsidRPr="00FA5D51">
        <w:rPr>
          <w:rFonts w:ascii="微软雅黑" w:hAnsi="微软雅黑" w:cs="仿宋" w:hint="eastAsia"/>
          <w:szCs w:val="28"/>
        </w:rPr>
        <w:t>结果分析-社区适应分析模型</w:t>
      </w:r>
      <w:r w:rsidR="002E62DD">
        <w:rPr>
          <w:rFonts w:ascii="微软雅黑" w:hAnsi="微软雅黑" w:cs="仿宋" w:hint="eastAsia"/>
          <w:szCs w:val="28"/>
        </w:rPr>
        <w:t>）</w:t>
      </w:r>
    </w:p>
    <w:p w:rsidR="00CB7890" w:rsidRDefault="00CB7890" w:rsidP="00E703DF">
      <w:pPr>
        <w:spacing w:line="360" w:lineRule="auto"/>
        <w:ind w:firstLineChars="200" w:firstLine="560"/>
        <w:rPr>
          <w:rFonts w:ascii="微软雅黑" w:hAnsi="微软雅黑" w:cs="仿宋"/>
          <w:szCs w:val="28"/>
        </w:rPr>
      </w:pPr>
      <w:r w:rsidRPr="002E62DD">
        <w:rPr>
          <w:rFonts w:ascii="微软雅黑" w:hAnsi="微软雅黑" w:cs="仿宋" w:hint="eastAsia"/>
          <w:szCs w:val="28"/>
        </w:rPr>
        <w:t>结果分析-个人适应</w:t>
      </w:r>
      <w:r>
        <w:rPr>
          <w:rFonts w:ascii="微软雅黑" w:hAnsi="微软雅黑" w:cs="仿宋" w:hint="eastAsia"/>
          <w:szCs w:val="28"/>
        </w:rPr>
        <w:t>：</w:t>
      </w:r>
      <w:r w:rsidRPr="00CB7890">
        <w:rPr>
          <w:rFonts w:ascii="微软雅黑" w:hAnsi="微软雅黑" w:cs="仿宋" w:hint="eastAsia"/>
          <w:szCs w:val="28"/>
        </w:rPr>
        <w:t>对评估结果进行分析，根据该模块的实际得分、得分率等情况给出个人适应模块的分析结果。</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结果分析-家庭适应</w:t>
      </w:r>
      <w:r>
        <w:rPr>
          <w:rFonts w:ascii="微软雅黑" w:hAnsi="微软雅黑" w:cs="仿宋" w:hint="eastAsia"/>
          <w:szCs w:val="28"/>
        </w:rPr>
        <w:t>：</w:t>
      </w:r>
      <w:r w:rsidRPr="00CB7890">
        <w:rPr>
          <w:rFonts w:ascii="微软雅黑" w:hAnsi="微软雅黑" w:cs="仿宋" w:hint="eastAsia"/>
          <w:szCs w:val="28"/>
        </w:rPr>
        <w:t>对评估结果进行分析，根据该模块的实际得分、得分率等情况给出家庭适应模块的分析结果。</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结果分析-学校适应</w:t>
      </w:r>
      <w:r>
        <w:rPr>
          <w:rFonts w:ascii="微软雅黑" w:hAnsi="微软雅黑" w:cs="仿宋" w:hint="eastAsia"/>
          <w:szCs w:val="28"/>
        </w:rPr>
        <w:t>：</w:t>
      </w:r>
      <w:r w:rsidRPr="00CB7890">
        <w:rPr>
          <w:rFonts w:ascii="微软雅黑" w:hAnsi="微软雅黑" w:cs="仿宋" w:hint="eastAsia"/>
          <w:szCs w:val="28"/>
        </w:rPr>
        <w:t>对评估结果进行分析，根据该模块的实际得分、得分率等情况给出学校适应模块的分析结果。</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结果分析-社区适应</w:t>
      </w:r>
      <w:r>
        <w:rPr>
          <w:rFonts w:ascii="微软雅黑" w:hAnsi="微软雅黑" w:cs="仿宋" w:hint="eastAsia"/>
          <w:szCs w:val="28"/>
        </w:rPr>
        <w:t>：</w:t>
      </w:r>
      <w:r w:rsidRPr="00CB7890">
        <w:rPr>
          <w:rFonts w:ascii="微软雅黑" w:hAnsi="微软雅黑" w:cs="仿宋" w:hint="eastAsia"/>
          <w:szCs w:val="28"/>
        </w:rPr>
        <w:t>对评估结果进行分析，根据该模块的实际得分、得分率等情况给出社区适应模块的分析结果。</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结果分析-个人适应分析模型</w:t>
      </w:r>
      <w:r>
        <w:rPr>
          <w:rFonts w:ascii="微软雅黑" w:hAnsi="微软雅黑" w:cs="仿宋" w:hint="eastAsia"/>
          <w:szCs w:val="28"/>
        </w:rPr>
        <w:t>：</w:t>
      </w:r>
      <w:r w:rsidRPr="00CB7890">
        <w:rPr>
          <w:rFonts w:ascii="微软雅黑" w:hAnsi="微软雅黑" w:cs="仿宋" w:hint="eastAsia"/>
          <w:szCs w:val="28"/>
        </w:rPr>
        <w:t>对于个人适应能力建立数据分析模型，匹配该评估模块的内容制定精细化的模型参数，使得每一项评估项目的参数可以灵活调整。</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结果分析-家庭适应分析模型</w:t>
      </w:r>
      <w:r>
        <w:rPr>
          <w:rFonts w:ascii="微软雅黑" w:hAnsi="微软雅黑" w:cs="仿宋" w:hint="eastAsia"/>
          <w:szCs w:val="28"/>
        </w:rPr>
        <w:t>：</w:t>
      </w:r>
      <w:r w:rsidRPr="00CB7890">
        <w:rPr>
          <w:rFonts w:ascii="微软雅黑" w:hAnsi="微软雅黑" w:cs="仿宋" w:hint="eastAsia"/>
          <w:szCs w:val="28"/>
        </w:rPr>
        <w:t>对于家庭适应能力建立数据分析模型，匹配该评估模块的内容制定精细化的模型参数，使得每一项评估项目的参数可以灵活调整。</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结果分析-学校适应分析模型</w:t>
      </w:r>
      <w:r>
        <w:rPr>
          <w:rFonts w:ascii="微软雅黑" w:hAnsi="微软雅黑" w:cs="仿宋" w:hint="eastAsia"/>
          <w:szCs w:val="28"/>
        </w:rPr>
        <w:t>：</w:t>
      </w:r>
      <w:r w:rsidRPr="00CB7890">
        <w:rPr>
          <w:rFonts w:ascii="微软雅黑" w:hAnsi="微软雅黑" w:cs="仿宋" w:hint="eastAsia"/>
          <w:szCs w:val="28"/>
        </w:rPr>
        <w:t>对于学校适应能力建立数据分析模型，匹配该评估模块的内容制定精细化的模型参数，使得每一项评估项目的参数可以灵活调整。</w:t>
      </w:r>
    </w:p>
    <w:p w:rsidR="00CB7890" w:rsidRDefault="00CB7890" w:rsidP="00E703DF">
      <w:pPr>
        <w:spacing w:line="360" w:lineRule="auto"/>
        <w:ind w:firstLineChars="200" w:firstLine="560"/>
        <w:rPr>
          <w:rFonts w:ascii="微软雅黑" w:hAnsi="微软雅黑" w:cs="仿宋"/>
          <w:szCs w:val="28"/>
        </w:rPr>
      </w:pPr>
      <w:r w:rsidRPr="00FA5D51">
        <w:rPr>
          <w:rFonts w:ascii="微软雅黑" w:hAnsi="微软雅黑" w:cs="仿宋" w:hint="eastAsia"/>
          <w:szCs w:val="28"/>
        </w:rPr>
        <w:t>结果分析-社区适应分析模型</w:t>
      </w:r>
      <w:r>
        <w:rPr>
          <w:rFonts w:ascii="微软雅黑" w:hAnsi="微软雅黑" w:cs="仿宋" w:hint="eastAsia"/>
          <w:szCs w:val="28"/>
        </w:rPr>
        <w:t>：</w:t>
      </w:r>
      <w:r w:rsidRPr="00CB7890">
        <w:rPr>
          <w:rFonts w:ascii="微软雅黑" w:hAnsi="微软雅黑" w:cs="仿宋" w:hint="eastAsia"/>
          <w:szCs w:val="28"/>
        </w:rPr>
        <w:t>对于社区适应能力建立数据分析模型，匹配该评估模块的内容制定精细化的模型参数，使得每一项评估项目的参数可以灵活调整。</w:t>
      </w:r>
    </w:p>
    <w:p w:rsidR="003B1C84" w:rsidRDefault="00E703DF" w:rsidP="003B1C84">
      <w:pPr>
        <w:spacing w:line="360" w:lineRule="auto"/>
        <w:ind w:firstLineChars="200" w:firstLine="560"/>
        <w:rPr>
          <w:rFonts w:ascii="微软雅黑" w:hAnsi="微软雅黑" w:cs="仿宋"/>
          <w:szCs w:val="28"/>
        </w:rPr>
      </w:pPr>
      <w:r>
        <w:rPr>
          <w:rFonts w:ascii="微软雅黑" w:hAnsi="微软雅黑" w:cs="仿宋" w:hint="eastAsia"/>
          <w:szCs w:val="28"/>
        </w:rPr>
        <w:lastRenderedPageBreak/>
        <w:t>（</w:t>
      </w:r>
      <w:r w:rsidR="00C40FE0">
        <w:rPr>
          <w:rFonts w:ascii="微软雅黑" w:hAnsi="微软雅黑" w:cs="仿宋" w:hint="eastAsia"/>
          <w:szCs w:val="28"/>
        </w:rPr>
        <w:t>7</w:t>
      </w:r>
      <w:r>
        <w:rPr>
          <w:rFonts w:ascii="微软雅黑" w:hAnsi="微软雅黑" w:cs="仿宋"/>
          <w:szCs w:val="28"/>
        </w:rPr>
        <w:t>）</w:t>
      </w:r>
      <w:r>
        <w:rPr>
          <w:rFonts w:ascii="微软雅黑" w:hAnsi="微软雅黑" w:cs="仿宋" w:hint="eastAsia"/>
          <w:szCs w:val="28"/>
        </w:rPr>
        <w:t>评估结果</w:t>
      </w:r>
      <w:r w:rsidR="00FA5D51">
        <w:rPr>
          <w:rFonts w:ascii="微软雅黑" w:hAnsi="微软雅黑" w:cs="仿宋" w:hint="eastAsia"/>
          <w:szCs w:val="28"/>
        </w:rPr>
        <w:t>报告和教育建议</w:t>
      </w:r>
      <w:r>
        <w:rPr>
          <w:rFonts w:ascii="微软雅黑" w:hAnsi="微软雅黑" w:cs="仿宋"/>
          <w:szCs w:val="28"/>
        </w:rPr>
        <w:t>：</w:t>
      </w:r>
      <w:r w:rsidR="00FA5D51" w:rsidRPr="00FA5D51">
        <w:rPr>
          <w:rFonts w:ascii="微软雅黑" w:hAnsi="微软雅黑" w:cs="仿宋" w:hint="eastAsia"/>
          <w:szCs w:val="28"/>
        </w:rPr>
        <w:t>对社会适应能力评估的各模块得分率情况进行分析，并按照达标规则生成包括学生优势领域、一般领域和弱势领域的结果报告。并根据评估生成的干预目标汇总教育训练目标。</w:t>
      </w:r>
      <w:r w:rsidR="00FA5D51">
        <w:rPr>
          <w:rFonts w:ascii="微软雅黑" w:hAnsi="微软雅黑" w:cs="仿宋" w:hint="eastAsia"/>
          <w:szCs w:val="28"/>
        </w:rPr>
        <w:t>进而</w:t>
      </w:r>
      <w:r w:rsidR="00FA5D51" w:rsidRPr="00FA5D51">
        <w:rPr>
          <w:rFonts w:ascii="微软雅黑" w:hAnsi="微软雅黑" w:cs="仿宋" w:hint="eastAsia"/>
          <w:szCs w:val="28"/>
        </w:rPr>
        <w:t>列出教育建议条目，针对每一个特殊儿童定制教育训练建议。</w:t>
      </w:r>
      <w:r w:rsidR="00FA5D51">
        <w:rPr>
          <w:rFonts w:ascii="微软雅黑" w:hAnsi="微软雅黑" w:cs="仿宋" w:hint="eastAsia"/>
          <w:szCs w:val="28"/>
        </w:rPr>
        <w:t>（</w:t>
      </w:r>
      <w:r w:rsidR="002377FB" w:rsidRPr="002377FB">
        <w:rPr>
          <w:rFonts w:ascii="微软雅黑" w:hAnsi="微软雅黑" w:cs="仿宋" w:hint="eastAsia"/>
          <w:szCs w:val="28"/>
        </w:rPr>
        <w:t>社会适应能力评估-智能化结果报告</w:t>
      </w:r>
      <w:r w:rsidR="00FA5D51">
        <w:rPr>
          <w:rFonts w:ascii="微软雅黑" w:hAnsi="微软雅黑" w:cs="仿宋" w:hint="eastAsia"/>
          <w:szCs w:val="28"/>
        </w:rPr>
        <w:t>、</w:t>
      </w:r>
      <w:r w:rsidR="002377FB" w:rsidRPr="002377FB">
        <w:rPr>
          <w:rFonts w:ascii="微软雅黑" w:hAnsi="微软雅黑" w:cs="仿宋" w:hint="eastAsia"/>
          <w:szCs w:val="28"/>
        </w:rPr>
        <w:t>社会适应能力评估-智能化报告生成模型</w:t>
      </w:r>
      <w:r w:rsidR="002377FB">
        <w:rPr>
          <w:rFonts w:ascii="微软雅黑" w:hAnsi="微软雅黑" w:cs="仿宋" w:hint="eastAsia"/>
          <w:szCs w:val="28"/>
        </w:rPr>
        <w:t>、</w:t>
      </w:r>
      <w:r w:rsidR="002377FB" w:rsidRPr="002377FB">
        <w:rPr>
          <w:rFonts w:ascii="微软雅黑" w:hAnsi="微软雅黑" w:cs="仿宋" w:hint="eastAsia"/>
          <w:szCs w:val="28"/>
        </w:rPr>
        <w:t>社会适应能力评估-教育建议智能匹配</w:t>
      </w:r>
      <w:r w:rsidR="002377FB">
        <w:rPr>
          <w:rFonts w:ascii="微软雅黑" w:hAnsi="微软雅黑" w:cs="仿宋" w:hint="eastAsia"/>
          <w:szCs w:val="28"/>
        </w:rPr>
        <w:t>、</w:t>
      </w:r>
      <w:r w:rsidR="002377FB" w:rsidRPr="002377FB">
        <w:rPr>
          <w:rFonts w:ascii="微软雅黑" w:hAnsi="微软雅黑" w:cs="仿宋" w:hint="eastAsia"/>
          <w:szCs w:val="28"/>
        </w:rPr>
        <w:t>社会适应能力评估-教育建议智能匹配模型</w:t>
      </w:r>
      <w:r w:rsidR="00FA5D51">
        <w:rPr>
          <w:rFonts w:ascii="微软雅黑" w:hAnsi="微软雅黑" w:cs="仿宋" w:hint="eastAsia"/>
          <w:szCs w:val="28"/>
        </w:rPr>
        <w:t>）</w:t>
      </w:r>
    </w:p>
    <w:p w:rsidR="00B679A2" w:rsidRDefault="002377FB" w:rsidP="003B1C84">
      <w:pPr>
        <w:spacing w:line="360" w:lineRule="auto"/>
        <w:ind w:firstLineChars="200" w:firstLine="560"/>
        <w:rPr>
          <w:rFonts w:ascii="微软雅黑" w:hAnsi="微软雅黑" w:cs="仿宋"/>
          <w:szCs w:val="28"/>
        </w:rPr>
      </w:pPr>
      <w:r w:rsidRPr="002377FB">
        <w:rPr>
          <w:rFonts w:ascii="微软雅黑" w:hAnsi="微软雅黑" w:cs="仿宋" w:hint="eastAsia"/>
          <w:szCs w:val="28"/>
        </w:rPr>
        <w:t>社会适应能力评估-智能化结果报告</w:t>
      </w:r>
      <w:r w:rsidR="00B679A2">
        <w:rPr>
          <w:rFonts w:ascii="微软雅黑" w:hAnsi="微软雅黑" w:cs="仿宋" w:hint="eastAsia"/>
          <w:szCs w:val="28"/>
        </w:rPr>
        <w:t>：</w:t>
      </w:r>
      <w:r w:rsidRPr="002377FB">
        <w:rPr>
          <w:rFonts w:ascii="微软雅黑" w:hAnsi="微软雅黑" w:cs="仿宋" w:hint="eastAsia"/>
          <w:szCs w:val="28"/>
        </w:rPr>
        <w:t>根据社会适应能力评估的智能化报告生成模型，对应生成评估结果报告，包括学生优势、弱势领域，教育训练目标等信息。</w:t>
      </w:r>
    </w:p>
    <w:p w:rsidR="002377FB" w:rsidRDefault="002377FB" w:rsidP="003B1C84">
      <w:pPr>
        <w:spacing w:line="360" w:lineRule="auto"/>
        <w:ind w:firstLineChars="200" w:firstLine="560"/>
        <w:rPr>
          <w:rFonts w:ascii="微软雅黑" w:hAnsi="微软雅黑" w:cs="仿宋"/>
          <w:szCs w:val="28"/>
        </w:rPr>
      </w:pPr>
      <w:r w:rsidRPr="002377FB">
        <w:rPr>
          <w:rFonts w:ascii="微软雅黑" w:hAnsi="微软雅黑" w:cs="仿宋" w:hint="eastAsia"/>
          <w:szCs w:val="28"/>
        </w:rPr>
        <w:t>社会适应能力评估-智能化报告生成模型</w:t>
      </w:r>
      <w:r>
        <w:rPr>
          <w:rFonts w:ascii="微软雅黑" w:hAnsi="微软雅黑" w:cs="仿宋" w:hint="eastAsia"/>
          <w:szCs w:val="28"/>
        </w:rPr>
        <w:t>：</w:t>
      </w:r>
      <w:r w:rsidRPr="002377FB">
        <w:rPr>
          <w:rFonts w:ascii="微软雅黑" w:hAnsi="微软雅黑" w:cs="仿宋" w:hint="eastAsia"/>
          <w:szCs w:val="28"/>
        </w:rPr>
        <w:t>对社会适应能力评估结果建立智能化报告生成模型，按照各模块得分率情况进行分析，按照达标规则生成包括学生优势领域、一般领域和弱势领域的报告结果，并根据评估生成的干预目标汇总教育训练目标。</w:t>
      </w:r>
    </w:p>
    <w:p w:rsidR="00B679A2" w:rsidRDefault="002377FB" w:rsidP="003B1C84">
      <w:pPr>
        <w:spacing w:line="360" w:lineRule="auto"/>
        <w:ind w:firstLineChars="200" w:firstLine="560"/>
        <w:rPr>
          <w:rFonts w:ascii="微软雅黑" w:hAnsi="微软雅黑" w:cs="仿宋"/>
          <w:szCs w:val="28"/>
        </w:rPr>
      </w:pPr>
      <w:r w:rsidRPr="002377FB">
        <w:rPr>
          <w:rFonts w:ascii="微软雅黑" w:hAnsi="微软雅黑" w:cs="仿宋" w:hint="eastAsia"/>
          <w:szCs w:val="28"/>
        </w:rPr>
        <w:t>社会适应能力评估-教育建议智能匹配</w:t>
      </w:r>
      <w:r w:rsidR="00B679A2">
        <w:rPr>
          <w:rFonts w:ascii="微软雅黑" w:hAnsi="微软雅黑" w:cs="仿宋" w:hint="eastAsia"/>
          <w:szCs w:val="28"/>
        </w:rPr>
        <w:t>：</w:t>
      </w:r>
      <w:r w:rsidRPr="002377FB">
        <w:rPr>
          <w:rFonts w:ascii="微软雅黑" w:hAnsi="微软雅黑" w:cs="仿宋" w:hint="eastAsia"/>
          <w:szCs w:val="28"/>
        </w:rPr>
        <w:t>按照教育建议智能匹配模型，对社会适应能力评估结果报告，生成例如要充分利用学校课程与教学资源、将教育目标融入日常生活、根据训练进展调整教育训练目标等的教育训练建议。</w:t>
      </w:r>
    </w:p>
    <w:p w:rsidR="002377FB" w:rsidRDefault="002377FB" w:rsidP="003B1C84">
      <w:pPr>
        <w:spacing w:line="360" w:lineRule="auto"/>
        <w:ind w:firstLineChars="200" w:firstLine="560"/>
        <w:rPr>
          <w:rFonts w:ascii="微软雅黑" w:hAnsi="微软雅黑" w:cs="仿宋"/>
          <w:szCs w:val="28"/>
        </w:rPr>
      </w:pPr>
      <w:r w:rsidRPr="002377FB">
        <w:rPr>
          <w:rFonts w:ascii="微软雅黑" w:hAnsi="微软雅黑" w:cs="仿宋" w:hint="eastAsia"/>
          <w:szCs w:val="28"/>
        </w:rPr>
        <w:t>社会适应能力评估-教育建议智能匹配模型</w:t>
      </w:r>
      <w:r>
        <w:rPr>
          <w:rFonts w:ascii="微软雅黑" w:hAnsi="微软雅黑" w:cs="仿宋" w:hint="eastAsia"/>
          <w:szCs w:val="28"/>
        </w:rPr>
        <w:t>：</w:t>
      </w:r>
      <w:r w:rsidRPr="002377FB">
        <w:rPr>
          <w:rFonts w:ascii="微软雅黑" w:hAnsi="微软雅黑" w:cs="仿宋" w:hint="eastAsia"/>
          <w:szCs w:val="28"/>
        </w:rPr>
        <w:t>对社会适应能力评估结果建立教育建议智能匹配模型，根据社会适应能力评估结果报告，智能匹配生成教育建议条目、指导建议等教育训练建议。</w:t>
      </w:r>
    </w:p>
    <w:p w:rsidR="00463A71" w:rsidRDefault="003B1C84" w:rsidP="00463A71">
      <w:pPr>
        <w:spacing w:line="360" w:lineRule="auto"/>
        <w:ind w:firstLineChars="200" w:firstLine="560"/>
        <w:rPr>
          <w:rFonts w:ascii="微软雅黑" w:hAnsi="微软雅黑" w:cs="仿宋"/>
          <w:szCs w:val="28"/>
        </w:rPr>
      </w:pPr>
      <w:r>
        <w:rPr>
          <w:rFonts w:ascii="微软雅黑" w:hAnsi="微软雅黑" w:cs="仿宋" w:hint="eastAsia"/>
          <w:szCs w:val="28"/>
        </w:rPr>
        <w:t>（</w:t>
      </w:r>
      <w:r w:rsidR="00C40FE0">
        <w:rPr>
          <w:rFonts w:ascii="微软雅黑" w:hAnsi="微软雅黑" w:cs="仿宋" w:hint="eastAsia"/>
          <w:szCs w:val="28"/>
        </w:rPr>
        <w:t>8</w:t>
      </w:r>
      <w:r>
        <w:rPr>
          <w:rFonts w:ascii="微软雅黑" w:hAnsi="微软雅黑" w:cs="仿宋"/>
          <w:szCs w:val="28"/>
        </w:rPr>
        <w:t>）</w:t>
      </w:r>
      <w:r>
        <w:rPr>
          <w:rFonts w:ascii="微软雅黑" w:hAnsi="微软雅黑" w:cs="仿宋" w:hint="eastAsia"/>
          <w:szCs w:val="28"/>
        </w:rPr>
        <w:t>评估</w:t>
      </w:r>
      <w:r>
        <w:rPr>
          <w:rFonts w:ascii="微软雅黑" w:hAnsi="微软雅黑" w:cs="仿宋"/>
          <w:szCs w:val="28"/>
        </w:rPr>
        <w:t>信息</w:t>
      </w:r>
      <w:r>
        <w:rPr>
          <w:rFonts w:ascii="微软雅黑" w:hAnsi="微软雅黑" w:cs="仿宋" w:hint="eastAsia"/>
          <w:szCs w:val="28"/>
        </w:rPr>
        <w:t>展示</w:t>
      </w:r>
      <w:r>
        <w:rPr>
          <w:rFonts w:ascii="微软雅黑" w:hAnsi="微软雅黑" w:cs="仿宋"/>
          <w:szCs w:val="28"/>
        </w:rPr>
        <w:t>：</w:t>
      </w:r>
      <w:r w:rsidR="00463A71">
        <w:rPr>
          <w:rFonts w:ascii="微软雅黑" w:hAnsi="微软雅黑" w:cs="仿宋" w:hint="eastAsia"/>
          <w:szCs w:val="28"/>
        </w:rPr>
        <w:t>根据</w:t>
      </w:r>
      <w:r w:rsidR="00463A71">
        <w:rPr>
          <w:rFonts w:ascii="微软雅黑" w:hAnsi="微软雅黑" w:cs="仿宋"/>
          <w:szCs w:val="28"/>
        </w:rPr>
        <w:t>评估分析模型</w:t>
      </w:r>
      <w:r w:rsidR="00463A71">
        <w:rPr>
          <w:rFonts w:ascii="微软雅黑" w:hAnsi="微软雅黑" w:cs="仿宋" w:hint="eastAsia"/>
          <w:szCs w:val="28"/>
        </w:rPr>
        <w:t>要求</w:t>
      </w:r>
      <w:r w:rsidR="0026356B">
        <w:rPr>
          <w:rFonts w:ascii="微软雅黑" w:hAnsi="微软雅黑" w:cs="仿宋" w:hint="eastAsia"/>
          <w:szCs w:val="28"/>
        </w:rPr>
        <w:t>，</w:t>
      </w:r>
      <w:r w:rsidR="00463A71">
        <w:rPr>
          <w:rFonts w:ascii="微软雅黑" w:hAnsi="微软雅黑" w:cs="仿宋" w:hint="eastAsia"/>
          <w:szCs w:val="28"/>
        </w:rPr>
        <w:t>以</w:t>
      </w:r>
      <w:r w:rsidR="00463A71">
        <w:rPr>
          <w:rFonts w:ascii="微软雅黑" w:hAnsi="微软雅黑" w:cs="仿宋"/>
          <w:szCs w:val="28"/>
        </w:rPr>
        <w:t>图表的形式展</w:t>
      </w:r>
      <w:r w:rsidR="00463A71">
        <w:rPr>
          <w:rFonts w:ascii="微软雅黑" w:hAnsi="微软雅黑" w:cs="仿宋"/>
          <w:szCs w:val="28"/>
        </w:rPr>
        <w:lastRenderedPageBreak/>
        <w:t>现分析数据</w:t>
      </w:r>
      <w:r w:rsidR="00463A71">
        <w:rPr>
          <w:rFonts w:ascii="微软雅黑" w:hAnsi="微软雅黑" w:cs="仿宋" w:hint="eastAsia"/>
          <w:szCs w:val="28"/>
        </w:rPr>
        <w:t>，</w:t>
      </w:r>
      <w:r w:rsidR="00463A71">
        <w:rPr>
          <w:rFonts w:ascii="微软雅黑" w:hAnsi="微软雅黑" w:cs="仿宋"/>
          <w:szCs w:val="28"/>
        </w:rPr>
        <w:t>对分析结果可根据</w:t>
      </w:r>
      <w:r w:rsidR="00463A71">
        <w:rPr>
          <w:rFonts w:ascii="微软雅黑" w:hAnsi="微软雅黑" w:cs="仿宋" w:hint="eastAsia"/>
          <w:szCs w:val="28"/>
        </w:rPr>
        <w:t>分析</w:t>
      </w:r>
      <w:r w:rsidR="00463A71">
        <w:rPr>
          <w:rFonts w:ascii="微软雅黑" w:hAnsi="微软雅黑" w:cs="仿宋"/>
          <w:szCs w:val="28"/>
        </w:rPr>
        <w:t>模型，查看对应量化结果的</w:t>
      </w:r>
      <w:r w:rsidR="00463A71">
        <w:rPr>
          <w:rFonts w:ascii="微软雅黑" w:hAnsi="微软雅黑" w:cs="仿宋" w:hint="eastAsia"/>
          <w:szCs w:val="28"/>
        </w:rPr>
        <w:t>分项信息。</w:t>
      </w:r>
      <w:r w:rsidR="00554FB5">
        <w:rPr>
          <w:rFonts w:ascii="微软雅黑" w:hAnsi="微软雅黑" w:cs="仿宋" w:hint="eastAsia"/>
          <w:szCs w:val="28"/>
        </w:rPr>
        <w:t>（</w:t>
      </w:r>
      <w:r w:rsidR="00554FB5" w:rsidRPr="00554FB5">
        <w:rPr>
          <w:rFonts w:ascii="微软雅黑" w:hAnsi="微软雅黑" w:cs="仿宋" w:hint="eastAsia"/>
          <w:szCs w:val="28"/>
        </w:rPr>
        <w:t>评估信息展示-社会适应能力</w:t>
      </w:r>
      <w:r w:rsidR="00554FB5">
        <w:rPr>
          <w:rFonts w:ascii="微软雅黑" w:hAnsi="微软雅黑" w:cs="仿宋" w:hint="eastAsia"/>
          <w:szCs w:val="28"/>
        </w:rPr>
        <w:t>）</w:t>
      </w:r>
    </w:p>
    <w:p w:rsidR="00B679A2" w:rsidRDefault="00B679A2" w:rsidP="00463A71">
      <w:pPr>
        <w:spacing w:line="360" w:lineRule="auto"/>
        <w:ind w:firstLineChars="200" w:firstLine="560"/>
        <w:rPr>
          <w:rFonts w:ascii="微软雅黑" w:hAnsi="微软雅黑" w:cs="仿宋"/>
          <w:szCs w:val="28"/>
        </w:rPr>
      </w:pPr>
      <w:r w:rsidRPr="00B679A2">
        <w:rPr>
          <w:rFonts w:ascii="微软雅黑" w:hAnsi="微软雅黑" w:cs="仿宋" w:hint="eastAsia"/>
          <w:szCs w:val="28"/>
        </w:rPr>
        <w:t>评估信息展示-社会适应能力</w:t>
      </w:r>
      <w:r>
        <w:rPr>
          <w:rFonts w:ascii="微软雅黑" w:hAnsi="微软雅黑" w:cs="仿宋" w:hint="eastAsia"/>
          <w:szCs w:val="28"/>
        </w:rPr>
        <w:t>：</w:t>
      </w:r>
      <w:r w:rsidRPr="00B679A2">
        <w:rPr>
          <w:rFonts w:ascii="微软雅黑" w:hAnsi="微软雅黑" w:cs="仿宋" w:hint="eastAsia"/>
          <w:szCs w:val="28"/>
        </w:rPr>
        <w:t>提供对于每个特殊学生的社会适应能力评估结果进行图表等形式展示的功能</w:t>
      </w:r>
    </w:p>
    <w:p w:rsidR="00E703DF" w:rsidRDefault="00506485" w:rsidP="00E703DF">
      <w:pPr>
        <w:spacing w:line="360" w:lineRule="auto"/>
        <w:ind w:firstLineChars="200" w:firstLine="560"/>
        <w:rPr>
          <w:rFonts w:ascii="微软雅黑" w:hAnsi="微软雅黑" w:cs="仿宋"/>
          <w:szCs w:val="28"/>
        </w:rPr>
      </w:pPr>
      <w:r>
        <w:rPr>
          <w:rFonts w:ascii="微软雅黑" w:hAnsi="微软雅黑" w:cs="仿宋" w:hint="eastAsia"/>
          <w:szCs w:val="28"/>
        </w:rPr>
        <w:t>（</w:t>
      </w:r>
      <w:r w:rsidR="00C40FE0">
        <w:rPr>
          <w:rFonts w:ascii="微软雅黑" w:hAnsi="微软雅黑" w:cs="仿宋" w:hint="eastAsia"/>
          <w:szCs w:val="28"/>
        </w:rPr>
        <w:t>9</w:t>
      </w:r>
      <w:r>
        <w:rPr>
          <w:rFonts w:ascii="微软雅黑" w:hAnsi="微软雅黑" w:cs="仿宋"/>
          <w:szCs w:val="28"/>
        </w:rPr>
        <w:t>）</w:t>
      </w:r>
      <w:r>
        <w:rPr>
          <w:rFonts w:ascii="微软雅黑" w:hAnsi="微软雅黑" w:cs="仿宋" w:hint="eastAsia"/>
          <w:szCs w:val="28"/>
        </w:rPr>
        <w:t>评估</w:t>
      </w:r>
      <w:r w:rsidRPr="00506485">
        <w:rPr>
          <w:rFonts w:ascii="微软雅黑" w:hAnsi="微软雅黑" w:cs="仿宋" w:hint="eastAsia"/>
          <w:szCs w:val="28"/>
        </w:rPr>
        <w:t>数据统计分析</w:t>
      </w:r>
      <w:r>
        <w:rPr>
          <w:rFonts w:ascii="微软雅黑" w:hAnsi="微软雅黑" w:cs="仿宋"/>
          <w:szCs w:val="28"/>
        </w:rPr>
        <w:t>：</w:t>
      </w:r>
      <w:r w:rsidR="00463A71">
        <w:rPr>
          <w:rFonts w:ascii="微软雅黑" w:hAnsi="微软雅黑" w:cs="仿宋" w:hint="eastAsia"/>
          <w:szCs w:val="28"/>
        </w:rPr>
        <w:t>根据</w:t>
      </w:r>
      <w:r w:rsidR="0021161C">
        <w:rPr>
          <w:rFonts w:ascii="微软雅黑" w:hAnsi="微软雅黑" w:cs="仿宋" w:hint="eastAsia"/>
          <w:szCs w:val="28"/>
        </w:rPr>
        <w:t>评估结果统计</w:t>
      </w:r>
      <w:r w:rsidR="00463A71">
        <w:rPr>
          <w:rFonts w:ascii="微软雅黑" w:hAnsi="微软雅黑" w:cs="仿宋" w:hint="eastAsia"/>
          <w:szCs w:val="28"/>
        </w:rPr>
        <w:t>要求，</w:t>
      </w:r>
      <w:r w:rsidR="001A4FE5">
        <w:rPr>
          <w:rFonts w:ascii="微软雅黑" w:hAnsi="微软雅黑" w:cs="仿宋" w:hint="eastAsia"/>
          <w:szCs w:val="28"/>
        </w:rPr>
        <w:t>对</w:t>
      </w:r>
      <w:r w:rsidR="00225FAE" w:rsidRPr="00D76661">
        <w:rPr>
          <w:rFonts w:ascii="微软雅黑" w:hAnsi="微软雅黑" w:cs="仿宋" w:hint="eastAsia"/>
          <w:szCs w:val="28"/>
        </w:rPr>
        <w:t>社会适应</w:t>
      </w:r>
      <w:r>
        <w:rPr>
          <w:rFonts w:ascii="微软雅黑" w:hAnsi="微软雅黑" w:cs="仿宋" w:hint="eastAsia"/>
          <w:szCs w:val="28"/>
        </w:rPr>
        <w:t>领域的能力评估结果</w:t>
      </w:r>
      <w:r w:rsidR="001A4FE5">
        <w:rPr>
          <w:rFonts w:ascii="微软雅黑" w:hAnsi="微软雅黑" w:cs="仿宋" w:hint="eastAsia"/>
          <w:szCs w:val="28"/>
        </w:rPr>
        <w:t>数据进行个性化分析</w:t>
      </w:r>
      <w:r>
        <w:rPr>
          <w:rFonts w:ascii="微软雅黑" w:hAnsi="微软雅黑" w:cs="仿宋" w:hint="eastAsia"/>
          <w:szCs w:val="28"/>
        </w:rPr>
        <w:t>，</w:t>
      </w:r>
      <w:r w:rsidR="00AE62A2">
        <w:rPr>
          <w:rFonts w:ascii="微软雅黑" w:hAnsi="微软雅黑" w:cs="仿宋" w:hint="eastAsia"/>
          <w:szCs w:val="28"/>
        </w:rPr>
        <w:t>为管理部门或决策者提供分析结果参考，产生相应的统计数据</w:t>
      </w:r>
      <w:r>
        <w:rPr>
          <w:rFonts w:ascii="微软雅黑" w:hAnsi="微软雅黑" w:cs="仿宋" w:hint="eastAsia"/>
          <w:szCs w:val="28"/>
        </w:rPr>
        <w:t>。</w:t>
      </w:r>
      <w:r w:rsidR="00554FB5">
        <w:rPr>
          <w:rFonts w:ascii="微软雅黑" w:hAnsi="微软雅黑" w:cs="仿宋" w:hint="eastAsia"/>
          <w:szCs w:val="28"/>
        </w:rPr>
        <w:t>（</w:t>
      </w:r>
      <w:r w:rsidR="00554FB5" w:rsidRPr="00554FB5">
        <w:rPr>
          <w:rFonts w:ascii="微软雅黑" w:hAnsi="微软雅黑" w:cs="仿宋" w:hint="eastAsia"/>
          <w:szCs w:val="28"/>
        </w:rPr>
        <w:t>任教学生数据统计</w:t>
      </w:r>
      <w:r w:rsidR="00554FB5">
        <w:rPr>
          <w:rFonts w:ascii="微软雅黑" w:hAnsi="微软雅黑" w:cs="仿宋" w:hint="eastAsia"/>
          <w:szCs w:val="28"/>
        </w:rPr>
        <w:t>、</w:t>
      </w:r>
      <w:r w:rsidR="00554FB5" w:rsidRPr="00554FB5">
        <w:rPr>
          <w:rFonts w:ascii="微软雅黑" w:hAnsi="微软雅黑" w:cs="仿宋" w:hint="eastAsia"/>
          <w:szCs w:val="28"/>
        </w:rPr>
        <w:t>机构数据统计</w:t>
      </w:r>
      <w:r w:rsidR="00554FB5">
        <w:rPr>
          <w:rFonts w:ascii="微软雅黑" w:hAnsi="微软雅黑" w:cs="仿宋" w:hint="eastAsia"/>
          <w:szCs w:val="28"/>
        </w:rPr>
        <w:t>、</w:t>
      </w:r>
      <w:r w:rsidR="00554FB5" w:rsidRPr="00554FB5">
        <w:rPr>
          <w:rFonts w:ascii="微软雅黑" w:hAnsi="微软雅黑" w:cs="仿宋" w:hint="eastAsia"/>
          <w:szCs w:val="28"/>
        </w:rPr>
        <w:t>各区数据统计</w:t>
      </w:r>
      <w:r w:rsidR="00554FB5">
        <w:rPr>
          <w:rFonts w:ascii="微软雅黑" w:hAnsi="微软雅黑" w:cs="仿宋" w:hint="eastAsia"/>
          <w:szCs w:val="28"/>
        </w:rPr>
        <w:t>）</w:t>
      </w:r>
    </w:p>
    <w:p w:rsidR="00B679A2" w:rsidRDefault="00B679A2" w:rsidP="00E703DF">
      <w:pPr>
        <w:spacing w:line="360" w:lineRule="auto"/>
        <w:ind w:firstLineChars="200" w:firstLine="560"/>
        <w:rPr>
          <w:rFonts w:ascii="微软雅黑" w:hAnsi="微软雅黑" w:cs="仿宋"/>
          <w:szCs w:val="28"/>
        </w:rPr>
      </w:pPr>
      <w:r w:rsidRPr="00554FB5">
        <w:rPr>
          <w:rFonts w:ascii="微软雅黑" w:hAnsi="微软雅黑" w:cs="仿宋" w:hint="eastAsia"/>
          <w:szCs w:val="28"/>
        </w:rPr>
        <w:t>任教学生数据统计</w:t>
      </w:r>
      <w:r>
        <w:rPr>
          <w:rFonts w:ascii="微软雅黑" w:hAnsi="微软雅黑" w:cs="仿宋" w:hint="eastAsia"/>
          <w:szCs w:val="28"/>
        </w:rPr>
        <w:t>：</w:t>
      </w:r>
      <w:r w:rsidRPr="00B679A2">
        <w:rPr>
          <w:rFonts w:ascii="微软雅黑" w:hAnsi="微软雅黑" w:cs="仿宋" w:hint="eastAsia"/>
          <w:szCs w:val="28"/>
        </w:rPr>
        <w:t>提供教师对于任教的学生进行评估结果相关的数据统计功能，包括每一次评估结果对于相应评估维度（共20个维度）的数据、社会适应能力下每个评估模块（共5个模块）的结果分析数据、以及社会适应能力的评估结果报告数据等。</w:t>
      </w:r>
    </w:p>
    <w:p w:rsidR="00B679A2" w:rsidRDefault="00B679A2" w:rsidP="00E703DF">
      <w:pPr>
        <w:spacing w:line="360" w:lineRule="auto"/>
        <w:ind w:firstLineChars="200" w:firstLine="560"/>
        <w:rPr>
          <w:rFonts w:ascii="微软雅黑" w:hAnsi="微软雅黑" w:cs="仿宋"/>
          <w:szCs w:val="28"/>
        </w:rPr>
      </w:pPr>
      <w:r w:rsidRPr="00554FB5">
        <w:rPr>
          <w:rFonts w:ascii="微软雅黑" w:hAnsi="微软雅黑" w:cs="仿宋" w:hint="eastAsia"/>
          <w:szCs w:val="28"/>
        </w:rPr>
        <w:t>机构数据统计</w:t>
      </w:r>
      <w:r>
        <w:rPr>
          <w:rFonts w:ascii="微软雅黑" w:hAnsi="微软雅黑" w:cs="仿宋" w:hint="eastAsia"/>
          <w:szCs w:val="28"/>
        </w:rPr>
        <w:t>：</w:t>
      </w:r>
      <w:r w:rsidRPr="00B679A2">
        <w:rPr>
          <w:rFonts w:ascii="微软雅黑" w:hAnsi="微软雅黑" w:cs="仿宋" w:hint="eastAsia"/>
          <w:szCs w:val="28"/>
        </w:rPr>
        <w:t>提供机构下的学生按照学段、残障类型、安置类型等多维度，进行评估结果相关的数据统计功能，包括社会适应能力下20个评估维度评估的数据、5个评估模块的结果分析数据、评估结果报告数据等。</w:t>
      </w:r>
    </w:p>
    <w:p w:rsidR="00B679A2" w:rsidRPr="003B1C84" w:rsidRDefault="00B679A2" w:rsidP="00E703DF">
      <w:pPr>
        <w:spacing w:line="360" w:lineRule="auto"/>
        <w:ind w:firstLineChars="200" w:firstLine="560"/>
        <w:rPr>
          <w:rFonts w:ascii="微软雅黑" w:hAnsi="微软雅黑" w:cs="仿宋"/>
          <w:szCs w:val="28"/>
        </w:rPr>
      </w:pPr>
      <w:r w:rsidRPr="00554FB5">
        <w:rPr>
          <w:rFonts w:ascii="微软雅黑" w:hAnsi="微软雅黑" w:cs="仿宋" w:hint="eastAsia"/>
          <w:szCs w:val="28"/>
        </w:rPr>
        <w:t>各区数据统计</w:t>
      </w:r>
      <w:r>
        <w:rPr>
          <w:rFonts w:ascii="微软雅黑" w:hAnsi="微软雅黑" w:cs="仿宋" w:hint="eastAsia"/>
          <w:szCs w:val="28"/>
        </w:rPr>
        <w:t>：</w:t>
      </w:r>
      <w:r w:rsidRPr="00B679A2">
        <w:rPr>
          <w:rFonts w:ascii="微软雅黑" w:hAnsi="微软雅黑" w:cs="仿宋" w:hint="eastAsia"/>
          <w:szCs w:val="28"/>
        </w:rPr>
        <w:t>提供各区的学生按照学段、残障类型、安置类型等多维度，进行评估结果相关的数据统计功能，包括社会适应能力下20个评估维度评估的数据、5个评估模块的结果分析数据、评估结果报告数据等。</w:t>
      </w:r>
    </w:p>
    <w:p w:rsidR="00A04BCF" w:rsidRDefault="003F6D3C" w:rsidP="00A04BCF">
      <w:pPr>
        <w:spacing w:line="360" w:lineRule="auto"/>
        <w:ind w:firstLineChars="200" w:firstLine="560"/>
        <w:rPr>
          <w:rFonts w:ascii="微软雅黑" w:hAnsi="微软雅黑" w:cs="仿宋"/>
          <w:szCs w:val="28"/>
        </w:rPr>
      </w:pPr>
      <w:r>
        <w:rPr>
          <w:rFonts w:ascii="微软雅黑" w:hAnsi="微软雅黑" w:cs="仿宋" w:hint="eastAsia"/>
          <w:szCs w:val="28"/>
        </w:rPr>
        <w:t>（</w:t>
      </w:r>
      <w:r w:rsidR="00C40FE0">
        <w:rPr>
          <w:rFonts w:ascii="微软雅黑" w:hAnsi="微软雅黑" w:cs="仿宋" w:hint="eastAsia"/>
          <w:szCs w:val="28"/>
        </w:rPr>
        <w:t>10</w:t>
      </w:r>
      <w:r>
        <w:rPr>
          <w:rFonts w:ascii="微软雅黑" w:hAnsi="微软雅黑" w:cs="仿宋"/>
          <w:szCs w:val="28"/>
        </w:rPr>
        <w:t>）</w:t>
      </w:r>
      <w:r>
        <w:rPr>
          <w:rFonts w:ascii="微软雅黑" w:hAnsi="微软雅黑" w:cs="仿宋" w:hint="eastAsia"/>
          <w:szCs w:val="28"/>
        </w:rPr>
        <w:t>特教评估</w:t>
      </w:r>
      <w:r>
        <w:rPr>
          <w:rFonts w:ascii="微软雅黑" w:hAnsi="微软雅黑" w:cs="仿宋"/>
          <w:szCs w:val="28"/>
        </w:rPr>
        <w:t>信息</w:t>
      </w:r>
      <w:r>
        <w:rPr>
          <w:rFonts w:ascii="微软雅黑" w:hAnsi="微软雅黑" w:cs="仿宋" w:hint="eastAsia"/>
          <w:szCs w:val="28"/>
        </w:rPr>
        <w:t>导出</w:t>
      </w:r>
      <w:r>
        <w:rPr>
          <w:rFonts w:ascii="微软雅黑" w:hAnsi="微软雅黑" w:cs="仿宋"/>
          <w:szCs w:val="28"/>
        </w:rPr>
        <w:t>：</w:t>
      </w:r>
      <w:r>
        <w:rPr>
          <w:rFonts w:ascii="微软雅黑" w:hAnsi="微软雅黑" w:cs="仿宋" w:hint="eastAsia"/>
          <w:szCs w:val="28"/>
        </w:rPr>
        <w:t>能够自主</w:t>
      </w:r>
      <w:r>
        <w:rPr>
          <w:rFonts w:ascii="微软雅黑" w:hAnsi="微软雅黑" w:cs="仿宋"/>
          <w:szCs w:val="28"/>
        </w:rPr>
        <w:t>选择相关字段，导出用户所需的特教评估信息</w:t>
      </w:r>
      <w:r>
        <w:rPr>
          <w:rFonts w:ascii="微软雅黑" w:hAnsi="微软雅黑" w:cs="仿宋" w:hint="eastAsia"/>
          <w:szCs w:val="28"/>
        </w:rPr>
        <w:t>（从</w:t>
      </w:r>
      <w:r w:rsidR="000C7748" w:rsidRPr="00D76661">
        <w:rPr>
          <w:rFonts w:ascii="微软雅黑" w:hAnsi="微软雅黑" w:cs="仿宋" w:hint="eastAsia"/>
          <w:szCs w:val="28"/>
        </w:rPr>
        <w:t>社会适应</w:t>
      </w:r>
      <w:r>
        <w:rPr>
          <w:rFonts w:ascii="微软雅黑" w:hAnsi="微软雅黑" w:cs="仿宋"/>
          <w:szCs w:val="28"/>
        </w:rPr>
        <w:t>领域约</w:t>
      </w:r>
      <w:r w:rsidR="000C7748">
        <w:rPr>
          <w:rFonts w:ascii="微软雅黑" w:hAnsi="微软雅黑" w:cs="仿宋" w:hint="eastAsia"/>
          <w:szCs w:val="28"/>
        </w:rPr>
        <w:t>1</w:t>
      </w:r>
      <w:r>
        <w:rPr>
          <w:rFonts w:ascii="微软雅黑" w:hAnsi="微软雅黑" w:cs="仿宋" w:hint="eastAsia"/>
          <w:szCs w:val="28"/>
        </w:rPr>
        <w:t>00个</w:t>
      </w:r>
      <w:r>
        <w:rPr>
          <w:rFonts w:ascii="微软雅黑" w:hAnsi="微软雅黑" w:cs="仿宋"/>
          <w:szCs w:val="28"/>
        </w:rPr>
        <w:t>字段中，</w:t>
      </w:r>
      <w:r>
        <w:rPr>
          <w:rFonts w:ascii="微软雅黑" w:hAnsi="微软雅黑" w:cs="仿宋" w:hint="eastAsia"/>
          <w:szCs w:val="28"/>
        </w:rPr>
        <w:t>自主</w:t>
      </w:r>
      <w:r>
        <w:rPr>
          <w:rFonts w:ascii="微软雅黑" w:hAnsi="微软雅黑" w:cs="仿宋"/>
          <w:szCs w:val="28"/>
        </w:rPr>
        <w:t>选取</w:t>
      </w:r>
      <w:r>
        <w:rPr>
          <w:rFonts w:ascii="微软雅黑" w:hAnsi="微软雅黑" w:cs="仿宋" w:hint="eastAsia"/>
          <w:szCs w:val="28"/>
        </w:rPr>
        <w:lastRenderedPageBreak/>
        <w:t>导出</w:t>
      </w:r>
      <w:r>
        <w:rPr>
          <w:rFonts w:ascii="微软雅黑" w:hAnsi="微软雅黑" w:cs="仿宋"/>
          <w:szCs w:val="28"/>
        </w:rPr>
        <w:t>字段）。</w:t>
      </w:r>
      <w:r w:rsidR="00342E64">
        <w:rPr>
          <w:rFonts w:ascii="微软雅黑" w:hAnsi="微软雅黑" w:cs="仿宋" w:hint="eastAsia"/>
          <w:szCs w:val="28"/>
        </w:rPr>
        <w:t>（</w:t>
      </w:r>
      <w:r w:rsidR="00342E64" w:rsidRPr="00342E64">
        <w:rPr>
          <w:rFonts w:ascii="微软雅黑" w:hAnsi="微软雅黑" w:cs="仿宋" w:hint="eastAsia"/>
          <w:szCs w:val="28"/>
        </w:rPr>
        <w:t>评估数据导出-个人适应分析结果</w:t>
      </w:r>
      <w:r w:rsidR="00342E64">
        <w:rPr>
          <w:rFonts w:ascii="微软雅黑" w:hAnsi="微软雅黑" w:cs="仿宋" w:hint="eastAsia"/>
          <w:szCs w:val="28"/>
        </w:rPr>
        <w:t>、</w:t>
      </w:r>
      <w:r w:rsidR="00342E64" w:rsidRPr="00342E64">
        <w:rPr>
          <w:rFonts w:ascii="微软雅黑" w:hAnsi="微软雅黑" w:cs="仿宋" w:hint="eastAsia"/>
          <w:szCs w:val="28"/>
        </w:rPr>
        <w:t>评估数据导出-家庭适应分析结果</w:t>
      </w:r>
      <w:r w:rsidR="00342E64">
        <w:rPr>
          <w:rFonts w:ascii="微软雅黑" w:hAnsi="微软雅黑" w:cs="仿宋" w:hint="eastAsia"/>
          <w:szCs w:val="28"/>
        </w:rPr>
        <w:t>、</w:t>
      </w:r>
      <w:r w:rsidR="00342E64" w:rsidRPr="00342E64">
        <w:rPr>
          <w:rFonts w:ascii="微软雅黑" w:hAnsi="微软雅黑" w:cs="仿宋" w:hint="eastAsia"/>
          <w:szCs w:val="28"/>
        </w:rPr>
        <w:t>评估数据导出-学校适应分析结果</w:t>
      </w:r>
      <w:r w:rsidR="00342E64">
        <w:rPr>
          <w:rFonts w:ascii="微软雅黑" w:hAnsi="微软雅黑" w:cs="仿宋" w:hint="eastAsia"/>
          <w:szCs w:val="28"/>
        </w:rPr>
        <w:t>、</w:t>
      </w:r>
      <w:r w:rsidR="00342E64" w:rsidRPr="00342E64">
        <w:rPr>
          <w:rFonts w:ascii="微软雅黑" w:hAnsi="微软雅黑" w:cs="仿宋" w:hint="eastAsia"/>
          <w:szCs w:val="28"/>
        </w:rPr>
        <w:t>评估数据导出-社区适应分析结果</w:t>
      </w:r>
      <w:r w:rsidR="00342E64">
        <w:rPr>
          <w:rFonts w:ascii="微软雅黑" w:hAnsi="微软雅黑" w:cs="仿宋" w:hint="eastAsia"/>
          <w:szCs w:val="28"/>
        </w:rPr>
        <w:t>、</w:t>
      </w:r>
      <w:r w:rsidR="00342E64" w:rsidRPr="00342E64">
        <w:rPr>
          <w:rFonts w:ascii="微软雅黑" w:hAnsi="微软雅黑" w:cs="仿宋" w:hint="eastAsia"/>
          <w:szCs w:val="28"/>
        </w:rPr>
        <w:t>评估数据导出-结果报告及教育建议</w:t>
      </w:r>
      <w:r w:rsidR="00342E64">
        <w:rPr>
          <w:rFonts w:ascii="微软雅黑" w:hAnsi="微软雅黑" w:cs="仿宋" w:hint="eastAsia"/>
          <w:szCs w:val="28"/>
        </w:rPr>
        <w:t>）</w:t>
      </w:r>
    </w:p>
    <w:p w:rsidR="00B679A2" w:rsidRDefault="00B679A2" w:rsidP="00A04BCF">
      <w:pPr>
        <w:spacing w:line="360" w:lineRule="auto"/>
        <w:ind w:firstLineChars="200" w:firstLine="560"/>
        <w:rPr>
          <w:rFonts w:ascii="微软雅黑" w:hAnsi="微软雅黑" w:cs="仿宋"/>
          <w:szCs w:val="28"/>
        </w:rPr>
      </w:pPr>
      <w:r w:rsidRPr="00342E64">
        <w:rPr>
          <w:rFonts w:ascii="微软雅黑" w:hAnsi="微软雅黑" w:cs="仿宋" w:hint="eastAsia"/>
          <w:szCs w:val="28"/>
        </w:rPr>
        <w:t>评估数据导出-个人适应分析结果</w:t>
      </w:r>
      <w:r>
        <w:rPr>
          <w:rFonts w:ascii="微软雅黑" w:hAnsi="微软雅黑" w:cs="仿宋" w:hint="eastAsia"/>
          <w:szCs w:val="28"/>
        </w:rPr>
        <w:t>：</w:t>
      </w:r>
      <w:r w:rsidRPr="00B679A2">
        <w:rPr>
          <w:rFonts w:ascii="微软雅黑" w:hAnsi="微软雅黑" w:cs="仿宋" w:hint="eastAsia"/>
          <w:szCs w:val="28"/>
        </w:rPr>
        <w:t>提供导出个人适应模块结果分析数据的功能。</w:t>
      </w:r>
    </w:p>
    <w:p w:rsidR="00B679A2" w:rsidRDefault="00B679A2" w:rsidP="00A04BCF">
      <w:pPr>
        <w:spacing w:line="360" w:lineRule="auto"/>
        <w:ind w:firstLineChars="200" w:firstLine="560"/>
        <w:rPr>
          <w:rFonts w:ascii="微软雅黑" w:hAnsi="微软雅黑" w:cs="仿宋"/>
          <w:szCs w:val="28"/>
        </w:rPr>
      </w:pPr>
      <w:r w:rsidRPr="00342E64">
        <w:rPr>
          <w:rFonts w:ascii="微软雅黑" w:hAnsi="微软雅黑" w:cs="仿宋" w:hint="eastAsia"/>
          <w:szCs w:val="28"/>
        </w:rPr>
        <w:t>评估数据导出-家庭适应分析结果</w:t>
      </w:r>
      <w:r>
        <w:rPr>
          <w:rFonts w:ascii="微软雅黑" w:hAnsi="微软雅黑" w:cs="仿宋" w:hint="eastAsia"/>
          <w:szCs w:val="28"/>
        </w:rPr>
        <w:t>：</w:t>
      </w:r>
      <w:r w:rsidRPr="00B679A2">
        <w:rPr>
          <w:rFonts w:ascii="微软雅黑" w:hAnsi="微软雅黑" w:cs="仿宋" w:hint="eastAsia"/>
          <w:szCs w:val="28"/>
        </w:rPr>
        <w:t>提供导出家庭适应模块结果分析数据的功能。</w:t>
      </w:r>
    </w:p>
    <w:p w:rsidR="00B679A2" w:rsidRDefault="00B679A2" w:rsidP="00A04BCF">
      <w:pPr>
        <w:spacing w:line="360" w:lineRule="auto"/>
        <w:ind w:firstLineChars="200" w:firstLine="560"/>
        <w:rPr>
          <w:rFonts w:ascii="微软雅黑" w:hAnsi="微软雅黑" w:cs="仿宋"/>
          <w:szCs w:val="28"/>
        </w:rPr>
      </w:pPr>
      <w:r w:rsidRPr="00342E64">
        <w:rPr>
          <w:rFonts w:ascii="微软雅黑" w:hAnsi="微软雅黑" w:cs="仿宋" w:hint="eastAsia"/>
          <w:szCs w:val="28"/>
        </w:rPr>
        <w:t>评估数据导出-学校适应分析结果</w:t>
      </w:r>
      <w:r>
        <w:rPr>
          <w:rFonts w:ascii="微软雅黑" w:hAnsi="微软雅黑" w:cs="仿宋" w:hint="eastAsia"/>
          <w:szCs w:val="28"/>
        </w:rPr>
        <w:t>：</w:t>
      </w:r>
      <w:r w:rsidRPr="00B679A2">
        <w:rPr>
          <w:rFonts w:ascii="微软雅黑" w:hAnsi="微软雅黑" w:cs="仿宋" w:hint="eastAsia"/>
          <w:szCs w:val="28"/>
        </w:rPr>
        <w:t>提供导出学校适应模块结果分析数据的功能。</w:t>
      </w:r>
    </w:p>
    <w:p w:rsidR="00B679A2" w:rsidRDefault="00B679A2" w:rsidP="00A04BCF">
      <w:pPr>
        <w:spacing w:line="360" w:lineRule="auto"/>
        <w:ind w:firstLineChars="200" w:firstLine="560"/>
        <w:rPr>
          <w:rFonts w:ascii="微软雅黑" w:hAnsi="微软雅黑" w:cs="仿宋"/>
          <w:szCs w:val="28"/>
        </w:rPr>
      </w:pPr>
      <w:r w:rsidRPr="00342E64">
        <w:rPr>
          <w:rFonts w:ascii="微软雅黑" w:hAnsi="微软雅黑" w:cs="仿宋" w:hint="eastAsia"/>
          <w:szCs w:val="28"/>
        </w:rPr>
        <w:t>评估数据导出-社区适应分析结果</w:t>
      </w:r>
      <w:r>
        <w:rPr>
          <w:rFonts w:ascii="微软雅黑" w:hAnsi="微软雅黑" w:cs="仿宋" w:hint="eastAsia"/>
          <w:szCs w:val="28"/>
        </w:rPr>
        <w:t>：</w:t>
      </w:r>
      <w:r w:rsidRPr="00B679A2">
        <w:rPr>
          <w:rFonts w:ascii="微软雅黑" w:hAnsi="微软雅黑" w:cs="仿宋" w:hint="eastAsia"/>
          <w:szCs w:val="28"/>
        </w:rPr>
        <w:t>提供导出社区适应模块结果分析数据的功能。</w:t>
      </w:r>
    </w:p>
    <w:p w:rsidR="00B679A2" w:rsidRPr="003B1C84" w:rsidRDefault="00B679A2" w:rsidP="00A04BCF">
      <w:pPr>
        <w:spacing w:line="360" w:lineRule="auto"/>
        <w:ind w:firstLineChars="200" w:firstLine="560"/>
        <w:rPr>
          <w:rFonts w:ascii="微软雅黑" w:hAnsi="微软雅黑" w:cs="仿宋"/>
          <w:szCs w:val="28"/>
        </w:rPr>
      </w:pPr>
      <w:r w:rsidRPr="00342E64">
        <w:rPr>
          <w:rFonts w:ascii="微软雅黑" w:hAnsi="微软雅黑" w:cs="仿宋" w:hint="eastAsia"/>
          <w:szCs w:val="28"/>
        </w:rPr>
        <w:t>评估数据导出-结果报告及教育建议</w:t>
      </w:r>
      <w:r>
        <w:rPr>
          <w:rFonts w:ascii="微软雅黑" w:hAnsi="微软雅黑" w:cs="仿宋" w:hint="eastAsia"/>
          <w:szCs w:val="28"/>
        </w:rPr>
        <w:t>：</w:t>
      </w:r>
      <w:r w:rsidRPr="00B679A2">
        <w:rPr>
          <w:rFonts w:ascii="微软雅黑" w:hAnsi="微软雅黑" w:cs="仿宋" w:hint="eastAsia"/>
          <w:szCs w:val="28"/>
        </w:rPr>
        <w:t>提供导出社会适应能力评估结果报告及教育建议数据的功能。</w:t>
      </w:r>
    </w:p>
    <w:p w:rsidR="00101C04" w:rsidRDefault="00A04BCF" w:rsidP="00101C04">
      <w:pPr>
        <w:spacing w:line="360" w:lineRule="auto"/>
        <w:ind w:firstLineChars="200" w:firstLine="560"/>
        <w:rPr>
          <w:rFonts w:ascii="微软雅黑" w:hAnsi="微软雅黑" w:cs="仿宋"/>
          <w:szCs w:val="28"/>
        </w:rPr>
      </w:pPr>
      <w:r>
        <w:rPr>
          <w:rFonts w:ascii="微软雅黑" w:hAnsi="微软雅黑" w:cs="仿宋" w:hint="eastAsia"/>
          <w:szCs w:val="28"/>
        </w:rPr>
        <w:t>（11</w:t>
      </w:r>
      <w:r>
        <w:rPr>
          <w:rFonts w:ascii="微软雅黑" w:hAnsi="微软雅黑" w:cs="仿宋"/>
          <w:szCs w:val="28"/>
        </w:rPr>
        <w:t>）</w:t>
      </w:r>
      <w:r w:rsidRPr="00A04BCF">
        <w:rPr>
          <w:rFonts w:ascii="微软雅黑" w:hAnsi="微软雅黑" w:cs="仿宋" w:hint="eastAsia"/>
          <w:szCs w:val="28"/>
        </w:rPr>
        <w:t>学生基本信息</w:t>
      </w:r>
      <w:r>
        <w:rPr>
          <w:rFonts w:ascii="微软雅黑" w:hAnsi="微软雅黑" w:cs="仿宋" w:hint="eastAsia"/>
          <w:szCs w:val="28"/>
        </w:rPr>
        <w:t>后台管理</w:t>
      </w:r>
      <w:r>
        <w:rPr>
          <w:rFonts w:ascii="微软雅黑" w:hAnsi="微软雅黑" w:cs="仿宋"/>
          <w:szCs w:val="28"/>
        </w:rPr>
        <w:t>：</w:t>
      </w:r>
      <w:r>
        <w:rPr>
          <w:rFonts w:ascii="微软雅黑" w:hAnsi="微软雅黑" w:cs="仿宋" w:hint="eastAsia"/>
          <w:szCs w:val="28"/>
        </w:rPr>
        <w:t>能够</w:t>
      </w:r>
      <w:r w:rsidRPr="00A04BCF">
        <w:rPr>
          <w:rFonts w:ascii="微软雅黑" w:hAnsi="微软雅黑" w:cs="仿宋" w:hint="eastAsia"/>
          <w:szCs w:val="28"/>
        </w:rPr>
        <w:t>管理学生的基础信息、教育情况、残障情况等</w:t>
      </w:r>
      <w:r>
        <w:rPr>
          <w:rFonts w:ascii="微软雅黑" w:hAnsi="微软雅黑" w:cs="仿宋" w:hint="eastAsia"/>
          <w:szCs w:val="28"/>
        </w:rPr>
        <w:t>个人</w:t>
      </w:r>
      <w:r w:rsidRPr="00A04BCF">
        <w:rPr>
          <w:rFonts w:ascii="微软雅黑" w:hAnsi="微软雅黑" w:cs="仿宋" w:hint="eastAsia"/>
          <w:szCs w:val="28"/>
        </w:rPr>
        <w:t>基本信息</w:t>
      </w:r>
      <w:r>
        <w:rPr>
          <w:rFonts w:ascii="微软雅黑" w:hAnsi="微软雅黑" w:cs="仿宋" w:hint="eastAsia"/>
          <w:szCs w:val="28"/>
        </w:rPr>
        <w:t>；</w:t>
      </w:r>
      <w:r w:rsidRPr="00A04BCF">
        <w:rPr>
          <w:rFonts w:ascii="微软雅黑" w:hAnsi="微软雅黑" w:cs="仿宋" w:hint="eastAsia"/>
          <w:szCs w:val="28"/>
        </w:rPr>
        <w:t>家庭基本信息、家庭成员信息等</w:t>
      </w:r>
      <w:r>
        <w:rPr>
          <w:rFonts w:ascii="微软雅黑" w:hAnsi="微软雅黑" w:cs="仿宋" w:hint="eastAsia"/>
          <w:szCs w:val="28"/>
        </w:rPr>
        <w:t>家庭</w:t>
      </w:r>
      <w:r w:rsidRPr="00A04BCF">
        <w:rPr>
          <w:rFonts w:ascii="微软雅黑" w:hAnsi="微软雅黑" w:cs="仿宋" w:hint="eastAsia"/>
          <w:szCs w:val="28"/>
        </w:rPr>
        <w:t>基础信息</w:t>
      </w:r>
      <w:r>
        <w:rPr>
          <w:rFonts w:ascii="微软雅黑" w:hAnsi="微软雅黑" w:cs="仿宋" w:hint="eastAsia"/>
          <w:szCs w:val="28"/>
        </w:rPr>
        <w:t>；</w:t>
      </w:r>
      <w:r w:rsidRPr="00A04BCF">
        <w:rPr>
          <w:rFonts w:ascii="微软雅黑" w:hAnsi="微软雅黑" w:cs="仿宋" w:hint="eastAsia"/>
          <w:szCs w:val="28"/>
        </w:rPr>
        <w:t>学生的生长、教育、医疗、康复训练等方面的历史信息</w:t>
      </w:r>
      <w:r>
        <w:rPr>
          <w:rFonts w:ascii="微软雅黑" w:hAnsi="微软雅黑" w:cs="仿宋" w:hint="eastAsia"/>
          <w:szCs w:val="28"/>
        </w:rPr>
        <w:t>等个人成长信息；</w:t>
      </w:r>
      <w:r w:rsidRPr="00A04BCF">
        <w:rPr>
          <w:rFonts w:ascii="微软雅黑" w:hAnsi="微软雅黑" w:cs="仿宋" w:hint="eastAsia"/>
          <w:szCs w:val="28"/>
        </w:rPr>
        <w:t>并由管理员设定教学关系指定教师与学生的对应关系。</w:t>
      </w:r>
      <w:r w:rsidR="00342E64">
        <w:rPr>
          <w:rFonts w:ascii="微软雅黑" w:hAnsi="微软雅黑" w:cs="仿宋" w:hint="eastAsia"/>
          <w:szCs w:val="28"/>
        </w:rPr>
        <w:t>（</w:t>
      </w:r>
      <w:r w:rsidR="00342E64" w:rsidRPr="00342E64">
        <w:rPr>
          <w:rFonts w:ascii="微软雅黑" w:hAnsi="微软雅黑" w:cs="仿宋" w:hint="eastAsia"/>
          <w:szCs w:val="28"/>
        </w:rPr>
        <w:t>学生基本信息-个人基本信息管理</w:t>
      </w:r>
      <w:r w:rsidR="00342E64">
        <w:rPr>
          <w:rFonts w:ascii="微软雅黑" w:hAnsi="微软雅黑" w:cs="仿宋" w:hint="eastAsia"/>
          <w:szCs w:val="28"/>
        </w:rPr>
        <w:t>、</w:t>
      </w:r>
      <w:r w:rsidR="00342E64" w:rsidRPr="00342E64">
        <w:rPr>
          <w:rFonts w:ascii="微软雅黑" w:hAnsi="微软雅黑" w:cs="仿宋" w:hint="eastAsia"/>
          <w:szCs w:val="28"/>
        </w:rPr>
        <w:t>学生基本信息-家庭基本信息管理</w:t>
      </w:r>
      <w:r w:rsidR="00342E64">
        <w:rPr>
          <w:rFonts w:ascii="微软雅黑" w:hAnsi="微软雅黑" w:cs="仿宋" w:hint="eastAsia"/>
          <w:szCs w:val="28"/>
        </w:rPr>
        <w:t>、</w:t>
      </w:r>
      <w:r w:rsidR="00342E64" w:rsidRPr="00342E64">
        <w:rPr>
          <w:rFonts w:ascii="微软雅黑" w:hAnsi="微软雅黑" w:cs="仿宋" w:hint="eastAsia"/>
          <w:szCs w:val="28"/>
        </w:rPr>
        <w:t>学生基本信息-个人成长信息管理</w:t>
      </w:r>
      <w:r w:rsidR="00342E64">
        <w:rPr>
          <w:rFonts w:ascii="微软雅黑" w:hAnsi="微软雅黑" w:cs="仿宋" w:hint="eastAsia"/>
          <w:szCs w:val="28"/>
        </w:rPr>
        <w:t>）</w:t>
      </w:r>
    </w:p>
    <w:p w:rsidR="00B679A2" w:rsidRDefault="00B679A2" w:rsidP="00101C04">
      <w:pPr>
        <w:spacing w:line="360" w:lineRule="auto"/>
        <w:ind w:firstLineChars="200" w:firstLine="560"/>
        <w:rPr>
          <w:rFonts w:ascii="微软雅黑" w:hAnsi="微软雅黑" w:cs="仿宋"/>
          <w:szCs w:val="28"/>
        </w:rPr>
      </w:pPr>
      <w:r w:rsidRPr="00342E64">
        <w:rPr>
          <w:rFonts w:ascii="微软雅黑" w:hAnsi="微软雅黑" w:cs="仿宋" w:hint="eastAsia"/>
          <w:szCs w:val="28"/>
        </w:rPr>
        <w:t>学生基本信息-个人基本信息管理</w:t>
      </w:r>
      <w:r>
        <w:rPr>
          <w:rFonts w:ascii="微软雅黑" w:hAnsi="微软雅黑" w:cs="仿宋" w:hint="eastAsia"/>
          <w:szCs w:val="28"/>
        </w:rPr>
        <w:t>：</w:t>
      </w:r>
      <w:r w:rsidRPr="00B679A2">
        <w:rPr>
          <w:rFonts w:ascii="微软雅黑" w:hAnsi="微软雅黑" w:cs="仿宋" w:hint="eastAsia"/>
          <w:szCs w:val="28"/>
        </w:rPr>
        <w:t>用于管理学生的基础信息、教育情况、残障情况等基本信息，并由管理员设定教学关系指定教师与学生的对应关系。</w:t>
      </w:r>
    </w:p>
    <w:p w:rsidR="00B679A2" w:rsidRDefault="00B679A2" w:rsidP="00101C04">
      <w:pPr>
        <w:spacing w:line="360" w:lineRule="auto"/>
        <w:ind w:firstLineChars="200" w:firstLine="560"/>
        <w:rPr>
          <w:rFonts w:ascii="微软雅黑" w:hAnsi="微软雅黑" w:cs="仿宋"/>
          <w:szCs w:val="28"/>
        </w:rPr>
      </w:pPr>
      <w:r w:rsidRPr="00342E64">
        <w:rPr>
          <w:rFonts w:ascii="微软雅黑" w:hAnsi="微软雅黑" w:cs="仿宋" w:hint="eastAsia"/>
          <w:szCs w:val="28"/>
        </w:rPr>
        <w:lastRenderedPageBreak/>
        <w:t>学生基本信息-家庭基本信息管理</w:t>
      </w:r>
      <w:r>
        <w:rPr>
          <w:rFonts w:ascii="微软雅黑" w:hAnsi="微软雅黑" w:cs="仿宋" w:hint="eastAsia"/>
          <w:szCs w:val="28"/>
        </w:rPr>
        <w:t>：</w:t>
      </w:r>
      <w:r w:rsidRPr="00B679A2">
        <w:rPr>
          <w:rFonts w:ascii="微软雅黑" w:hAnsi="微软雅黑" w:cs="仿宋" w:hint="eastAsia"/>
          <w:szCs w:val="28"/>
        </w:rPr>
        <w:t>用于管理学生的家庭基本信息、家庭成员信息等基础信息。</w:t>
      </w:r>
    </w:p>
    <w:p w:rsidR="00B679A2" w:rsidRPr="003B1C84" w:rsidRDefault="00B679A2" w:rsidP="00101C04">
      <w:pPr>
        <w:spacing w:line="360" w:lineRule="auto"/>
        <w:ind w:firstLineChars="200" w:firstLine="560"/>
        <w:rPr>
          <w:rFonts w:ascii="微软雅黑" w:hAnsi="微软雅黑" w:cs="仿宋"/>
          <w:szCs w:val="28"/>
        </w:rPr>
      </w:pPr>
      <w:r w:rsidRPr="00342E64">
        <w:rPr>
          <w:rFonts w:ascii="微软雅黑" w:hAnsi="微软雅黑" w:cs="仿宋" w:hint="eastAsia"/>
          <w:szCs w:val="28"/>
        </w:rPr>
        <w:t>学生基本信息-个人成长信息管理</w:t>
      </w:r>
      <w:r>
        <w:rPr>
          <w:rFonts w:ascii="微软雅黑" w:hAnsi="微软雅黑" w:cs="仿宋" w:hint="eastAsia"/>
          <w:szCs w:val="28"/>
        </w:rPr>
        <w:t>：</w:t>
      </w:r>
      <w:r w:rsidRPr="00B679A2">
        <w:rPr>
          <w:rFonts w:ascii="微软雅黑" w:hAnsi="微软雅黑" w:cs="仿宋" w:hint="eastAsia"/>
          <w:szCs w:val="28"/>
        </w:rPr>
        <w:t>用于管理包括学生的生长、教育、医疗、康复训练等方面的历史信息。</w:t>
      </w:r>
    </w:p>
    <w:p w:rsidR="00EE37CA" w:rsidRDefault="00101C04" w:rsidP="00EE37CA">
      <w:pPr>
        <w:spacing w:line="360" w:lineRule="auto"/>
        <w:ind w:firstLineChars="200" w:firstLine="560"/>
        <w:rPr>
          <w:rFonts w:ascii="微软雅黑" w:hAnsi="微软雅黑" w:cs="仿宋"/>
          <w:szCs w:val="28"/>
        </w:rPr>
      </w:pPr>
      <w:r>
        <w:rPr>
          <w:rFonts w:ascii="微软雅黑" w:hAnsi="微软雅黑" w:cs="仿宋" w:hint="eastAsia"/>
          <w:szCs w:val="28"/>
        </w:rPr>
        <w:t>（12</w:t>
      </w:r>
      <w:r>
        <w:rPr>
          <w:rFonts w:ascii="微软雅黑" w:hAnsi="微软雅黑" w:cs="仿宋"/>
          <w:szCs w:val="28"/>
        </w:rPr>
        <w:t>）</w:t>
      </w:r>
      <w:r>
        <w:rPr>
          <w:rFonts w:ascii="微软雅黑" w:hAnsi="微软雅黑" w:cs="仿宋" w:hint="eastAsia"/>
          <w:szCs w:val="28"/>
        </w:rPr>
        <w:t>评估内容管理</w:t>
      </w:r>
      <w:r>
        <w:rPr>
          <w:rFonts w:ascii="微软雅黑" w:hAnsi="微软雅黑" w:cs="仿宋"/>
          <w:szCs w:val="28"/>
        </w:rPr>
        <w:t>：</w:t>
      </w:r>
      <w:r w:rsidR="00051929">
        <w:rPr>
          <w:rFonts w:ascii="微软雅黑" w:hAnsi="微软雅黑" w:cs="仿宋" w:hint="eastAsia"/>
          <w:szCs w:val="28"/>
        </w:rPr>
        <w:t>提供包括评估方</w:t>
      </w:r>
      <w:r w:rsidR="00723AB4">
        <w:rPr>
          <w:rFonts w:ascii="微软雅黑" w:hAnsi="微软雅黑" w:cs="仿宋" w:hint="eastAsia"/>
          <w:szCs w:val="28"/>
        </w:rPr>
        <w:t>案</w:t>
      </w:r>
      <w:r w:rsidR="00051929">
        <w:rPr>
          <w:rFonts w:ascii="微软雅黑" w:hAnsi="微软雅黑" w:cs="仿宋" w:hint="eastAsia"/>
          <w:szCs w:val="28"/>
        </w:rPr>
        <w:t>、干预方案、评价反馈等评估内容的管理功能</w:t>
      </w:r>
      <w:r w:rsidRPr="00A04BCF">
        <w:rPr>
          <w:rFonts w:ascii="微软雅黑" w:hAnsi="微软雅黑" w:cs="仿宋" w:hint="eastAsia"/>
          <w:szCs w:val="28"/>
        </w:rPr>
        <w:t>。</w:t>
      </w:r>
      <w:r w:rsidR="00051929">
        <w:rPr>
          <w:rFonts w:ascii="微软雅黑" w:hAnsi="微软雅黑" w:cs="仿宋" w:hint="eastAsia"/>
          <w:szCs w:val="28"/>
        </w:rPr>
        <w:t>通过后台设置，可以修改既有的评估内容，并可以不断扩充评估内容，使得能力评估的实用性、精确性不断提高。</w:t>
      </w:r>
      <w:r w:rsidR="00342E64">
        <w:rPr>
          <w:rFonts w:ascii="微软雅黑" w:hAnsi="微软雅黑" w:cs="仿宋" w:hint="eastAsia"/>
          <w:szCs w:val="28"/>
        </w:rPr>
        <w:t>（</w:t>
      </w:r>
      <w:r w:rsidR="00342E64" w:rsidRPr="00342E64">
        <w:rPr>
          <w:rFonts w:ascii="微软雅黑" w:hAnsi="微软雅黑" w:cs="仿宋" w:hint="eastAsia"/>
          <w:szCs w:val="28"/>
        </w:rPr>
        <w:t>评估方案管理</w:t>
      </w:r>
      <w:r w:rsidR="00342E64">
        <w:rPr>
          <w:rFonts w:ascii="微软雅黑" w:hAnsi="微软雅黑" w:cs="仿宋" w:hint="eastAsia"/>
          <w:szCs w:val="28"/>
        </w:rPr>
        <w:t>、</w:t>
      </w:r>
      <w:r w:rsidR="00342E64" w:rsidRPr="00342E64">
        <w:rPr>
          <w:rFonts w:ascii="微软雅黑" w:hAnsi="微软雅黑" w:cs="仿宋" w:hint="eastAsia"/>
          <w:szCs w:val="28"/>
        </w:rPr>
        <w:t>干预方案管理</w:t>
      </w:r>
      <w:r w:rsidR="00342E64">
        <w:rPr>
          <w:rFonts w:ascii="微软雅黑" w:hAnsi="微软雅黑" w:cs="仿宋" w:hint="eastAsia"/>
          <w:szCs w:val="28"/>
        </w:rPr>
        <w:t>、</w:t>
      </w:r>
      <w:r w:rsidR="00342E64" w:rsidRPr="00342E64">
        <w:rPr>
          <w:rFonts w:ascii="微软雅黑" w:hAnsi="微软雅黑" w:cs="仿宋" w:hint="eastAsia"/>
          <w:szCs w:val="28"/>
        </w:rPr>
        <w:t>干预方案反馈管理</w:t>
      </w:r>
      <w:r w:rsidR="00342E64">
        <w:rPr>
          <w:rFonts w:ascii="微软雅黑" w:hAnsi="微软雅黑" w:cs="仿宋" w:hint="eastAsia"/>
          <w:szCs w:val="28"/>
        </w:rPr>
        <w:t>）</w:t>
      </w:r>
    </w:p>
    <w:p w:rsidR="00B679A2" w:rsidRDefault="00B679A2"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评估方案管理</w:t>
      </w:r>
      <w:r>
        <w:rPr>
          <w:rFonts w:ascii="微软雅黑" w:hAnsi="微软雅黑" w:cs="仿宋" w:hint="eastAsia"/>
          <w:szCs w:val="28"/>
        </w:rPr>
        <w:t>：</w:t>
      </w:r>
      <w:r w:rsidRPr="00B679A2">
        <w:rPr>
          <w:rFonts w:ascii="微软雅黑" w:hAnsi="微软雅黑" w:cs="仿宋" w:hint="eastAsia"/>
          <w:szCs w:val="28"/>
        </w:rPr>
        <w:t>按照评估领域-评估模块-评估维度-评估项目切分，对每个评估项目的评估方案提供管理功能。</w:t>
      </w:r>
    </w:p>
    <w:p w:rsidR="00B679A2" w:rsidRDefault="00B679A2"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干预方案管理</w:t>
      </w:r>
      <w:r>
        <w:rPr>
          <w:rFonts w:ascii="微软雅黑" w:hAnsi="微软雅黑" w:cs="仿宋" w:hint="eastAsia"/>
          <w:szCs w:val="28"/>
        </w:rPr>
        <w:t>：</w:t>
      </w:r>
      <w:r w:rsidRPr="00B679A2">
        <w:rPr>
          <w:rFonts w:ascii="微软雅黑" w:hAnsi="微软雅黑" w:cs="仿宋" w:hint="eastAsia"/>
          <w:szCs w:val="28"/>
        </w:rPr>
        <w:t>按照评估领域-评估模块-评估维度-评估项目切分，对每个评估项目的干预方案提供管理功能。</w:t>
      </w:r>
    </w:p>
    <w:p w:rsidR="00B679A2" w:rsidRPr="003B1C84" w:rsidRDefault="00B679A2"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干预方案反馈管理</w:t>
      </w:r>
      <w:r>
        <w:rPr>
          <w:rFonts w:ascii="微软雅黑" w:hAnsi="微软雅黑" w:cs="仿宋" w:hint="eastAsia"/>
          <w:szCs w:val="28"/>
        </w:rPr>
        <w:t>：</w:t>
      </w:r>
      <w:r w:rsidRPr="00B679A2">
        <w:rPr>
          <w:rFonts w:ascii="微软雅黑" w:hAnsi="微软雅黑" w:cs="仿宋" w:hint="eastAsia"/>
          <w:szCs w:val="28"/>
        </w:rPr>
        <w:t>根据用户对干预方案的评价结果进行统计，从而对于改善干预方案起到客观依据的作用。</w:t>
      </w:r>
    </w:p>
    <w:p w:rsidR="00EE37CA" w:rsidRDefault="00EE37CA" w:rsidP="00EE37CA">
      <w:pPr>
        <w:spacing w:line="360" w:lineRule="auto"/>
        <w:ind w:firstLineChars="200" w:firstLine="560"/>
        <w:rPr>
          <w:rFonts w:ascii="微软雅黑" w:hAnsi="微软雅黑" w:cs="仿宋"/>
          <w:szCs w:val="28"/>
        </w:rPr>
      </w:pPr>
      <w:r>
        <w:rPr>
          <w:rFonts w:ascii="微软雅黑" w:hAnsi="微软雅黑" w:cs="仿宋" w:hint="eastAsia"/>
          <w:szCs w:val="28"/>
        </w:rPr>
        <w:t>（13</w:t>
      </w:r>
      <w:r>
        <w:rPr>
          <w:rFonts w:ascii="微软雅黑" w:hAnsi="微软雅黑" w:cs="仿宋"/>
          <w:szCs w:val="28"/>
        </w:rPr>
        <w:t>）</w:t>
      </w:r>
      <w:r>
        <w:rPr>
          <w:rFonts w:ascii="微软雅黑" w:hAnsi="微软雅黑" w:cs="仿宋" w:hint="eastAsia"/>
          <w:szCs w:val="28"/>
        </w:rPr>
        <w:t>评估模型管理</w:t>
      </w:r>
      <w:r>
        <w:rPr>
          <w:rFonts w:ascii="微软雅黑" w:hAnsi="微软雅黑" w:cs="仿宋"/>
          <w:szCs w:val="28"/>
        </w:rPr>
        <w:t>：</w:t>
      </w:r>
      <w:r>
        <w:rPr>
          <w:rFonts w:ascii="微软雅黑" w:hAnsi="微软雅黑" w:cs="仿宋" w:hint="eastAsia"/>
          <w:szCs w:val="28"/>
        </w:rPr>
        <w:t>对于</w:t>
      </w:r>
      <w:r w:rsidR="0083351A">
        <w:rPr>
          <w:rFonts w:ascii="微软雅黑" w:hAnsi="微软雅黑" w:cs="仿宋" w:hint="eastAsia"/>
          <w:szCs w:val="28"/>
        </w:rPr>
        <w:t>能力评估、</w:t>
      </w:r>
      <w:r>
        <w:rPr>
          <w:rFonts w:ascii="微软雅黑" w:hAnsi="微软雅黑" w:cs="仿宋" w:hint="eastAsia"/>
          <w:szCs w:val="28"/>
        </w:rPr>
        <w:t>结果分析、结果报告以及教育建议的数据模型进行管理，可以不断调整更新模型算法，提高能力评估的灵活性和</w:t>
      </w:r>
      <w:proofErr w:type="gramStart"/>
      <w:r>
        <w:rPr>
          <w:rFonts w:ascii="微软雅黑" w:hAnsi="微软雅黑" w:cs="仿宋" w:hint="eastAsia"/>
          <w:szCs w:val="28"/>
        </w:rPr>
        <w:t>可</w:t>
      </w:r>
      <w:proofErr w:type="gramEnd"/>
      <w:r>
        <w:rPr>
          <w:rFonts w:ascii="微软雅黑" w:hAnsi="微软雅黑" w:cs="仿宋" w:hint="eastAsia"/>
          <w:szCs w:val="28"/>
        </w:rPr>
        <w:t>扩展性。</w:t>
      </w:r>
      <w:r w:rsidR="00342E64">
        <w:rPr>
          <w:rFonts w:ascii="微软雅黑" w:hAnsi="微软雅黑" w:cs="仿宋" w:hint="eastAsia"/>
          <w:szCs w:val="28"/>
        </w:rPr>
        <w:t>（</w:t>
      </w:r>
      <w:r w:rsidR="00342E64" w:rsidRPr="00342E64">
        <w:rPr>
          <w:rFonts w:ascii="微软雅黑" w:hAnsi="微软雅黑" w:cs="仿宋" w:hint="eastAsia"/>
          <w:szCs w:val="28"/>
        </w:rPr>
        <w:t>个人适应能力评估模型管理</w:t>
      </w:r>
      <w:r w:rsidR="00342E64">
        <w:rPr>
          <w:rFonts w:ascii="微软雅黑" w:hAnsi="微软雅黑" w:cs="仿宋" w:hint="eastAsia"/>
          <w:szCs w:val="28"/>
        </w:rPr>
        <w:t>、</w:t>
      </w:r>
      <w:r w:rsidR="00342E64" w:rsidRPr="00342E64">
        <w:rPr>
          <w:rFonts w:ascii="微软雅黑" w:hAnsi="微软雅黑" w:cs="仿宋" w:hint="eastAsia"/>
          <w:szCs w:val="28"/>
        </w:rPr>
        <w:t>家庭适应能力评估模型管理</w:t>
      </w:r>
      <w:r w:rsidR="00342E64">
        <w:rPr>
          <w:rFonts w:ascii="微软雅黑" w:hAnsi="微软雅黑" w:cs="仿宋" w:hint="eastAsia"/>
          <w:szCs w:val="28"/>
        </w:rPr>
        <w:t>、</w:t>
      </w:r>
      <w:r w:rsidR="00342E64" w:rsidRPr="00342E64">
        <w:rPr>
          <w:rFonts w:ascii="微软雅黑" w:hAnsi="微软雅黑" w:cs="仿宋" w:hint="eastAsia"/>
          <w:szCs w:val="28"/>
        </w:rPr>
        <w:t>学校适应能力评估模型管理</w:t>
      </w:r>
      <w:r w:rsidR="00342E64">
        <w:rPr>
          <w:rFonts w:ascii="微软雅黑" w:hAnsi="微软雅黑" w:cs="仿宋" w:hint="eastAsia"/>
          <w:szCs w:val="28"/>
        </w:rPr>
        <w:t>、</w:t>
      </w:r>
      <w:r w:rsidR="00342E64" w:rsidRPr="00342E64">
        <w:rPr>
          <w:rFonts w:ascii="微软雅黑" w:hAnsi="微软雅黑" w:cs="仿宋" w:hint="eastAsia"/>
          <w:szCs w:val="28"/>
        </w:rPr>
        <w:t>社区适应能力评估模型管理</w:t>
      </w:r>
      <w:r w:rsidR="00342E64">
        <w:rPr>
          <w:rFonts w:ascii="微软雅黑" w:hAnsi="微软雅黑" w:cs="仿宋" w:hint="eastAsia"/>
          <w:szCs w:val="28"/>
        </w:rPr>
        <w:t>、</w:t>
      </w:r>
      <w:r w:rsidR="00342E64" w:rsidRPr="00342E64">
        <w:rPr>
          <w:rFonts w:ascii="微软雅黑" w:hAnsi="微软雅黑" w:cs="仿宋" w:hint="eastAsia"/>
          <w:szCs w:val="28"/>
        </w:rPr>
        <w:t>个人适应能力结果分析模型管理</w:t>
      </w:r>
      <w:r w:rsidR="00342E64">
        <w:rPr>
          <w:rFonts w:ascii="微软雅黑" w:hAnsi="微软雅黑" w:cs="仿宋" w:hint="eastAsia"/>
          <w:szCs w:val="28"/>
        </w:rPr>
        <w:t>、</w:t>
      </w:r>
      <w:r w:rsidR="00342E64" w:rsidRPr="00342E64">
        <w:rPr>
          <w:rFonts w:ascii="微软雅黑" w:hAnsi="微软雅黑" w:cs="仿宋" w:hint="eastAsia"/>
          <w:szCs w:val="28"/>
        </w:rPr>
        <w:t>家庭适应能力结果分析模型管理</w:t>
      </w:r>
      <w:r w:rsidR="00342E64">
        <w:rPr>
          <w:rFonts w:ascii="微软雅黑" w:hAnsi="微软雅黑" w:cs="仿宋" w:hint="eastAsia"/>
          <w:szCs w:val="28"/>
        </w:rPr>
        <w:t>、</w:t>
      </w:r>
      <w:r w:rsidR="00342E64" w:rsidRPr="00342E64">
        <w:rPr>
          <w:rFonts w:ascii="微软雅黑" w:hAnsi="微软雅黑" w:cs="仿宋" w:hint="eastAsia"/>
          <w:szCs w:val="28"/>
        </w:rPr>
        <w:t>学校适应能力结果分析模型管理</w:t>
      </w:r>
      <w:r w:rsidR="00342E64">
        <w:rPr>
          <w:rFonts w:ascii="微软雅黑" w:hAnsi="微软雅黑" w:cs="仿宋" w:hint="eastAsia"/>
          <w:szCs w:val="28"/>
        </w:rPr>
        <w:t>、</w:t>
      </w:r>
      <w:r w:rsidR="00342E64" w:rsidRPr="00342E64">
        <w:rPr>
          <w:rFonts w:ascii="微软雅黑" w:hAnsi="微软雅黑" w:cs="仿宋" w:hint="eastAsia"/>
          <w:szCs w:val="28"/>
        </w:rPr>
        <w:t>社区适应能力结果分析模型管理</w:t>
      </w:r>
      <w:r w:rsidR="00342E64">
        <w:rPr>
          <w:rFonts w:ascii="微软雅黑" w:hAnsi="微软雅黑" w:cs="仿宋" w:hint="eastAsia"/>
          <w:szCs w:val="28"/>
        </w:rPr>
        <w:t>、</w:t>
      </w:r>
      <w:r w:rsidR="00274891" w:rsidRPr="00274891">
        <w:rPr>
          <w:rFonts w:ascii="微软雅黑" w:hAnsi="微软雅黑" w:cs="仿宋" w:hint="eastAsia"/>
          <w:szCs w:val="28"/>
        </w:rPr>
        <w:t>社会适应能力评估智能化报告生成模型管理</w:t>
      </w:r>
      <w:r w:rsidR="00342E64">
        <w:rPr>
          <w:rFonts w:ascii="微软雅黑" w:hAnsi="微软雅黑" w:cs="仿宋" w:hint="eastAsia"/>
          <w:szCs w:val="28"/>
        </w:rPr>
        <w:t>、</w:t>
      </w:r>
      <w:r w:rsidR="00274891" w:rsidRPr="00274891">
        <w:rPr>
          <w:rFonts w:ascii="微软雅黑" w:hAnsi="微软雅黑" w:cs="仿宋" w:hint="eastAsia"/>
          <w:szCs w:val="28"/>
        </w:rPr>
        <w:t>社会适应能力评估教育建议智能匹配模型管理</w:t>
      </w:r>
      <w:r w:rsidR="00342E64">
        <w:rPr>
          <w:rFonts w:ascii="微软雅黑" w:hAnsi="微软雅黑" w:cs="仿宋" w:hint="eastAsia"/>
          <w:szCs w:val="28"/>
        </w:rPr>
        <w:t>）</w:t>
      </w:r>
    </w:p>
    <w:p w:rsidR="00B679A2"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lastRenderedPageBreak/>
        <w:t>个人适应能力评估模型管理</w:t>
      </w:r>
      <w:r>
        <w:rPr>
          <w:rFonts w:ascii="微软雅黑" w:hAnsi="微软雅黑" w:cs="仿宋" w:hint="eastAsia"/>
          <w:szCs w:val="28"/>
        </w:rPr>
        <w:t>：</w:t>
      </w:r>
      <w:r w:rsidR="00A32B01" w:rsidRPr="00A32B01">
        <w:rPr>
          <w:rFonts w:ascii="微软雅黑" w:hAnsi="微软雅黑" w:cs="仿宋" w:hint="eastAsia"/>
          <w:szCs w:val="28"/>
        </w:rPr>
        <w:t>对于个人适应能力评估模块设置评估模型管理功能，可以后台管理模型参数，使得评估模型更为灵活、适用性更高。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家庭适应能力评估模型管理</w:t>
      </w:r>
      <w:r>
        <w:rPr>
          <w:rFonts w:ascii="微软雅黑" w:hAnsi="微软雅黑" w:cs="仿宋" w:hint="eastAsia"/>
          <w:szCs w:val="28"/>
        </w:rPr>
        <w:t>：</w:t>
      </w:r>
      <w:r w:rsidR="00A32B01" w:rsidRPr="00A32B01">
        <w:rPr>
          <w:rFonts w:ascii="微软雅黑" w:hAnsi="微软雅黑" w:cs="仿宋" w:hint="eastAsia"/>
          <w:szCs w:val="28"/>
        </w:rPr>
        <w:t>对于家庭适应能力评估模块设置评估模型管理功能，可以后台管理模型参数，使得评估模型更为灵活、适用性更高。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学校适应能力评估模型管理</w:t>
      </w:r>
      <w:r>
        <w:rPr>
          <w:rFonts w:ascii="微软雅黑" w:hAnsi="微软雅黑" w:cs="仿宋" w:hint="eastAsia"/>
          <w:szCs w:val="28"/>
        </w:rPr>
        <w:t>：</w:t>
      </w:r>
      <w:r w:rsidR="00A32B01" w:rsidRPr="00A32B01">
        <w:rPr>
          <w:rFonts w:ascii="微软雅黑" w:hAnsi="微软雅黑" w:cs="仿宋" w:hint="eastAsia"/>
          <w:szCs w:val="28"/>
        </w:rPr>
        <w:t>对于学校适应能力评估模块设置评估模型管理功能，可以后台管理模型参数，使得评估模型更为灵活、适用性更高。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社区适应能力评估模型管理</w:t>
      </w:r>
      <w:r>
        <w:rPr>
          <w:rFonts w:ascii="微软雅黑" w:hAnsi="微软雅黑" w:cs="仿宋" w:hint="eastAsia"/>
          <w:szCs w:val="28"/>
        </w:rPr>
        <w:t>：</w:t>
      </w:r>
      <w:r w:rsidR="00A32B01" w:rsidRPr="00A32B01">
        <w:rPr>
          <w:rFonts w:ascii="微软雅黑" w:hAnsi="微软雅黑" w:cs="仿宋" w:hint="eastAsia"/>
          <w:szCs w:val="28"/>
        </w:rPr>
        <w:t>对于社区适应能力评估模块设置评估模型管理功能，可以后台管理模型参数，使得评估模型更为灵活、适用性更高。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个人适应能力结果分析模型管理</w:t>
      </w:r>
      <w:r>
        <w:rPr>
          <w:rFonts w:ascii="微软雅黑" w:hAnsi="微软雅黑" w:cs="仿宋" w:hint="eastAsia"/>
          <w:szCs w:val="28"/>
        </w:rPr>
        <w:t>：</w:t>
      </w:r>
      <w:r w:rsidR="00A32B01" w:rsidRPr="00A32B01">
        <w:rPr>
          <w:rFonts w:ascii="微软雅黑" w:hAnsi="微软雅黑" w:cs="仿宋" w:hint="eastAsia"/>
          <w:szCs w:val="28"/>
        </w:rPr>
        <w:t>对于个人适应能力评估模块设置分析模型管理功能，可以后台管理模型参数，使得分析模型更为灵活、适用性更高。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家庭适应能力结果分析模型管理</w:t>
      </w:r>
      <w:r>
        <w:rPr>
          <w:rFonts w:ascii="微软雅黑" w:hAnsi="微软雅黑" w:cs="仿宋" w:hint="eastAsia"/>
          <w:szCs w:val="28"/>
        </w:rPr>
        <w:t>：</w:t>
      </w:r>
      <w:r w:rsidR="00A32B01" w:rsidRPr="00A32B01">
        <w:rPr>
          <w:rFonts w:ascii="微软雅黑" w:hAnsi="微软雅黑" w:cs="仿宋" w:hint="eastAsia"/>
          <w:szCs w:val="28"/>
        </w:rPr>
        <w:t>对于家庭适应能力评估模块设置分析模型管理功能，可以后台管理模型参数，使得分析模型更为灵活、适用性更高。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学校适应能力结果分析模型管理</w:t>
      </w:r>
      <w:r>
        <w:rPr>
          <w:rFonts w:ascii="微软雅黑" w:hAnsi="微软雅黑" w:cs="仿宋" w:hint="eastAsia"/>
          <w:szCs w:val="28"/>
        </w:rPr>
        <w:t>：</w:t>
      </w:r>
      <w:r w:rsidR="00A32B01" w:rsidRPr="00A32B01">
        <w:rPr>
          <w:rFonts w:ascii="微软雅黑" w:hAnsi="微软雅黑" w:cs="仿宋" w:hint="eastAsia"/>
          <w:szCs w:val="28"/>
        </w:rPr>
        <w:t>对于学校适应能力评估模块设置分析模型管理功能，可以后台管理模型参数，使得分析模型更为灵活、适用性更高。</w:t>
      </w:r>
    </w:p>
    <w:p w:rsidR="005A541B" w:rsidRDefault="005A541B" w:rsidP="00EE37CA">
      <w:pPr>
        <w:spacing w:line="360" w:lineRule="auto"/>
        <w:ind w:firstLineChars="200" w:firstLine="560"/>
        <w:rPr>
          <w:rFonts w:ascii="微软雅黑" w:hAnsi="微软雅黑" w:cs="仿宋"/>
          <w:szCs w:val="28"/>
        </w:rPr>
      </w:pPr>
      <w:r w:rsidRPr="00342E64">
        <w:rPr>
          <w:rFonts w:ascii="微软雅黑" w:hAnsi="微软雅黑" w:cs="仿宋" w:hint="eastAsia"/>
          <w:szCs w:val="28"/>
        </w:rPr>
        <w:t>社区适应能力结果分析模型管理</w:t>
      </w:r>
      <w:r>
        <w:rPr>
          <w:rFonts w:ascii="微软雅黑" w:hAnsi="微软雅黑" w:cs="仿宋" w:hint="eastAsia"/>
          <w:szCs w:val="28"/>
        </w:rPr>
        <w:t>：</w:t>
      </w:r>
      <w:r w:rsidR="00A32B01" w:rsidRPr="00A32B01">
        <w:rPr>
          <w:rFonts w:ascii="微软雅黑" w:hAnsi="微软雅黑" w:cs="仿宋" w:hint="eastAsia"/>
          <w:szCs w:val="28"/>
        </w:rPr>
        <w:t>对于社区适应能力评估模块设</w:t>
      </w:r>
      <w:r w:rsidR="00A32B01" w:rsidRPr="00A32B01">
        <w:rPr>
          <w:rFonts w:ascii="微软雅黑" w:hAnsi="微软雅黑" w:cs="仿宋" w:hint="eastAsia"/>
          <w:szCs w:val="28"/>
        </w:rPr>
        <w:lastRenderedPageBreak/>
        <w:t>置分析模型管理功能，可以后台管理模型参数，使得分析模型更为灵活、适用性更高。</w:t>
      </w:r>
    </w:p>
    <w:p w:rsidR="005A541B" w:rsidRDefault="00274891" w:rsidP="00EE37CA">
      <w:pPr>
        <w:spacing w:line="360" w:lineRule="auto"/>
        <w:ind w:firstLineChars="200" w:firstLine="560"/>
        <w:rPr>
          <w:rFonts w:ascii="微软雅黑" w:hAnsi="微软雅黑" w:cs="仿宋"/>
          <w:szCs w:val="28"/>
        </w:rPr>
      </w:pPr>
      <w:r w:rsidRPr="00274891">
        <w:rPr>
          <w:rFonts w:ascii="微软雅黑" w:hAnsi="微软雅黑" w:cs="仿宋" w:hint="eastAsia"/>
          <w:szCs w:val="28"/>
        </w:rPr>
        <w:t>社会适应能力评估智能化报告生成模型管理</w:t>
      </w:r>
      <w:r w:rsidR="005A541B">
        <w:rPr>
          <w:rFonts w:ascii="微软雅黑" w:hAnsi="微软雅黑" w:cs="仿宋" w:hint="eastAsia"/>
          <w:szCs w:val="28"/>
        </w:rPr>
        <w:t>：</w:t>
      </w:r>
      <w:r w:rsidRPr="00274891">
        <w:rPr>
          <w:rFonts w:ascii="微软雅黑" w:hAnsi="微软雅黑" w:cs="仿宋" w:hint="eastAsia"/>
          <w:szCs w:val="28"/>
        </w:rPr>
        <w:t>对于社会适应能力评估领域设置智能化报告生成模型管理功能，可以后台管理模型参数，使得智能化报告生成模型更为灵活、适用性更高。</w:t>
      </w:r>
    </w:p>
    <w:p w:rsidR="005A541B" w:rsidRPr="003B1C84" w:rsidRDefault="00274891" w:rsidP="00EE37CA">
      <w:pPr>
        <w:spacing w:line="360" w:lineRule="auto"/>
        <w:ind w:firstLineChars="200" w:firstLine="560"/>
        <w:rPr>
          <w:rFonts w:ascii="微软雅黑" w:hAnsi="微软雅黑" w:cs="仿宋"/>
          <w:szCs w:val="28"/>
        </w:rPr>
      </w:pPr>
      <w:r w:rsidRPr="00274891">
        <w:rPr>
          <w:rFonts w:ascii="微软雅黑" w:hAnsi="微软雅黑" w:cs="仿宋" w:hint="eastAsia"/>
          <w:szCs w:val="28"/>
        </w:rPr>
        <w:t>社会适应能力评估教育建议智能匹配模型管理</w:t>
      </w:r>
      <w:r w:rsidR="005A541B">
        <w:rPr>
          <w:rFonts w:ascii="微软雅黑" w:hAnsi="微软雅黑" w:cs="仿宋" w:hint="eastAsia"/>
          <w:szCs w:val="28"/>
        </w:rPr>
        <w:t>：</w:t>
      </w:r>
      <w:r w:rsidRPr="00274891">
        <w:rPr>
          <w:rFonts w:ascii="微软雅黑" w:hAnsi="微软雅黑" w:cs="仿宋" w:hint="eastAsia"/>
          <w:szCs w:val="28"/>
        </w:rPr>
        <w:t>对于社会适应能力评估领域设置教育建议智能匹配模型管理功能，可以后台管理模型参数，使得教育建议智能匹配模型更为灵活、适用性更高。</w:t>
      </w:r>
    </w:p>
    <w:p w:rsidR="00524154" w:rsidRDefault="00EE37CA" w:rsidP="00EE37CA">
      <w:pPr>
        <w:spacing w:line="360" w:lineRule="auto"/>
        <w:ind w:firstLineChars="200" w:firstLine="560"/>
        <w:rPr>
          <w:rFonts w:ascii="微软雅黑" w:hAnsi="微软雅黑" w:cs="仿宋"/>
          <w:szCs w:val="28"/>
        </w:rPr>
      </w:pPr>
      <w:r>
        <w:rPr>
          <w:rFonts w:ascii="微软雅黑" w:hAnsi="微软雅黑" w:cs="仿宋" w:hint="eastAsia"/>
          <w:szCs w:val="28"/>
        </w:rPr>
        <w:t>（14</w:t>
      </w:r>
      <w:r>
        <w:rPr>
          <w:rFonts w:ascii="微软雅黑" w:hAnsi="微软雅黑" w:cs="仿宋"/>
          <w:szCs w:val="28"/>
        </w:rPr>
        <w:t>）</w:t>
      </w:r>
      <w:r w:rsidR="000076B6" w:rsidRPr="000076B6">
        <w:rPr>
          <w:rFonts w:ascii="微软雅黑" w:hAnsi="微软雅黑" w:cs="仿宋" w:hint="eastAsia"/>
          <w:szCs w:val="28"/>
        </w:rPr>
        <w:t>后台信息管理</w:t>
      </w:r>
      <w:r>
        <w:rPr>
          <w:rFonts w:ascii="微软雅黑" w:hAnsi="微软雅黑" w:cs="仿宋"/>
          <w:szCs w:val="28"/>
        </w:rPr>
        <w:t>：</w:t>
      </w:r>
      <w:r w:rsidR="000076B6">
        <w:rPr>
          <w:rFonts w:ascii="微软雅黑" w:hAnsi="微软雅黑" w:cs="仿宋" w:hint="eastAsia"/>
          <w:szCs w:val="28"/>
        </w:rPr>
        <w:t>对于后台基础信息进行管理，包括用户相关信息、后台操作相关信息、配置信息等多项内容，使得系统功能得到</w:t>
      </w:r>
      <w:r w:rsidR="008B02F9">
        <w:rPr>
          <w:rFonts w:ascii="微软雅黑" w:hAnsi="微软雅黑" w:cs="仿宋" w:hint="eastAsia"/>
          <w:szCs w:val="28"/>
        </w:rPr>
        <w:t>最</w:t>
      </w:r>
      <w:r w:rsidR="000076B6">
        <w:rPr>
          <w:rFonts w:ascii="微软雅黑" w:hAnsi="微软雅黑" w:cs="仿宋" w:hint="eastAsia"/>
          <w:szCs w:val="28"/>
        </w:rPr>
        <w:t>充分的维护</w:t>
      </w:r>
      <w:r>
        <w:rPr>
          <w:rFonts w:ascii="微软雅黑" w:hAnsi="微软雅黑" w:cs="仿宋" w:hint="eastAsia"/>
          <w:szCs w:val="28"/>
        </w:rPr>
        <w:t>。</w:t>
      </w:r>
    </w:p>
    <w:p w:rsidR="00A32B01" w:rsidRDefault="00A32B01" w:rsidP="00EE37CA">
      <w:pPr>
        <w:spacing w:line="360" w:lineRule="auto"/>
        <w:ind w:firstLineChars="200" w:firstLine="560"/>
        <w:rPr>
          <w:rFonts w:ascii="微软雅黑" w:hAnsi="微软雅黑" w:cs="仿宋"/>
          <w:szCs w:val="28"/>
        </w:rPr>
      </w:pPr>
      <w:r w:rsidRPr="00A32B01">
        <w:rPr>
          <w:rFonts w:ascii="微软雅黑" w:hAnsi="微软雅黑" w:cs="仿宋" w:hint="eastAsia"/>
          <w:szCs w:val="28"/>
        </w:rPr>
        <w:t>后台信息管理：提供对于用户、角色、日志、配置信息等多项内容进行管理的功能。</w:t>
      </w:r>
    </w:p>
    <w:p w:rsidR="00524154" w:rsidRDefault="003F6D3C">
      <w:pPr>
        <w:pStyle w:val="12"/>
        <w:numPr>
          <w:ilvl w:val="0"/>
          <w:numId w:val="9"/>
        </w:numPr>
        <w:spacing w:line="360" w:lineRule="auto"/>
        <w:rPr>
          <w:rFonts w:ascii="微软雅黑" w:hAnsi="微软雅黑" w:cs="仿宋"/>
          <w:b/>
          <w:szCs w:val="28"/>
        </w:rPr>
      </w:pPr>
      <w:r>
        <w:rPr>
          <w:rFonts w:ascii="微软雅黑" w:hAnsi="微软雅黑" w:cs="仿宋" w:hint="eastAsia"/>
          <w:b/>
          <w:szCs w:val="28"/>
        </w:rPr>
        <w:t>基础数据库数据</w:t>
      </w:r>
      <w:r w:rsidR="000627F2">
        <w:rPr>
          <w:rFonts w:ascii="微软雅黑" w:hAnsi="微软雅黑" w:cs="仿宋" w:hint="eastAsia"/>
          <w:b/>
          <w:szCs w:val="28"/>
        </w:rPr>
        <w:t>回传</w:t>
      </w:r>
      <w:r w:rsidR="002D7AB9">
        <w:rPr>
          <w:rFonts w:ascii="微软雅黑" w:hAnsi="微软雅黑" w:cs="仿宋" w:hint="eastAsia"/>
          <w:b/>
          <w:szCs w:val="28"/>
        </w:rPr>
        <w:t>模块</w:t>
      </w:r>
      <w:r>
        <w:rPr>
          <w:rFonts w:ascii="微软雅黑" w:hAnsi="微软雅黑" w:cs="仿宋"/>
          <w:b/>
          <w:szCs w:val="28"/>
        </w:rPr>
        <w:t>：</w:t>
      </w:r>
    </w:p>
    <w:p w:rsidR="00524154" w:rsidRDefault="000627F2" w:rsidP="000627F2">
      <w:pPr>
        <w:spacing w:line="360" w:lineRule="auto"/>
        <w:ind w:firstLineChars="200" w:firstLine="560"/>
        <w:rPr>
          <w:rFonts w:ascii="微软雅黑" w:hAnsi="微软雅黑" w:cs="仿宋"/>
          <w:szCs w:val="28"/>
        </w:rPr>
      </w:pPr>
      <w:r>
        <w:rPr>
          <w:rFonts w:ascii="微软雅黑" w:hAnsi="微软雅黑" w:cs="仿宋" w:hint="eastAsia"/>
          <w:szCs w:val="28"/>
        </w:rPr>
        <w:t>（</w:t>
      </w:r>
      <w:r w:rsidR="0066704B">
        <w:rPr>
          <w:rFonts w:ascii="微软雅黑" w:hAnsi="微软雅黑" w:cs="仿宋" w:hint="eastAsia"/>
          <w:szCs w:val="28"/>
        </w:rPr>
        <w:t>1</w:t>
      </w:r>
      <w:r w:rsidR="00950A1A">
        <w:rPr>
          <w:rFonts w:ascii="微软雅黑" w:hAnsi="微软雅黑" w:cs="仿宋" w:hint="eastAsia"/>
          <w:szCs w:val="28"/>
        </w:rPr>
        <w:t>5</w:t>
      </w:r>
      <w:r>
        <w:rPr>
          <w:rFonts w:ascii="微软雅黑" w:hAnsi="微软雅黑" w:cs="仿宋"/>
          <w:szCs w:val="28"/>
        </w:rPr>
        <w:t>）</w:t>
      </w:r>
      <w:r w:rsidR="003F6D3C">
        <w:rPr>
          <w:rFonts w:ascii="微软雅黑" w:hAnsi="微软雅黑" w:cs="仿宋" w:hint="eastAsia"/>
          <w:szCs w:val="28"/>
        </w:rPr>
        <w:t>数据接口建设：建立与</w:t>
      </w:r>
      <w:r w:rsidR="00AA2D4D">
        <w:rPr>
          <w:rFonts w:ascii="微软雅黑" w:hAnsi="微软雅黑" w:cs="仿宋" w:hint="eastAsia"/>
          <w:szCs w:val="28"/>
        </w:rPr>
        <w:t>中小学</w:t>
      </w:r>
      <w:r w:rsidR="003F6D3C">
        <w:rPr>
          <w:rFonts w:ascii="微软雅黑" w:hAnsi="微软雅黑" w:cs="仿宋" w:hint="eastAsia"/>
          <w:szCs w:val="28"/>
        </w:rPr>
        <w:t>学籍</w:t>
      </w:r>
      <w:proofErr w:type="gramStart"/>
      <w:r w:rsidR="003F6D3C">
        <w:rPr>
          <w:rFonts w:ascii="微软雅黑" w:hAnsi="微软雅黑" w:cs="仿宋" w:hint="eastAsia"/>
          <w:szCs w:val="28"/>
        </w:rPr>
        <w:t>库实现</w:t>
      </w:r>
      <w:proofErr w:type="gramEnd"/>
      <w:r w:rsidR="00AA2D4D">
        <w:rPr>
          <w:rFonts w:ascii="微软雅黑" w:hAnsi="微软雅黑" w:cs="仿宋" w:hint="eastAsia"/>
          <w:szCs w:val="28"/>
        </w:rPr>
        <w:t>义务教育</w:t>
      </w:r>
      <w:r w:rsidR="003F6D3C">
        <w:rPr>
          <w:rFonts w:ascii="微软雅黑" w:hAnsi="微软雅黑" w:cs="仿宋" w:hint="eastAsia"/>
          <w:szCs w:val="28"/>
        </w:rPr>
        <w:t>阶段学生数据</w:t>
      </w:r>
      <w:r w:rsidR="00AA2D4D">
        <w:rPr>
          <w:rFonts w:ascii="微软雅黑" w:hAnsi="微软雅黑" w:cs="仿宋" w:hint="eastAsia"/>
          <w:szCs w:val="28"/>
        </w:rPr>
        <w:t>回传</w:t>
      </w:r>
      <w:r w:rsidR="003F6D3C">
        <w:rPr>
          <w:rFonts w:ascii="微软雅黑" w:hAnsi="微软雅黑" w:cs="仿宋" w:hint="eastAsia"/>
          <w:szCs w:val="28"/>
        </w:rPr>
        <w:t>的接口。</w:t>
      </w:r>
    </w:p>
    <w:p w:rsidR="00524154" w:rsidRDefault="000627F2" w:rsidP="000627F2">
      <w:pPr>
        <w:spacing w:line="360" w:lineRule="auto"/>
        <w:ind w:firstLineChars="200" w:firstLine="560"/>
        <w:rPr>
          <w:rFonts w:ascii="微软雅黑" w:hAnsi="微软雅黑" w:cs="仿宋"/>
          <w:szCs w:val="28"/>
        </w:rPr>
      </w:pPr>
      <w:r>
        <w:rPr>
          <w:rFonts w:ascii="微软雅黑" w:hAnsi="微软雅黑" w:cs="仿宋" w:hint="eastAsia"/>
          <w:szCs w:val="28"/>
        </w:rPr>
        <w:t>（</w:t>
      </w:r>
      <w:r w:rsidR="0066704B">
        <w:rPr>
          <w:rFonts w:ascii="微软雅黑" w:hAnsi="微软雅黑" w:cs="仿宋" w:hint="eastAsia"/>
          <w:szCs w:val="28"/>
        </w:rPr>
        <w:t>1</w:t>
      </w:r>
      <w:r w:rsidR="00950A1A">
        <w:rPr>
          <w:rFonts w:ascii="微软雅黑" w:hAnsi="微软雅黑" w:cs="仿宋" w:hint="eastAsia"/>
          <w:szCs w:val="28"/>
        </w:rPr>
        <w:t>6</w:t>
      </w:r>
      <w:r>
        <w:rPr>
          <w:rFonts w:ascii="微软雅黑" w:hAnsi="微软雅黑" w:cs="仿宋"/>
          <w:szCs w:val="28"/>
        </w:rPr>
        <w:t>）</w:t>
      </w:r>
      <w:r w:rsidR="003F6D3C">
        <w:rPr>
          <w:rFonts w:ascii="微软雅黑" w:hAnsi="微软雅黑" w:cs="仿宋" w:hint="eastAsia"/>
          <w:szCs w:val="28"/>
        </w:rPr>
        <w:t>数据同步规则建设：建立与</w:t>
      </w:r>
      <w:r w:rsidR="00AA2D4D">
        <w:rPr>
          <w:rFonts w:ascii="微软雅黑" w:hAnsi="微软雅黑" w:cs="仿宋" w:hint="eastAsia"/>
          <w:szCs w:val="28"/>
        </w:rPr>
        <w:t>中小学</w:t>
      </w:r>
      <w:r w:rsidR="003F6D3C">
        <w:rPr>
          <w:rFonts w:ascii="微软雅黑" w:hAnsi="微软雅黑" w:cs="仿宋" w:hint="eastAsia"/>
          <w:szCs w:val="28"/>
        </w:rPr>
        <w:t>学籍库进行</w:t>
      </w:r>
      <w:r w:rsidR="00A424D5">
        <w:rPr>
          <w:rFonts w:ascii="微软雅黑" w:hAnsi="微软雅黑" w:cs="仿宋" w:hint="eastAsia"/>
          <w:szCs w:val="28"/>
        </w:rPr>
        <w:t>义务教育阶段学生</w:t>
      </w:r>
      <w:r w:rsidR="003F6D3C">
        <w:rPr>
          <w:rFonts w:ascii="微软雅黑" w:hAnsi="微软雅黑" w:cs="仿宋" w:hint="eastAsia"/>
          <w:szCs w:val="28"/>
        </w:rPr>
        <w:t>数据同步的规则。</w:t>
      </w:r>
    </w:p>
    <w:p w:rsidR="00524154" w:rsidRDefault="000627F2" w:rsidP="000627F2">
      <w:pPr>
        <w:spacing w:line="360" w:lineRule="auto"/>
        <w:ind w:firstLineChars="200" w:firstLine="560"/>
        <w:rPr>
          <w:rFonts w:ascii="微软雅黑" w:hAnsi="微软雅黑" w:cs="仿宋"/>
          <w:szCs w:val="28"/>
        </w:rPr>
      </w:pPr>
      <w:r>
        <w:rPr>
          <w:rFonts w:ascii="微软雅黑" w:hAnsi="微软雅黑" w:cs="仿宋" w:hint="eastAsia"/>
          <w:szCs w:val="28"/>
        </w:rPr>
        <w:t>（</w:t>
      </w:r>
      <w:r w:rsidR="0066704B">
        <w:rPr>
          <w:rFonts w:ascii="微软雅黑" w:hAnsi="微软雅黑" w:cs="仿宋" w:hint="eastAsia"/>
          <w:szCs w:val="28"/>
        </w:rPr>
        <w:t>1</w:t>
      </w:r>
      <w:r w:rsidR="00950A1A">
        <w:rPr>
          <w:rFonts w:ascii="微软雅黑" w:hAnsi="微软雅黑" w:cs="仿宋" w:hint="eastAsia"/>
          <w:szCs w:val="28"/>
        </w:rPr>
        <w:t>7</w:t>
      </w:r>
      <w:r>
        <w:rPr>
          <w:rFonts w:ascii="微软雅黑" w:hAnsi="微软雅黑" w:cs="仿宋"/>
          <w:szCs w:val="28"/>
        </w:rPr>
        <w:t>）</w:t>
      </w:r>
      <w:r w:rsidR="00AA2D4D">
        <w:rPr>
          <w:rFonts w:ascii="微软雅黑" w:hAnsi="微软雅黑" w:cs="仿宋" w:hint="eastAsia"/>
          <w:szCs w:val="28"/>
        </w:rPr>
        <w:t>学籍</w:t>
      </w:r>
      <w:r w:rsidR="003F6D3C">
        <w:rPr>
          <w:rFonts w:ascii="微软雅黑" w:hAnsi="微软雅黑" w:cs="仿宋" w:hint="eastAsia"/>
          <w:szCs w:val="28"/>
        </w:rPr>
        <w:t>前置库建设：构建</w:t>
      </w:r>
      <w:r w:rsidR="00AA2D4D">
        <w:rPr>
          <w:rFonts w:ascii="微软雅黑" w:hAnsi="微软雅黑" w:cs="仿宋" w:hint="eastAsia"/>
          <w:szCs w:val="28"/>
        </w:rPr>
        <w:t>学籍</w:t>
      </w:r>
      <w:r w:rsidR="003F6D3C">
        <w:rPr>
          <w:rFonts w:ascii="微软雅黑" w:hAnsi="微软雅黑" w:cs="仿宋" w:hint="eastAsia"/>
          <w:szCs w:val="28"/>
        </w:rPr>
        <w:t>前置库，用于存放</w:t>
      </w:r>
      <w:r w:rsidR="00AA2D4D">
        <w:rPr>
          <w:rFonts w:ascii="微软雅黑" w:hAnsi="微软雅黑" w:cs="仿宋" w:hint="eastAsia"/>
          <w:szCs w:val="28"/>
        </w:rPr>
        <w:t>回传至中小学</w:t>
      </w:r>
      <w:r w:rsidR="003F6D3C">
        <w:rPr>
          <w:rFonts w:ascii="微软雅黑" w:hAnsi="微软雅黑" w:cs="仿宋" w:hint="eastAsia"/>
          <w:szCs w:val="28"/>
        </w:rPr>
        <w:t>学籍库中的</w:t>
      </w:r>
      <w:r w:rsidR="00AA2D4D">
        <w:rPr>
          <w:rFonts w:ascii="微软雅黑" w:hAnsi="微软雅黑" w:cs="仿宋" w:hint="eastAsia"/>
          <w:szCs w:val="28"/>
        </w:rPr>
        <w:t>特殊</w:t>
      </w:r>
      <w:r w:rsidR="003F6D3C">
        <w:rPr>
          <w:rFonts w:ascii="微软雅黑" w:hAnsi="微软雅黑" w:cs="仿宋" w:hint="eastAsia"/>
          <w:szCs w:val="28"/>
        </w:rPr>
        <w:t>学生信息。</w:t>
      </w:r>
    </w:p>
    <w:p w:rsidR="00524154" w:rsidRDefault="000627F2" w:rsidP="000627F2">
      <w:pPr>
        <w:spacing w:line="360" w:lineRule="auto"/>
        <w:ind w:firstLineChars="200" w:firstLine="560"/>
        <w:rPr>
          <w:rFonts w:ascii="微软雅黑" w:hAnsi="微软雅黑" w:cs="仿宋"/>
          <w:szCs w:val="28"/>
        </w:rPr>
      </w:pPr>
      <w:r>
        <w:rPr>
          <w:rFonts w:ascii="微软雅黑" w:hAnsi="微软雅黑" w:cs="仿宋" w:hint="eastAsia"/>
          <w:szCs w:val="28"/>
        </w:rPr>
        <w:t>（1</w:t>
      </w:r>
      <w:r w:rsidR="00950A1A">
        <w:rPr>
          <w:rFonts w:ascii="微软雅黑" w:hAnsi="微软雅黑" w:cs="仿宋" w:hint="eastAsia"/>
          <w:szCs w:val="28"/>
        </w:rPr>
        <w:t>8</w:t>
      </w:r>
      <w:r>
        <w:rPr>
          <w:rFonts w:ascii="微软雅黑" w:hAnsi="微软雅黑" w:cs="仿宋"/>
          <w:szCs w:val="28"/>
        </w:rPr>
        <w:t>）</w:t>
      </w:r>
      <w:r w:rsidR="003F6D3C">
        <w:rPr>
          <w:rFonts w:ascii="微软雅黑" w:hAnsi="微软雅黑" w:cs="仿宋" w:hint="eastAsia"/>
          <w:szCs w:val="28"/>
        </w:rPr>
        <w:t>数据</w:t>
      </w:r>
      <w:r w:rsidR="009912E4">
        <w:rPr>
          <w:rFonts w:ascii="微软雅黑" w:hAnsi="微软雅黑" w:cs="仿宋" w:hint="eastAsia"/>
          <w:szCs w:val="28"/>
        </w:rPr>
        <w:t>过滤</w:t>
      </w:r>
      <w:r w:rsidR="003F6D3C">
        <w:rPr>
          <w:rFonts w:ascii="微软雅黑" w:hAnsi="微软雅黑" w:cs="仿宋" w:hint="eastAsia"/>
          <w:szCs w:val="28"/>
        </w:rPr>
        <w:t>与</w:t>
      </w:r>
      <w:r w:rsidR="009912E4">
        <w:rPr>
          <w:rFonts w:ascii="微软雅黑" w:hAnsi="微软雅黑" w:cs="仿宋" w:hint="eastAsia"/>
          <w:szCs w:val="28"/>
        </w:rPr>
        <w:t>同步</w:t>
      </w:r>
      <w:r w:rsidR="003F6D3C">
        <w:rPr>
          <w:rFonts w:ascii="微软雅黑" w:hAnsi="微软雅黑" w:cs="仿宋" w:hint="eastAsia"/>
          <w:szCs w:val="28"/>
        </w:rPr>
        <w:t>：将</w:t>
      </w:r>
      <w:r w:rsidR="00835BA9">
        <w:rPr>
          <w:rFonts w:ascii="微软雅黑" w:hAnsi="微软雅黑" w:cs="仿宋" w:hint="eastAsia"/>
          <w:szCs w:val="28"/>
        </w:rPr>
        <w:t>特教通报系统中义务教育阶段</w:t>
      </w:r>
      <w:r w:rsidR="003F6D3C">
        <w:rPr>
          <w:rFonts w:ascii="微软雅黑" w:hAnsi="微软雅黑" w:cs="仿宋" w:hint="eastAsia"/>
          <w:szCs w:val="28"/>
        </w:rPr>
        <w:t>的</w:t>
      </w:r>
      <w:r w:rsidR="00835BA9">
        <w:rPr>
          <w:rFonts w:ascii="微软雅黑" w:hAnsi="微软雅黑" w:cs="仿宋" w:hint="eastAsia"/>
          <w:szCs w:val="28"/>
        </w:rPr>
        <w:t>特殊</w:t>
      </w:r>
      <w:r w:rsidR="003F6D3C">
        <w:rPr>
          <w:rFonts w:ascii="微软雅黑" w:hAnsi="微软雅黑" w:cs="仿宋" w:hint="eastAsia"/>
          <w:szCs w:val="28"/>
        </w:rPr>
        <w:t>学生信息进行筛选和过滤，并将符合条件的信息</w:t>
      </w:r>
      <w:r w:rsidR="009912E4">
        <w:rPr>
          <w:rFonts w:ascii="微软雅黑" w:hAnsi="微软雅黑" w:cs="仿宋" w:hint="eastAsia"/>
          <w:szCs w:val="28"/>
        </w:rPr>
        <w:t>同步</w:t>
      </w:r>
      <w:r w:rsidR="003F6D3C">
        <w:rPr>
          <w:rFonts w:ascii="微软雅黑" w:hAnsi="微软雅黑" w:cs="仿宋" w:hint="eastAsia"/>
          <w:szCs w:val="28"/>
        </w:rPr>
        <w:t>到</w:t>
      </w:r>
      <w:r w:rsidR="009912E4">
        <w:rPr>
          <w:rFonts w:ascii="微软雅黑" w:hAnsi="微软雅黑" w:cs="仿宋" w:hint="eastAsia"/>
          <w:szCs w:val="28"/>
        </w:rPr>
        <w:t>学籍前置库</w:t>
      </w:r>
      <w:r w:rsidR="003F6D3C">
        <w:rPr>
          <w:rFonts w:ascii="微软雅黑" w:hAnsi="微软雅黑" w:cs="仿宋" w:hint="eastAsia"/>
          <w:szCs w:val="28"/>
        </w:rPr>
        <w:t>。</w:t>
      </w:r>
    </w:p>
    <w:p w:rsidR="00524154" w:rsidRDefault="000627F2" w:rsidP="000627F2">
      <w:pPr>
        <w:spacing w:line="360" w:lineRule="auto"/>
        <w:ind w:firstLineChars="200" w:firstLine="560"/>
        <w:rPr>
          <w:rFonts w:ascii="微软雅黑" w:hAnsi="微软雅黑" w:cs="仿宋"/>
          <w:szCs w:val="28"/>
        </w:rPr>
      </w:pPr>
      <w:r>
        <w:rPr>
          <w:rFonts w:ascii="微软雅黑" w:hAnsi="微软雅黑" w:cs="仿宋" w:hint="eastAsia"/>
          <w:szCs w:val="28"/>
        </w:rPr>
        <w:lastRenderedPageBreak/>
        <w:t>（1</w:t>
      </w:r>
      <w:r w:rsidR="00950A1A">
        <w:rPr>
          <w:rFonts w:ascii="微软雅黑" w:hAnsi="微软雅黑" w:cs="仿宋" w:hint="eastAsia"/>
          <w:szCs w:val="28"/>
        </w:rPr>
        <w:t>9</w:t>
      </w:r>
      <w:r>
        <w:rPr>
          <w:rFonts w:ascii="微软雅黑" w:hAnsi="微软雅黑" w:cs="仿宋"/>
          <w:szCs w:val="28"/>
        </w:rPr>
        <w:t>）</w:t>
      </w:r>
      <w:r w:rsidR="003F6D3C">
        <w:rPr>
          <w:rFonts w:ascii="微软雅黑" w:hAnsi="微软雅黑" w:cs="仿宋" w:hint="eastAsia"/>
          <w:szCs w:val="28"/>
        </w:rPr>
        <w:t>数据对接：按照既定的数据同步规则，将</w:t>
      </w:r>
      <w:r w:rsidR="00512375">
        <w:rPr>
          <w:rFonts w:ascii="微软雅黑" w:hAnsi="微软雅黑" w:cs="仿宋" w:hint="eastAsia"/>
          <w:szCs w:val="28"/>
        </w:rPr>
        <w:t>学籍前置库</w:t>
      </w:r>
      <w:r w:rsidR="003F6D3C">
        <w:rPr>
          <w:rFonts w:ascii="微软雅黑" w:hAnsi="微软雅黑" w:cs="仿宋" w:hint="eastAsia"/>
          <w:szCs w:val="28"/>
        </w:rPr>
        <w:t>中</w:t>
      </w:r>
      <w:r w:rsidR="00131A60">
        <w:rPr>
          <w:rFonts w:ascii="微软雅黑" w:hAnsi="微软雅黑" w:cs="仿宋" w:hint="eastAsia"/>
          <w:szCs w:val="28"/>
        </w:rPr>
        <w:t>特殊</w:t>
      </w:r>
      <w:r w:rsidR="003F6D3C">
        <w:rPr>
          <w:rFonts w:ascii="微软雅黑" w:hAnsi="微软雅黑" w:cs="仿宋" w:hint="eastAsia"/>
          <w:szCs w:val="28"/>
        </w:rPr>
        <w:t>学生的信息与</w:t>
      </w:r>
      <w:r w:rsidR="00131A60">
        <w:rPr>
          <w:rFonts w:ascii="微软雅黑" w:hAnsi="微软雅黑" w:cs="仿宋" w:hint="eastAsia"/>
          <w:szCs w:val="28"/>
        </w:rPr>
        <w:t>中小学学籍库</w:t>
      </w:r>
      <w:r w:rsidR="003F6D3C">
        <w:rPr>
          <w:rFonts w:ascii="微软雅黑" w:hAnsi="微软雅黑" w:cs="仿宋" w:hint="eastAsia"/>
          <w:szCs w:val="28"/>
        </w:rPr>
        <w:t>中的学生信息进行数据对接。</w:t>
      </w:r>
    </w:p>
    <w:p w:rsidR="00524154" w:rsidRDefault="003F6D3C">
      <w:pPr>
        <w:pStyle w:val="2"/>
        <w:ind w:left="280"/>
      </w:pPr>
      <w:bookmarkStart w:id="39" w:name="_Toc516478181"/>
      <w:r>
        <w:rPr>
          <w:rFonts w:hint="eastAsia"/>
        </w:rPr>
        <w:t>存储</w:t>
      </w:r>
      <w:r>
        <w:t>系统设计</w:t>
      </w:r>
      <w:bookmarkEnd w:id="39"/>
    </w:p>
    <w:p w:rsidR="00524154" w:rsidRDefault="003F6D3C">
      <w:r>
        <w:rPr>
          <w:rFonts w:hint="eastAsia"/>
        </w:rPr>
        <w:t>系统</w:t>
      </w:r>
      <w:r>
        <w:t>数据分为平台数据库数据、资源数据，对于这两种方式的数据采取不同的储存。平台</w:t>
      </w:r>
      <w:r>
        <w:rPr>
          <w:rFonts w:hint="eastAsia"/>
        </w:rPr>
        <w:t>数据库</w:t>
      </w:r>
      <w:r>
        <w:t>数据采用</w:t>
      </w:r>
      <w:r>
        <w:t>ORACLE</w:t>
      </w:r>
      <w:r>
        <w:rPr>
          <w:rFonts w:hint="eastAsia"/>
        </w:rPr>
        <w:t>数据库</w:t>
      </w:r>
      <w:r>
        <w:t>的方式</w:t>
      </w:r>
      <w:r>
        <w:rPr>
          <w:rFonts w:hint="eastAsia"/>
        </w:rPr>
        <w:t>进行</w:t>
      </w:r>
      <w:r>
        <w:t>数据存储；资源数据采用</w:t>
      </w:r>
      <w:r>
        <w:rPr>
          <w:rFonts w:hint="eastAsia"/>
        </w:rPr>
        <w:t>资源服务器</w:t>
      </w:r>
      <w:r>
        <w:t>储存</w:t>
      </w:r>
      <w:r>
        <w:rPr>
          <w:rFonts w:hint="eastAsia"/>
        </w:rPr>
        <w:t>。</w:t>
      </w:r>
    </w:p>
    <w:p w:rsidR="00524154" w:rsidRPr="00A60D4F" w:rsidRDefault="003F6D3C">
      <w:pPr>
        <w:pStyle w:val="2"/>
        <w:ind w:leftChars="100" w:left="280" w:firstLine="0"/>
      </w:pPr>
      <w:bookmarkStart w:id="40" w:name="_Toc516478182"/>
      <w:r w:rsidRPr="00A60D4F">
        <w:rPr>
          <w:rFonts w:hint="eastAsia"/>
        </w:rPr>
        <w:t>终端</w:t>
      </w:r>
      <w:r w:rsidRPr="00A60D4F">
        <w:t>系统及接口设计</w:t>
      </w:r>
      <w:bookmarkEnd w:id="40"/>
    </w:p>
    <w:p w:rsidR="00524154" w:rsidRDefault="003F6D3C">
      <w:pPr>
        <w:ind w:firstLine="420"/>
      </w:pPr>
      <w:r>
        <w:rPr>
          <w:rFonts w:hint="eastAsia"/>
        </w:rPr>
        <w:t>特教系统与市学籍管理系统的数据同步规范，具体包括特教通报系统所需相关学生信息、学校信息等，通过市级学籍管理系统同步的相关字段定义。</w:t>
      </w:r>
    </w:p>
    <w:p w:rsidR="00524154" w:rsidRDefault="003F6D3C">
      <w:pPr>
        <w:spacing w:line="360" w:lineRule="auto"/>
        <w:ind w:firstLineChars="200" w:firstLine="560"/>
        <w:jc w:val="left"/>
        <w:rPr>
          <w:szCs w:val="28"/>
        </w:rPr>
      </w:pPr>
      <w:r>
        <w:rPr>
          <w:rFonts w:hint="eastAsia"/>
          <w:szCs w:val="28"/>
        </w:rPr>
        <w:t>根据目前业务需要，需要同步的数据包括：学校数据、学生</w:t>
      </w:r>
      <w:r>
        <w:rPr>
          <w:szCs w:val="28"/>
        </w:rPr>
        <w:t>数据</w:t>
      </w:r>
      <w:r>
        <w:rPr>
          <w:rFonts w:hint="eastAsia"/>
          <w:szCs w:val="28"/>
        </w:rPr>
        <w:t>同步</w:t>
      </w:r>
    </w:p>
    <w:tbl>
      <w:tblPr>
        <w:tblStyle w:val="afe"/>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06"/>
      </w:tblGrid>
      <w:tr w:rsidR="00524154">
        <w:tc>
          <w:tcPr>
            <w:tcW w:w="8306" w:type="dxa"/>
          </w:tcPr>
          <w:p w:rsidR="00524154" w:rsidRDefault="00D002A9">
            <w:pPr>
              <w:spacing w:line="360" w:lineRule="auto"/>
              <w:jc w:val="center"/>
              <w:rPr>
                <w:kern w:val="0"/>
                <w:szCs w:val="20"/>
              </w:rPr>
            </w:pPr>
            <w:r>
              <w:rPr>
                <w:noProof/>
                <w:kern w:val="0"/>
                <w:szCs w:val="20"/>
              </w:rPr>
              <w:drawing>
                <wp:inline distT="0" distB="0" distL="0" distR="0">
                  <wp:extent cx="4889500" cy="2781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5440C2BABBD960F24CCAFF1783F4B9.jpg"/>
                          <pic:cNvPicPr/>
                        </pic:nvPicPr>
                        <pic:blipFill>
                          <a:blip r:embed="rId13">
                            <a:extLst>
                              <a:ext uri="{28A0092B-C50C-407E-A947-70E740481C1C}">
                                <a14:useLocalDpi xmlns:a14="http://schemas.microsoft.com/office/drawing/2010/main" val="0"/>
                              </a:ext>
                            </a:extLst>
                          </a:blip>
                          <a:stretch>
                            <a:fillRect/>
                          </a:stretch>
                        </pic:blipFill>
                        <pic:spPr>
                          <a:xfrm>
                            <a:off x="0" y="0"/>
                            <a:ext cx="4889500" cy="2781300"/>
                          </a:xfrm>
                          <a:prstGeom prst="rect">
                            <a:avLst/>
                          </a:prstGeom>
                        </pic:spPr>
                      </pic:pic>
                    </a:graphicData>
                  </a:graphic>
                </wp:inline>
              </w:drawing>
            </w:r>
          </w:p>
          <w:p w:rsidR="00524154" w:rsidRDefault="006548D2">
            <w:pPr>
              <w:spacing w:line="360" w:lineRule="auto"/>
              <w:jc w:val="center"/>
              <w:rPr>
                <w:rFonts w:ascii="微软雅黑" w:hAnsi="微软雅黑"/>
                <w:b/>
                <w:kern w:val="0"/>
                <w:sz w:val="22"/>
                <w:szCs w:val="20"/>
              </w:rPr>
            </w:pPr>
            <w:r w:rsidRPr="009E3E64">
              <w:rPr>
                <w:rFonts w:ascii="微软雅黑" w:hAnsi="微软雅黑" w:hint="eastAsia"/>
                <w:b/>
                <w:kern w:val="0"/>
                <w:sz w:val="22"/>
                <w:szCs w:val="20"/>
              </w:rPr>
              <w:t>特教</w:t>
            </w:r>
            <w:r w:rsidR="003F6D3C" w:rsidRPr="009E3E64">
              <w:rPr>
                <w:rFonts w:ascii="微软雅黑" w:hAnsi="微软雅黑" w:hint="eastAsia"/>
                <w:b/>
                <w:kern w:val="0"/>
                <w:sz w:val="22"/>
                <w:szCs w:val="20"/>
              </w:rPr>
              <w:t>数据</w:t>
            </w:r>
            <w:r w:rsidRPr="009E3E64">
              <w:rPr>
                <w:rFonts w:ascii="微软雅黑" w:hAnsi="微软雅黑" w:hint="eastAsia"/>
                <w:b/>
                <w:kern w:val="0"/>
                <w:sz w:val="22"/>
                <w:szCs w:val="20"/>
              </w:rPr>
              <w:t>回传</w:t>
            </w:r>
            <w:r w:rsidR="003F6D3C" w:rsidRPr="009E3E64">
              <w:rPr>
                <w:rFonts w:ascii="微软雅黑" w:hAnsi="微软雅黑" w:hint="eastAsia"/>
                <w:b/>
                <w:kern w:val="0"/>
                <w:sz w:val="22"/>
                <w:szCs w:val="20"/>
              </w:rPr>
              <w:t>总体流程图</w:t>
            </w:r>
          </w:p>
          <w:p w:rsidR="00524154" w:rsidRDefault="00524154">
            <w:pPr>
              <w:spacing w:line="360" w:lineRule="auto"/>
              <w:jc w:val="center"/>
              <w:rPr>
                <w:kern w:val="0"/>
                <w:sz w:val="24"/>
                <w:szCs w:val="28"/>
              </w:rPr>
            </w:pPr>
          </w:p>
        </w:tc>
      </w:tr>
    </w:tbl>
    <w:p w:rsidR="00524154" w:rsidRDefault="003F6D3C">
      <w:pPr>
        <w:spacing w:line="360" w:lineRule="auto"/>
        <w:ind w:firstLineChars="200" w:firstLine="560"/>
        <w:jc w:val="left"/>
        <w:rPr>
          <w:szCs w:val="28"/>
        </w:rPr>
      </w:pPr>
      <w:r>
        <w:rPr>
          <w:rFonts w:hint="eastAsia"/>
          <w:szCs w:val="28"/>
        </w:rPr>
        <w:lastRenderedPageBreak/>
        <w:t>学籍数据同步将通过前置数据库和中心数据库同步的方式实现，整个同步过程可以分两步</w:t>
      </w:r>
      <w:r>
        <w:rPr>
          <w:szCs w:val="28"/>
        </w:rPr>
        <w:t>进行</w:t>
      </w:r>
      <w:r>
        <w:rPr>
          <w:rFonts w:hint="eastAsia"/>
          <w:szCs w:val="28"/>
        </w:rPr>
        <w:t>：</w:t>
      </w:r>
    </w:p>
    <w:p w:rsidR="00BD2562" w:rsidRDefault="00BD2562">
      <w:pPr>
        <w:spacing w:line="360" w:lineRule="auto"/>
        <w:ind w:firstLineChars="200" w:firstLine="560"/>
        <w:jc w:val="left"/>
        <w:rPr>
          <w:szCs w:val="28"/>
        </w:rPr>
      </w:pPr>
      <w:r>
        <w:rPr>
          <w:rFonts w:hint="eastAsia"/>
          <w:szCs w:val="28"/>
        </w:rPr>
        <w:t>第一步</w:t>
      </w:r>
      <w:r>
        <w:rPr>
          <w:szCs w:val="28"/>
        </w:rPr>
        <w:t>，由</w:t>
      </w:r>
      <w:r>
        <w:rPr>
          <w:rFonts w:hint="eastAsia"/>
          <w:szCs w:val="28"/>
        </w:rPr>
        <w:t>特教数据库筛选过滤符合条件的数据读取到学籍前置库。</w:t>
      </w:r>
    </w:p>
    <w:p w:rsidR="00BD2562" w:rsidRDefault="00BD2562">
      <w:pPr>
        <w:spacing w:line="360" w:lineRule="auto"/>
        <w:ind w:firstLineChars="200" w:firstLine="560"/>
        <w:jc w:val="left"/>
        <w:rPr>
          <w:szCs w:val="28"/>
        </w:rPr>
      </w:pPr>
      <w:r>
        <w:rPr>
          <w:rFonts w:hint="eastAsia"/>
          <w:szCs w:val="28"/>
        </w:rPr>
        <w:t>第二步，由特教通报</w:t>
      </w:r>
      <w:r>
        <w:rPr>
          <w:szCs w:val="28"/>
        </w:rPr>
        <w:t>系统</w:t>
      </w:r>
      <w:r>
        <w:rPr>
          <w:rFonts w:hint="eastAsia"/>
          <w:szCs w:val="28"/>
        </w:rPr>
        <w:t>从学籍前置库读取学校、学生信息推送到市</w:t>
      </w:r>
      <w:r>
        <w:rPr>
          <w:szCs w:val="28"/>
        </w:rPr>
        <w:t>学籍中心数据库，</w:t>
      </w:r>
      <w:r>
        <w:rPr>
          <w:rFonts w:hint="eastAsia"/>
          <w:szCs w:val="28"/>
        </w:rPr>
        <w:t>分</w:t>
      </w:r>
      <w:r>
        <w:rPr>
          <w:szCs w:val="28"/>
        </w:rPr>
        <w:t>批量同步</w:t>
      </w:r>
      <w:r>
        <w:rPr>
          <w:rFonts w:hint="eastAsia"/>
          <w:szCs w:val="28"/>
        </w:rPr>
        <w:t>和</w:t>
      </w:r>
      <w:r>
        <w:rPr>
          <w:szCs w:val="28"/>
        </w:rPr>
        <w:t>每日</w:t>
      </w:r>
      <w:r>
        <w:rPr>
          <w:rFonts w:hint="eastAsia"/>
          <w:szCs w:val="28"/>
        </w:rPr>
        <w:t>异动</w:t>
      </w:r>
      <w:r>
        <w:rPr>
          <w:szCs w:val="28"/>
        </w:rPr>
        <w:t>同步两种，</w:t>
      </w:r>
      <w:r>
        <w:rPr>
          <w:rFonts w:hint="eastAsia"/>
          <w:szCs w:val="28"/>
        </w:rPr>
        <w:t>写入</w:t>
      </w:r>
      <w:r>
        <w:rPr>
          <w:szCs w:val="28"/>
        </w:rPr>
        <w:t>的学籍信息修改</w:t>
      </w:r>
      <w:r>
        <w:rPr>
          <w:rFonts w:hint="eastAsia"/>
          <w:szCs w:val="28"/>
        </w:rPr>
        <w:t>标识</w:t>
      </w:r>
      <w:r>
        <w:rPr>
          <w:szCs w:val="28"/>
        </w:rPr>
        <w:t>数据状态。</w:t>
      </w:r>
    </w:p>
    <w:p w:rsidR="00524154" w:rsidRDefault="003F6D3C">
      <w:pPr>
        <w:spacing w:line="360" w:lineRule="auto"/>
        <w:ind w:firstLineChars="200" w:firstLine="560"/>
        <w:jc w:val="left"/>
        <w:rPr>
          <w:szCs w:val="28"/>
        </w:rPr>
      </w:pPr>
      <w:r>
        <w:rPr>
          <w:rFonts w:hint="eastAsia"/>
          <w:szCs w:val="28"/>
        </w:rPr>
        <w:t>根据业务需要，目前以上步骤</w:t>
      </w:r>
      <w:r>
        <w:rPr>
          <w:szCs w:val="28"/>
        </w:rPr>
        <w:t>的同步</w:t>
      </w:r>
      <w:r>
        <w:rPr>
          <w:rFonts w:hint="eastAsia"/>
          <w:szCs w:val="28"/>
        </w:rPr>
        <w:t>周期暂定</w:t>
      </w:r>
      <w:r>
        <w:rPr>
          <w:szCs w:val="28"/>
        </w:rPr>
        <w:t>每日同步一次</w:t>
      </w:r>
      <w:r>
        <w:rPr>
          <w:rFonts w:hint="eastAsia"/>
          <w:szCs w:val="28"/>
        </w:rPr>
        <w:t>。</w:t>
      </w:r>
    </w:p>
    <w:p w:rsidR="00524154" w:rsidRPr="00810FA6" w:rsidRDefault="003F6D3C">
      <w:pPr>
        <w:pStyle w:val="2"/>
        <w:ind w:left="280"/>
      </w:pPr>
      <w:bookmarkStart w:id="41" w:name="_Toc516478183"/>
      <w:r w:rsidRPr="00810FA6">
        <w:rPr>
          <w:rFonts w:hint="eastAsia"/>
        </w:rPr>
        <w:t>网络</w:t>
      </w:r>
      <w:r w:rsidRPr="00810FA6">
        <w:t>系统设计</w:t>
      </w:r>
      <w:bookmarkEnd w:id="41"/>
    </w:p>
    <w:p w:rsidR="00524154" w:rsidRDefault="003F6D3C">
      <w:pPr>
        <w:pStyle w:val="3"/>
      </w:pPr>
      <w:bookmarkStart w:id="42" w:name="_Toc516478184"/>
      <w:r>
        <w:rPr>
          <w:rFonts w:hint="eastAsia"/>
        </w:rPr>
        <w:t>系统</w:t>
      </w:r>
      <w:r>
        <w:t>部署图</w:t>
      </w:r>
      <w:bookmarkEnd w:id="42"/>
    </w:p>
    <w:p w:rsidR="00524154" w:rsidRDefault="00A112CA">
      <w:pPr>
        <w:jc w:val="center"/>
      </w:pPr>
      <w:r w:rsidRPr="00D816C3">
        <w:rPr>
          <w:noProof/>
        </w:rPr>
        <w:drawing>
          <wp:inline distT="0" distB="0" distL="0" distR="0">
            <wp:extent cx="400050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3543300"/>
                    </a:xfrm>
                    <a:prstGeom prst="rect">
                      <a:avLst/>
                    </a:prstGeom>
                  </pic:spPr>
                </pic:pic>
              </a:graphicData>
            </a:graphic>
          </wp:inline>
        </w:drawing>
      </w:r>
    </w:p>
    <w:p w:rsidR="00524154" w:rsidRDefault="003F6D3C">
      <w:r>
        <w:rPr>
          <w:rFonts w:hint="eastAsia"/>
        </w:rPr>
        <w:t>2</w:t>
      </w:r>
      <w:r>
        <w:rPr>
          <w:rFonts w:hint="eastAsia"/>
        </w:rPr>
        <w:t>台</w:t>
      </w:r>
      <w:r>
        <w:t>防火墙</w:t>
      </w:r>
      <w:r>
        <w:rPr>
          <w:rFonts w:hint="eastAsia"/>
        </w:rPr>
        <w:t>：</w:t>
      </w:r>
      <w:r>
        <w:t>FAILOVER</w:t>
      </w:r>
      <w:r>
        <w:rPr>
          <w:rFonts w:hint="eastAsia"/>
        </w:rPr>
        <w:t>技术组成</w:t>
      </w:r>
      <w:r>
        <w:rPr>
          <w:rFonts w:hint="eastAsia"/>
        </w:rPr>
        <w:t>AS</w:t>
      </w:r>
      <w:r>
        <w:rPr>
          <w:rFonts w:hint="eastAsia"/>
        </w:rPr>
        <w:t>系统</w:t>
      </w:r>
      <w:r>
        <w:t>，一主</w:t>
      </w:r>
      <w:proofErr w:type="gramStart"/>
      <w:r>
        <w:t>一</w:t>
      </w:r>
      <w:proofErr w:type="gramEnd"/>
      <w:r>
        <w:t>备</w:t>
      </w:r>
    </w:p>
    <w:p w:rsidR="00524154" w:rsidRDefault="003F6D3C">
      <w:r>
        <w:lastRenderedPageBreak/>
        <w:t>2</w:t>
      </w:r>
      <w:r>
        <w:rPr>
          <w:rFonts w:hint="eastAsia"/>
        </w:rPr>
        <w:t>、</w:t>
      </w:r>
      <w:r>
        <w:rPr>
          <w:rFonts w:hint="eastAsia"/>
        </w:rPr>
        <w:t>2</w:t>
      </w:r>
      <w:r>
        <w:rPr>
          <w:rFonts w:hint="eastAsia"/>
        </w:rPr>
        <w:t>个</w:t>
      </w:r>
      <w:r>
        <w:t>交换机</w:t>
      </w:r>
      <w:r>
        <w:rPr>
          <w:rFonts w:hint="eastAsia"/>
        </w:rPr>
        <w:t>：</w:t>
      </w:r>
      <w:r>
        <w:t>使用思科</w:t>
      </w:r>
      <w:r>
        <w:rPr>
          <w:rFonts w:hint="eastAsia"/>
        </w:rPr>
        <w:t>VPC</w:t>
      </w:r>
      <w:r>
        <w:rPr>
          <w:rFonts w:hint="eastAsia"/>
        </w:rPr>
        <w:t>技术</w:t>
      </w:r>
      <w:r>
        <w:t>，组成双</w:t>
      </w:r>
      <w:r>
        <w:rPr>
          <w:rFonts w:hint="eastAsia"/>
        </w:rPr>
        <w:t>活</w:t>
      </w:r>
      <w:r>
        <w:rPr>
          <w:rFonts w:hint="eastAsia"/>
        </w:rPr>
        <w:t>AA</w:t>
      </w:r>
      <w:r>
        <w:rPr>
          <w:rFonts w:hint="eastAsia"/>
        </w:rPr>
        <w:t>系统</w:t>
      </w:r>
      <w:r>
        <w:t>，同时都可以传送数据</w:t>
      </w:r>
      <w:r>
        <w:rPr>
          <w:rFonts w:hint="eastAsia"/>
        </w:rPr>
        <w:t>；交换机接口</w:t>
      </w:r>
      <w:r>
        <w:t>全部为</w:t>
      </w:r>
      <w:r>
        <w:rPr>
          <w:rFonts w:hint="eastAsia"/>
        </w:rPr>
        <w:t>千兆</w:t>
      </w:r>
      <w:r>
        <w:t>端口</w:t>
      </w:r>
      <w:r>
        <w:rPr>
          <w:rFonts w:hint="eastAsia"/>
        </w:rPr>
        <w:t>提供</w:t>
      </w:r>
      <w:r>
        <w:t>接入</w:t>
      </w:r>
    </w:p>
    <w:p w:rsidR="00524154" w:rsidRDefault="003F6D3C">
      <w:r>
        <w:rPr>
          <w:rFonts w:hint="eastAsia"/>
        </w:rPr>
        <w:t>说明：本架构设计中，与学籍</w:t>
      </w:r>
      <w:r>
        <w:t>数据同步采用了特教学籍前置</w:t>
      </w:r>
      <w:proofErr w:type="gramStart"/>
      <w:r>
        <w:t>库</w:t>
      </w:r>
      <w:r>
        <w:rPr>
          <w:rFonts w:hint="eastAsia"/>
        </w:rPr>
        <w:t>作为</w:t>
      </w:r>
      <w:proofErr w:type="gramEnd"/>
      <w:r>
        <w:t>中间库进行数据同步工作，</w:t>
      </w:r>
      <w:r>
        <w:rPr>
          <w:rFonts w:hint="eastAsia"/>
        </w:rPr>
        <w:t>ETL</w:t>
      </w:r>
      <w:r>
        <w:rPr>
          <w:rFonts w:hint="eastAsia"/>
        </w:rPr>
        <w:t>数据</w:t>
      </w:r>
      <w:r>
        <w:t>交换服务器使用</w:t>
      </w:r>
      <w:r>
        <w:rPr>
          <w:rFonts w:hint="eastAsia"/>
        </w:rPr>
        <w:t>单台</w:t>
      </w:r>
      <w:r>
        <w:t>服务器，最大</w:t>
      </w:r>
      <w:r>
        <w:rPr>
          <w:rFonts w:hint="eastAsia"/>
        </w:rPr>
        <w:t>程度</w:t>
      </w:r>
      <w:r>
        <w:t>的提</w:t>
      </w:r>
      <w:r>
        <w:rPr>
          <w:rFonts w:hint="eastAsia"/>
        </w:rPr>
        <w:t>高</w:t>
      </w:r>
      <w:r>
        <w:t>服务器性能</w:t>
      </w:r>
      <w:r>
        <w:rPr>
          <w:rFonts w:hint="eastAsia"/>
        </w:rPr>
        <w:t>。</w:t>
      </w:r>
    </w:p>
    <w:p w:rsidR="00524154" w:rsidRDefault="003F6D3C">
      <w:pPr>
        <w:pStyle w:val="3"/>
      </w:pPr>
      <w:bookmarkStart w:id="43" w:name="_Toc516478185"/>
      <w:r>
        <w:rPr>
          <w:rFonts w:hint="eastAsia"/>
        </w:rPr>
        <w:t>服务器架构设计</w:t>
      </w:r>
      <w:bookmarkEnd w:id="43"/>
    </w:p>
    <w:p w:rsidR="00524154" w:rsidRDefault="003F6D3C">
      <w:r>
        <w:rPr>
          <w:rFonts w:hint="eastAsia"/>
        </w:rPr>
        <w:t>由于</w:t>
      </w:r>
      <w:r>
        <w:t>各应用系统在性能上要求不是很</w:t>
      </w:r>
      <w:r>
        <w:rPr>
          <w:rFonts w:hint="eastAsia"/>
        </w:rPr>
        <w:t>高</w:t>
      </w:r>
      <w:r>
        <w:t>，所以服务器架构设计的时候采取</w:t>
      </w:r>
      <w:r>
        <w:rPr>
          <w:rFonts w:hint="eastAsia"/>
        </w:rPr>
        <w:t>1</w:t>
      </w:r>
      <w:r>
        <w:rPr>
          <w:rFonts w:hint="eastAsia"/>
        </w:rPr>
        <w:t>台</w:t>
      </w:r>
      <w:r>
        <w:rPr>
          <w:rFonts w:hint="eastAsia"/>
        </w:rPr>
        <w:t>WEB</w:t>
      </w:r>
      <w:r>
        <w:rPr>
          <w:rFonts w:hint="eastAsia"/>
        </w:rPr>
        <w:t>服务器</w:t>
      </w:r>
      <w:r>
        <w:t>配备</w:t>
      </w:r>
      <w:r>
        <w:rPr>
          <w:rFonts w:hint="eastAsia"/>
        </w:rPr>
        <w:t>1</w:t>
      </w:r>
      <w:r>
        <w:rPr>
          <w:rFonts w:hint="eastAsia"/>
        </w:rPr>
        <w:t>台</w:t>
      </w:r>
      <w:r>
        <w:rPr>
          <w:rFonts w:hint="eastAsia"/>
        </w:rPr>
        <w:t>DB</w:t>
      </w:r>
      <w:r>
        <w:rPr>
          <w:rFonts w:hint="eastAsia"/>
        </w:rPr>
        <w:t>服务器</w:t>
      </w:r>
      <w:r>
        <w:t>。</w:t>
      </w:r>
      <w:r>
        <w:rPr>
          <w:rFonts w:hint="eastAsia"/>
        </w:rPr>
        <w:t>各</w:t>
      </w:r>
      <w:r>
        <w:t>应用系统在一个局域网内。</w:t>
      </w:r>
      <w:r>
        <w:rPr>
          <w:rFonts w:hint="eastAsia"/>
        </w:rPr>
        <w:t>在一定</w:t>
      </w:r>
      <w:r>
        <w:t>程度上</w:t>
      </w:r>
      <w:r>
        <w:rPr>
          <w:rFonts w:hint="eastAsia"/>
        </w:rPr>
        <w:t>使整个架构具有很强的可扩展性。</w:t>
      </w:r>
    </w:p>
    <w:p w:rsidR="00524154" w:rsidRDefault="003F6D3C">
      <w:r>
        <w:rPr>
          <w:rFonts w:hint="eastAsia"/>
        </w:rPr>
        <w:t>（</w:t>
      </w:r>
      <w:r>
        <w:t>1</w:t>
      </w:r>
      <w:r>
        <w:rPr>
          <w:rFonts w:hint="eastAsia"/>
        </w:rPr>
        <w:t>）应用服务器</w:t>
      </w:r>
    </w:p>
    <w:p w:rsidR="00524154" w:rsidRDefault="003F6D3C">
      <w:r>
        <w:t>WEB</w:t>
      </w:r>
      <w:r>
        <w:rPr>
          <w:rFonts w:hint="eastAsia"/>
        </w:rPr>
        <w:t>应用服务器通过</w:t>
      </w:r>
      <w:r>
        <w:rPr>
          <w:rFonts w:hint="eastAsia"/>
        </w:rPr>
        <w:t>TOMCAT</w:t>
      </w:r>
      <w:r>
        <w:rPr>
          <w:rFonts w:hint="eastAsia"/>
        </w:rPr>
        <w:t>进行</w:t>
      </w:r>
      <w:r>
        <w:t>应用部署，可以更方便</w:t>
      </w:r>
      <w:r>
        <w:rPr>
          <w:rFonts w:hint="eastAsia"/>
        </w:rPr>
        <w:t>灵活</w:t>
      </w:r>
      <w:r>
        <w:t>的进行应用部署发布等操作</w:t>
      </w:r>
      <w:r>
        <w:rPr>
          <w:rFonts w:hint="eastAsia"/>
        </w:rPr>
        <w:t>，可以有效控制内存和进程，以提高单台服务器的处理能力。</w:t>
      </w:r>
    </w:p>
    <w:p w:rsidR="00524154" w:rsidRDefault="003F6D3C">
      <w:r>
        <w:rPr>
          <w:rFonts w:hint="eastAsia"/>
        </w:rPr>
        <w:t>（</w:t>
      </w:r>
      <w:r>
        <w:t>2</w:t>
      </w:r>
      <w:r>
        <w:rPr>
          <w:rFonts w:hint="eastAsia"/>
        </w:rPr>
        <w:t>）数据库服务器</w:t>
      </w:r>
    </w:p>
    <w:p w:rsidR="00524154" w:rsidRDefault="003F6D3C">
      <w:r>
        <w:t>DB</w:t>
      </w:r>
      <w:r>
        <w:rPr>
          <w:rFonts w:hint="eastAsia"/>
        </w:rPr>
        <w:t>数据库服务器采用</w:t>
      </w:r>
      <w:r>
        <w:rPr>
          <w:rFonts w:hint="eastAsia"/>
        </w:rPr>
        <w:t>LINUX</w:t>
      </w:r>
      <w:r>
        <w:rPr>
          <w:rFonts w:hint="eastAsia"/>
        </w:rPr>
        <w:t>系统</w:t>
      </w:r>
      <w:r>
        <w:t>，保证数据的安全</w:t>
      </w:r>
      <w:r>
        <w:rPr>
          <w:rFonts w:hint="eastAsia"/>
        </w:rPr>
        <w:t>。按各</w:t>
      </w:r>
      <w:r>
        <w:t>应用系统的业务划分，采取多</w:t>
      </w:r>
      <w:r>
        <w:rPr>
          <w:rFonts w:hint="eastAsia"/>
        </w:rPr>
        <w:t>台</w:t>
      </w:r>
      <w:r>
        <w:t>服务器</w:t>
      </w:r>
      <w:proofErr w:type="gramStart"/>
      <w:r>
        <w:t>单库多</w:t>
      </w:r>
      <w:proofErr w:type="gramEnd"/>
      <w:r>
        <w:rPr>
          <w:rFonts w:hint="eastAsia"/>
        </w:rPr>
        <w:t>SCHEM</w:t>
      </w:r>
      <w:r>
        <w:t>A</w:t>
      </w:r>
      <w:r>
        <w:rPr>
          <w:rFonts w:hint="eastAsia"/>
        </w:rPr>
        <w:t>进行</w:t>
      </w:r>
      <w:r>
        <w:t>逻辑划分</w:t>
      </w:r>
      <w:r>
        <w:rPr>
          <w:rFonts w:hint="eastAsia"/>
        </w:rPr>
        <w:t>，多个逻辑数据库如果有</w:t>
      </w:r>
      <w:r>
        <w:t>需要可以进行数据互通</w:t>
      </w:r>
      <w:r>
        <w:rPr>
          <w:rFonts w:hint="eastAsia"/>
        </w:rPr>
        <w:t>。</w:t>
      </w:r>
    </w:p>
    <w:p w:rsidR="00524154" w:rsidRDefault="003F6D3C">
      <w:r>
        <w:rPr>
          <w:rFonts w:hint="eastAsia"/>
        </w:rPr>
        <w:t>（</w:t>
      </w:r>
      <w:r>
        <w:t>3</w:t>
      </w:r>
      <w:r>
        <w:rPr>
          <w:rFonts w:hint="eastAsia"/>
        </w:rPr>
        <w:t>）备份服务器</w:t>
      </w:r>
    </w:p>
    <w:p w:rsidR="00524154" w:rsidRDefault="003F6D3C">
      <w:r>
        <w:rPr>
          <w:rFonts w:hint="eastAsia"/>
        </w:rPr>
        <w:t>1</w:t>
      </w:r>
      <w:r>
        <w:rPr>
          <w:rFonts w:hint="eastAsia"/>
        </w:rPr>
        <w:t>台备份服务器，用于备份课件和数据库等重要信息。</w:t>
      </w:r>
    </w:p>
    <w:p w:rsidR="00524154" w:rsidRDefault="003F6D3C">
      <w:r>
        <w:rPr>
          <w:rFonts w:hint="eastAsia"/>
        </w:rPr>
        <w:t>（</w:t>
      </w:r>
      <w:r>
        <w:t>4</w:t>
      </w:r>
      <w:r>
        <w:rPr>
          <w:rFonts w:hint="eastAsia"/>
        </w:rPr>
        <w:t>）</w:t>
      </w:r>
      <w:r>
        <w:t>ETL</w:t>
      </w:r>
      <w:r>
        <w:rPr>
          <w:rFonts w:hint="eastAsia"/>
        </w:rPr>
        <w:t>数据</w:t>
      </w:r>
      <w:r>
        <w:t>交换服务器</w:t>
      </w:r>
    </w:p>
    <w:p w:rsidR="00524154" w:rsidRDefault="003F6D3C">
      <w:r>
        <w:rPr>
          <w:rFonts w:hint="eastAsia"/>
        </w:rPr>
        <w:t>采用</w:t>
      </w:r>
      <w:r>
        <w:rPr>
          <w:rFonts w:hint="eastAsia"/>
        </w:rPr>
        <w:t>ORACLE</w:t>
      </w:r>
      <w:r>
        <w:rPr>
          <w:rFonts w:hint="eastAsia"/>
        </w:rPr>
        <w:t>的</w:t>
      </w:r>
      <w:r>
        <w:rPr>
          <w:rFonts w:hint="eastAsia"/>
        </w:rPr>
        <w:t>ODI</w:t>
      </w:r>
      <w:r>
        <w:rPr>
          <w:rFonts w:hint="eastAsia"/>
        </w:rPr>
        <w:t>进行</w:t>
      </w:r>
      <w:r>
        <w:t>数据交换，</w:t>
      </w:r>
      <w:r>
        <w:rPr>
          <w:rFonts w:hint="eastAsia"/>
        </w:rPr>
        <w:t>兼容</w:t>
      </w:r>
      <w:r>
        <w:t>各</w:t>
      </w:r>
      <w:r>
        <w:rPr>
          <w:rFonts w:hint="eastAsia"/>
        </w:rPr>
        <w:t>种</w:t>
      </w:r>
      <w:r>
        <w:t>类型的数据库</w:t>
      </w:r>
      <w:r>
        <w:rPr>
          <w:rFonts w:hint="eastAsia"/>
        </w:rPr>
        <w:t>，</w:t>
      </w:r>
      <w:r>
        <w:t>在逻辑互通的数据库层面，最大化的提供</w:t>
      </w:r>
      <w:r>
        <w:rPr>
          <w:rFonts w:hint="eastAsia"/>
        </w:rPr>
        <w:t>ETL</w:t>
      </w:r>
      <w:r>
        <w:rPr>
          <w:rFonts w:hint="eastAsia"/>
        </w:rPr>
        <w:t>工具</w:t>
      </w:r>
      <w:r>
        <w:t>性能</w:t>
      </w:r>
      <w:r>
        <w:rPr>
          <w:rFonts w:hint="eastAsia"/>
        </w:rPr>
        <w:t>。</w:t>
      </w:r>
    </w:p>
    <w:p w:rsidR="00A60D4F" w:rsidRPr="00A60D4F" w:rsidRDefault="003F6D3C" w:rsidP="00A60D4F">
      <w:pPr>
        <w:pStyle w:val="2"/>
        <w:ind w:left="280"/>
      </w:pPr>
      <w:bookmarkStart w:id="44" w:name="_Toc516478186"/>
      <w:r w:rsidRPr="00A60D4F">
        <w:rPr>
          <w:rFonts w:hint="eastAsia"/>
        </w:rPr>
        <w:lastRenderedPageBreak/>
        <w:t>安全</w:t>
      </w:r>
      <w:r w:rsidRPr="00A60D4F">
        <w:t>系统设计</w:t>
      </w:r>
      <w:bookmarkEnd w:id="44"/>
    </w:p>
    <w:p w:rsidR="00A60D4F" w:rsidRPr="00D917C3" w:rsidRDefault="00A60D4F" w:rsidP="00A60D4F">
      <w:pPr>
        <w:pStyle w:val="3"/>
      </w:pPr>
      <w:bookmarkStart w:id="45" w:name="_Toc516478187"/>
      <w:r w:rsidRPr="00D917C3">
        <w:t>系统安全设计原则</w:t>
      </w:r>
      <w:bookmarkEnd w:id="45"/>
    </w:p>
    <w:p w:rsidR="00A60D4F" w:rsidRPr="00D917C3" w:rsidRDefault="00A60D4F" w:rsidP="00A60D4F">
      <w:pPr>
        <w:rPr>
          <w:rFonts w:ascii="楷体" w:hAnsi="楷体"/>
          <w:szCs w:val="24"/>
        </w:rPr>
      </w:pPr>
      <w:r w:rsidRPr="00D917C3">
        <w:rPr>
          <w:rFonts w:ascii="楷体" w:hAnsi="楷体"/>
          <w:szCs w:val="24"/>
        </w:rPr>
        <w:t>1</w:t>
      </w:r>
      <w:r w:rsidRPr="00D917C3">
        <w:rPr>
          <w:rFonts w:ascii="楷体" w:hAnsi="楷体"/>
          <w:szCs w:val="24"/>
        </w:rPr>
        <w:t>．</w:t>
      </w:r>
      <w:r w:rsidRPr="00D917C3">
        <w:rPr>
          <w:rFonts w:ascii="楷体" w:hAnsi="楷体"/>
          <w:szCs w:val="24"/>
        </w:rPr>
        <w:tab/>
      </w:r>
      <w:r w:rsidRPr="00D917C3">
        <w:rPr>
          <w:rFonts w:ascii="楷体" w:hAnsi="楷体"/>
          <w:szCs w:val="24"/>
        </w:rPr>
        <w:t>正确处理保密、安全与开放之间的关系；</w:t>
      </w:r>
    </w:p>
    <w:p w:rsidR="00A60D4F" w:rsidRPr="00D917C3" w:rsidRDefault="00A60D4F" w:rsidP="00A60D4F">
      <w:pPr>
        <w:rPr>
          <w:rFonts w:ascii="楷体" w:hAnsi="楷体"/>
          <w:szCs w:val="24"/>
        </w:rPr>
      </w:pPr>
      <w:r w:rsidRPr="00D917C3">
        <w:rPr>
          <w:rFonts w:ascii="楷体" w:hAnsi="楷体"/>
          <w:szCs w:val="24"/>
        </w:rPr>
        <w:t>2</w:t>
      </w:r>
      <w:r w:rsidRPr="00D917C3">
        <w:rPr>
          <w:rFonts w:ascii="楷体" w:hAnsi="楷体"/>
          <w:szCs w:val="24"/>
        </w:rPr>
        <w:t>．</w:t>
      </w:r>
      <w:r w:rsidRPr="00D917C3">
        <w:rPr>
          <w:rFonts w:ascii="楷体" w:hAnsi="楷体"/>
          <w:szCs w:val="24"/>
        </w:rPr>
        <w:tab/>
      </w:r>
      <w:r w:rsidRPr="00D917C3">
        <w:rPr>
          <w:rFonts w:ascii="楷体" w:hAnsi="楷体"/>
          <w:szCs w:val="24"/>
        </w:rPr>
        <w:t>安全技术与安全管理结合；</w:t>
      </w:r>
    </w:p>
    <w:p w:rsidR="00A60D4F" w:rsidRPr="00D917C3" w:rsidRDefault="00A60D4F" w:rsidP="00A60D4F">
      <w:pPr>
        <w:rPr>
          <w:rFonts w:ascii="楷体" w:hAnsi="楷体"/>
          <w:szCs w:val="24"/>
        </w:rPr>
      </w:pPr>
      <w:r w:rsidRPr="00D917C3">
        <w:rPr>
          <w:rFonts w:ascii="楷体" w:hAnsi="楷体"/>
          <w:szCs w:val="24"/>
        </w:rPr>
        <w:t>3</w:t>
      </w:r>
      <w:r w:rsidRPr="00D917C3">
        <w:rPr>
          <w:rFonts w:ascii="楷体" w:hAnsi="楷体"/>
          <w:szCs w:val="24"/>
        </w:rPr>
        <w:t>．</w:t>
      </w:r>
      <w:r w:rsidRPr="00D917C3">
        <w:rPr>
          <w:rFonts w:ascii="楷体" w:hAnsi="楷体"/>
          <w:szCs w:val="24"/>
        </w:rPr>
        <w:tab/>
      </w:r>
      <w:r w:rsidRPr="00D917C3">
        <w:rPr>
          <w:rFonts w:ascii="楷体" w:hAnsi="楷体"/>
          <w:szCs w:val="24"/>
        </w:rPr>
        <w:t>分析系统安全的风险，构造系统安全模型，从保护、检测、响应、恢复四个方面建立一套全方位的立体信息保障体系；</w:t>
      </w:r>
    </w:p>
    <w:p w:rsidR="00A60D4F" w:rsidRPr="00D917C3" w:rsidRDefault="00A60D4F" w:rsidP="00A60D4F">
      <w:pPr>
        <w:rPr>
          <w:rFonts w:ascii="楷体" w:hAnsi="楷体"/>
          <w:szCs w:val="24"/>
        </w:rPr>
      </w:pPr>
      <w:r w:rsidRPr="00D917C3">
        <w:rPr>
          <w:rFonts w:ascii="楷体" w:hAnsi="楷体"/>
          <w:szCs w:val="24"/>
        </w:rPr>
        <w:t>4</w:t>
      </w:r>
      <w:r w:rsidRPr="00D917C3">
        <w:rPr>
          <w:rFonts w:ascii="楷体" w:hAnsi="楷体"/>
          <w:szCs w:val="24"/>
        </w:rPr>
        <w:t>．</w:t>
      </w:r>
      <w:r w:rsidRPr="00D917C3">
        <w:rPr>
          <w:rFonts w:ascii="楷体" w:hAnsi="楷体"/>
          <w:szCs w:val="24"/>
        </w:rPr>
        <w:tab/>
      </w:r>
      <w:r w:rsidRPr="00D917C3">
        <w:rPr>
          <w:rFonts w:ascii="楷体" w:hAnsi="楷体"/>
          <w:szCs w:val="24"/>
        </w:rPr>
        <w:t>遵循系统安全性与可用性相容原则，并具有适用性和</w:t>
      </w:r>
      <w:proofErr w:type="gramStart"/>
      <w:r w:rsidRPr="00D917C3">
        <w:rPr>
          <w:rFonts w:ascii="楷体" w:hAnsi="楷体"/>
          <w:szCs w:val="24"/>
        </w:rPr>
        <w:t>可</w:t>
      </w:r>
      <w:proofErr w:type="gramEnd"/>
      <w:r w:rsidRPr="00D917C3">
        <w:rPr>
          <w:rFonts w:ascii="楷体" w:hAnsi="楷体"/>
          <w:szCs w:val="24"/>
        </w:rPr>
        <w:t>扩展性。</w:t>
      </w:r>
    </w:p>
    <w:p w:rsidR="00A60D4F" w:rsidRPr="00D917C3" w:rsidRDefault="00A60D4F" w:rsidP="00A60D4F">
      <w:pPr>
        <w:rPr>
          <w:rFonts w:ascii="楷体" w:hAnsi="楷体"/>
          <w:szCs w:val="24"/>
        </w:rPr>
      </w:pPr>
      <w:r w:rsidRPr="00D917C3">
        <w:rPr>
          <w:rFonts w:ascii="楷体" w:hAnsi="楷体"/>
          <w:szCs w:val="24"/>
        </w:rPr>
        <w:t>5</w:t>
      </w:r>
      <w:r w:rsidRPr="00D917C3">
        <w:rPr>
          <w:rFonts w:ascii="楷体" w:hAnsi="楷体"/>
          <w:szCs w:val="24"/>
        </w:rPr>
        <w:t>．</w:t>
      </w:r>
      <w:r w:rsidRPr="00D917C3">
        <w:rPr>
          <w:rFonts w:ascii="楷体" w:hAnsi="楷体"/>
          <w:szCs w:val="24"/>
        </w:rPr>
        <w:tab/>
      </w:r>
      <w:r w:rsidRPr="00D917C3">
        <w:rPr>
          <w:rFonts w:ascii="楷体" w:hAnsi="楷体"/>
          <w:szCs w:val="24"/>
        </w:rPr>
        <w:t>本项目的安全保障所涉及的硬件设备需另行配置。</w:t>
      </w:r>
    </w:p>
    <w:p w:rsidR="00A60D4F" w:rsidRDefault="00A60D4F" w:rsidP="00A60D4F">
      <w:pPr>
        <w:pStyle w:val="3"/>
      </w:pPr>
      <w:bookmarkStart w:id="46" w:name="_Toc516478188"/>
      <w:r>
        <w:rPr>
          <w:rFonts w:hint="eastAsia"/>
        </w:rPr>
        <w:t>系统建设</w:t>
      </w:r>
      <w:r>
        <w:t>安全管理</w:t>
      </w:r>
      <w:bookmarkEnd w:id="46"/>
    </w:p>
    <w:p w:rsidR="00A60D4F" w:rsidRDefault="00A60D4F" w:rsidP="00A60D4F">
      <w:pPr>
        <w:numPr>
          <w:ilvl w:val="0"/>
          <w:numId w:val="17"/>
        </w:numPr>
        <w:spacing w:line="360" w:lineRule="auto"/>
      </w:pPr>
      <w:bookmarkStart w:id="47" w:name="_Toc36354249"/>
      <w:bookmarkStart w:id="48" w:name="_Toc331408068"/>
      <w:r w:rsidRPr="006915F5">
        <w:rPr>
          <w:rFonts w:hint="eastAsia"/>
        </w:rPr>
        <w:t>开发人员安全管理</w:t>
      </w:r>
      <w:bookmarkEnd w:id="47"/>
      <w:bookmarkEnd w:id="48"/>
    </w:p>
    <w:p w:rsidR="00A60D4F" w:rsidRDefault="00A60D4F" w:rsidP="00A60D4F">
      <w:r>
        <w:t></w:t>
      </w:r>
      <w:r>
        <w:tab/>
      </w:r>
      <w:r>
        <w:rPr>
          <w:rFonts w:hint="eastAsia"/>
        </w:rPr>
        <w:t>应根据该员工在整个开发项目中所负责的开发内容授予其相应的权限和所应承担的责任。开发人员必须负责其开发内容的保密性，不得私自将开发的相关信息泄漏出去，开发人员有责任将开发的相关信息告诉项目的负责人员或开发小组的负责人员。应根据员工权限和责任的大小确认是否需要签署相关的保密协议。应在日常工作中记录员工与开发相关的日志信息。员工一旦离职或调动岗位应立即收回或调整其相应的权限。</w:t>
      </w:r>
    </w:p>
    <w:p w:rsidR="00A60D4F" w:rsidRDefault="00A60D4F" w:rsidP="00A60D4F">
      <w:pPr>
        <w:numPr>
          <w:ilvl w:val="0"/>
          <w:numId w:val="17"/>
        </w:numPr>
        <w:spacing w:line="360" w:lineRule="auto"/>
      </w:pPr>
      <w:r>
        <w:rPr>
          <w:rFonts w:hint="eastAsia"/>
        </w:rPr>
        <w:t>系</w:t>
      </w:r>
      <w:r w:rsidRPr="00CD4995">
        <w:rPr>
          <w:rFonts w:hint="eastAsia"/>
        </w:rPr>
        <w:t>统设计的安全规范</w:t>
      </w:r>
    </w:p>
    <w:p w:rsidR="00A60D4F" w:rsidRPr="00CD4995" w:rsidRDefault="00A60D4F" w:rsidP="00A60D4F">
      <w:pPr>
        <w:ind w:firstLineChars="200" w:firstLine="560"/>
        <w:rPr>
          <w:szCs w:val="24"/>
        </w:rPr>
      </w:pPr>
      <w:r w:rsidRPr="00CD4995">
        <w:rPr>
          <w:rFonts w:hint="eastAsia"/>
          <w:szCs w:val="24"/>
        </w:rPr>
        <w:t>任何用户如果希望访问应用系统中的某一部分，则必须通过统一且唯一的认证授权方式及流程。</w:t>
      </w:r>
    </w:p>
    <w:p w:rsidR="00A60D4F" w:rsidRPr="00CD4995" w:rsidRDefault="00A60D4F" w:rsidP="00A60D4F">
      <w:pPr>
        <w:ind w:firstLineChars="200" w:firstLine="560"/>
        <w:rPr>
          <w:szCs w:val="24"/>
        </w:rPr>
      </w:pPr>
      <w:r w:rsidRPr="00CD4995">
        <w:rPr>
          <w:rFonts w:hint="eastAsia"/>
          <w:szCs w:val="24"/>
        </w:rPr>
        <w:t>由于不是所有的人员对于某一个应用系统都具有同样的访问或</w:t>
      </w:r>
      <w:r w:rsidRPr="00CD4995">
        <w:rPr>
          <w:rFonts w:hint="eastAsia"/>
          <w:szCs w:val="24"/>
        </w:rPr>
        <w:lastRenderedPageBreak/>
        <w:t>使用权限，因此系统必须具有</w:t>
      </w:r>
      <w:proofErr w:type="gramStart"/>
      <w:r w:rsidRPr="00CD4995">
        <w:rPr>
          <w:rFonts w:hint="eastAsia"/>
          <w:szCs w:val="24"/>
        </w:rPr>
        <w:t>基于人员</w:t>
      </w:r>
      <w:proofErr w:type="gramEnd"/>
      <w:r w:rsidRPr="00CD4995">
        <w:rPr>
          <w:rFonts w:hint="eastAsia"/>
          <w:szCs w:val="24"/>
        </w:rPr>
        <w:t>职责的用户授权管理，以确保每个用户可以访问到其权限范围内的应用系统部分。同时应确保每个用户无法访问其权限范围以外的应用系统部分。</w:t>
      </w:r>
    </w:p>
    <w:p w:rsidR="00A60D4F" w:rsidRDefault="00A60D4F" w:rsidP="00A60D4F">
      <w:pPr>
        <w:ind w:firstLineChars="200" w:firstLine="560"/>
        <w:rPr>
          <w:szCs w:val="24"/>
        </w:rPr>
      </w:pPr>
      <w:r w:rsidRPr="00CD4995">
        <w:rPr>
          <w:rFonts w:hint="eastAsia"/>
          <w:szCs w:val="24"/>
        </w:rPr>
        <w:t>将应用系统中敏感的信息保存在服务器端以进行集中的加密的安全管理，确保客户端系统本身并不能存储任何敏感的数据。</w:t>
      </w:r>
    </w:p>
    <w:p w:rsidR="00A60D4F" w:rsidRDefault="00A60D4F" w:rsidP="00A60D4F">
      <w:pPr>
        <w:ind w:firstLineChars="200" w:firstLine="560"/>
        <w:rPr>
          <w:szCs w:val="24"/>
        </w:rPr>
      </w:pPr>
      <w:r w:rsidRPr="00CD4995">
        <w:rPr>
          <w:rFonts w:hint="eastAsia"/>
          <w:szCs w:val="24"/>
        </w:rPr>
        <w:t>应用系统不仅仅要确保系统模块本身的安全性，同时还应考虑模块与模块之间通讯的安全性。这种模块与模块之间通讯的安全性不仅仅包括了应用系统内部模块之间通讯的安全，也包括了应用系统内部模块和外部模块之间的通讯安全性，如主机和客户端之间通讯的安全性、服务器和服务器间通讯的安全性，以及本地系统和异地系统之间通讯的安全性。</w:t>
      </w:r>
    </w:p>
    <w:p w:rsidR="00A60D4F" w:rsidRPr="009E05D9" w:rsidRDefault="00A60D4F" w:rsidP="00A60D4F">
      <w:pPr>
        <w:numPr>
          <w:ilvl w:val="0"/>
          <w:numId w:val="17"/>
        </w:numPr>
        <w:spacing w:line="360" w:lineRule="auto"/>
      </w:pPr>
      <w:r>
        <w:rPr>
          <w:rFonts w:hint="eastAsia"/>
          <w:szCs w:val="24"/>
        </w:rPr>
        <w:t>系统</w:t>
      </w:r>
      <w:r>
        <w:rPr>
          <w:szCs w:val="24"/>
        </w:rPr>
        <w:t>开发</w:t>
      </w:r>
      <w:r>
        <w:rPr>
          <w:rFonts w:hint="eastAsia"/>
          <w:szCs w:val="24"/>
        </w:rPr>
        <w:t>的</w:t>
      </w:r>
      <w:r>
        <w:rPr>
          <w:szCs w:val="24"/>
        </w:rPr>
        <w:t>安全规范</w:t>
      </w:r>
    </w:p>
    <w:p w:rsidR="00A60D4F" w:rsidRDefault="00A60D4F" w:rsidP="00A60D4F">
      <w:pPr>
        <w:ind w:firstLineChars="200" w:firstLine="560"/>
        <w:rPr>
          <w:szCs w:val="24"/>
        </w:rPr>
      </w:pPr>
      <w:r w:rsidRPr="00CD4995">
        <w:rPr>
          <w:rFonts w:hint="eastAsia"/>
          <w:szCs w:val="24"/>
        </w:rPr>
        <w:t>程序员可使用很多指导规范来防止应用程序中的普通安全问题。大多数情况下，一般的错误可以避免。而这些本可以避免的错误常常会导致很多安全漏洞，从而威胁信息的保密性、完整性和可用性。</w:t>
      </w:r>
    </w:p>
    <w:p w:rsidR="00A60D4F" w:rsidRDefault="00A60D4F" w:rsidP="00A60D4F">
      <w:pPr>
        <w:ind w:firstLineChars="200" w:firstLine="560"/>
        <w:rPr>
          <w:szCs w:val="24"/>
        </w:rPr>
      </w:pPr>
      <w:r w:rsidRPr="00CD4995">
        <w:rPr>
          <w:rFonts w:hint="eastAsia"/>
          <w:szCs w:val="24"/>
        </w:rPr>
        <w:t>在客户机</w:t>
      </w:r>
      <w:r w:rsidRPr="00CD4995">
        <w:rPr>
          <w:rFonts w:hint="eastAsia"/>
          <w:szCs w:val="24"/>
        </w:rPr>
        <w:t>/</w:t>
      </w:r>
      <w:r w:rsidRPr="00CD4995">
        <w:rPr>
          <w:rFonts w:hint="eastAsia"/>
          <w:szCs w:val="24"/>
        </w:rPr>
        <w:t>服务器环境下，进行服务端的验证而不是客户端的验证（例如基于</w:t>
      </w:r>
      <w:proofErr w:type="spellStart"/>
      <w:r w:rsidRPr="00CD4995">
        <w:rPr>
          <w:rFonts w:hint="eastAsia"/>
          <w:szCs w:val="24"/>
        </w:rPr>
        <w:t>Javascript</w:t>
      </w:r>
      <w:proofErr w:type="spellEnd"/>
      <w:r w:rsidRPr="00CD4995">
        <w:rPr>
          <w:rFonts w:hint="eastAsia"/>
          <w:szCs w:val="24"/>
        </w:rPr>
        <w:t>的验证）。通过在客户端和服务器之间放置一个代理服务器，可以很容易绕过客户端验证。有了代理服务器，攻击者可以在数据被客户端“验证”后修改数据（与“</w:t>
      </w:r>
      <w:r w:rsidRPr="00CD4995">
        <w:rPr>
          <w:rFonts w:hint="eastAsia"/>
          <w:szCs w:val="24"/>
        </w:rPr>
        <w:t>man-in-the-middle</w:t>
      </w:r>
      <w:r w:rsidRPr="00CD4995">
        <w:rPr>
          <w:rFonts w:hint="eastAsia"/>
          <w:szCs w:val="24"/>
        </w:rPr>
        <w:t>”攻击类似）。</w:t>
      </w:r>
    </w:p>
    <w:p w:rsidR="00A60D4F" w:rsidRPr="00CD4995" w:rsidRDefault="00A60D4F" w:rsidP="00A60D4F">
      <w:pPr>
        <w:ind w:firstLineChars="200" w:firstLine="560"/>
        <w:rPr>
          <w:szCs w:val="24"/>
        </w:rPr>
      </w:pPr>
      <w:r w:rsidRPr="00CD4995">
        <w:rPr>
          <w:rFonts w:hint="eastAsia"/>
          <w:szCs w:val="24"/>
        </w:rPr>
        <w:t>边界检查（例如字符串的最大长度）应在字符有效性检查以前进行。边界分析可以防止大多数缓冲区溢出漏洞。</w:t>
      </w:r>
    </w:p>
    <w:p w:rsidR="00A60D4F" w:rsidRPr="00CD4995" w:rsidRDefault="00A60D4F" w:rsidP="00A60D4F">
      <w:pPr>
        <w:ind w:firstLineChars="200" w:firstLine="560"/>
        <w:rPr>
          <w:szCs w:val="24"/>
        </w:rPr>
      </w:pPr>
      <w:r w:rsidRPr="00CD4995">
        <w:rPr>
          <w:rFonts w:hint="eastAsia"/>
          <w:szCs w:val="24"/>
        </w:rPr>
        <w:lastRenderedPageBreak/>
        <w:t>从环境变量获得的数据也需要进行验证。同时避免在环境变量中存放敏感数据（例如密码）。某些</w:t>
      </w:r>
      <w:r w:rsidRPr="00CD4995">
        <w:rPr>
          <w:rFonts w:hint="eastAsia"/>
          <w:szCs w:val="24"/>
        </w:rPr>
        <w:t>Unix</w:t>
      </w:r>
      <w:r w:rsidRPr="00CD4995">
        <w:rPr>
          <w:rFonts w:hint="eastAsia"/>
          <w:szCs w:val="24"/>
        </w:rPr>
        <w:t>系统（例如</w:t>
      </w:r>
      <w:r w:rsidRPr="00CD4995">
        <w:rPr>
          <w:rFonts w:hint="eastAsia"/>
          <w:szCs w:val="24"/>
        </w:rPr>
        <w:t>FreeBSD</w:t>
      </w:r>
      <w:r w:rsidRPr="00CD4995">
        <w:rPr>
          <w:rFonts w:hint="eastAsia"/>
          <w:szCs w:val="24"/>
        </w:rPr>
        <w:t>）包含</w:t>
      </w:r>
      <w:proofErr w:type="spellStart"/>
      <w:r w:rsidRPr="00CD4995">
        <w:rPr>
          <w:rFonts w:hint="eastAsia"/>
          <w:szCs w:val="24"/>
        </w:rPr>
        <w:t>ps</w:t>
      </w:r>
      <w:proofErr w:type="spellEnd"/>
      <w:r w:rsidRPr="00CD4995">
        <w:rPr>
          <w:rFonts w:hint="eastAsia"/>
          <w:szCs w:val="24"/>
        </w:rPr>
        <w:t>命令，可以让用户看到任何当前进程的环境变量，这常常会暴露保密性信息。</w:t>
      </w:r>
    </w:p>
    <w:p w:rsidR="00A60D4F" w:rsidRDefault="00A60D4F" w:rsidP="00A60D4F">
      <w:pPr>
        <w:ind w:firstLineChars="200" w:firstLine="560"/>
        <w:rPr>
          <w:szCs w:val="24"/>
        </w:rPr>
      </w:pPr>
      <w:r w:rsidRPr="00CD4995">
        <w:rPr>
          <w:rFonts w:hint="eastAsia"/>
          <w:szCs w:val="24"/>
        </w:rPr>
        <w:t>如果应用程序需要连接后端数据库，不得在代码中使用</w:t>
      </w:r>
      <w:r w:rsidRPr="00CD4995">
        <w:rPr>
          <w:rFonts w:hint="eastAsia"/>
          <w:szCs w:val="24"/>
        </w:rPr>
        <w:t>SQL</w:t>
      </w:r>
      <w:r w:rsidRPr="00CD4995">
        <w:rPr>
          <w:rFonts w:hint="eastAsia"/>
          <w:szCs w:val="24"/>
        </w:rPr>
        <w:t>语句。使用程序以外的嵌入在代码中的</w:t>
      </w:r>
      <w:r w:rsidRPr="00CD4995">
        <w:rPr>
          <w:rFonts w:hint="eastAsia"/>
          <w:szCs w:val="24"/>
        </w:rPr>
        <w:t>SQL</w:t>
      </w:r>
      <w:r w:rsidRPr="00CD4995">
        <w:rPr>
          <w:rFonts w:hint="eastAsia"/>
          <w:szCs w:val="24"/>
        </w:rPr>
        <w:t>语句调用特别危险，难以防止攻击者使用输入</w:t>
      </w:r>
      <w:proofErr w:type="gramStart"/>
      <w:r w:rsidRPr="00CD4995">
        <w:rPr>
          <w:rFonts w:hint="eastAsia"/>
          <w:szCs w:val="24"/>
        </w:rPr>
        <w:t>域或者</w:t>
      </w:r>
      <w:proofErr w:type="gramEnd"/>
      <w:r w:rsidRPr="00CD4995">
        <w:rPr>
          <w:rFonts w:hint="eastAsia"/>
          <w:szCs w:val="24"/>
        </w:rPr>
        <w:t>配置文件（由应用程序载入）来执行嵌入式的</w:t>
      </w:r>
      <w:r w:rsidRPr="00CD4995">
        <w:rPr>
          <w:rFonts w:hint="eastAsia"/>
          <w:szCs w:val="24"/>
        </w:rPr>
        <w:t>SQL</w:t>
      </w:r>
      <w:r w:rsidRPr="00CD4995">
        <w:rPr>
          <w:rFonts w:hint="eastAsia"/>
          <w:szCs w:val="24"/>
        </w:rPr>
        <w:t>攻击。而输入验证有助于缓解这种风险。</w:t>
      </w:r>
    </w:p>
    <w:p w:rsidR="00A60D4F" w:rsidRPr="009E05D9" w:rsidRDefault="00A60D4F" w:rsidP="00A60D4F">
      <w:pPr>
        <w:ind w:firstLineChars="200" w:firstLine="560"/>
      </w:pPr>
      <w:r w:rsidRPr="00CD4995">
        <w:rPr>
          <w:rFonts w:hint="eastAsia"/>
          <w:szCs w:val="24"/>
        </w:rPr>
        <w:t>对于</w:t>
      </w:r>
      <w:r w:rsidRPr="00CD4995">
        <w:rPr>
          <w:rFonts w:hint="eastAsia"/>
          <w:szCs w:val="24"/>
        </w:rPr>
        <w:t>web</w:t>
      </w:r>
      <w:r w:rsidRPr="00CD4995">
        <w:rPr>
          <w:rFonts w:hint="eastAsia"/>
          <w:szCs w:val="24"/>
        </w:rPr>
        <w:t>应用，不要在</w:t>
      </w:r>
      <w:r w:rsidRPr="00CD4995">
        <w:rPr>
          <w:rFonts w:hint="eastAsia"/>
          <w:szCs w:val="24"/>
        </w:rPr>
        <w:t>URL</w:t>
      </w:r>
      <w:r w:rsidRPr="00CD4995">
        <w:rPr>
          <w:rFonts w:hint="eastAsia"/>
          <w:szCs w:val="24"/>
        </w:rPr>
        <w:t>上暴露任何重要信息，例如密码、服务器名称、</w:t>
      </w:r>
      <w:r w:rsidRPr="00CD4995">
        <w:rPr>
          <w:rFonts w:hint="eastAsia"/>
          <w:szCs w:val="24"/>
        </w:rPr>
        <w:t>IP</w:t>
      </w:r>
      <w:r w:rsidRPr="00CD4995">
        <w:rPr>
          <w:rFonts w:hint="eastAsia"/>
          <w:szCs w:val="24"/>
        </w:rPr>
        <w:t>地址或者文件系统路径（暴露了</w:t>
      </w:r>
      <w:r w:rsidRPr="00CD4995">
        <w:rPr>
          <w:rFonts w:hint="eastAsia"/>
          <w:szCs w:val="24"/>
        </w:rPr>
        <w:t>web</w:t>
      </w:r>
      <w:r w:rsidRPr="00CD4995">
        <w:rPr>
          <w:rFonts w:hint="eastAsia"/>
          <w:szCs w:val="24"/>
        </w:rPr>
        <w:t>服务器的目录结构）。这些信息可以在攻击时使用。</w:t>
      </w:r>
    </w:p>
    <w:p w:rsidR="00A60D4F" w:rsidRPr="00CD0C66" w:rsidRDefault="00A60D4F" w:rsidP="00A60D4F">
      <w:pPr>
        <w:pStyle w:val="4"/>
        <w:rPr>
          <w:rFonts w:eastAsia="微软雅黑"/>
          <w:snapToGrid/>
          <w:szCs w:val="28"/>
        </w:rPr>
      </w:pPr>
      <w:r w:rsidRPr="00CD0C66">
        <w:rPr>
          <w:rFonts w:eastAsia="微软雅黑" w:hint="eastAsia"/>
          <w:snapToGrid/>
          <w:szCs w:val="28"/>
        </w:rPr>
        <w:t>服务器及</w:t>
      </w:r>
      <w:r w:rsidRPr="00CD0C66">
        <w:rPr>
          <w:rFonts w:eastAsia="微软雅黑"/>
          <w:snapToGrid/>
          <w:szCs w:val="28"/>
        </w:rPr>
        <w:t>网络安全管理</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基础安全防护系统的建设包括有防火墙、入侵检测、漏洞扫描、安全审计、病毒防治等。</w:t>
      </w: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0"/>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1"/>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1"/>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aff1"/>
        <w:keepNext/>
        <w:keepLines/>
        <w:numPr>
          <w:ilvl w:val="1"/>
          <w:numId w:val="16"/>
        </w:numPr>
        <w:spacing w:before="280" w:after="290" w:line="376" w:lineRule="auto"/>
        <w:ind w:left="7000" w:firstLineChars="0"/>
        <w:outlineLvl w:val="4"/>
        <w:rPr>
          <w:rFonts w:ascii="楷体" w:eastAsia="楷体" w:hAnsi="楷体"/>
          <w:b/>
          <w:bCs/>
          <w:vanish/>
          <w:sz w:val="24"/>
          <w:szCs w:val="24"/>
        </w:rPr>
      </w:pPr>
    </w:p>
    <w:p w:rsidR="00A60D4F" w:rsidRPr="00D917C3" w:rsidRDefault="00A60D4F" w:rsidP="00A60D4F">
      <w:pPr>
        <w:pStyle w:val="5"/>
      </w:pPr>
      <w:r w:rsidRPr="00D917C3">
        <w:t>防火墙系统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网络出入口处布置防火墙设备，实现不同安全域之间的逻辑隔离、访问控制及审计。在教育专网与广域网边界部署防火墙，由于采用主备线路和路由器的冗余设计的，在边界防火墙配置上也相应地采用主备方式。</w:t>
      </w:r>
    </w:p>
    <w:p w:rsidR="00A60D4F" w:rsidRPr="00D917C3" w:rsidRDefault="00A60D4F" w:rsidP="00A60D4F">
      <w:pPr>
        <w:ind w:firstLineChars="200" w:firstLine="560"/>
        <w:rPr>
          <w:rFonts w:ascii="楷体" w:hAnsi="楷体"/>
          <w:szCs w:val="24"/>
        </w:rPr>
      </w:pPr>
      <w:r w:rsidRPr="00D917C3">
        <w:rPr>
          <w:rFonts w:ascii="楷体" w:hAnsi="楷体" w:hint="eastAsia"/>
          <w:szCs w:val="24"/>
        </w:rPr>
        <w:t>防火墙主要利用</w:t>
      </w:r>
      <w:r w:rsidRPr="00D917C3">
        <w:rPr>
          <w:rFonts w:ascii="楷体" w:hAnsi="楷体"/>
          <w:szCs w:val="24"/>
        </w:rPr>
        <w:t>IP</w:t>
      </w:r>
      <w:r w:rsidRPr="00D917C3">
        <w:rPr>
          <w:rFonts w:ascii="楷体" w:hAnsi="楷体"/>
          <w:szCs w:val="24"/>
        </w:rPr>
        <w:t>和</w:t>
      </w:r>
      <w:r w:rsidRPr="00D917C3">
        <w:rPr>
          <w:rFonts w:ascii="楷体" w:hAnsi="楷体"/>
          <w:szCs w:val="24"/>
        </w:rPr>
        <w:t>TCP</w:t>
      </w:r>
      <w:r w:rsidRPr="00D917C3">
        <w:rPr>
          <w:rFonts w:ascii="楷体" w:hAnsi="楷体"/>
          <w:szCs w:val="24"/>
        </w:rPr>
        <w:t>包的头信息对进出被保护网络的</w:t>
      </w:r>
      <w:r w:rsidRPr="00D917C3">
        <w:rPr>
          <w:rFonts w:ascii="楷体" w:hAnsi="楷体"/>
          <w:szCs w:val="24"/>
        </w:rPr>
        <w:t>IP</w:t>
      </w:r>
      <w:proofErr w:type="gramStart"/>
      <w:r w:rsidRPr="00D917C3">
        <w:rPr>
          <w:rFonts w:ascii="楷体" w:hAnsi="楷体"/>
          <w:szCs w:val="24"/>
        </w:rPr>
        <w:t>包信息</w:t>
      </w:r>
      <w:proofErr w:type="gramEnd"/>
      <w:r w:rsidRPr="00D917C3">
        <w:rPr>
          <w:rFonts w:ascii="楷体" w:hAnsi="楷体"/>
          <w:szCs w:val="24"/>
        </w:rPr>
        <w:t>进行过滤，根据在其上配置的安全策略来控制（允许、拒绝、监</w:t>
      </w:r>
      <w:r w:rsidRPr="00D917C3">
        <w:rPr>
          <w:rFonts w:ascii="楷体" w:hAnsi="楷体"/>
          <w:szCs w:val="24"/>
        </w:rPr>
        <w:lastRenderedPageBreak/>
        <w:t>测）出入网络的信息流。同时实现网络地址转换（</w:t>
      </w:r>
      <w:r w:rsidRPr="00D917C3">
        <w:rPr>
          <w:rFonts w:ascii="楷体" w:hAnsi="楷体"/>
          <w:szCs w:val="24"/>
        </w:rPr>
        <w:t>NAT</w:t>
      </w:r>
      <w:r w:rsidRPr="00D917C3">
        <w:rPr>
          <w:rFonts w:ascii="楷体" w:hAnsi="楷体"/>
          <w:szCs w:val="24"/>
        </w:rPr>
        <w:t>）、审计和实时报警功能。通过防火墙的包过滤，实现基于地址的粗粒度访问控制，通过口令认证对用户身份进行鉴别，实现基于用户的细粒度的访问控制。</w:t>
      </w:r>
    </w:p>
    <w:p w:rsidR="00A60D4F" w:rsidRPr="00D917C3" w:rsidRDefault="00A60D4F" w:rsidP="00A60D4F">
      <w:pPr>
        <w:ind w:firstLineChars="200" w:firstLine="560"/>
        <w:rPr>
          <w:rFonts w:ascii="楷体" w:hAnsi="楷体"/>
          <w:szCs w:val="24"/>
        </w:rPr>
      </w:pPr>
      <w:r w:rsidRPr="00D917C3">
        <w:rPr>
          <w:rFonts w:ascii="楷体" w:hAnsi="楷体" w:hint="eastAsia"/>
          <w:szCs w:val="24"/>
        </w:rPr>
        <w:t>防火墙主要工作在交换和路由两种模式下：</w:t>
      </w:r>
    </w:p>
    <w:p w:rsidR="00A60D4F" w:rsidRPr="00D917C3" w:rsidRDefault="00A60D4F" w:rsidP="00A60D4F">
      <w:pPr>
        <w:ind w:firstLineChars="200" w:firstLine="560"/>
        <w:rPr>
          <w:rFonts w:ascii="楷体" w:hAnsi="楷体"/>
          <w:szCs w:val="24"/>
        </w:rPr>
      </w:pPr>
      <w:r w:rsidRPr="00D917C3">
        <w:rPr>
          <w:rFonts w:ascii="楷体" w:hAnsi="楷体"/>
          <w:szCs w:val="24"/>
        </w:rPr>
        <w:t>1</w:t>
      </w:r>
      <w:r w:rsidRPr="00D917C3">
        <w:rPr>
          <w:rFonts w:ascii="楷体" w:hAnsi="楷体"/>
          <w:szCs w:val="24"/>
        </w:rPr>
        <w:t>、对于交换模式：网络接口构成一个以太网交换机，本身没有</w:t>
      </w:r>
      <w:r w:rsidRPr="00D917C3">
        <w:rPr>
          <w:rFonts w:ascii="楷体" w:hAnsi="楷体"/>
          <w:szCs w:val="24"/>
        </w:rPr>
        <w:t>IP</w:t>
      </w:r>
      <w:r w:rsidRPr="00D917C3">
        <w:rPr>
          <w:rFonts w:ascii="楷体" w:hAnsi="楷体"/>
          <w:szCs w:val="24"/>
        </w:rPr>
        <w:t>地址，在</w:t>
      </w:r>
      <w:r w:rsidRPr="00D917C3">
        <w:rPr>
          <w:rFonts w:ascii="楷体" w:hAnsi="楷体"/>
          <w:szCs w:val="24"/>
        </w:rPr>
        <w:t>IP</w:t>
      </w:r>
      <w:r w:rsidRPr="00D917C3">
        <w:rPr>
          <w:rFonts w:ascii="楷体" w:hAnsi="楷体"/>
          <w:szCs w:val="24"/>
        </w:rPr>
        <w:t>层透明。可以将任意三个物理网络连接起来构成一个互通的物理网络。</w:t>
      </w:r>
    </w:p>
    <w:p w:rsidR="00A60D4F" w:rsidRPr="00D917C3" w:rsidRDefault="00A60D4F" w:rsidP="00A60D4F">
      <w:pPr>
        <w:ind w:firstLineChars="200" w:firstLine="560"/>
        <w:rPr>
          <w:rFonts w:ascii="楷体" w:hAnsi="楷体"/>
          <w:szCs w:val="24"/>
        </w:rPr>
      </w:pPr>
      <w:r w:rsidRPr="00D917C3">
        <w:rPr>
          <w:rFonts w:ascii="楷体" w:hAnsi="楷体"/>
          <w:szCs w:val="24"/>
        </w:rPr>
        <w:t>2</w:t>
      </w:r>
      <w:r w:rsidRPr="00D917C3">
        <w:rPr>
          <w:rFonts w:ascii="楷体" w:hAnsi="楷体"/>
          <w:szCs w:val="24"/>
        </w:rPr>
        <w:t>、路由模式：防火墙本身构成多个网络间的路由器，每个接口分别具有不同的</w:t>
      </w:r>
      <w:r w:rsidRPr="00D917C3">
        <w:rPr>
          <w:rFonts w:ascii="楷体" w:hAnsi="楷体"/>
          <w:szCs w:val="24"/>
        </w:rPr>
        <w:t>IP</w:t>
      </w:r>
      <w:r w:rsidRPr="00D917C3">
        <w:rPr>
          <w:rFonts w:ascii="楷体" w:hAnsi="楷体"/>
          <w:szCs w:val="24"/>
        </w:rPr>
        <w:t>地址。每个网络中的主机通过该路由进行通信。</w:t>
      </w:r>
    </w:p>
    <w:p w:rsidR="00A60D4F" w:rsidRPr="00D917C3" w:rsidRDefault="00A60D4F" w:rsidP="00A60D4F">
      <w:pPr>
        <w:ind w:firstLineChars="200" w:firstLine="560"/>
        <w:rPr>
          <w:rFonts w:ascii="楷体" w:hAnsi="楷体"/>
          <w:szCs w:val="24"/>
        </w:rPr>
      </w:pPr>
      <w:r w:rsidRPr="00D917C3">
        <w:rPr>
          <w:rFonts w:ascii="楷体" w:hAnsi="楷体" w:hint="eastAsia"/>
          <w:szCs w:val="24"/>
        </w:rPr>
        <w:t>防火墙产品作为网络安全防护的基础安全设备，其选型要求主要从性能、设备安全性、可靠性、可管理性、安全防护能力、日志审计能力等方面考虑。</w:t>
      </w:r>
    </w:p>
    <w:p w:rsidR="00A60D4F" w:rsidRPr="00D917C3" w:rsidRDefault="00A60D4F" w:rsidP="00A60D4F">
      <w:pPr>
        <w:pStyle w:val="5"/>
      </w:pPr>
      <w:r w:rsidRPr="00D917C3">
        <w:t>入侵监测系统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入侵监测系统基于网络和系统的实时安全监控，运行于敏感数据需要保护的网络上，对来自内部和外部的非法入侵行为做到及时响应、告警和记录日志，可弥补防火墙的不足。</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入侵监测系统通过实时监听网络数据流，识别、记录入侵和破坏性代码流，寻找网络违规模式和未授权的网络访问尝试。当发现网络违规模式和未授权的网络访问尝试时，网络信息安全检测系统预警系统能够根据系统安全策略</w:t>
      </w:r>
      <w:proofErr w:type="gramStart"/>
      <w:r w:rsidRPr="00D917C3">
        <w:rPr>
          <w:rFonts w:ascii="楷体" w:hAnsi="楷体" w:hint="eastAsia"/>
          <w:szCs w:val="24"/>
        </w:rPr>
        <w:t>作出</w:t>
      </w:r>
      <w:proofErr w:type="gramEnd"/>
      <w:r w:rsidRPr="00D917C3">
        <w:rPr>
          <w:rFonts w:ascii="楷体" w:hAnsi="楷体" w:hint="eastAsia"/>
          <w:szCs w:val="24"/>
        </w:rPr>
        <w:t>反应。入侵监测报警日志的功能时通过</w:t>
      </w:r>
      <w:r w:rsidRPr="00D917C3">
        <w:rPr>
          <w:rFonts w:ascii="楷体" w:hAnsi="楷体" w:hint="eastAsia"/>
          <w:szCs w:val="24"/>
        </w:rPr>
        <w:lastRenderedPageBreak/>
        <w:t>对所有对网络系统有可能造成危害的数据流进行报警和响应，作为受到网络攻击的主要证据。</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入侵监测系统主要安装在易受到攻击的服务器或防火墙附近，对于数据中心局域网络，在防火墙和内部网主干交换机附近部署入侵监测系统，以检测关键部位的数据流，防范非法访问行为，对非法网络行为的审计、监控及安全监控，并实现与防火墙的联动进行动态防护。即在业务专网的各网络边界的防火墙内（如</w:t>
      </w:r>
      <w:r w:rsidRPr="00D917C3">
        <w:rPr>
          <w:rFonts w:ascii="楷体" w:hAnsi="楷体"/>
          <w:szCs w:val="24"/>
        </w:rPr>
        <w:t>Internet</w:t>
      </w:r>
      <w:r w:rsidRPr="00D917C3">
        <w:rPr>
          <w:rFonts w:ascii="楷体" w:hAnsi="楷体"/>
          <w:szCs w:val="24"/>
        </w:rPr>
        <w:t>到公共信息服务应用区的边界防火墙、业务相关单位到相关单位资源区的边界防火墙、上、下级网络节点到系统内部资源区的边界防火墙），</w:t>
      </w:r>
      <w:r w:rsidRPr="00D917C3">
        <w:rPr>
          <w:rFonts w:ascii="楷体" w:hAnsi="楷体"/>
          <w:szCs w:val="24"/>
        </w:rPr>
        <w:t>Internet</w:t>
      </w:r>
      <w:r w:rsidRPr="00D917C3">
        <w:rPr>
          <w:rFonts w:ascii="楷体" w:hAnsi="楷体"/>
          <w:szCs w:val="24"/>
        </w:rPr>
        <w:t>到公共信息服务应用区的边界防火墙外，以及内部业务局域网主干交换机重要服务器网段的</w:t>
      </w:r>
      <w:r w:rsidRPr="00D917C3">
        <w:rPr>
          <w:rFonts w:ascii="楷体" w:hAnsi="楷体" w:hint="eastAsia"/>
          <w:szCs w:val="24"/>
        </w:rPr>
        <w:t>监控端口部署入侵监测系统，以监控网络出入口和重要服务器进行访问的数据流，并对攻击行为</w:t>
      </w:r>
      <w:proofErr w:type="gramStart"/>
      <w:r w:rsidRPr="00D917C3">
        <w:rPr>
          <w:rFonts w:ascii="楷体" w:hAnsi="楷体" w:hint="eastAsia"/>
          <w:szCs w:val="24"/>
        </w:rPr>
        <w:t>作出</w:t>
      </w:r>
      <w:proofErr w:type="gramEnd"/>
      <w:r w:rsidRPr="00D917C3">
        <w:rPr>
          <w:rFonts w:ascii="楷体" w:hAnsi="楷体" w:hint="eastAsia"/>
          <w:szCs w:val="24"/>
        </w:rPr>
        <w:t>响应。入侵监测系统由控制中心和探测引擎（网络、主机）组成，控制中心作为入侵监测系统的管理和配置工具，可以编辑、修改和分发各网络探测引擎、子控制中心的策略定义，给各探测引擎升级特征库，同时接收所有探测引擎的实时报警信息。控制中心和各探测引擎间的信息交换通过加密方式进行。</w:t>
      </w:r>
    </w:p>
    <w:p w:rsidR="00A60D4F" w:rsidRPr="00D917C3" w:rsidRDefault="00A60D4F" w:rsidP="00A60D4F">
      <w:pPr>
        <w:pStyle w:val="5"/>
      </w:pPr>
      <w:r w:rsidRPr="00D917C3">
        <w:t>入侵防御系统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防火墙的部署从边界上对系统进行了防护，入侵监测从旁路上对核心生产网络上进行了监视，而对于互联网接入系统而言，其风险更高，不仅需要对其进行监测，还需要对其进行阻断，因此需要在互联</w:t>
      </w:r>
      <w:r w:rsidRPr="00D917C3">
        <w:rPr>
          <w:rFonts w:ascii="楷体" w:hAnsi="楷体" w:hint="eastAsia"/>
          <w:szCs w:val="24"/>
        </w:rPr>
        <w:lastRenderedPageBreak/>
        <w:t>网接入系统的边界，即防火墙附近串联一台入侵防御系统（</w:t>
      </w:r>
      <w:r w:rsidRPr="00D917C3">
        <w:rPr>
          <w:rFonts w:ascii="楷体" w:hAnsi="楷体"/>
          <w:szCs w:val="24"/>
        </w:rPr>
        <w:t>IPS</w:t>
      </w:r>
      <w:r w:rsidRPr="00D917C3">
        <w:rPr>
          <w:rFonts w:ascii="楷体" w:hAnsi="楷体"/>
          <w:szCs w:val="24"/>
        </w:rPr>
        <w:t>），以增强互联网区域入侵行为分析阻断能力。</w:t>
      </w:r>
    </w:p>
    <w:p w:rsidR="00A60D4F" w:rsidRPr="00D917C3" w:rsidRDefault="00A60D4F" w:rsidP="00A60D4F">
      <w:pPr>
        <w:pStyle w:val="5"/>
      </w:pPr>
      <w:r w:rsidRPr="00D917C3">
        <w:t>网络审计系统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本系统</w:t>
      </w:r>
      <w:proofErr w:type="gramStart"/>
      <w:r w:rsidRPr="00D917C3">
        <w:rPr>
          <w:rFonts w:ascii="楷体" w:hAnsi="楷体" w:hint="eastAsia"/>
          <w:szCs w:val="24"/>
        </w:rPr>
        <w:t>最</w:t>
      </w:r>
      <w:proofErr w:type="gramEnd"/>
      <w:r w:rsidRPr="00D917C3">
        <w:rPr>
          <w:rFonts w:ascii="楷体" w:hAnsi="楷体" w:hint="eastAsia"/>
          <w:szCs w:val="24"/>
        </w:rPr>
        <w:t>核心、最重要、最有价值，同时也是最敏感的是信息资产，这些信息资产一直受到主动泄密和被动泄密的威胁。主动泄密即内部员工利用邮件、聊天工具、网页上传等方式的实现数据信息泄露。被动泄密即不法分子通过植入间谍木马、恶意代码程序来获取组织的信息资产。</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如何防止主动泄密和被动泄密，保障系统网络信息资产安全，净化网络环境，规范上网行为，同时符合国家法规要求；帮助完善各组织机构的</w:t>
      </w:r>
      <w:r w:rsidRPr="00D917C3">
        <w:rPr>
          <w:rFonts w:ascii="楷体" w:hAnsi="楷体"/>
          <w:szCs w:val="24"/>
        </w:rPr>
        <w:t>IT</w:t>
      </w:r>
      <w:r w:rsidRPr="00D917C3">
        <w:rPr>
          <w:rFonts w:ascii="楷体" w:hAnsi="楷体"/>
          <w:szCs w:val="24"/>
        </w:rPr>
        <w:t>内控与审计体系，从而满足各种合</w:t>
      </w:r>
      <w:proofErr w:type="gramStart"/>
      <w:r w:rsidRPr="00D917C3">
        <w:rPr>
          <w:rFonts w:ascii="楷体" w:hAnsi="楷体"/>
          <w:szCs w:val="24"/>
        </w:rPr>
        <w:t>规</w:t>
      </w:r>
      <w:proofErr w:type="gramEnd"/>
      <w:r w:rsidRPr="00D917C3">
        <w:rPr>
          <w:rFonts w:ascii="楷体" w:hAnsi="楷体"/>
          <w:szCs w:val="24"/>
        </w:rPr>
        <w:t>性要求，如：网络行为识别、网络协议检测、关键词查询、内容发掘、各种报表模板，使得各组织机构能够顺利通过</w:t>
      </w:r>
      <w:proofErr w:type="spellStart"/>
      <w:r w:rsidRPr="00D917C3">
        <w:rPr>
          <w:rFonts w:ascii="楷体" w:hAnsi="楷体"/>
          <w:szCs w:val="24"/>
        </w:rPr>
        <w:t>IT</w:t>
      </w:r>
      <w:proofErr w:type="spellEnd"/>
      <w:r w:rsidRPr="00D917C3">
        <w:rPr>
          <w:rFonts w:ascii="楷体" w:hAnsi="楷体"/>
          <w:szCs w:val="24"/>
        </w:rPr>
        <w:t>审计。</w:t>
      </w:r>
    </w:p>
    <w:p w:rsidR="00A60D4F" w:rsidRPr="00D917C3" w:rsidRDefault="00A60D4F" w:rsidP="00A60D4F">
      <w:pPr>
        <w:pStyle w:val="5"/>
      </w:pPr>
      <w:r w:rsidRPr="00D917C3">
        <w:t>日志审计系统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在信息系统建设和维护过程中，面临着诸多关于信息安全风险。尽管可以部署防火墙、入侵检测系统、漏洞扫描系统、防病毒系统等安全产品，但这些安全产品在运行过程中，产生了大量的安全日志和事件。面对这些海量的异构的日志信息，安全管理员往往需要通过各种产品自身的控制台界面进行分析，工作效率极低，难以发现事件发生背后的安全隐患。</w:t>
      </w:r>
    </w:p>
    <w:p w:rsidR="00A60D4F" w:rsidRPr="00D917C3" w:rsidRDefault="00A60D4F" w:rsidP="00A60D4F">
      <w:pPr>
        <w:ind w:firstLineChars="200" w:firstLine="560"/>
        <w:rPr>
          <w:rFonts w:ascii="楷体" w:hAnsi="楷体"/>
          <w:szCs w:val="24"/>
        </w:rPr>
      </w:pPr>
      <w:r w:rsidRPr="00D917C3">
        <w:rPr>
          <w:rFonts w:ascii="楷体" w:hAnsi="楷体" w:hint="eastAsia"/>
          <w:szCs w:val="24"/>
        </w:rPr>
        <w:lastRenderedPageBreak/>
        <w:t>另一方面，信息系统的安全审计、内控需求，对当前的日志审计提出了具体要求，迫切需要一个集中的安全日志审计系统，这个系统需满足应用安全的日志收集，并进行存储、监控、分析、报警、响应和报告。可以随时了解整个</w:t>
      </w:r>
      <w:r w:rsidRPr="00D917C3">
        <w:rPr>
          <w:rFonts w:ascii="楷体" w:hAnsi="楷体"/>
          <w:szCs w:val="24"/>
        </w:rPr>
        <w:t>IT</w:t>
      </w:r>
      <w:r w:rsidRPr="00D917C3">
        <w:rPr>
          <w:rFonts w:ascii="楷体" w:hAnsi="楷体"/>
          <w:szCs w:val="24"/>
        </w:rPr>
        <w:t>系统的日志吞吐情况，在实时的日志分析中及时发现系统异常和安全事件，通过告警模块如邮件等方式及时通知管理员。在事后分析和报表中提供多种多样的运行分析报告，及时发现安全漏洞和非法访问行为，判断性能瓶颈和预测性能波动，同时为系统今后的战略规划提供依据。</w:t>
      </w:r>
    </w:p>
    <w:p w:rsidR="00A60D4F" w:rsidRPr="00D917C3" w:rsidRDefault="00A60D4F" w:rsidP="00A60D4F">
      <w:pPr>
        <w:pStyle w:val="5"/>
      </w:pPr>
      <w:r w:rsidRPr="00D917C3">
        <w:t>运维审计系统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由于业务人员的违规操作、运</w:t>
      </w:r>
      <w:proofErr w:type="gramStart"/>
      <w:r w:rsidRPr="00D917C3">
        <w:rPr>
          <w:rFonts w:ascii="楷体" w:hAnsi="楷体" w:hint="eastAsia"/>
          <w:szCs w:val="24"/>
        </w:rPr>
        <w:t>维人员</w:t>
      </w:r>
      <w:proofErr w:type="gramEnd"/>
      <w:r w:rsidRPr="00D917C3">
        <w:rPr>
          <w:rFonts w:ascii="楷体" w:hAnsi="楷体" w:hint="eastAsia"/>
          <w:szCs w:val="24"/>
        </w:rPr>
        <w:t>通过非常手段获取信息、内部人员权限滥用所引发的安全事件屡见不鲜。系统在开发、实施上线等过程中必然会涉及</w:t>
      </w:r>
      <w:proofErr w:type="gramStart"/>
      <w:r w:rsidRPr="00D917C3">
        <w:rPr>
          <w:rFonts w:ascii="楷体" w:hAnsi="楷体" w:hint="eastAsia"/>
          <w:szCs w:val="24"/>
        </w:rPr>
        <w:t>众多运</w:t>
      </w:r>
      <w:proofErr w:type="gramEnd"/>
      <w:r w:rsidRPr="00D917C3">
        <w:rPr>
          <w:rFonts w:ascii="楷体" w:hAnsi="楷体" w:hint="eastAsia"/>
          <w:szCs w:val="24"/>
        </w:rPr>
        <w:t>维操作，对其进行有效的运</w:t>
      </w:r>
      <w:proofErr w:type="gramStart"/>
      <w:r w:rsidRPr="00D917C3">
        <w:rPr>
          <w:rFonts w:ascii="楷体" w:hAnsi="楷体" w:hint="eastAsia"/>
          <w:szCs w:val="24"/>
        </w:rPr>
        <w:t>维安</w:t>
      </w:r>
      <w:proofErr w:type="gramEnd"/>
      <w:r w:rsidRPr="00D917C3">
        <w:rPr>
          <w:rFonts w:ascii="楷体" w:hAnsi="楷体" w:hint="eastAsia"/>
          <w:szCs w:val="24"/>
        </w:rPr>
        <w:t>全审计迫在眉睫。对主机、服务器、网络设备、安全设备等管理维护需要进行安全、有效、直观的操作审计，对策略配置、系统维护、内部访问等进行详细的记录，提供细粒度的审计，并支持操作过程的全程回放。将运维审计由事件审计提升为内容审计，并将身份认证、授权、审计有机地结合，保证只有合法用户才能使用其拥有运维权限的关键资源，为组织在</w:t>
      </w:r>
      <w:r w:rsidRPr="00D917C3">
        <w:rPr>
          <w:rFonts w:ascii="楷体" w:hAnsi="楷体"/>
          <w:szCs w:val="24"/>
        </w:rPr>
        <w:t>IT</w:t>
      </w:r>
      <w:r w:rsidRPr="00D917C3">
        <w:rPr>
          <w:rFonts w:ascii="楷体" w:hAnsi="楷体"/>
          <w:szCs w:val="24"/>
        </w:rPr>
        <w:t>操作风险控制、内控安全</w:t>
      </w:r>
      <w:r w:rsidRPr="00D917C3">
        <w:rPr>
          <w:rFonts w:ascii="楷体" w:hAnsi="楷体" w:hint="eastAsia"/>
          <w:szCs w:val="24"/>
        </w:rPr>
        <w:t>和合</w:t>
      </w:r>
      <w:proofErr w:type="gramStart"/>
      <w:r w:rsidRPr="00D917C3">
        <w:rPr>
          <w:rFonts w:ascii="楷体" w:hAnsi="楷体" w:hint="eastAsia"/>
          <w:szCs w:val="24"/>
        </w:rPr>
        <w:t>规</w:t>
      </w:r>
      <w:proofErr w:type="gramEnd"/>
      <w:r w:rsidRPr="00D917C3">
        <w:rPr>
          <w:rFonts w:ascii="楷体" w:hAnsi="楷体" w:hint="eastAsia"/>
          <w:szCs w:val="24"/>
        </w:rPr>
        <w:t>性等方面提供一套完善、有效的审计手段。</w:t>
      </w:r>
    </w:p>
    <w:p w:rsidR="00A60D4F" w:rsidRPr="00D917C3" w:rsidRDefault="00A60D4F" w:rsidP="00A60D4F">
      <w:pPr>
        <w:pStyle w:val="5"/>
      </w:pPr>
      <w:r w:rsidRPr="00D917C3">
        <w:lastRenderedPageBreak/>
        <w:t>防病毒系统</w:t>
      </w:r>
    </w:p>
    <w:p w:rsidR="00A60D4F" w:rsidRPr="00D917C3" w:rsidRDefault="00A60D4F" w:rsidP="00A60D4F">
      <w:pPr>
        <w:ind w:firstLineChars="200" w:firstLine="560"/>
        <w:rPr>
          <w:rFonts w:ascii="楷体" w:hAnsi="楷体"/>
          <w:szCs w:val="24"/>
        </w:rPr>
      </w:pPr>
      <w:r w:rsidRPr="00D917C3">
        <w:rPr>
          <w:rFonts w:ascii="楷体" w:hAnsi="楷体" w:hint="eastAsia"/>
          <w:szCs w:val="24"/>
        </w:rPr>
        <w:t>为了防止病毒在内部网络传播，防止病毒对内部的重要信息和网络造成破坏，并定位感染的来源与类型，在网络中部署病毒防护系统，采用网络集中防病毒和</w:t>
      </w:r>
      <w:proofErr w:type="gramStart"/>
      <w:r w:rsidRPr="00D917C3">
        <w:rPr>
          <w:rFonts w:ascii="楷体" w:hAnsi="楷体" w:hint="eastAsia"/>
          <w:szCs w:val="24"/>
        </w:rPr>
        <w:t>分散防</w:t>
      </w:r>
      <w:proofErr w:type="gramEnd"/>
      <w:r w:rsidRPr="00D917C3">
        <w:rPr>
          <w:rFonts w:ascii="楷体" w:hAnsi="楷体" w:hint="eastAsia"/>
          <w:szCs w:val="24"/>
        </w:rPr>
        <w:t>病毒两种方式。具体配置为：从病毒的来源考虑，可以在业务专网广域网和互联网的边界处部署防病毒网关，在网络中的服务器中安装文件及应用服务器防病毒组件，在邮件服务器上安装群件系统防病毒组件，在代理服务器上安装</w:t>
      </w:r>
      <w:r w:rsidRPr="00D917C3">
        <w:rPr>
          <w:rFonts w:ascii="楷体" w:hAnsi="楷体"/>
          <w:szCs w:val="24"/>
        </w:rPr>
        <w:t>Internet</w:t>
      </w:r>
      <w:r w:rsidRPr="00D917C3">
        <w:rPr>
          <w:rFonts w:ascii="楷体" w:hAnsi="楷体"/>
          <w:szCs w:val="24"/>
        </w:rPr>
        <w:t>网关防病毒组件，在网络中的所有桌面客户机上安装桌面防病毒组件，安装扫描引擎和病毒特征库更新服务器，负责全网防病毒系统的扫描引擎和病毒特征库的及时升级更</w:t>
      </w:r>
      <w:r w:rsidRPr="00D917C3">
        <w:rPr>
          <w:rFonts w:ascii="楷体" w:hAnsi="楷体" w:hint="eastAsia"/>
          <w:szCs w:val="24"/>
        </w:rPr>
        <w:t>新，安装防病毒管理控制中心，负责对防病毒系统进行统一管理。对于单机用户或移动终端用户，辅以单机防病毒软件。</w:t>
      </w:r>
    </w:p>
    <w:p w:rsidR="00A60D4F" w:rsidRPr="00D917C3" w:rsidRDefault="00A60D4F" w:rsidP="00A60D4F">
      <w:pPr>
        <w:ind w:firstLineChars="200" w:firstLine="560"/>
        <w:rPr>
          <w:rFonts w:ascii="楷体" w:hAnsi="楷体"/>
          <w:szCs w:val="24"/>
        </w:rPr>
      </w:pPr>
      <w:r w:rsidRPr="00D917C3">
        <w:rPr>
          <w:rFonts w:ascii="楷体" w:hAnsi="楷体" w:hint="eastAsia"/>
          <w:szCs w:val="24"/>
        </w:rPr>
        <w:t>在防病毒系统的部署时，集中对病毒软件库中的防病毒软件组件进行配置，通过配置可以简化客户端的管理和提高运行效率，并使全网的防病毒策略保持一致。配置内容包括：</w:t>
      </w:r>
    </w:p>
    <w:p w:rsidR="00A60D4F" w:rsidRPr="00D917C3" w:rsidRDefault="00A60D4F" w:rsidP="00A60D4F">
      <w:pPr>
        <w:ind w:firstLineChars="200" w:firstLine="560"/>
        <w:rPr>
          <w:rFonts w:ascii="楷体" w:hAnsi="楷体"/>
          <w:szCs w:val="24"/>
        </w:rPr>
      </w:pPr>
      <w:r w:rsidRPr="00D917C3">
        <w:rPr>
          <w:rFonts w:ascii="楷体" w:hAnsi="楷体"/>
          <w:szCs w:val="24"/>
        </w:rPr>
        <w:t>1</w:t>
      </w:r>
      <w:r w:rsidRPr="00D917C3">
        <w:rPr>
          <w:rFonts w:ascii="楷体" w:hAnsi="楷体" w:hint="eastAsia"/>
          <w:szCs w:val="24"/>
        </w:rPr>
        <w:t>、</w:t>
      </w:r>
      <w:r w:rsidRPr="00D917C3">
        <w:rPr>
          <w:rFonts w:ascii="楷体" w:hAnsi="楷体"/>
          <w:szCs w:val="24"/>
        </w:rPr>
        <w:t>客户端防病毒软件的缺省安装方式和参数；</w:t>
      </w:r>
    </w:p>
    <w:p w:rsidR="00A60D4F" w:rsidRPr="00D917C3" w:rsidRDefault="00A60D4F" w:rsidP="00A60D4F">
      <w:pPr>
        <w:ind w:firstLineChars="200" w:firstLine="560"/>
        <w:rPr>
          <w:rFonts w:ascii="楷体" w:hAnsi="楷体"/>
          <w:szCs w:val="24"/>
        </w:rPr>
      </w:pPr>
      <w:r w:rsidRPr="00D917C3">
        <w:rPr>
          <w:rFonts w:ascii="楷体" w:hAnsi="楷体"/>
          <w:szCs w:val="24"/>
        </w:rPr>
        <w:t>2</w:t>
      </w:r>
      <w:r w:rsidRPr="00D917C3">
        <w:rPr>
          <w:rFonts w:ascii="楷体" w:hAnsi="楷体" w:hint="eastAsia"/>
          <w:szCs w:val="24"/>
        </w:rPr>
        <w:t>、</w:t>
      </w:r>
      <w:r w:rsidRPr="00D917C3">
        <w:rPr>
          <w:rFonts w:ascii="楷体" w:hAnsi="楷体"/>
          <w:szCs w:val="24"/>
        </w:rPr>
        <w:t>防病毒软件的运行参数；</w:t>
      </w:r>
    </w:p>
    <w:p w:rsidR="00A60D4F" w:rsidRPr="00D917C3" w:rsidRDefault="00A60D4F" w:rsidP="00A60D4F">
      <w:pPr>
        <w:ind w:firstLineChars="200" w:firstLine="560"/>
        <w:rPr>
          <w:rFonts w:ascii="楷体" w:hAnsi="楷体"/>
          <w:szCs w:val="24"/>
        </w:rPr>
      </w:pPr>
      <w:r w:rsidRPr="00D917C3">
        <w:rPr>
          <w:rFonts w:ascii="楷体" w:hAnsi="楷体"/>
          <w:szCs w:val="24"/>
        </w:rPr>
        <w:t>3</w:t>
      </w:r>
      <w:r w:rsidRPr="00D917C3">
        <w:rPr>
          <w:rFonts w:ascii="楷体" w:hAnsi="楷体" w:hint="eastAsia"/>
          <w:szCs w:val="24"/>
        </w:rPr>
        <w:t>、</w:t>
      </w:r>
      <w:r w:rsidRPr="00D917C3">
        <w:rPr>
          <w:rFonts w:ascii="楷体" w:hAnsi="楷体"/>
          <w:szCs w:val="24"/>
        </w:rPr>
        <w:t>扫描方式定制；</w:t>
      </w:r>
    </w:p>
    <w:p w:rsidR="00A60D4F" w:rsidRPr="00D917C3" w:rsidRDefault="00A60D4F" w:rsidP="00A60D4F">
      <w:pPr>
        <w:ind w:firstLineChars="200" w:firstLine="560"/>
        <w:rPr>
          <w:rFonts w:ascii="楷体" w:hAnsi="楷体"/>
          <w:szCs w:val="24"/>
        </w:rPr>
      </w:pPr>
      <w:r w:rsidRPr="00D917C3">
        <w:rPr>
          <w:rFonts w:ascii="楷体" w:hAnsi="楷体"/>
          <w:szCs w:val="24"/>
        </w:rPr>
        <w:t>4</w:t>
      </w:r>
      <w:r w:rsidRPr="00D917C3">
        <w:rPr>
          <w:rFonts w:ascii="楷体" w:hAnsi="楷体" w:hint="eastAsia"/>
          <w:szCs w:val="24"/>
        </w:rPr>
        <w:t>、</w:t>
      </w:r>
      <w:r w:rsidRPr="00D917C3">
        <w:rPr>
          <w:rFonts w:ascii="楷体" w:hAnsi="楷体"/>
          <w:szCs w:val="24"/>
        </w:rPr>
        <w:t>缺省扫描范围确定；</w:t>
      </w:r>
    </w:p>
    <w:p w:rsidR="00A60D4F" w:rsidRPr="00D917C3" w:rsidRDefault="00A60D4F" w:rsidP="00A60D4F">
      <w:pPr>
        <w:ind w:firstLineChars="200" w:firstLine="560"/>
        <w:rPr>
          <w:rFonts w:ascii="楷体" w:hAnsi="楷体"/>
          <w:szCs w:val="24"/>
        </w:rPr>
      </w:pPr>
      <w:r w:rsidRPr="00D917C3">
        <w:rPr>
          <w:rFonts w:ascii="楷体" w:hAnsi="楷体"/>
          <w:szCs w:val="24"/>
        </w:rPr>
        <w:t>5</w:t>
      </w:r>
      <w:r w:rsidRPr="00D917C3">
        <w:rPr>
          <w:rFonts w:ascii="楷体" w:hAnsi="楷体" w:hint="eastAsia"/>
          <w:szCs w:val="24"/>
        </w:rPr>
        <w:t>、</w:t>
      </w:r>
      <w:r w:rsidRPr="00D917C3">
        <w:rPr>
          <w:rFonts w:ascii="楷体" w:hAnsi="楷体"/>
          <w:szCs w:val="24"/>
        </w:rPr>
        <w:t>碰到病毒后的处理等；</w:t>
      </w:r>
    </w:p>
    <w:p w:rsidR="00A60D4F" w:rsidRPr="00D917C3" w:rsidRDefault="00A60D4F" w:rsidP="00A60D4F">
      <w:pPr>
        <w:ind w:firstLineChars="200" w:firstLine="560"/>
        <w:rPr>
          <w:rFonts w:ascii="楷体" w:hAnsi="楷体"/>
          <w:szCs w:val="24"/>
        </w:rPr>
      </w:pPr>
      <w:r w:rsidRPr="00D917C3">
        <w:rPr>
          <w:rFonts w:ascii="楷体" w:hAnsi="楷体"/>
          <w:szCs w:val="24"/>
        </w:rPr>
        <w:t>6</w:t>
      </w:r>
      <w:r w:rsidRPr="00D917C3">
        <w:rPr>
          <w:rFonts w:ascii="楷体" w:hAnsi="楷体" w:hint="eastAsia"/>
          <w:szCs w:val="24"/>
        </w:rPr>
        <w:t>、</w:t>
      </w:r>
      <w:r w:rsidRPr="00D917C3">
        <w:rPr>
          <w:rFonts w:ascii="楷体" w:hAnsi="楷体"/>
          <w:szCs w:val="24"/>
        </w:rPr>
        <w:t>定时升级和更新设置。</w:t>
      </w:r>
    </w:p>
    <w:p w:rsidR="00A60D4F" w:rsidRPr="00776D7F" w:rsidRDefault="00A60D4F" w:rsidP="00A60D4F">
      <w:pPr>
        <w:rPr>
          <w:rFonts w:ascii="楷体" w:hAnsi="楷体"/>
          <w:szCs w:val="24"/>
        </w:rPr>
      </w:pPr>
      <w:r w:rsidRPr="00D917C3">
        <w:rPr>
          <w:rFonts w:ascii="楷体" w:hAnsi="楷体" w:hint="eastAsia"/>
          <w:szCs w:val="24"/>
        </w:rPr>
        <w:t>通过对网络中的病毒扫描集中控制，建立各种定时任务，统一集中触</w:t>
      </w:r>
      <w:r w:rsidRPr="00D917C3">
        <w:rPr>
          <w:rFonts w:ascii="楷体" w:hAnsi="楷体" w:hint="eastAsia"/>
          <w:szCs w:val="24"/>
        </w:rPr>
        <w:lastRenderedPageBreak/>
        <w:t>发，然后由各被管理机器运行，同时可对日志文件的各种格式进行控制。在管理服务器上建立了集中的病毒分发报告、各被管机器的病毒扫描报告、所安装软件的版本等报告，所有病毒扫描状态信息都可由控制台得到。</w:t>
      </w:r>
    </w:p>
    <w:p w:rsidR="00524154" w:rsidRPr="00A60D4F" w:rsidRDefault="00524154"/>
    <w:p w:rsidR="00524154" w:rsidRPr="00170331" w:rsidRDefault="003F6D3C">
      <w:pPr>
        <w:pStyle w:val="2"/>
        <w:ind w:left="280"/>
      </w:pPr>
      <w:bookmarkStart w:id="49" w:name="_Toc516478189"/>
      <w:r w:rsidRPr="00170331">
        <w:rPr>
          <w:rFonts w:hint="eastAsia"/>
        </w:rPr>
        <w:t>备份</w:t>
      </w:r>
      <w:r w:rsidRPr="00170331">
        <w:t>系统设计</w:t>
      </w:r>
      <w:bookmarkEnd w:id="49"/>
    </w:p>
    <w:p w:rsidR="00524154" w:rsidRDefault="003F6D3C">
      <w:r>
        <w:rPr>
          <w:rFonts w:hint="eastAsia"/>
        </w:rPr>
        <w:t>特教</w:t>
      </w:r>
      <w:r w:rsidR="00B3724B">
        <w:rPr>
          <w:rFonts w:hint="eastAsia"/>
        </w:rPr>
        <w:t>信息公共服务平台</w:t>
      </w:r>
      <w:r>
        <w:t>将</w:t>
      </w:r>
      <w:r>
        <w:rPr>
          <w:rFonts w:hint="eastAsia"/>
        </w:rPr>
        <w:t>按照</w:t>
      </w:r>
      <w:r>
        <w:t>各子系统的</w:t>
      </w:r>
      <w:r>
        <w:rPr>
          <w:rFonts w:hint="eastAsia"/>
        </w:rPr>
        <w:t>业务</w:t>
      </w:r>
      <w:r>
        <w:t>需要进行个性化的备份策略。</w:t>
      </w:r>
    </w:p>
    <w:tbl>
      <w:tblPr>
        <w:tblStyle w:val="afe"/>
        <w:tblW w:w="8659" w:type="dxa"/>
        <w:tblInd w:w="-147" w:type="dxa"/>
        <w:tblLayout w:type="fixed"/>
        <w:tblLook w:val="04A0" w:firstRow="1" w:lastRow="0" w:firstColumn="1" w:lastColumn="0" w:noHBand="0" w:noVBand="1"/>
      </w:tblPr>
      <w:tblGrid>
        <w:gridCol w:w="2327"/>
        <w:gridCol w:w="1599"/>
        <w:gridCol w:w="1453"/>
        <w:gridCol w:w="1600"/>
        <w:gridCol w:w="1680"/>
      </w:tblGrid>
      <w:tr w:rsidR="004013A4" w:rsidTr="004013A4">
        <w:trPr>
          <w:trHeight w:val="352"/>
        </w:trPr>
        <w:tc>
          <w:tcPr>
            <w:tcW w:w="2327" w:type="dxa"/>
            <w:shd w:val="clear" w:color="auto" w:fill="BFBFBF" w:themeFill="background1" w:themeFillShade="BF"/>
            <w:vAlign w:val="center"/>
          </w:tcPr>
          <w:p w:rsidR="004013A4" w:rsidRDefault="004013A4" w:rsidP="004013A4">
            <w:pPr>
              <w:rPr>
                <w:rFonts w:ascii="楷体" w:eastAsia="楷体" w:hAnsi="楷体"/>
                <w:b/>
                <w:kern w:val="0"/>
                <w:sz w:val="24"/>
                <w:szCs w:val="24"/>
              </w:rPr>
            </w:pPr>
            <w:r>
              <w:rPr>
                <w:rFonts w:ascii="楷体" w:eastAsia="楷体" w:hAnsi="楷体" w:hint="eastAsia"/>
                <w:b/>
                <w:kern w:val="0"/>
                <w:sz w:val="24"/>
                <w:szCs w:val="24"/>
              </w:rPr>
              <w:t>应用</w:t>
            </w:r>
            <w:r>
              <w:rPr>
                <w:rFonts w:ascii="楷体" w:eastAsia="楷体" w:hAnsi="楷体"/>
                <w:b/>
                <w:kern w:val="0"/>
                <w:sz w:val="24"/>
                <w:szCs w:val="24"/>
              </w:rPr>
              <w:t>系统</w:t>
            </w:r>
          </w:p>
        </w:tc>
        <w:tc>
          <w:tcPr>
            <w:tcW w:w="1599" w:type="dxa"/>
            <w:shd w:val="clear" w:color="auto" w:fill="BFBFBF" w:themeFill="background1" w:themeFillShade="BF"/>
            <w:vAlign w:val="center"/>
          </w:tcPr>
          <w:p w:rsidR="004013A4" w:rsidRDefault="004013A4" w:rsidP="004013A4">
            <w:pPr>
              <w:jc w:val="center"/>
              <w:rPr>
                <w:rFonts w:ascii="楷体" w:eastAsia="楷体" w:hAnsi="楷体"/>
                <w:b/>
                <w:kern w:val="0"/>
                <w:sz w:val="24"/>
                <w:szCs w:val="24"/>
              </w:rPr>
            </w:pPr>
            <w:r>
              <w:rPr>
                <w:rFonts w:ascii="楷体" w:eastAsia="楷体" w:hAnsi="楷体" w:hint="eastAsia"/>
                <w:b/>
                <w:kern w:val="0"/>
                <w:sz w:val="24"/>
                <w:szCs w:val="24"/>
              </w:rPr>
              <w:t>备份</w:t>
            </w:r>
            <w:r>
              <w:rPr>
                <w:rFonts w:ascii="楷体" w:eastAsia="楷体" w:hAnsi="楷体"/>
                <w:b/>
                <w:kern w:val="0"/>
                <w:sz w:val="24"/>
                <w:szCs w:val="24"/>
              </w:rPr>
              <w:t>周期</w:t>
            </w:r>
          </w:p>
        </w:tc>
        <w:tc>
          <w:tcPr>
            <w:tcW w:w="1453" w:type="dxa"/>
            <w:shd w:val="clear" w:color="auto" w:fill="BFBFBF" w:themeFill="background1" w:themeFillShade="BF"/>
            <w:vAlign w:val="center"/>
          </w:tcPr>
          <w:p w:rsidR="004013A4" w:rsidRDefault="004013A4" w:rsidP="004013A4">
            <w:pPr>
              <w:rPr>
                <w:rFonts w:ascii="楷体" w:eastAsia="楷体" w:hAnsi="楷体"/>
                <w:b/>
                <w:kern w:val="0"/>
                <w:sz w:val="24"/>
                <w:szCs w:val="24"/>
              </w:rPr>
            </w:pPr>
            <w:r>
              <w:rPr>
                <w:rFonts w:ascii="楷体" w:eastAsia="楷体" w:hAnsi="楷体" w:hint="eastAsia"/>
                <w:b/>
                <w:kern w:val="0"/>
                <w:sz w:val="24"/>
                <w:szCs w:val="24"/>
              </w:rPr>
              <w:t>备份</w:t>
            </w:r>
            <w:r>
              <w:rPr>
                <w:rFonts w:ascii="楷体" w:eastAsia="楷体" w:hAnsi="楷体"/>
                <w:b/>
                <w:kern w:val="0"/>
                <w:sz w:val="24"/>
                <w:szCs w:val="24"/>
              </w:rPr>
              <w:t>内容</w:t>
            </w:r>
          </w:p>
        </w:tc>
        <w:tc>
          <w:tcPr>
            <w:tcW w:w="1600" w:type="dxa"/>
            <w:shd w:val="clear" w:color="auto" w:fill="BFBFBF" w:themeFill="background1" w:themeFillShade="BF"/>
            <w:vAlign w:val="center"/>
          </w:tcPr>
          <w:p w:rsidR="004013A4" w:rsidRDefault="004013A4" w:rsidP="004013A4">
            <w:pPr>
              <w:jc w:val="center"/>
              <w:rPr>
                <w:rFonts w:ascii="楷体" w:eastAsia="楷体" w:hAnsi="楷体"/>
                <w:b/>
                <w:kern w:val="0"/>
                <w:sz w:val="24"/>
                <w:szCs w:val="24"/>
              </w:rPr>
            </w:pPr>
            <w:r>
              <w:rPr>
                <w:rFonts w:ascii="楷体" w:eastAsia="楷体" w:hAnsi="楷体" w:hint="eastAsia"/>
                <w:b/>
                <w:kern w:val="0"/>
                <w:sz w:val="24"/>
                <w:szCs w:val="24"/>
              </w:rPr>
              <w:t>存放介质</w:t>
            </w:r>
          </w:p>
        </w:tc>
        <w:tc>
          <w:tcPr>
            <w:tcW w:w="1680" w:type="dxa"/>
            <w:shd w:val="clear" w:color="auto" w:fill="BFBFBF" w:themeFill="background1" w:themeFillShade="BF"/>
            <w:vAlign w:val="center"/>
          </w:tcPr>
          <w:p w:rsidR="004013A4" w:rsidRDefault="004013A4" w:rsidP="004013A4">
            <w:pPr>
              <w:jc w:val="center"/>
              <w:rPr>
                <w:rFonts w:ascii="楷体" w:eastAsia="楷体" w:hAnsi="楷体"/>
                <w:b/>
                <w:kern w:val="0"/>
                <w:sz w:val="24"/>
                <w:szCs w:val="24"/>
              </w:rPr>
            </w:pPr>
            <w:r>
              <w:rPr>
                <w:rFonts w:ascii="楷体" w:eastAsia="楷体" w:hAnsi="楷体" w:hint="eastAsia"/>
                <w:b/>
                <w:kern w:val="0"/>
                <w:sz w:val="24"/>
                <w:szCs w:val="24"/>
              </w:rPr>
              <w:t>备份</w:t>
            </w:r>
            <w:r>
              <w:rPr>
                <w:rFonts w:ascii="楷体" w:eastAsia="楷体" w:hAnsi="楷体"/>
                <w:b/>
                <w:kern w:val="0"/>
                <w:sz w:val="24"/>
                <w:szCs w:val="24"/>
              </w:rPr>
              <w:t>方式</w:t>
            </w:r>
          </w:p>
        </w:tc>
      </w:tr>
      <w:tr w:rsidR="004013A4" w:rsidTr="004013A4">
        <w:trPr>
          <w:trHeight w:val="725"/>
        </w:trPr>
        <w:tc>
          <w:tcPr>
            <w:tcW w:w="2327" w:type="dxa"/>
            <w:vAlign w:val="center"/>
          </w:tcPr>
          <w:p w:rsidR="004013A4" w:rsidRDefault="004013A4" w:rsidP="004013A4">
            <w:pPr>
              <w:rPr>
                <w:rFonts w:ascii="楷体" w:eastAsia="楷体" w:hAnsi="楷体"/>
                <w:kern w:val="0"/>
                <w:sz w:val="24"/>
                <w:szCs w:val="24"/>
              </w:rPr>
            </w:pPr>
            <w:r>
              <w:rPr>
                <w:rFonts w:ascii="楷体" w:eastAsia="楷体" w:hAnsi="楷体" w:cs="宋体" w:hint="eastAsia"/>
                <w:color w:val="000000"/>
                <w:kern w:val="0"/>
                <w:sz w:val="24"/>
                <w:szCs w:val="24"/>
              </w:rPr>
              <w:t>上海市</w:t>
            </w:r>
            <w:r w:rsidR="00B3724B">
              <w:rPr>
                <w:rFonts w:ascii="楷体" w:eastAsia="楷体" w:hAnsi="楷体" w:cs="宋体" w:hint="eastAsia"/>
                <w:color w:val="000000"/>
                <w:kern w:val="0"/>
                <w:sz w:val="24"/>
                <w:szCs w:val="24"/>
              </w:rPr>
              <w:t>特殊儿童能力评估系统</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应用</w:t>
            </w:r>
            <w:r>
              <w:rPr>
                <w:rFonts w:ascii="楷体" w:eastAsia="楷体" w:hAnsi="楷体"/>
                <w:kern w:val="0"/>
                <w:sz w:val="24"/>
                <w:szCs w:val="24"/>
              </w:rPr>
              <w:t>数据</w:t>
            </w: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B3724B" w:rsidTr="004013A4">
        <w:trPr>
          <w:trHeight w:val="725"/>
        </w:trPr>
        <w:tc>
          <w:tcPr>
            <w:tcW w:w="2327" w:type="dxa"/>
            <w:vAlign w:val="center"/>
          </w:tcPr>
          <w:p w:rsidR="00B3724B" w:rsidRDefault="00B3724B" w:rsidP="004013A4">
            <w:pPr>
              <w:rPr>
                <w:rFonts w:ascii="楷体" w:eastAsia="楷体" w:hAnsi="楷体" w:cs="宋体"/>
                <w:color w:val="000000"/>
                <w:kern w:val="0"/>
                <w:sz w:val="24"/>
                <w:szCs w:val="24"/>
              </w:rPr>
            </w:pPr>
            <w:r>
              <w:rPr>
                <w:rFonts w:ascii="楷体" w:eastAsia="楷体" w:hAnsi="楷体" w:cs="宋体" w:hint="eastAsia"/>
                <w:color w:val="000000"/>
                <w:kern w:val="0"/>
                <w:sz w:val="24"/>
                <w:szCs w:val="24"/>
              </w:rPr>
              <w:t>上海市特教信息通报系统</w:t>
            </w:r>
          </w:p>
        </w:tc>
        <w:tc>
          <w:tcPr>
            <w:tcW w:w="1599" w:type="dxa"/>
            <w:vAlign w:val="center"/>
          </w:tcPr>
          <w:p w:rsidR="00B3724B" w:rsidRDefault="00B3724B"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B3724B" w:rsidRDefault="00B3724B" w:rsidP="004013A4">
            <w:pPr>
              <w:rPr>
                <w:rFonts w:ascii="楷体" w:eastAsia="楷体" w:hAnsi="楷体"/>
                <w:kern w:val="0"/>
                <w:sz w:val="24"/>
                <w:szCs w:val="24"/>
              </w:rPr>
            </w:pPr>
            <w:r>
              <w:rPr>
                <w:rFonts w:ascii="楷体" w:eastAsia="楷体" w:hAnsi="楷体" w:hint="eastAsia"/>
                <w:kern w:val="0"/>
                <w:sz w:val="24"/>
                <w:szCs w:val="24"/>
              </w:rPr>
              <w:t>应用</w:t>
            </w:r>
            <w:r>
              <w:rPr>
                <w:rFonts w:ascii="楷体" w:eastAsia="楷体" w:hAnsi="楷体"/>
                <w:kern w:val="0"/>
                <w:sz w:val="24"/>
                <w:szCs w:val="24"/>
              </w:rPr>
              <w:t>数据</w:t>
            </w: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B3724B" w:rsidRDefault="00B3724B"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B3724B" w:rsidRDefault="00B3724B"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725"/>
        </w:trPr>
        <w:tc>
          <w:tcPr>
            <w:tcW w:w="2327" w:type="dxa"/>
            <w:vAlign w:val="center"/>
          </w:tcPr>
          <w:p w:rsidR="004013A4" w:rsidRDefault="004013A4" w:rsidP="004013A4">
            <w:pPr>
              <w:rPr>
                <w:rFonts w:ascii="楷体" w:eastAsia="楷体" w:hAnsi="楷体"/>
                <w:kern w:val="0"/>
                <w:sz w:val="24"/>
                <w:szCs w:val="24"/>
              </w:rPr>
            </w:pPr>
            <w:r>
              <w:rPr>
                <w:rFonts w:ascii="楷体" w:eastAsia="楷体" w:hAnsi="楷体" w:cs="宋体" w:hint="eastAsia"/>
                <w:color w:val="000000"/>
                <w:kern w:val="0"/>
                <w:sz w:val="24"/>
                <w:szCs w:val="24"/>
              </w:rPr>
              <w:t>上海市残疾儿童青少年通报系统</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应用</w:t>
            </w:r>
            <w:r>
              <w:rPr>
                <w:rFonts w:ascii="楷体" w:eastAsia="楷体" w:hAnsi="楷体"/>
                <w:kern w:val="0"/>
                <w:sz w:val="24"/>
                <w:szCs w:val="24"/>
              </w:rPr>
              <w:t>数据</w:t>
            </w: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1078"/>
        </w:trPr>
        <w:tc>
          <w:tcPr>
            <w:tcW w:w="2327" w:type="dxa"/>
            <w:vAlign w:val="center"/>
          </w:tcPr>
          <w:p w:rsidR="004013A4" w:rsidRDefault="004013A4" w:rsidP="004013A4">
            <w:pPr>
              <w:rPr>
                <w:rFonts w:ascii="楷体" w:eastAsia="楷体" w:hAnsi="楷体"/>
                <w:kern w:val="0"/>
                <w:sz w:val="24"/>
                <w:szCs w:val="24"/>
              </w:rPr>
            </w:pPr>
            <w:r>
              <w:rPr>
                <w:rFonts w:ascii="楷体" w:eastAsia="楷体" w:hAnsi="楷体" w:cs="宋体" w:hint="eastAsia"/>
                <w:color w:val="000000"/>
                <w:kern w:val="0"/>
                <w:sz w:val="24"/>
                <w:szCs w:val="24"/>
              </w:rPr>
              <w:t>上海市出生缺陷残疾儿童信息报告系统</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应用</w:t>
            </w:r>
            <w:r>
              <w:rPr>
                <w:rFonts w:ascii="楷体" w:eastAsia="楷体" w:hAnsi="楷体"/>
                <w:kern w:val="0"/>
                <w:sz w:val="24"/>
                <w:szCs w:val="24"/>
              </w:rPr>
              <w:t>数据</w:t>
            </w: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725"/>
        </w:trPr>
        <w:tc>
          <w:tcPr>
            <w:tcW w:w="2327" w:type="dxa"/>
            <w:vAlign w:val="center"/>
          </w:tcPr>
          <w:p w:rsidR="004013A4" w:rsidRDefault="004013A4" w:rsidP="004013A4">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上海市特殊教育数据展示系统</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725"/>
        </w:trPr>
        <w:tc>
          <w:tcPr>
            <w:tcW w:w="2327" w:type="dxa"/>
            <w:vAlign w:val="center"/>
          </w:tcPr>
          <w:p w:rsidR="004013A4" w:rsidRDefault="004013A4" w:rsidP="004013A4">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上海市特殊教育数据</w:t>
            </w:r>
            <w:r w:rsidR="00B3724B">
              <w:rPr>
                <w:rFonts w:ascii="楷体" w:eastAsia="楷体" w:hAnsi="楷体" w:cs="宋体" w:hint="eastAsia"/>
                <w:color w:val="000000"/>
                <w:kern w:val="0"/>
                <w:sz w:val="24"/>
                <w:szCs w:val="24"/>
              </w:rPr>
              <w:t>整合</w:t>
            </w:r>
            <w:r>
              <w:rPr>
                <w:rFonts w:ascii="楷体" w:eastAsia="楷体" w:hAnsi="楷体" w:cs="宋体" w:hint="eastAsia"/>
                <w:color w:val="000000"/>
                <w:kern w:val="0"/>
                <w:sz w:val="24"/>
                <w:szCs w:val="24"/>
              </w:rPr>
              <w:t>系统</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B3724B" w:rsidP="004013A4">
            <w:pPr>
              <w:rPr>
                <w:rFonts w:ascii="楷体" w:eastAsia="楷体" w:hAnsi="楷体"/>
                <w:kern w:val="0"/>
                <w:sz w:val="24"/>
                <w:szCs w:val="24"/>
              </w:rPr>
            </w:pP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725"/>
        </w:trPr>
        <w:tc>
          <w:tcPr>
            <w:tcW w:w="2327" w:type="dxa"/>
            <w:vAlign w:val="center"/>
          </w:tcPr>
          <w:p w:rsidR="004013A4" w:rsidRDefault="004013A4" w:rsidP="004013A4">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上海市特殊教育数据统计地图</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每年</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725"/>
        </w:trPr>
        <w:tc>
          <w:tcPr>
            <w:tcW w:w="2327" w:type="dxa"/>
            <w:vAlign w:val="center"/>
          </w:tcPr>
          <w:p w:rsidR="004013A4" w:rsidRDefault="004013A4" w:rsidP="004013A4">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上海市特教资源库</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应用</w:t>
            </w:r>
            <w:r>
              <w:rPr>
                <w:rFonts w:ascii="楷体" w:eastAsia="楷体" w:hAnsi="楷体"/>
                <w:kern w:val="0"/>
                <w:sz w:val="24"/>
                <w:szCs w:val="24"/>
              </w:rPr>
              <w:t>数据</w:t>
            </w: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r w:rsidR="004013A4" w:rsidTr="004013A4">
        <w:trPr>
          <w:trHeight w:val="705"/>
        </w:trPr>
        <w:tc>
          <w:tcPr>
            <w:tcW w:w="2327" w:type="dxa"/>
            <w:vAlign w:val="center"/>
          </w:tcPr>
          <w:p w:rsidR="004013A4" w:rsidRDefault="004013A4" w:rsidP="004013A4">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上海特教之窗</w:t>
            </w:r>
          </w:p>
        </w:tc>
        <w:tc>
          <w:tcPr>
            <w:tcW w:w="1599"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每月</w:t>
            </w:r>
          </w:p>
        </w:tc>
        <w:tc>
          <w:tcPr>
            <w:tcW w:w="1453" w:type="dxa"/>
            <w:vAlign w:val="center"/>
          </w:tcPr>
          <w:p w:rsidR="004013A4" w:rsidRDefault="004013A4" w:rsidP="004013A4">
            <w:pPr>
              <w:rPr>
                <w:rFonts w:ascii="楷体" w:eastAsia="楷体" w:hAnsi="楷体"/>
                <w:kern w:val="0"/>
                <w:sz w:val="24"/>
                <w:szCs w:val="24"/>
              </w:rPr>
            </w:pPr>
            <w:r>
              <w:rPr>
                <w:rFonts w:ascii="楷体" w:eastAsia="楷体" w:hAnsi="楷体" w:hint="eastAsia"/>
                <w:kern w:val="0"/>
                <w:sz w:val="24"/>
                <w:szCs w:val="24"/>
              </w:rPr>
              <w:t>应用</w:t>
            </w:r>
            <w:r>
              <w:rPr>
                <w:rFonts w:ascii="楷体" w:eastAsia="楷体" w:hAnsi="楷体"/>
                <w:kern w:val="0"/>
                <w:sz w:val="24"/>
                <w:szCs w:val="24"/>
              </w:rPr>
              <w:t>数据</w:t>
            </w:r>
            <w:r>
              <w:rPr>
                <w:rFonts w:ascii="楷体" w:eastAsia="楷体" w:hAnsi="楷体" w:hint="eastAsia"/>
                <w:kern w:val="0"/>
                <w:sz w:val="24"/>
                <w:szCs w:val="24"/>
              </w:rPr>
              <w:t>/数据库</w:t>
            </w:r>
            <w:r>
              <w:rPr>
                <w:rFonts w:ascii="楷体" w:eastAsia="楷体" w:hAnsi="楷体"/>
                <w:kern w:val="0"/>
                <w:sz w:val="24"/>
                <w:szCs w:val="24"/>
              </w:rPr>
              <w:t>数据</w:t>
            </w:r>
          </w:p>
        </w:tc>
        <w:tc>
          <w:tcPr>
            <w:tcW w:w="160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磁盘</w:t>
            </w:r>
          </w:p>
        </w:tc>
        <w:tc>
          <w:tcPr>
            <w:tcW w:w="1680" w:type="dxa"/>
            <w:vAlign w:val="center"/>
          </w:tcPr>
          <w:p w:rsidR="004013A4" w:rsidRDefault="004013A4" w:rsidP="004013A4">
            <w:pPr>
              <w:jc w:val="center"/>
              <w:rPr>
                <w:rFonts w:ascii="楷体" w:eastAsia="楷体" w:hAnsi="楷体"/>
                <w:kern w:val="0"/>
                <w:sz w:val="24"/>
                <w:szCs w:val="24"/>
              </w:rPr>
            </w:pPr>
            <w:r>
              <w:rPr>
                <w:rFonts w:ascii="楷体" w:eastAsia="楷体" w:hAnsi="楷体" w:hint="eastAsia"/>
                <w:kern w:val="0"/>
                <w:sz w:val="24"/>
                <w:szCs w:val="24"/>
              </w:rPr>
              <w:t>异机</w:t>
            </w:r>
            <w:r>
              <w:rPr>
                <w:rFonts w:ascii="楷体" w:eastAsia="楷体" w:hAnsi="楷体"/>
                <w:kern w:val="0"/>
                <w:sz w:val="24"/>
                <w:szCs w:val="24"/>
              </w:rPr>
              <w:t>备份</w:t>
            </w:r>
          </w:p>
        </w:tc>
      </w:tr>
    </w:tbl>
    <w:p w:rsidR="004013A4" w:rsidRPr="00D917C3" w:rsidRDefault="004013A4" w:rsidP="004013A4">
      <w:pPr>
        <w:pStyle w:val="3"/>
      </w:pPr>
      <w:bookmarkStart w:id="50" w:name="_Toc516478190"/>
      <w:r w:rsidRPr="00D917C3">
        <w:lastRenderedPageBreak/>
        <w:t>整体备份策略</w:t>
      </w:r>
      <w:bookmarkEnd w:id="50"/>
    </w:p>
    <w:p w:rsidR="004013A4" w:rsidRPr="00D917C3" w:rsidRDefault="004013A4" w:rsidP="004013A4">
      <w:pPr>
        <w:pStyle w:val="aff1"/>
        <w:keepNext/>
        <w:keepLines/>
        <w:numPr>
          <w:ilvl w:val="0"/>
          <w:numId w:val="19"/>
        </w:numPr>
        <w:spacing w:before="280" w:after="290" w:line="376" w:lineRule="auto"/>
        <w:ind w:left="7000" w:firstLineChars="0"/>
        <w:outlineLvl w:val="4"/>
        <w:rPr>
          <w:rFonts w:ascii="楷体" w:eastAsia="楷体" w:hAnsi="楷体"/>
          <w:b/>
          <w:bCs/>
          <w:vanish/>
          <w:sz w:val="24"/>
          <w:szCs w:val="24"/>
        </w:rPr>
      </w:pPr>
    </w:p>
    <w:p w:rsidR="004013A4" w:rsidRPr="00D917C3" w:rsidRDefault="004013A4" w:rsidP="004013A4">
      <w:pPr>
        <w:pStyle w:val="aff1"/>
        <w:keepNext/>
        <w:keepLines/>
        <w:numPr>
          <w:ilvl w:val="1"/>
          <w:numId w:val="19"/>
        </w:numPr>
        <w:spacing w:before="280" w:after="290" w:line="376" w:lineRule="auto"/>
        <w:ind w:left="7000" w:firstLineChars="0"/>
        <w:outlineLvl w:val="4"/>
        <w:rPr>
          <w:rFonts w:ascii="楷体" w:eastAsia="楷体" w:hAnsi="楷体"/>
          <w:b/>
          <w:bCs/>
          <w:vanish/>
          <w:sz w:val="24"/>
          <w:szCs w:val="24"/>
        </w:rPr>
      </w:pPr>
    </w:p>
    <w:p w:rsidR="004013A4" w:rsidRPr="00D917C3" w:rsidRDefault="004013A4" w:rsidP="0096174C">
      <w:pPr>
        <w:pStyle w:val="4"/>
      </w:pPr>
      <w:r w:rsidRPr="00D917C3">
        <w:t>业务数据库备份策略</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业务数据库采取集群部署，实现</w:t>
      </w:r>
      <w:proofErr w:type="gramStart"/>
      <w:r w:rsidRPr="004013A4">
        <w:rPr>
          <w:rFonts w:ascii="楷体" w:eastAsia="微软雅黑" w:hAnsi="楷体" w:cs="Times New Roman"/>
          <w:sz w:val="28"/>
          <w:szCs w:val="24"/>
        </w:rPr>
        <w:t>实时双</w:t>
      </w:r>
      <w:proofErr w:type="gramEnd"/>
      <w:r w:rsidRPr="004013A4">
        <w:rPr>
          <w:rFonts w:ascii="楷体" w:eastAsia="微软雅黑" w:hAnsi="楷体" w:cs="Times New Roman"/>
          <w:sz w:val="28"/>
          <w:szCs w:val="24"/>
        </w:rPr>
        <w:t>机备份；</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每日定时对全量数据进行快照备份；</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每日快照数据实行</w:t>
      </w:r>
      <w:proofErr w:type="gramStart"/>
      <w:r w:rsidRPr="004013A4">
        <w:rPr>
          <w:rFonts w:ascii="楷体" w:eastAsia="微软雅黑" w:hAnsi="楷体" w:cs="Times New Roman"/>
          <w:sz w:val="28"/>
          <w:szCs w:val="24"/>
        </w:rPr>
        <w:t>跨数据</w:t>
      </w:r>
      <w:proofErr w:type="gramEnd"/>
      <w:r w:rsidRPr="004013A4">
        <w:rPr>
          <w:rFonts w:ascii="楷体" w:eastAsia="微软雅黑" w:hAnsi="楷体" w:cs="Times New Roman"/>
          <w:sz w:val="28"/>
          <w:szCs w:val="24"/>
        </w:rPr>
        <w:t>中心远程备份；</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每日快照数据保留</w:t>
      </w:r>
      <w:r w:rsidRPr="004013A4">
        <w:rPr>
          <w:rFonts w:ascii="楷体" w:eastAsia="微软雅黑" w:hAnsi="楷体" w:cs="Times New Roman"/>
          <w:sz w:val="28"/>
          <w:szCs w:val="24"/>
        </w:rPr>
        <w:t>30</w:t>
      </w:r>
      <w:r w:rsidRPr="004013A4">
        <w:rPr>
          <w:rFonts w:ascii="楷体" w:eastAsia="微软雅黑" w:hAnsi="楷体" w:cs="Times New Roman"/>
          <w:sz w:val="28"/>
          <w:szCs w:val="24"/>
        </w:rPr>
        <w:t>天；</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30</w:t>
      </w:r>
      <w:r w:rsidRPr="004013A4">
        <w:rPr>
          <w:rFonts w:ascii="楷体" w:eastAsia="微软雅黑" w:hAnsi="楷体" w:cs="Times New Roman"/>
          <w:sz w:val="28"/>
          <w:szCs w:val="24"/>
        </w:rPr>
        <w:t>天至</w:t>
      </w:r>
      <w:r w:rsidRPr="004013A4">
        <w:rPr>
          <w:rFonts w:ascii="楷体" w:eastAsia="微软雅黑" w:hAnsi="楷体" w:cs="Times New Roman"/>
          <w:sz w:val="28"/>
          <w:szCs w:val="24"/>
        </w:rPr>
        <w:t>90</w:t>
      </w:r>
      <w:r w:rsidRPr="004013A4">
        <w:rPr>
          <w:rFonts w:ascii="楷体" w:eastAsia="微软雅黑" w:hAnsi="楷体" w:cs="Times New Roman"/>
          <w:sz w:val="28"/>
          <w:szCs w:val="24"/>
        </w:rPr>
        <w:t>天的快照数据每周保留一份；</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90</w:t>
      </w:r>
      <w:r w:rsidRPr="004013A4">
        <w:rPr>
          <w:rFonts w:ascii="楷体" w:eastAsia="微软雅黑" w:hAnsi="楷体" w:cs="Times New Roman"/>
          <w:sz w:val="28"/>
          <w:szCs w:val="24"/>
        </w:rPr>
        <w:t>天以上的快照数据每月保留一份；</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全年累计保留全量备份数据</w:t>
      </w:r>
      <w:r w:rsidRPr="004013A4">
        <w:rPr>
          <w:rFonts w:ascii="楷体" w:eastAsia="微软雅黑" w:hAnsi="楷体" w:cs="Times New Roman"/>
          <w:sz w:val="28"/>
          <w:szCs w:val="24"/>
        </w:rPr>
        <w:t>48</w:t>
      </w:r>
      <w:r w:rsidRPr="004013A4">
        <w:rPr>
          <w:rFonts w:ascii="楷体" w:eastAsia="微软雅黑" w:hAnsi="楷体" w:cs="Times New Roman"/>
          <w:sz w:val="28"/>
          <w:szCs w:val="24"/>
        </w:rPr>
        <w:t>份；</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以上实施的目的是为了保证一年内的数据都有备份数据及一定的回溯颗粒度。</w:t>
      </w:r>
    </w:p>
    <w:p w:rsidR="004013A4" w:rsidRPr="004013A4" w:rsidRDefault="004013A4" w:rsidP="004013A4">
      <w:pPr>
        <w:pStyle w:val="4"/>
        <w:rPr>
          <w:rFonts w:eastAsia="微软雅黑"/>
          <w:snapToGrid/>
          <w:szCs w:val="28"/>
        </w:rPr>
      </w:pPr>
      <w:r w:rsidRPr="004013A4">
        <w:rPr>
          <w:rFonts w:eastAsia="微软雅黑"/>
          <w:snapToGrid/>
          <w:szCs w:val="28"/>
        </w:rPr>
        <w:t>系统日志备份策略</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服务器系统日志备份：保留最近三个月；</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认证访问行为日志：在</w:t>
      </w:r>
      <w:r w:rsidRPr="004013A4">
        <w:rPr>
          <w:rFonts w:ascii="楷体" w:eastAsia="微软雅黑" w:hAnsi="楷体" w:cs="Times New Roman"/>
          <w:sz w:val="28"/>
          <w:szCs w:val="24"/>
        </w:rPr>
        <w:t>OTS</w:t>
      </w:r>
      <w:r w:rsidRPr="004013A4">
        <w:rPr>
          <w:rFonts w:ascii="楷体" w:eastAsia="微软雅黑" w:hAnsi="楷体" w:cs="Times New Roman"/>
          <w:sz w:val="28"/>
          <w:szCs w:val="24"/>
        </w:rPr>
        <w:t>中保存</w:t>
      </w:r>
      <w:r w:rsidRPr="004013A4">
        <w:rPr>
          <w:rFonts w:ascii="楷体" w:eastAsia="微软雅黑" w:hAnsi="楷体" w:cs="Times New Roman"/>
          <w:sz w:val="28"/>
          <w:szCs w:val="24"/>
        </w:rPr>
        <w:t>3</w:t>
      </w:r>
      <w:r w:rsidRPr="004013A4">
        <w:rPr>
          <w:rFonts w:ascii="楷体" w:eastAsia="微软雅黑" w:hAnsi="楷体" w:cs="Times New Roman"/>
          <w:sz w:val="28"/>
          <w:szCs w:val="24"/>
        </w:rPr>
        <w:t>个月；</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3</w:t>
      </w:r>
      <w:r w:rsidRPr="004013A4">
        <w:rPr>
          <w:rFonts w:ascii="楷体" w:eastAsia="微软雅黑" w:hAnsi="楷体" w:cs="Times New Roman"/>
          <w:sz w:val="28"/>
          <w:szCs w:val="24"/>
        </w:rPr>
        <w:t>个月以上认证访问行为日志归档到</w:t>
      </w:r>
      <w:r w:rsidRPr="004013A4">
        <w:rPr>
          <w:rFonts w:ascii="楷体" w:eastAsia="微软雅黑" w:hAnsi="楷体" w:cs="Times New Roman"/>
          <w:sz w:val="28"/>
          <w:szCs w:val="24"/>
        </w:rPr>
        <w:t>OAS</w:t>
      </w:r>
      <w:r w:rsidRPr="004013A4">
        <w:rPr>
          <w:rFonts w:ascii="楷体" w:eastAsia="微软雅黑" w:hAnsi="楷体" w:cs="Times New Roman"/>
          <w:sz w:val="28"/>
          <w:szCs w:val="24"/>
        </w:rPr>
        <w:t>服务；</w:t>
      </w:r>
    </w:p>
    <w:p w:rsidR="004013A4" w:rsidRPr="00D917C3" w:rsidRDefault="004013A4" w:rsidP="004013A4">
      <w:pPr>
        <w:pStyle w:val="3"/>
      </w:pPr>
      <w:bookmarkStart w:id="51" w:name="_Toc499557742"/>
      <w:bookmarkStart w:id="52" w:name="_Toc516478191"/>
      <w:r w:rsidRPr="00D917C3">
        <w:t>总体备份实施</w:t>
      </w:r>
      <w:bookmarkEnd w:id="51"/>
      <w:bookmarkEnd w:id="52"/>
    </w:p>
    <w:p w:rsidR="004013A4" w:rsidRPr="00D917C3" w:rsidRDefault="004013A4" w:rsidP="004013A4">
      <w:pPr>
        <w:pStyle w:val="aff1"/>
        <w:keepNext/>
        <w:keepLines/>
        <w:numPr>
          <w:ilvl w:val="1"/>
          <w:numId w:val="19"/>
        </w:numPr>
        <w:spacing w:before="280" w:after="290" w:line="376" w:lineRule="auto"/>
        <w:ind w:left="7000" w:firstLineChars="0"/>
        <w:outlineLvl w:val="4"/>
        <w:rPr>
          <w:rFonts w:ascii="楷体" w:eastAsia="楷体" w:hAnsi="楷体"/>
          <w:b/>
          <w:bCs/>
          <w:vanish/>
          <w:sz w:val="24"/>
          <w:szCs w:val="24"/>
        </w:rPr>
      </w:pPr>
    </w:p>
    <w:p w:rsidR="004013A4" w:rsidRPr="0096174C" w:rsidRDefault="004013A4" w:rsidP="004013A4">
      <w:pPr>
        <w:pStyle w:val="4"/>
        <w:rPr>
          <w:rFonts w:eastAsia="微软雅黑"/>
          <w:snapToGrid/>
          <w:szCs w:val="28"/>
        </w:rPr>
      </w:pPr>
      <w:r w:rsidRPr="0096174C">
        <w:rPr>
          <w:rFonts w:eastAsia="微软雅黑"/>
          <w:snapToGrid/>
          <w:szCs w:val="28"/>
        </w:rPr>
        <w:t>数据备份</w:t>
      </w:r>
    </w:p>
    <w:p w:rsidR="004013A4" w:rsidRPr="00D917C3" w:rsidRDefault="004013A4" w:rsidP="004013A4">
      <w:pPr>
        <w:ind w:firstLineChars="200" w:firstLine="560"/>
        <w:rPr>
          <w:rFonts w:ascii="楷体" w:hAnsi="楷体"/>
          <w:szCs w:val="24"/>
        </w:rPr>
      </w:pPr>
      <w:r w:rsidRPr="00D917C3">
        <w:rPr>
          <w:rFonts w:ascii="楷体" w:hAnsi="楷体" w:hint="eastAsia"/>
          <w:szCs w:val="24"/>
        </w:rPr>
        <w:t>防止数据丢失和数据库崩溃的最后一道防线是备份，备份是将数据备份到同一个或者另外一个存储中，当数据库发生灾难或者丢失数据的时候，可以从这个备份中恢复回来。数据库的备份分为：物理备份和逻辑备份；而物理备份又分为热备份和冷备份。备份需要考虑备份窗口、备份策略、备份有效性等因素，同时要对存储进行有效的规</w:t>
      </w:r>
      <w:r w:rsidRPr="00D917C3">
        <w:rPr>
          <w:rFonts w:ascii="楷体" w:hAnsi="楷体" w:hint="eastAsia"/>
          <w:szCs w:val="24"/>
        </w:rPr>
        <w:lastRenderedPageBreak/>
        <w:t>划，防止最后一道防线出现问题。根据多年数据库经验，为用户数据库系统备份制定有效的策略，同时充分考虑备份过程可能出现的问题，为备份做出定时检验，保障用户数据库系统的安全。</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备份数据恢复及数据有效性验证</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在发生数据丢失或者需要利用备份找回数据的时候，完成数据的恢复工作。定期对备份数据进行有效性验证。</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备份空间评估及过期数据删减</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根据备份空间的大小，考虑保存备份的数量。</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备份策略评估调整</w:t>
      </w:r>
    </w:p>
    <w:p w:rsidR="004013A4" w:rsidRPr="004013A4" w:rsidRDefault="004013A4" w:rsidP="004013A4">
      <w:pPr>
        <w:pStyle w:val="aff1"/>
        <w:numPr>
          <w:ilvl w:val="0"/>
          <w:numId w:val="18"/>
        </w:numPr>
        <w:spacing w:line="360" w:lineRule="auto"/>
        <w:ind w:left="0" w:firstLineChars="0"/>
        <w:rPr>
          <w:rFonts w:ascii="楷体" w:eastAsia="微软雅黑" w:hAnsi="楷体" w:cs="Times New Roman"/>
          <w:sz w:val="28"/>
          <w:szCs w:val="24"/>
        </w:rPr>
      </w:pPr>
      <w:r w:rsidRPr="004013A4">
        <w:rPr>
          <w:rFonts w:ascii="楷体" w:eastAsia="微软雅黑" w:hAnsi="楷体" w:cs="Times New Roman"/>
          <w:sz w:val="28"/>
          <w:szCs w:val="24"/>
        </w:rPr>
        <w:t>定期检查备份数据的容量大小，对备份策略进行评估并适时调整。</w:t>
      </w:r>
    </w:p>
    <w:p w:rsidR="004013A4" w:rsidRPr="0096174C" w:rsidRDefault="004013A4" w:rsidP="004013A4">
      <w:pPr>
        <w:pStyle w:val="4"/>
        <w:rPr>
          <w:rFonts w:eastAsia="微软雅黑"/>
          <w:snapToGrid/>
          <w:szCs w:val="28"/>
        </w:rPr>
      </w:pPr>
      <w:r w:rsidRPr="0096174C">
        <w:rPr>
          <w:rFonts w:eastAsia="微软雅黑"/>
          <w:snapToGrid/>
          <w:szCs w:val="28"/>
        </w:rPr>
        <w:t>虚拟机备份</w:t>
      </w:r>
    </w:p>
    <w:p w:rsidR="004013A4" w:rsidRPr="00D917C3" w:rsidRDefault="004013A4" w:rsidP="004013A4">
      <w:pPr>
        <w:ind w:firstLineChars="200" w:firstLine="560"/>
        <w:rPr>
          <w:rFonts w:ascii="楷体" w:hAnsi="楷体"/>
          <w:szCs w:val="24"/>
        </w:rPr>
      </w:pPr>
      <w:r w:rsidRPr="00D917C3">
        <w:rPr>
          <w:rFonts w:ascii="楷体" w:hAnsi="楷体" w:hint="eastAsia"/>
          <w:szCs w:val="24"/>
        </w:rPr>
        <w:t>采用先进的虚拟化备份方法</w:t>
      </w:r>
    </w:p>
    <w:p w:rsidR="004013A4" w:rsidRPr="00D917C3" w:rsidRDefault="004013A4" w:rsidP="004013A4">
      <w:pPr>
        <w:ind w:firstLineChars="200" w:firstLine="560"/>
        <w:rPr>
          <w:rFonts w:ascii="楷体" w:hAnsi="楷体"/>
          <w:szCs w:val="24"/>
        </w:rPr>
      </w:pPr>
      <w:r w:rsidRPr="00D917C3">
        <w:rPr>
          <w:rFonts w:ascii="楷体" w:hAnsi="楷体"/>
          <w:szCs w:val="24"/>
        </w:rPr>
        <w:t xml:space="preserve">VM </w:t>
      </w:r>
      <w:r w:rsidRPr="00D917C3">
        <w:rPr>
          <w:rFonts w:ascii="楷体" w:hAnsi="楷体"/>
          <w:szCs w:val="24"/>
        </w:rPr>
        <w:t>热备份方式：</w:t>
      </w:r>
    </w:p>
    <w:p w:rsidR="004013A4" w:rsidRPr="00D917C3" w:rsidRDefault="004013A4" w:rsidP="004013A4">
      <w:pPr>
        <w:ind w:firstLineChars="200" w:firstLine="560"/>
        <w:rPr>
          <w:rFonts w:ascii="楷体" w:hAnsi="楷体"/>
          <w:szCs w:val="24"/>
        </w:rPr>
      </w:pPr>
      <w:r w:rsidRPr="00D917C3">
        <w:rPr>
          <w:rFonts w:ascii="楷体" w:hAnsi="楷体"/>
          <w:szCs w:val="24"/>
        </w:rPr>
        <w:t xml:space="preserve">1) </w:t>
      </w:r>
      <w:r w:rsidRPr="00D917C3">
        <w:rPr>
          <w:rFonts w:ascii="楷体" w:hAnsi="楷体"/>
          <w:szCs w:val="24"/>
        </w:rPr>
        <w:t>利用</w:t>
      </w:r>
      <w:r w:rsidRPr="00D917C3">
        <w:rPr>
          <w:rFonts w:ascii="楷体" w:hAnsi="楷体"/>
          <w:szCs w:val="24"/>
        </w:rPr>
        <w:t>CONVERTER</w:t>
      </w:r>
      <w:r w:rsidRPr="00D917C3">
        <w:rPr>
          <w:rFonts w:ascii="楷体" w:hAnsi="楷体"/>
          <w:szCs w:val="24"/>
        </w:rPr>
        <w:t>对运行中的</w:t>
      </w:r>
      <w:r w:rsidRPr="00D917C3">
        <w:rPr>
          <w:rFonts w:ascii="楷体" w:hAnsi="楷体"/>
          <w:szCs w:val="24"/>
        </w:rPr>
        <w:t>VM</w:t>
      </w:r>
      <w:r w:rsidRPr="00D917C3">
        <w:rPr>
          <w:rFonts w:ascii="楷体" w:hAnsi="楷体"/>
          <w:szCs w:val="24"/>
        </w:rPr>
        <w:t>热备份，备份内容</w:t>
      </w:r>
      <w:proofErr w:type="gramStart"/>
      <w:r w:rsidRPr="00D917C3">
        <w:rPr>
          <w:rFonts w:ascii="楷体" w:hAnsi="楷体"/>
          <w:szCs w:val="24"/>
        </w:rPr>
        <w:t>包括盘</w:t>
      </w:r>
      <w:proofErr w:type="gramEnd"/>
      <w:r w:rsidRPr="00D917C3">
        <w:rPr>
          <w:rFonts w:ascii="楷体" w:hAnsi="楷体"/>
          <w:szCs w:val="24"/>
        </w:rPr>
        <w:t>数据，内存数据和</w:t>
      </w:r>
      <w:r w:rsidRPr="00D917C3">
        <w:rPr>
          <w:rFonts w:ascii="楷体" w:hAnsi="楷体"/>
          <w:szCs w:val="24"/>
        </w:rPr>
        <w:t>VM</w:t>
      </w:r>
      <w:r w:rsidRPr="00D917C3">
        <w:rPr>
          <w:rFonts w:ascii="楷体" w:hAnsi="楷体"/>
          <w:szCs w:val="24"/>
        </w:rPr>
        <w:t>的配置数据等；</w:t>
      </w:r>
    </w:p>
    <w:p w:rsidR="004013A4" w:rsidRPr="00D917C3" w:rsidRDefault="004013A4" w:rsidP="004013A4">
      <w:pPr>
        <w:ind w:firstLineChars="200" w:firstLine="560"/>
        <w:rPr>
          <w:rFonts w:ascii="楷体" w:hAnsi="楷体"/>
          <w:szCs w:val="24"/>
        </w:rPr>
      </w:pPr>
      <w:r w:rsidRPr="00D917C3">
        <w:rPr>
          <w:rFonts w:ascii="楷体" w:hAnsi="楷体"/>
          <w:szCs w:val="24"/>
        </w:rPr>
        <w:t xml:space="preserve">2) </w:t>
      </w:r>
      <w:r w:rsidRPr="00D917C3">
        <w:rPr>
          <w:rFonts w:ascii="楷体" w:hAnsi="楷体"/>
          <w:szCs w:val="24"/>
        </w:rPr>
        <w:t>在</w:t>
      </w:r>
      <w:r w:rsidRPr="00D917C3">
        <w:rPr>
          <w:rFonts w:ascii="楷体" w:hAnsi="楷体"/>
          <w:szCs w:val="24"/>
        </w:rPr>
        <w:t>VCB PROXY</w:t>
      </w:r>
      <w:r w:rsidRPr="00D917C3">
        <w:rPr>
          <w:rFonts w:ascii="楷体" w:hAnsi="楷体"/>
          <w:szCs w:val="24"/>
        </w:rPr>
        <w:t>服务器上通过</w:t>
      </w:r>
      <w:r w:rsidRPr="00D917C3">
        <w:rPr>
          <w:rFonts w:ascii="楷体" w:hAnsi="楷体"/>
          <w:szCs w:val="24"/>
        </w:rPr>
        <w:t>VCB</w:t>
      </w:r>
      <w:r w:rsidRPr="00D917C3">
        <w:rPr>
          <w:rFonts w:ascii="楷体" w:hAnsi="楷体"/>
          <w:szCs w:val="24"/>
        </w:rPr>
        <w:t>来热备，对运行中的</w:t>
      </w:r>
      <w:r w:rsidRPr="00D917C3">
        <w:rPr>
          <w:rFonts w:ascii="楷体" w:hAnsi="楷体"/>
          <w:szCs w:val="24"/>
        </w:rPr>
        <w:t>VM</w:t>
      </w:r>
      <w:r w:rsidRPr="00D917C3">
        <w:rPr>
          <w:rFonts w:ascii="楷体" w:hAnsi="楷体"/>
          <w:szCs w:val="24"/>
        </w:rPr>
        <w:t>建立快照</w:t>
      </w:r>
      <w:r w:rsidRPr="00D917C3">
        <w:rPr>
          <w:rFonts w:ascii="楷体" w:hAnsi="楷体"/>
          <w:szCs w:val="24"/>
        </w:rPr>
        <w:t>snapshot</w:t>
      </w:r>
      <w:r w:rsidRPr="00D917C3">
        <w:rPr>
          <w:rFonts w:ascii="楷体" w:hAnsi="楷体"/>
          <w:szCs w:val="24"/>
        </w:rPr>
        <w:t>，保留其</w:t>
      </w:r>
      <w:proofErr w:type="spellStart"/>
      <w:r w:rsidRPr="00D917C3">
        <w:rPr>
          <w:rFonts w:ascii="楷体" w:hAnsi="楷体"/>
          <w:szCs w:val="24"/>
        </w:rPr>
        <w:t>vmdk</w:t>
      </w:r>
      <w:proofErr w:type="spellEnd"/>
      <w:r w:rsidRPr="00D917C3">
        <w:rPr>
          <w:rFonts w:ascii="楷体" w:hAnsi="楷体"/>
          <w:szCs w:val="24"/>
        </w:rPr>
        <w:t>盘文件。</w:t>
      </w:r>
    </w:p>
    <w:p w:rsidR="004013A4" w:rsidRPr="00D917C3" w:rsidRDefault="004013A4" w:rsidP="004013A4">
      <w:pPr>
        <w:pStyle w:val="3"/>
      </w:pPr>
      <w:bookmarkStart w:id="53" w:name="_Toc499557743"/>
      <w:bookmarkStart w:id="54" w:name="_Toc516478192"/>
      <w:r w:rsidRPr="00D917C3">
        <w:t>备份恢复解决方案</w:t>
      </w:r>
      <w:bookmarkEnd w:id="53"/>
      <w:bookmarkEnd w:id="54"/>
    </w:p>
    <w:p w:rsidR="004013A4" w:rsidRPr="00D917C3" w:rsidRDefault="004013A4" w:rsidP="004013A4">
      <w:pPr>
        <w:ind w:firstLineChars="200" w:firstLine="560"/>
        <w:rPr>
          <w:rFonts w:ascii="楷体" w:hAnsi="楷体"/>
          <w:szCs w:val="24"/>
        </w:rPr>
      </w:pPr>
      <w:r w:rsidRPr="00D917C3">
        <w:rPr>
          <w:rFonts w:ascii="楷体" w:hAnsi="楷体" w:hint="eastAsia"/>
          <w:szCs w:val="24"/>
        </w:rPr>
        <w:t>当操作系统或应用出现问题时导致</w:t>
      </w:r>
      <w:proofErr w:type="gramStart"/>
      <w:r w:rsidRPr="00D917C3">
        <w:rPr>
          <w:rFonts w:ascii="楷体" w:hAnsi="楷体" w:hint="eastAsia"/>
          <w:szCs w:val="24"/>
        </w:rPr>
        <w:t>不</w:t>
      </w:r>
      <w:proofErr w:type="gramEnd"/>
      <w:r w:rsidRPr="00D917C3">
        <w:rPr>
          <w:rFonts w:ascii="楷体" w:hAnsi="楷体" w:hint="eastAsia"/>
          <w:szCs w:val="24"/>
        </w:rPr>
        <w:t>可用时，需要通过备份进行数据的恢复，在本方案中，数据的恢复策略可以根据不同的情况而制定：</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我们归纳出以下几种数据丢失情况，并提出了相应的解决措施。</w:t>
      </w:r>
    </w:p>
    <w:p w:rsidR="004013A4" w:rsidRPr="00D917C3" w:rsidRDefault="004013A4" w:rsidP="004013A4">
      <w:pPr>
        <w:ind w:firstLineChars="200" w:firstLine="560"/>
        <w:rPr>
          <w:rFonts w:ascii="楷体" w:hAnsi="楷体"/>
          <w:szCs w:val="24"/>
        </w:rPr>
      </w:pPr>
      <w:r w:rsidRPr="00D917C3">
        <w:rPr>
          <w:rFonts w:ascii="楷体" w:hAnsi="楷体" w:hint="eastAsia"/>
          <w:szCs w:val="24"/>
        </w:rPr>
        <w:lastRenderedPageBreak/>
        <w:t>情况</w:t>
      </w:r>
      <w:proofErr w:type="gramStart"/>
      <w:r w:rsidRPr="00D917C3">
        <w:rPr>
          <w:rFonts w:ascii="楷体" w:hAnsi="楷体" w:hint="eastAsia"/>
          <w:szCs w:val="24"/>
        </w:rPr>
        <w:t>一</w:t>
      </w:r>
      <w:proofErr w:type="gramEnd"/>
      <w:r w:rsidRPr="00D917C3">
        <w:rPr>
          <w:rFonts w:ascii="楷体" w:hAnsi="楷体" w:hint="eastAsia"/>
          <w:szCs w:val="24"/>
        </w:rPr>
        <w:t>：主机数据磁盘故障</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情况二：主机物理损坏</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情况三：磁盘上数据损坏</w:t>
      </w:r>
      <w:r w:rsidRPr="00D917C3">
        <w:rPr>
          <w:rFonts w:ascii="楷体" w:hAnsi="楷体"/>
          <w:szCs w:val="24"/>
        </w:rPr>
        <w:t>(</w:t>
      </w:r>
      <w:r w:rsidRPr="00D917C3">
        <w:rPr>
          <w:rFonts w:ascii="楷体" w:hAnsi="楷体"/>
          <w:szCs w:val="24"/>
        </w:rPr>
        <w:t>如由于人为失误、病毒或黑客攻击</w:t>
      </w:r>
      <w:r w:rsidRPr="00D917C3">
        <w:rPr>
          <w:rFonts w:ascii="楷体" w:hAnsi="楷体"/>
          <w:szCs w:val="24"/>
        </w:rPr>
        <w:t>)</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情况四：整个数据中心灾难</w:t>
      </w:r>
    </w:p>
    <w:p w:rsidR="004013A4" w:rsidRPr="00D917C3" w:rsidRDefault="004013A4" w:rsidP="004013A4">
      <w:pPr>
        <w:ind w:firstLineChars="200" w:firstLine="560"/>
        <w:rPr>
          <w:rFonts w:ascii="楷体" w:hAnsi="楷体"/>
          <w:szCs w:val="24"/>
        </w:rPr>
      </w:pPr>
      <w:r w:rsidRPr="00D917C3">
        <w:rPr>
          <w:rFonts w:ascii="楷体" w:hAnsi="楷体" w:hint="eastAsia"/>
          <w:szCs w:val="24"/>
        </w:rPr>
        <w:t>解决措施：</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w:t>
      </w:r>
      <w:proofErr w:type="gramStart"/>
      <w:r w:rsidRPr="00D917C3">
        <w:rPr>
          <w:rFonts w:ascii="楷体" w:hAnsi="楷体" w:hint="eastAsia"/>
          <w:szCs w:val="24"/>
        </w:rPr>
        <w:t>一</w:t>
      </w:r>
      <w:proofErr w:type="gramEnd"/>
      <w:r w:rsidRPr="00D917C3">
        <w:rPr>
          <w:rFonts w:ascii="楷体" w:hAnsi="楷体" w:hint="eastAsia"/>
          <w:szCs w:val="24"/>
        </w:rPr>
        <w:t>：主机数据磁盘故障</w:t>
      </w:r>
    </w:p>
    <w:p w:rsidR="004013A4" w:rsidRPr="00D917C3" w:rsidRDefault="004013A4" w:rsidP="004013A4">
      <w:pPr>
        <w:ind w:firstLineChars="200" w:firstLine="560"/>
        <w:rPr>
          <w:rFonts w:ascii="楷体" w:hAnsi="楷体"/>
          <w:szCs w:val="24"/>
        </w:rPr>
      </w:pPr>
      <w:proofErr w:type="gramStart"/>
      <w:r w:rsidRPr="00D917C3">
        <w:rPr>
          <w:rFonts w:ascii="楷体" w:hAnsi="楷体" w:hint="eastAsia"/>
          <w:szCs w:val="24"/>
        </w:rPr>
        <w:t>若数据</w:t>
      </w:r>
      <w:proofErr w:type="gramEnd"/>
      <w:r w:rsidRPr="00D917C3">
        <w:rPr>
          <w:rFonts w:ascii="楷体" w:hAnsi="楷体" w:hint="eastAsia"/>
          <w:szCs w:val="24"/>
        </w:rPr>
        <w:t>盘使用了</w:t>
      </w:r>
      <w:r w:rsidRPr="00D917C3">
        <w:rPr>
          <w:rFonts w:ascii="楷体" w:hAnsi="楷体"/>
          <w:szCs w:val="24"/>
        </w:rPr>
        <w:t>RAID1</w:t>
      </w:r>
      <w:r w:rsidRPr="00D917C3">
        <w:rPr>
          <w:rFonts w:ascii="楷体" w:hAnsi="楷体"/>
          <w:szCs w:val="24"/>
        </w:rPr>
        <w:t>、</w:t>
      </w:r>
      <w:r w:rsidRPr="00D917C3">
        <w:rPr>
          <w:rFonts w:ascii="楷体" w:hAnsi="楷体"/>
          <w:szCs w:val="24"/>
        </w:rPr>
        <w:t>RAID5</w:t>
      </w:r>
      <w:r w:rsidRPr="00D917C3">
        <w:rPr>
          <w:rFonts w:ascii="楷体" w:hAnsi="楷体"/>
          <w:szCs w:val="24"/>
        </w:rPr>
        <w:t>等技术，则应该可直接热替换硬盘；</w:t>
      </w:r>
    </w:p>
    <w:p w:rsidR="004013A4" w:rsidRPr="00D917C3" w:rsidRDefault="004013A4" w:rsidP="004013A4">
      <w:pPr>
        <w:ind w:firstLineChars="200" w:firstLine="560"/>
        <w:rPr>
          <w:rFonts w:ascii="楷体" w:hAnsi="楷体"/>
          <w:szCs w:val="24"/>
        </w:rPr>
      </w:pPr>
      <w:proofErr w:type="gramStart"/>
      <w:r w:rsidRPr="00D917C3">
        <w:rPr>
          <w:rFonts w:ascii="楷体" w:hAnsi="楷体" w:hint="eastAsia"/>
          <w:szCs w:val="24"/>
        </w:rPr>
        <w:t>若数据</w:t>
      </w:r>
      <w:proofErr w:type="gramEnd"/>
      <w:r w:rsidRPr="00D917C3">
        <w:rPr>
          <w:rFonts w:ascii="楷体" w:hAnsi="楷体" w:hint="eastAsia"/>
          <w:szCs w:val="24"/>
        </w:rPr>
        <w:t>盘已不能访问，则需先修好物理盘，然后从备份恢复数据。</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情况二：主机物理损坏</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提交维修申请；</w:t>
      </w:r>
    </w:p>
    <w:p w:rsidR="004013A4" w:rsidRPr="00D917C3" w:rsidRDefault="004013A4" w:rsidP="004013A4">
      <w:pPr>
        <w:ind w:firstLineChars="200" w:firstLine="560"/>
        <w:rPr>
          <w:rFonts w:ascii="楷体" w:hAnsi="楷体"/>
          <w:szCs w:val="24"/>
        </w:rPr>
      </w:pPr>
      <w:r w:rsidRPr="00D917C3">
        <w:rPr>
          <w:rFonts w:ascii="楷体" w:hAnsi="楷体" w:hint="eastAsia"/>
          <w:szCs w:val="24"/>
        </w:rPr>
        <w:t>启用备用机，在开发维护人员协助下从备份恢复平台数据。</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情况三：磁盘上数据损坏</w:t>
      </w:r>
      <w:r w:rsidRPr="00D917C3">
        <w:rPr>
          <w:rFonts w:ascii="楷体" w:hAnsi="楷体"/>
          <w:szCs w:val="24"/>
        </w:rPr>
        <w:t>(</w:t>
      </w:r>
      <w:r w:rsidRPr="00D917C3">
        <w:rPr>
          <w:rFonts w:ascii="楷体" w:hAnsi="楷体"/>
          <w:szCs w:val="24"/>
        </w:rPr>
        <w:t>如由于人为失误、病毒或黑客攻击</w:t>
      </w:r>
      <w:r w:rsidRPr="00D917C3">
        <w:rPr>
          <w:rFonts w:ascii="楷体" w:hAnsi="楷体"/>
          <w:szCs w:val="24"/>
        </w:rPr>
        <w:t>)</w:t>
      </w:r>
    </w:p>
    <w:p w:rsidR="004013A4" w:rsidRPr="00D917C3" w:rsidRDefault="004013A4" w:rsidP="004013A4">
      <w:pPr>
        <w:ind w:firstLineChars="200" w:firstLine="560"/>
        <w:rPr>
          <w:rFonts w:ascii="楷体" w:hAnsi="楷体"/>
          <w:szCs w:val="24"/>
        </w:rPr>
      </w:pPr>
      <w:r w:rsidRPr="00D917C3">
        <w:rPr>
          <w:rFonts w:ascii="楷体" w:hAnsi="楷体" w:hint="eastAsia"/>
          <w:szCs w:val="24"/>
        </w:rPr>
        <w:t>通过备份介质上的数据备份恢复数据。</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情况四：数据中心灾难</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所谓数据中心灾难，是指一些特殊情况发生时，数据中心的主机系统的存放在磁盘上的数据均遭损坏。可以通过异地备份恢复部分数据。</w:t>
      </w:r>
    </w:p>
    <w:p w:rsidR="004013A4" w:rsidRPr="00D917C3" w:rsidRDefault="004013A4" w:rsidP="004013A4">
      <w:pPr>
        <w:ind w:firstLineChars="200" w:firstLine="560"/>
        <w:rPr>
          <w:rFonts w:ascii="楷体" w:hAnsi="楷体"/>
          <w:szCs w:val="24"/>
        </w:rPr>
      </w:pPr>
      <w:r w:rsidRPr="00D917C3">
        <w:rPr>
          <w:rFonts w:ascii="楷体" w:hAnsi="楷体" w:hint="eastAsia"/>
          <w:szCs w:val="24"/>
        </w:rPr>
        <w:t>系统数据丢失后，我们恢复系统的一般步骤是：</w:t>
      </w:r>
    </w:p>
    <w:p w:rsidR="004013A4" w:rsidRPr="00D917C3" w:rsidRDefault="004013A4" w:rsidP="004013A4">
      <w:pPr>
        <w:ind w:firstLineChars="200" w:firstLine="560"/>
        <w:rPr>
          <w:rFonts w:ascii="楷体" w:hAnsi="楷体"/>
          <w:szCs w:val="24"/>
        </w:rPr>
      </w:pPr>
      <w:r w:rsidRPr="00D917C3">
        <w:rPr>
          <w:rFonts w:ascii="楷体" w:hAnsi="楷体"/>
          <w:szCs w:val="24"/>
        </w:rPr>
        <w:t>1)</w:t>
      </w:r>
      <w:r w:rsidRPr="00D917C3">
        <w:rPr>
          <w:rFonts w:ascii="楷体" w:hAnsi="楷体"/>
          <w:szCs w:val="24"/>
        </w:rPr>
        <w:tab/>
      </w:r>
      <w:r w:rsidRPr="00D917C3">
        <w:rPr>
          <w:rFonts w:ascii="楷体" w:hAnsi="楷体"/>
          <w:szCs w:val="24"/>
        </w:rPr>
        <w:t>修复硬件，更换损坏的系统盘。同时收集所有能够完成操作系统安装的操作系统光盘、补丁盘等介质。</w:t>
      </w:r>
    </w:p>
    <w:p w:rsidR="004013A4" w:rsidRPr="00D917C3" w:rsidRDefault="004013A4" w:rsidP="004013A4">
      <w:pPr>
        <w:ind w:firstLineChars="200" w:firstLine="560"/>
        <w:rPr>
          <w:rFonts w:ascii="楷体" w:hAnsi="楷体"/>
          <w:szCs w:val="24"/>
        </w:rPr>
      </w:pPr>
      <w:r w:rsidRPr="00D917C3">
        <w:rPr>
          <w:rFonts w:ascii="楷体" w:hAnsi="楷体"/>
          <w:szCs w:val="24"/>
        </w:rPr>
        <w:t>2)</w:t>
      </w:r>
      <w:r w:rsidRPr="00D917C3">
        <w:rPr>
          <w:rFonts w:ascii="楷体" w:hAnsi="楷体"/>
          <w:szCs w:val="24"/>
        </w:rPr>
        <w:tab/>
      </w:r>
      <w:r w:rsidRPr="00D917C3">
        <w:rPr>
          <w:rFonts w:ascii="楷体" w:hAnsi="楷体"/>
          <w:szCs w:val="24"/>
        </w:rPr>
        <w:t>启动机器后进行操作系统的安装。这个过程中会有若干次</w:t>
      </w:r>
      <w:r w:rsidRPr="00D917C3">
        <w:rPr>
          <w:rFonts w:ascii="楷体" w:hAnsi="楷体"/>
          <w:szCs w:val="24"/>
        </w:rPr>
        <w:lastRenderedPageBreak/>
        <w:t>的重</w:t>
      </w:r>
      <w:proofErr w:type="gramStart"/>
      <w:r w:rsidRPr="00D917C3">
        <w:rPr>
          <w:rFonts w:ascii="楷体" w:hAnsi="楷体"/>
          <w:szCs w:val="24"/>
        </w:rPr>
        <w:t>启过程</w:t>
      </w:r>
      <w:proofErr w:type="gramEnd"/>
      <w:r w:rsidRPr="00D917C3">
        <w:rPr>
          <w:rFonts w:ascii="楷体" w:hAnsi="楷体"/>
          <w:szCs w:val="24"/>
        </w:rPr>
        <w:t>以识别硬件完成安装。</w:t>
      </w:r>
    </w:p>
    <w:p w:rsidR="004013A4" w:rsidRPr="00D917C3" w:rsidRDefault="004013A4" w:rsidP="004013A4">
      <w:pPr>
        <w:ind w:firstLineChars="200" w:firstLine="560"/>
        <w:rPr>
          <w:rFonts w:ascii="楷体" w:hAnsi="楷体"/>
          <w:szCs w:val="24"/>
        </w:rPr>
      </w:pPr>
      <w:r w:rsidRPr="00D917C3">
        <w:rPr>
          <w:rFonts w:ascii="楷体" w:hAnsi="楷体"/>
          <w:szCs w:val="24"/>
        </w:rPr>
        <w:t>3)</w:t>
      </w:r>
      <w:r w:rsidRPr="00D917C3">
        <w:rPr>
          <w:rFonts w:ascii="楷体" w:hAnsi="楷体"/>
          <w:szCs w:val="24"/>
        </w:rPr>
        <w:tab/>
      </w:r>
      <w:r w:rsidRPr="00D917C3">
        <w:rPr>
          <w:rFonts w:ascii="楷体" w:hAnsi="楷体"/>
          <w:szCs w:val="24"/>
        </w:rPr>
        <w:t>划分系统分区，以及数据分区；配置</w:t>
      </w:r>
      <w:r w:rsidRPr="00D917C3">
        <w:rPr>
          <w:rFonts w:ascii="楷体" w:hAnsi="楷体"/>
          <w:szCs w:val="24"/>
        </w:rPr>
        <w:t>IP</w:t>
      </w:r>
      <w:r w:rsidRPr="00D917C3">
        <w:rPr>
          <w:rFonts w:ascii="楷体" w:hAnsi="楷体"/>
          <w:szCs w:val="24"/>
        </w:rPr>
        <w:t>地址和主机名。</w:t>
      </w:r>
    </w:p>
    <w:p w:rsidR="004013A4" w:rsidRPr="00D917C3" w:rsidRDefault="004013A4" w:rsidP="004013A4">
      <w:pPr>
        <w:ind w:firstLineChars="200" w:firstLine="560"/>
        <w:rPr>
          <w:rFonts w:ascii="楷体" w:hAnsi="楷体"/>
          <w:szCs w:val="24"/>
        </w:rPr>
      </w:pPr>
      <w:r w:rsidRPr="00D917C3">
        <w:rPr>
          <w:rFonts w:ascii="楷体" w:hAnsi="楷体"/>
          <w:szCs w:val="24"/>
        </w:rPr>
        <w:t>4)</w:t>
      </w:r>
      <w:r w:rsidRPr="00D917C3">
        <w:rPr>
          <w:rFonts w:ascii="楷体" w:hAnsi="楷体"/>
          <w:szCs w:val="24"/>
        </w:rPr>
        <w:tab/>
      </w:r>
      <w:r w:rsidRPr="00D917C3">
        <w:rPr>
          <w:rFonts w:ascii="楷体" w:hAnsi="楷体"/>
          <w:szCs w:val="24"/>
        </w:rPr>
        <w:t>由开发人员安装平台软件。</w:t>
      </w:r>
    </w:p>
    <w:p w:rsidR="004013A4" w:rsidRPr="00D917C3" w:rsidRDefault="004013A4" w:rsidP="004013A4">
      <w:pPr>
        <w:ind w:firstLineChars="200" w:firstLine="560"/>
        <w:rPr>
          <w:rFonts w:ascii="楷体" w:hAnsi="楷体"/>
          <w:szCs w:val="24"/>
        </w:rPr>
      </w:pPr>
      <w:r w:rsidRPr="00D917C3">
        <w:rPr>
          <w:rFonts w:ascii="楷体" w:hAnsi="楷体"/>
          <w:szCs w:val="24"/>
        </w:rPr>
        <w:t>5)</w:t>
      </w:r>
      <w:r w:rsidRPr="00D917C3">
        <w:rPr>
          <w:rFonts w:ascii="楷体" w:hAnsi="楷体"/>
          <w:szCs w:val="24"/>
        </w:rPr>
        <w:tab/>
      </w:r>
      <w:r w:rsidRPr="00D917C3">
        <w:rPr>
          <w:rFonts w:ascii="楷体" w:hAnsi="楷体"/>
          <w:szCs w:val="24"/>
        </w:rPr>
        <w:t>从备份数据中恢复平台数据和资源。应用恢复服务具体见下表：</w:t>
      </w:r>
    </w:p>
    <w:p w:rsidR="004013A4" w:rsidRPr="00D917C3" w:rsidRDefault="004013A4" w:rsidP="004013A4">
      <w:pPr>
        <w:ind w:firstLineChars="200" w:firstLine="560"/>
        <w:rPr>
          <w:rFonts w:ascii="楷体" w:hAnsi="楷体"/>
          <w:szCs w:val="24"/>
        </w:rPr>
      </w:pPr>
      <w:r w:rsidRPr="00D917C3">
        <w:rPr>
          <w:rFonts w:ascii="楷体" w:hAnsi="楷体" w:hint="eastAsia"/>
          <w:szCs w:val="24"/>
        </w:rPr>
        <w:t>应用恢复服务</w:t>
      </w:r>
      <w:r w:rsidRPr="00D917C3">
        <w:rPr>
          <w:rFonts w:ascii="楷体" w:hAnsi="楷体"/>
          <w:szCs w:val="24"/>
        </w:rPr>
        <w:tab/>
      </w:r>
      <w:r w:rsidRPr="00D917C3">
        <w:rPr>
          <w:rFonts w:ascii="楷体" w:hAnsi="楷体"/>
          <w:szCs w:val="24"/>
        </w:rPr>
        <w:t>恢复数据运维平台</w:t>
      </w:r>
      <w:r w:rsidRPr="00D917C3">
        <w:rPr>
          <w:rFonts w:ascii="楷体" w:hAnsi="楷体"/>
          <w:szCs w:val="24"/>
        </w:rPr>
        <w:tab/>
      </w:r>
      <w:r w:rsidRPr="00D917C3">
        <w:rPr>
          <w:rFonts w:ascii="楷体" w:hAnsi="楷体"/>
          <w:szCs w:val="24"/>
        </w:rPr>
        <w:t>根据平台重要性、复杂度、数据容量大小、等来确定平台级别</w:t>
      </w:r>
    </w:p>
    <w:p w:rsidR="004013A4" w:rsidRPr="00D917C3" w:rsidRDefault="004013A4" w:rsidP="004013A4">
      <w:pPr>
        <w:ind w:firstLineChars="200" w:firstLine="560"/>
        <w:rPr>
          <w:rFonts w:ascii="楷体" w:hAnsi="楷体"/>
          <w:szCs w:val="24"/>
        </w:rPr>
      </w:pPr>
      <w:r w:rsidRPr="00D917C3">
        <w:rPr>
          <w:rFonts w:ascii="楷体" w:hAnsi="楷体"/>
          <w:szCs w:val="24"/>
        </w:rPr>
        <w:t>A</w:t>
      </w:r>
      <w:r w:rsidRPr="00D917C3">
        <w:rPr>
          <w:rFonts w:ascii="楷体" w:hAnsi="楷体"/>
          <w:szCs w:val="24"/>
        </w:rPr>
        <w:t>、重要性高、平台复杂、数据量大；</w:t>
      </w:r>
    </w:p>
    <w:p w:rsidR="004013A4" w:rsidRPr="00D917C3" w:rsidRDefault="004013A4" w:rsidP="004013A4">
      <w:pPr>
        <w:ind w:firstLineChars="200" w:firstLine="560"/>
        <w:rPr>
          <w:rFonts w:ascii="楷体" w:hAnsi="楷体"/>
          <w:szCs w:val="24"/>
        </w:rPr>
      </w:pPr>
      <w:r w:rsidRPr="00D917C3">
        <w:rPr>
          <w:rFonts w:ascii="楷体" w:hAnsi="楷体"/>
          <w:szCs w:val="24"/>
        </w:rPr>
        <w:t>B</w:t>
      </w:r>
      <w:r w:rsidRPr="00D917C3">
        <w:rPr>
          <w:rFonts w:ascii="楷体" w:hAnsi="楷体"/>
          <w:szCs w:val="24"/>
        </w:rPr>
        <w:t>、重要性高、平台简单、数据量大；</w:t>
      </w:r>
    </w:p>
    <w:p w:rsidR="004013A4" w:rsidRPr="00D917C3" w:rsidRDefault="004013A4" w:rsidP="004013A4">
      <w:pPr>
        <w:ind w:firstLineChars="200" w:firstLine="560"/>
        <w:rPr>
          <w:rFonts w:ascii="楷体" w:hAnsi="楷体"/>
          <w:szCs w:val="24"/>
        </w:rPr>
      </w:pPr>
      <w:r w:rsidRPr="00D917C3">
        <w:rPr>
          <w:rFonts w:ascii="楷体" w:hAnsi="楷体"/>
          <w:szCs w:val="24"/>
        </w:rPr>
        <w:t>C</w:t>
      </w:r>
      <w:r w:rsidRPr="00D917C3">
        <w:rPr>
          <w:rFonts w:ascii="楷体" w:hAnsi="楷体"/>
          <w:szCs w:val="24"/>
        </w:rPr>
        <w:t>、重要性高、平台复杂、数据量小；</w:t>
      </w:r>
    </w:p>
    <w:p w:rsidR="004013A4" w:rsidRPr="00D917C3" w:rsidRDefault="004013A4" w:rsidP="004013A4">
      <w:pPr>
        <w:ind w:firstLineChars="200" w:firstLine="560"/>
        <w:rPr>
          <w:rFonts w:ascii="楷体" w:hAnsi="楷体"/>
          <w:szCs w:val="24"/>
        </w:rPr>
      </w:pPr>
      <w:r w:rsidRPr="00D917C3">
        <w:rPr>
          <w:rFonts w:ascii="楷体" w:hAnsi="楷体"/>
          <w:szCs w:val="24"/>
        </w:rPr>
        <w:t>D</w:t>
      </w:r>
      <w:r w:rsidRPr="00D917C3">
        <w:rPr>
          <w:rFonts w:ascii="楷体" w:hAnsi="楷体"/>
          <w:szCs w:val="24"/>
        </w:rPr>
        <w:t>、重要性低、平台复杂、数据量大；</w:t>
      </w:r>
    </w:p>
    <w:p w:rsidR="004013A4" w:rsidRPr="00D917C3" w:rsidRDefault="004013A4" w:rsidP="004013A4">
      <w:pPr>
        <w:ind w:firstLineChars="200" w:firstLine="560"/>
        <w:rPr>
          <w:rFonts w:ascii="楷体" w:hAnsi="楷体"/>
          <w:szCs w:val="24"/>
        </w:rPr>
      </w:pPr>
      <w:r w:rsidRPr="00D917C3">
        <w:rPr>
          <w:rFonts w:ascii="楷体" w:hAnsi="楷体"/>
          <w:szCs w:val="24"/>
        </w:rPr>
        <w:t>E</w:t>
      </w:r>
      <w:r w:rsidRPr="00D917C3">
        <w:rPr>
          <w:rFonts w:ascii="楷体" w:hAnsi="楷体"/>
          <w:szCs w:val="24"/>
        </w:rPr>
        <w:t>、重要性低、平台简单、数据量大；</w:t>
      </w:r>
    </w:p>
    <w:p w:rsidR="004013A4" w:rsidRPr="00D917C3" w:rsidRDefault="004013A4" w:rsidP="004013A4">
      <w:pPr>
        <w:ind w:firstLineChars="200" w:firstLine="560"/>
        <w:rPr>
          <w:rFonts w:ascii="楷体" w:hAnsi="楷体"/>
          <w:szCs w:val="24"/>
        </w:rPr>
      </w:pPr>
      <w:r w:rsidRPr="00D917C3">
        <w:rPr>
          <w:rFonts w:ascii="楷体" w:hAnsi="楷体"/>
          <w:szCs w:val="24"/>
        </w:rPr>
        <w:t>F</w:t>
      </w:r>
      <w:r w:rsidRPr="00D917C3">
        <w:rPr>
          <w:rFonts w:ascii="楷体" w:hAnsi="楷体"/>
          <w:szCs w:val="24"/>
        </w:rPr>
        <w:t>、重要性低、平台复杂、数据量小。</w:t>
      </w:r>
    </w:p>
    <w:p w:rsidR="004013A4" w:rsidRPr="00D917C3" w:rsidRDefault="004013A4" w:rsidP="004013A4">
      <w:pPr>
        <w:ind w:firstLineChars="200" w:firstLine="560"/>
        <w:rPr>
          <w:rFonts w:ascii="楷体" w:hAnsi="楷体"/>
          <w:szCs w:val="24"/>
        </w:rPr>
      </w:pPr>
      <w:r w:rsidRPr="00D917C3">
        <w:rPr>
          <w:rFonts w:ascii="楷体" w:hAnsi="楷体"/>
          <w:szCs w:val="24"/>
        </w:rPr>
        <w:tab/>
      </w:r>
      <w:r w:rsidRPr="00D917C3">
        <w:rPr>
          <w:rFonts w:ascii="楷体" w:hAnsi="楷体"/>
          <w:szCs w:val="24"/>
        </w:rPr>
        <w:tab/>
      </w:r>
      <w:r w:rsidRPr="00D917C3">
        <w:rPr>
          <w:rFonts w:ascii="楷体" w:hAnsi="楷体"/>
          <w:szCs w:val="24"/>
        </w:rPr>
        <w:t>确定故障恢复等级</w:t>
      </w:r>
    </w:p>
    <w:p w:rsidR="004013A4" w:rsidRPr="00D917C3" w:rsidRDefault="004013A4" w:rsidP="004013A4">
      <w:pPr>
        <w:ind w:firstLineChars="200" w:firstLine="560"/>
        <w:rPr>
          <w:rFonts w:ascii="楷体" w:hAnsi="楷体"/>
          <w:szCs w:val="24"/>
        </w:rPr>
      </w:pPr>
      <w:r w:rsidRPr="00D917C3">
        <w:rPr>
          <w:rFonts w:ascii="楷体" w:hAnsi="楷体" w:hint="eastAsia"/>
          <w:szCs w:val="24"/>
        </w:rPr>
        <w:t>一级：</w:t>
      </w:r>
      <w:r w:rsidRPr="00D917C3">
        <w:rPr>
          <w:rFonts w:ascii="楷体" w:hAnsi="楷体"/>
          <w:szCs w:val="24"/>
        </w:rPr>
        <w:t>(A-C)</w:t>
      </w:r>
      <w:r w:rsidRPr="00D917C3">
        <w:rPr>
          <w:rFonts w:ascii="楷体" w:hAnsi="楷体"/>
          <w:szCs w:val="24"/>
        </w:rPr>
        <w:t>级别应用系统瘫痪业务无法正常访问；</w:t>
      </w:r>
    </w:p>
    <w:p w:rsidR="004013A4" w:rsidRPr="00D917C3" w:rsidRDefault="004013A4" w:rsidP="004013A4">
      <w:pPr>
        <w:ind w:firstLineChars="200" w:firstLine="560"/>
        <w:rPr>
          <w:rFonts w:ascii="楷体" w:hAnsi="楷体"/>
          <w:szCs w:val="24"/>
        </w:rPr>
      </w:pPr>
      <w:r w:rsidRPr="00D917C3">
        <w:rPr>
          <w:rFonts w:ascii="楷体" w:hAnsi="楷体" w:hint="eastAsia"/>
          <w:szCs w:val="24"/>
        </w:rPr>
        <w:t>二级：部分部件损坏、</w:t>
      </w:r>
      <w:r w:rsidRPr="00D917C3">
        <w:rPr>
          <w:rFonts w:ascii="楷体" w:hAnsi="楷体"/>
          <w:szCs w:val="24"/>
        </w:rPr>
        <w:t>(D-F)</w:t>
      </w:r>
      <w:r w:rsidRPr="00D917C3">
        <w:rPr>
          <w:rFonts w:ascii="楷体" w:hAnsi="楷体"/>
          <w:szCs w:val="24"/>
        </w:rPr>
        <w:t>级别应用系统、数据库故障；</w:t>
      </w:r>
    </w:p>
    <w:p w:rsidR="004013A4" w:rsidRPr="00D917C3" w:rsidRDefault="004013A4" w:rsidP="004013A4">
      <w:pPr>
        <w:ind w:firstLineChars="200" w:firstLine="560"/>
        <w:rPr>
          <w:rFonts w:ascii="楷体" w:hAnsi="楷体"/>
          <w:szCs w:val="24"/>
        </w:rPr>
      </w:pPr>
      <w:r w:rsidRPr="00D917C3">
        <w:rPr>
          <w:rFonts w:ascii="楷体" w:hAnsi="楷体" w:hint="eastAsia"/>
          <w:szCs w:val="24"/>
        </w:rPr>
        <w:t>三级：操作系统异常、影响性能、（</w:t>
      </w:r>
      <w:r w:rsidRPr="00D917C3">
        <w:rPr>
          <w:rFonts w:ascii="楷体" w:hAnsi="楷体"/>
          <w:szCs w:val="24"/>
        </w:rPr>
        <w:t>D-F)</w:t>
      </w:r>
      <w:r w:rsidRPr="00D917C3">
        <w:rPr>
          <w:rFonts w:ascii="楷体" w:hAnsi="楷体"/>
          <w:szCs w:val="24"/>
        </w:rPr>
        <w:t>应用系统部分受影响；</w:t>
      </w:r>
    </w:p>
    <w:p w:rsidR="004013A4" w:rsidRPr="00D917C3" w:rsidRDefault="004013A4" w:rsidP="004013A4">
      <w:pPr>
        <w:ind w:firstLineChars="200" w:firstLine="560"/>
        <w:rPr>
          <w:rFonts w:ascii="楷体" w:hAnsi="楷体"/>
          <w:szCs w:val="24"/>
        </w:rPr>
      </w:pPr>
      <w:r w:rsidRPr="00D917C3">
        <w:rPr>
          <w:rFonts w:ascii="楷体" w:hAnsi="楷体" w:hint="eastAsia"/>
          <w:szCs w:val="24"/>
        </w:rPr>
        <w:t>四级：软件产品错误、影响个别用户使用。</w:t>
      </w:r>
    </w:p>
    <w:p w:rsidR="004013A4" w:rsidRPr="00D917C3" w:rsidRDefault="004013A4" w:rsidP="004013A4">
      <w:pPr>
        <w:ind w:firstLineChars="200" w:firstLine="560"/>
        <w:rPr>
          <w:rFonts w:ascii="楷体" w:hAnsi="楷体"/>
          <w:szCs w:val="24"/>
        </w:rPr>
      </w:pPr>
      <w:r w:rsidRPr="00D917C3">
        <w:rPr>
          <w:rFonts w:ascii="楷体" w:hAnsi="楷体"/>
          <w:szCs w:val="24"/>
        </w:rPr>
        <w:tab/>
      </w:r>
      <w:r w:rsidRPr="00D917C3">
        <w:rPr>
          <w:rFonts w:ascii="楷体" w:hAnsi="楷体"/>
          <w:szCs w:val="24"/>
        </w:rPr>
        <w:tab/>
      </w:r>
      <w:r w:rsidRPr="00D917C3">
        <w:rPr>
          <w:rFonts w:ascii="楷体" w:hAnsi="楷体"/>
          <w:szCs w:val="24"/>
        </w:rPr>
        <w:t>（故障排除同时与用户商定可用应急方案）</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情况五：数据库应急故障</w:t>
      </w:r>
    </w:p>
    <w:p w:rsidR="004013A4" w:rsidRPr="00D917C3" w:rsidRDefault="004013A4" w:rsidP="004013A4">
      <w:pPr>
        <w:ind w:firstLineChars="200" w:firstLine="560"/>
        <w:rPr>
          <w:rFonts w:ascii="楷体" w:hAnsi="楷体"/>
          <w:szCs w:val="24"/>
        </w:rPr>
      </w:pPr>
      <w:r w:rsidRPr="00D917C3">
        <w:rPr>
          <w:rFonts w:ascii="楷体" w:hAnsi="楷体" w:hint="eastAsia"/>
          <w:szCs w:val="24"/>
        </w:rPr>
        <w:t>由具有相关工作经验的资深数据库认证工程师在用户的数据库产品出现重大故障时提供现场紧急救援服务。重大故障如：</w:t>
      </w:r>
      <w:r w:rsidRPr="00D917C3">
        <w:rPr>
          <w:rFonts w:ascii="楷体" w:hAnsi="楷体"/>
          <w:szCs w:val="24"/>
        </w:rPr>
        <w:t>OS</w:t>
      </w:r>
      <w:r w:rsidRPr="00D917C3">
        <w:rPr>
          <w:rFonts w:ascii="楷体" w:hAnsi="楷体"/>
          <w:szCs w:val="24"/>
        </w:rPr>
        <w:t>故障、</w:t>
      </w:r>
      <w:r w:rsidRPr="00D917C3">
        <w:rPr>
          <w:rFonts w:ascii="楷体" w:hAnsi="楷体"/>
          <w:szCs w:val="24"/>
        </w:rPr>
        <w:lastRenderedPageBreak/>
        <w:t>导致数据库不能正常启动或运行、硬件故障（包括</w:t>
      </w:r>
      <w:r w:rsidRPr="00D917C3">
        <w:rPr>
          <w:rFonts w:ascii="楷体" w:hAnsi="楷体"/>
          <w:szCs w:val="24"/>
        </w:rPr>
        <w:t>CPU</w:t>
      </w:r>
      <w:r w:rsidRPr="00D917C3">
        <w:rPr>
          <w:rFonts w:ascii="楷体" w:hAnsi="楷体"/>
          <w:szCs w:val="24"/>
        </w:rPr>
        <w:t>、硬盘等），导致数据库崩溃、人为故障，包括维护人员不小心删除数据库文件，或人为将</w:t>
      </w:r>
      <w:r w:rsidRPr="00D917C3">
        <w:rPr>
          <w:rFonts w:ascii="楷体" w:hAnsi="楷体"/>
          <w:szCs w:val="24"/>
        </w:rPr>
        <w:t>Table</w:t>
      </w:r>
      <w:r w:rsidRPr="00D917C3">
        <w:rPr>
          <w:rFonts w:ascii="楷体" w:hAnsi="楷体"/>
          <w:szCs w:val="24"/>
        </w:rPr>
        <w:t>中的数据删除、导致数据库不能正常运行的情况，如控制文件遭破坏，</w:t>
      </w:r>
      <w:r w:rsidRPr="00D917C3">
        <w:rPr>
          <w:rFonts w:ascii="楷体" w:hAnsi="楷体"/>
          <w:szCs w:val="24"/>
        </w:rPr>
        <w:t>Redo Log</w:t>
      </w:r>
      <w:r w:rsidRPr="00D917C3">
        <w:rPr>
          <w:rFonts w:ascii="楷体" w:hAnsi="楷体"/>
          <w:szCs w:val="24"/>
        </w:rPr>
        <w:t>文件遭破坏，数据文件遭破坏等等。对于上述严重影响业务</w:t>
      </w:r>
      <w:r w:rsidRPr="00D917C3">
        <w:rPr>
          <w:rFonts w:ascii="楷体" w:hAnsi="楷体"/>
          <w:szCs w:val="24"/>
        </w:rPr>
        <w:t>ideas</w:t>
      </w:r>
      <w:r w:rsidRPr="00D917C3">
        <w:rPr>
          <w:rFonts w:ascii="楷体" w:hAnsi="楷体"/>
          <w:szCs w:val="24"/>
        </w:rPr>
        <w:t>问题，接到用户的事故报告，并经确认为重大故障后，</w:t>
      </w:r>
      <w:r w:rsidRPr="00D917C3">
        <w:rPr>
          <w:rFonts w:ascii="楷体" w:hAnsi="楷体"/>
          <w:szCs w:val="24"/>
        </w:rPr>
        <w:t>4</w:t>
      </w:r>
      <w:r w:rsidRPr="00D917C3">
        <w:rPr>
          <w:rFonts w:ascii="楷体" w:hAnsi="楷体"/>
          <w:szCs w:val="24"/>
        </w:rPr>
        <w:t>小时内到达现场，提出问题的解决方案，并在短时间内解决问题。每次故障</w:t>
      </w:r>
      <w:r w:rsidRPr="00D917C3">
        <w:rPr>
          <w:rFonts w:ascii="楷体" w:hAnsi="楷体" w:hint="eastAsia"/>
          <w:szCs w:val="24"/>
        </w:rPr>
        <w:t>处理完毕</w:t>
      </w:r>
      <w:r w:rsidRPr="00D917C3">
        <w:rPr>
          <w:rFonts w:ascii="楷体" w:hAnsi="楷体"/>
          <w:szCs w:val="24"/>
        </w:rPr>
        <w:t>3</w:t>
      </w:r>
      <w:r w:rsidRPr="00D917C3">
        <w:rPr>
          <w:rFonts w:ascii="楷体" w:hAnsi="楷体"/>
          <w:szCs w:val="24"/>
        </w:rPr>
        <w:t>个工作日内提供详细的故障处理报告。</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数据损坏分类：</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数据库损坏类型</w:t>
      </w:r>
      <w:r w:rsidRPr="00D917C3">
        <w:rPr>
          <w:rFonts w:ascii="楷体" w:hAnsi="楷体"/>
          <w:szCs w:val="24"/>
        </w:rPr>
        <w:tab/>
      </w:r>
      <w:r w:rsidRPr="00D917C3">
        <w:rPr>
          <w:rFonts w:ascii="楷体" w:hAnsi="楷体"/>
          <w:szCs w:val="24"/>
        </w:rPr>
        <w:t>描述</w:t>
      </w:r>
    </w:p>
    <w:p w:rsidR="004013A4" w:rsidRPr="00D917C3" w:rsidRDefault="004013A4" w:rsidP="004013A4">
      <w:pPr>
        <w:ind w:firstLineChars="200" w:firstLine="560"/>
        <w:rPr>
          <w:rFonts w:ascii="楷体" w:hAnsi="楷体"/>
          <w:szCs w:val="24"/>
        </w:rPr>
      </w:pPr>
      <w:r w:rsidRPr="00D917C3">
        <w:rPr>
          <w:rFonts w:ascii="楷体" w:hAnsi="楷体" w:hint="eastAsia"/>
          <w:szCs w:val="24"/>
        </w:rPr>
        <w:t>物理损坏</w:t>
      </w:r>
      <w:r w:rsidRPr="00D917C3">
        <w:rPr>
          <w:rFonts w:ascii="楷体" w:hAnsi="楷体"/>
          <w:szCs w:val="24"/>
        </w:rPr>
        <w:tab/>
      </w:r>
      <w:r w:rsidRPr="00D917C3">
        <w:rPr>
          <w:rFonts w:ascii="楷体" w:hAnsi="楷体"/>
          <w:szCs w:val="24"/>
        </w:rPr>
        <w:t>数据库所属服务器硬件损坏，数据库文件损坏</w:t>
      </w:r>
    </w:p>
    <w:p w:rsidR="004013A4" w:rsidRPr="00D917C3" w:rsidRDefault="004013A4" w:rsidP="004013A4">
      <w:pPr>
        <w:ind w:firstLineChars="200" w:firstLine="560"/>
        <w:rPr>
          <w:rFonts w:ascii="楷体" w:hAnsi="楷体"/>
          <w:szCs w:val="24"/>
        </w:rPr>
      </w:pPr>
      <w:r w:rsidRPr="00D917C3">
        <w:rPr>
          <w:rFonts w:ascii="楷体" w:hAnsi="楷体" w:hint="eastAsia"/>
          <w:szCs w:val="24"/>
        </w:rPr>
        <w:t>逻辑损坏</w:t>
      </w:r>
      <w:r w:rsidRPr="00D917C3">
        <w:rPr>
          <w:rFonts w:ascii="楷体" w:hAnsi="楷体"/>
          <w:szCs w:val="24"/>
        </w:rPr>
        <w:tab/>
      </w:r>
      <w:r w:rsidRPr="00D917C3">
        <w:rPr>
          <w:rFonts w:ascii="楷体" w:hAnsi="楷体"/>
          <w:szCs w:val="24"/>
        </w:rPr>
        <w:t>误删除数据</w:t>
      </w:r>
    </w:p>
    <w:p w:rsidR="004013A4" w:rsidRPr="00D917C3" w:rsidRDefault="004013A4" w:rsidP="004013A4">
      <w:pPr>
        <w:ind w:firstLineChars="200" w:firstLine="560"/>
        <w:rPr>
          <w:rFonts w:ascii="楷体" w:hAnsi="楷体"/>
          <w:szCs w:val="24"/>
        </w:rPr>
      </w:pPr>
      <w:r w:rsidRPr="00D917C3">
        <w:rPr>
          <w:rFonts w:ascii="楷体" w:hAnsi="楷体" w:hint="eastAsia"/>
          <w:szCs w:val="24"/>
        </w:rPr>
        <w:t>措施</w:t>
      </w:r>
      <w:r w:rsidRPr="00D917C3">
        <w:rPr>
          <w:rFonts w:ascii="楷体" w:hAnsi="楷体"/>
          <w:szCs w:val="24"/>
        </w:rPr>
        <w:t>:</w:t>
      </w:r>
    </w:p>
    <w:p w:rsidR="004013A4" w:rsidRPr="00D917C3" w:rsidRDefault="004013A4" w:rsidP="004013A4">
      <w:pPr>
        <w:ind w:firstLineChars="200" w:firstLine="560"/>
        <w:rPr>
          <w:rFonts w:ascii="楷体" w:hAnsi="楷体"/>
          <w:szCs w:val="24"/>
        </w:rPr>
      </w:pPr>
      <w:r w:rsidRPr="00D917C3">
        <w:rPr>
          <w:rFonts w:ascii="楷体" w:hAnsi="楷体" w:hint="eastAsia"/>
          <w:szCs w:val="24"/>
        </w:rPr>
        <w:t>备份恢复对象</w:t>
      </w:r>
      <w:r w:rsidRPr="00D917C3">
        <w:rPr>
          <w:rFonts w:ascii="楷体" w:hAnsi="楷体"/>
          <w:szCs w:val="24"/>
        </w:rPr>
        <w:tab/>
      </w:r>
      <w:r w:rsidRPr="00D917C3">
        <w:rPr>
          <w:rFonts w:ascii="楷体" w:hAnsi="楷体"/>
          <w:szCs w:val="24"/>
        </w:rPr>
        <w:t>恢复时间级别</w:t>
      </w:r>
      <w:r w:rsidRPr="00D917C3">
        <w:rPr>
          <w:rFonts w:ascii="楷体" w:hAnsi="楷体"/>
          <w:szCs w:val="24"/>
        </w:rPr>
        <w:tab/>
      </w:r>
      <w:r w:rsidRPr="00D917C3">
        <w:rPr>
          <w:rFonts w:ascii="楷体" w:hAnsi="楷体"/>
          <w:szCs w:val="24"/>
        </w:rPr>
        <w:t>措施</w:t>
      </w:r>
    </w:p>
    <w:p w:rsidR="004013A4" w:rsidRPr="00D917C3" w:rsidRDefault="004013A4" w:rsidP="004013A4">
      <w:pPr>
        <w:ind w:firstLineChars="200" w:firstLine="560"/>
        <w:rPr>
          <w:rFonts w:ascii="楷体" w:hAnsi="楷体"/>
          <w:szCs w:val="24"/>
        </w:rPr>
      </w:pPr>
      <w:r w:rsidRPr="00D917C3">
        <w:rPr>
          <w:rFonts w:ascii="楷体" w:hAnsi="楷体" w:hint="eastAsia"/>
          <w:szCs w:val="24"/>
        </w:rPr>
        <w:t>物理保护</w:t>
      </w:r>
      <w:r w:rsidRPr="00D917C3">
        <w:rPr>
          <w:rFonts w:ascii="楷体" w:hAnsi="楷体"/>
          <w:szCs w:val="24"/>
        </w:rPr>
        <w:tab/>
      </w:r>
      <w:r w:rsidRPr="00D917C3">
        <w:rPr>
          <w:rFonts w:ascii="楷体" w:hAnsi="楷体"/>
          <w:szCs w:val="24"/>
        </w:rPr>
        <w:t>小时</w:t>
      </w:r>
      <w:r w:rsidRPr="00D917C3">
        <w:rPr>
          <w:rFonts w:ascii="楷体" w:hAnsi="楷体"/>
          <w:szCs w:val="24"/>
        </w:rPr>
        <w:t>/</w:t>
      </w:r>
      <w:r w:rsidRPr="00D917C3">
        <w:rPr>
          <w:rFonts w:ascii="楷体" w:hAnsi="楷体"/>
          <w:szCs w:val="24"/>
        </w:rPr>
        <w:t>天</w:t>
      </w:r>
      <w:r w:rsidRPr="00D917C3">
        <w:rPr>
          <w:rFonts w:ascii="楷体" w:hAnsi="楷体"/>
          <w:szCs w:val="24"/>
        </w:rPr>
        <w:tab/>
        <w:t>RMAN</w:t>
      </w:r>
      <w:r w:rsidRPr="00D917C3">
        <w:rPr>
          <w:rFonts w:ascii="楷体" w:hAnsi="楷体"/>
          <w:szCs w:val="24"/>
        </w:rPr>
        <w:t>备份</w:t>
      </w:r>
    </w:p>
    <w:p w:rsidR="004013A4" w:rsidRPr="00D917C3" w:rsidRDefault="004013A4" w:rsidP="004013A4">
      <w:pPr>
        <w:ind w:firstLineChars="200" w:firstLine="560"/>
        <w:rPr>
          <w:rFonts w:ascii="楷体" w:hAnsi="楷体"/>
          <w:szCs w:val="24"/>
        </w:rPr>
      </w:pPr>
      <w:r w:rsidRPr="00D917C3">
        <w:rPr>
          <w:rFonts w:ascii="楷体" w:hAnsi="楷体" w:hint="eastAsia"/>
          <w:szCs w:val="24"/>
        </w:rPr>
        <w:t>逻辑保护</w:t>
      </w:r>
      <w:r w:rsidRPr="00D917C3">
        <w:rPr>
          <w:rFonts w:ascii="楷体" w:hAnsi="楷体"/>
          <w:szCs w:val="24"/>
        </w:rPr>
        <w:tab/>
      </w:r>
      <w:r w:rsidRPr="00D917C3">
        <w:rPr>
          <w:rFonts w:ascii="楷体" w:hAnsi="楷体"/>
          <w:szCs w:val="24"/>
        </w:rPr>
        <w:t>分钟</w:t>
      </w:r>
      <w:r w:rsidRPr="00D917C3">
        <w:rPr>
          <w:rFonts w:ascii="楷体" w:hAnsi="楷体"/>
          <w:szCs w:val="24"/>
        </w:rPr>
        <w:t>/</w:t>
      </w:r>
      <w:r w:rsidRPr="00D917C3">
        <w:rPr>
          <w:rFonts w:ascii="楷体" w:hAnsi="楷体"/>
          <w:szCs w:val="24"/>
        </w:rPr>
        <w:t>小时</w:t>
      </w:r>
      <w:r w:rsidRPr="00D917C3">
        <w:rPr>
          <w:rFonts w:ascii="楷体" w:hAnsi="楷体"/>
          <w:szCs w:val="24"/>
        </w:rPr>
        <w:tab/>
      </w:r>
      <w:r w:rsidRPr="00D917C3">
        <w:rPr>
          <w:rFonts w:ascii="楷体" w:hAnsi="楷体"/>
          <w:szCs w:val="24"/>
        </w:rPr>
        <w:t>数据库闪回技术，逻辑备份</w:t>
      </w:r>
    </w:p>
    <w:p w:rsidR="004013A4" w:rsidRPr="00D917C3" w:rsidRDefault="004013A4" w:rsidP="004013A4">
      <w:pPr>
        <w:ind w:firstLineChars="200" w:firstLine="560"/>
        <w:rPr>
          <w:rFonts w:ascii="楷体" w:hAnsi="楷体"/>
          <w:szCs w:val="24"/>
        </w:rPr>
      </w:pPr>
      <w:r w:rsidRPr="00D917C3">
        <w:rPr>
          <w:rFonts w:ascii="楷体" w:hAnsi="楷体" w:hint="eastAsia"/>
          <w:szCs w:val="24"/>
        </w:rPr>
        <w:t>物理保护</w:t>
      </w:r>
      <w:r w:rsidRPr="00D917C3">
        <w:rPr>
          <w:rFonts w:ascii="楷体" w:hAnsi="楷体"/>
          <w:szCs w:val="24"/>
        </w:rPr>
        <w:tab/>
      </w:r>
      <w:r w:rsidRPr="00D917C3">
        <w:rPr>
          <w:rFonts w:ascii="楷体" w:hAnsi="楷体"/>
          <w:szCs w:val="24"/>
        </w:rPr>
        <w:t>秒</w:t>
      </w:r>
      <w:r w:rsidRPr="00D917C3">
        <w:rPr>
          <w:rFonts w:ascii="楷体" w:hAnsi="楷体"/>
          <w:szCs w:val="24"/>
        </w:rPr>
        <w:t>/</w:t>
      </w:r>
      <w:proofErr w:type="gramStart"/>
      <w:r w:rsidRPr="00D917C3">
        <w:rPr>
          <w:rFonts w:ascii="楷体" w:hAnsi="楷体"/>
          <w:szCs w:val="24"/>
        </w:rPr>
        <w:t>分钟</w:t>
      </w:r>
      <w:r w:rsidRPr="00D917C3">
        <w:rPr>
          <w:rFonts w:ascii="楷体" w:hAnsi="楷体"/>
          <w:szCs w:val="24"/>
        </w:rPr>
        <w:tab/>
      </w:r>
      <w:proofErr w:type="gramEnd"/>
      <w:r w:rsidRPr="00D917C3">
        <w:rPr>
          <w:rFonts w:ascii="楷体" w:hAnsi="楷体"/>
          <w:szCs w:val="24"/>
        </w:rPr>
        <w:t>Data guard</w:t>
      </w:r>
    </w:p>
    <w:p w:rsidR="004013A4" w:rsidRDefault="004013A4"/>
    <w:p w:rsidR="00524154" w:rsidRPr="005C54BB" w:rsidRDefault="003F6D3C">
      <w:pPr>
        <w:pStyle w:val="1"/>
      </w:pPr>
      <w:bookmarkStart w:id="55" w:name="_Toc516478193"/>
      <w:r w:rsidRPr="005C54BB">
        <w:rPr>
          <w:rFonts w:hint="eastAsia"/>
        </w:rPr>
        <w:t>项目预算</w:t>
      </w:r>
      <w:bookmarkEnd w:id="55"/>
    </w:p>
    <w:p w:rsidR="00524154" w:rsidRDefault="003F6D3C">
      <w:pPr>
        <w:pStyle w:val="2"/>
        <w:ind w:left="280"/>
      </w:pPr>
      <w:bookmarkStart w:id="56" w:name="_Toc516478194"/>
      <w:r>
        <w:rPr>
          <w:rFonts w:hint="eastAsia"/>
        </w:rPr>
        <w:t>预算编制</w:t>
      </w:r>
      <w:r>
        <w:t>说明</w:t>
      </w:r>
      <w:bookmarkEnd w:id="56"/>
    </w:p>
    <w:p w:rsidR="00524154" w:rsidRDefault="003F6D3C">
      <w:pPr>
        <w:ind w:firstLineChars="236" w:firstLine="661"/>
        <w:rPr>
          <w:rFonts w:ascii="微软雅黑" w:hAnsi="微软雅黑"/>
          <w:szCs w:val="28"/>
        </w:rPr>
      </w:pPr>
      <w:r>
        <w:rPr>
          <w:rFonts w:ascii="微软雅黑" w:hAnsi="微软雅黑" w:hint="eastAsia"/>
          <w:szCs w:val="28"/>
        </w:rPr>
        <w:t>本预算仅针对上海市特教</w:t>
      </w:r>
      <w:r>
        <w:rPr>
          <w:rFonts w:ascii="微软雅黑" w:hAnsi="微软雅黑"/>
          <w:szCs w:val="28"/>
        </w:rPr>
        <w:t>信息化公共服务平台升级改造</w:t>
      </w:r>
      <w:r>
        <w:rPr>
          <w:rFonts w:ascii="微软雅黑" w:hAnsi="微软雅黑" w:hint="eastAsia"/>
          <w:szCs w:val="28"/>
        </w:rPr>
        <w:t>内容进</w:t>
      </w:r>
      <w:r>
        <w:rPr>
          <w:rFonts w:ascii="微软雅黑" w:hAnsi="微软雅黑" w:hint="eastAsia"/>
          <w:szCs w:val="28"/>
        </w:rPr>
        <w:lastRenderedPageBreak/>
        <w:t>行编制，编制内容为软件开发工作量，不包含硬件内容，硬件及物理环境设施项目前期已</w:t>
      </w:r>
      <w:r>
        <w:rPr>
          <w:rFonts w:ascii="微软雅黑" w:hAnsi="微软雅黑"/>
          <w:szCs w:val="28"/>
        </w:rPr>
        <w:t>采购并投入使用</w:t>
      </w:r>
      <w:r>
        <w:rPr>
          <w:rFonts w:ascii="微软雅黑" w:hAnsi="微软雅黑" w:hint="eastAsia"/>
          <w:szCs w:val="28"/>
        </w:rPr>
        <w:t>。</w:t>
      </w:r>
    </w:p>
    <w:p w:rsidR="00524154" w:rsidRDefault="003F6D3C">
      <w:pPr>
        <w:ind w:firstLineChars="236" w:firstLine="661"/>
        <w:rPr>
          <w:rFonts w:ascii="微软雅黑" w:hAnsi="微软雅黑"/>
          <w:szCs w:val="28"/>
        </w:rPr>
      </w:pPr>
      <w:r>
        <w:rPr>
          <w:rFonts w:ascii="微软雅黑" w:hAnsi="微软雅黑" w:hint="eastAsia"/>
          <w:szCs w:val="28"/>
        </w:rPr>
        <w:t>编制方法对项目中的系统</w:t>
      </w:r>
      <w:proofErr w:type="gramStart"/>
      <w:r>
        <w:rPr>
          <w:rFonts w:ascii="微软雅黑" w:hAnsi="微软雅黑" w:hint="eastAsia"/>
          <w:szCs w:val="28"/>
        </w:rPr>
        <w:t>按应用</w:t>
      </w:r>
      <w:proofErr w:type="gramEnd"/>
      <w:r>
        <w:rPr>
          <w:rFonts w:ascii="微软雅黑" w:hAnsi="微软雅黑" w:hint="eastAsia"/>
          <w:szCs w:val="28"/>
        </w:rPr>
        <w:t>和功能点进行划分，按人月工作量和单价统计预算。</w:t>
      </w:r>
    </w:p>
    <w:p w:rsidR="00524154" w:rsidRDefault="003F6D3C">
      <w:pPr>
        <w:ind w:firstLineChars="236" w:firstLine="661"/>
        <w:rPr>
          <w:rFonts w:ascii="微软雅黑" w:hAnsi="微软雅黑"/>
          <w:szCs w:val="28"/>
        </w:rPr>
      </w:pPr>
      <w:r>
        <w:rPr>
          <w:rFonts w:ascii="微软雅黑" w:hAnsi="微软雅黑" w:hint="eastAsia"/>
          <w:szCs w:val="28"/>
        </w:rPr>
        <w:t>预算金额单位：元。</w:t>
      </w:r>
    </w:p>
    <w:p w:rsidR="00524154" w:rsidRDefault="003F6D3C">
      <w:pPr>
        <w:pStyle w:val="2"/>
        <w:ind w:left="280"/>
      </w:pPr>
      <w:bookmarkStart w:id="57" w:name="_Toc516478195"/>
      <w:r>
        <w:rPr>
          <w:rFonts w:hint="eastAsia"/>
        </w:rPr>
        <w:t>项目应用</w:t>
      </w:r>
      <w:r>
        <w:t>系统开发投资估算</w:t>
      </w:r>
      <w:bookmarkEnd w:id="57"/>
    </w:p>
    <w:tbl>
      <w:tblPr>
        <w:tblStyle w:val="afe"/>
        <w:tblW w:w="9923" w:type="dxa"/>
        <w:jc w:val="center"/>
        <w:tblLayout w:type="fixed"/>
        <w:tblLook w:val="04A0" w:firstRow="1" w:lastRow="0" w:firstColumn="1" w:lastColumn="0" w:noHBand="0" w:noVBand="1"/>
      </w:tblPr>
      <w:tblGrid>
        <w:gridCol w:w="496"/>
        <w:gridCol w:w="1164"/>
        <w:gridCol w:w="1417"/>
        <w:gridCol w:w="3019"/>
        <w:gridCol w:w="1276"/>
        <w:gridCol w:w="1276"/>
        <w:gridCol w:w="1275"/>
      </w:tblGrid>
      <w:tr w:rsidR="00524154" w:rsidTr="002230FA">
        <w:trPr>
          <w:trHeight w:val="624"/>
          <w:jc w:val="center"/>
        </w:trPr>
        <w:tc>
          <w:tcPr>
            <w:tcW w:w="496" w:type="dxa"/>
            <w:vMerge w:val="restart"/>
          </w:tcPr>
          <w:p w:rsidR="00524154" w:rsidRDefault="003F6D3C">
            <w:pPr>
              <w:rPr>
                <w:rFonts w:ascii="楷体" w:eastAsia="楷体" w:hAnsi="楷体"/>
                <w:kern w:val="0"/>
                <w:szCs w:val="20"/>
              </w:rPr>
            </w:pPr>
            <w:r>
              <w:rPr>
                <w:rFonts w:ascii="楷体" w:eastAsia="楷体" w:hAnsi="楷体" w:hint="eastAsia"/>
                <w:kern w:val="0"/>
                <w:szCs w:val="20"/>
              </w:rPr>
              <w:t>序号</w:t>
            </w:r>
          </w:p>
        </w:tc>
        <w:tc>
          <w:tcPr>
            <w:tcW w:w="1164" w:type="dxa"/>
            <w:vMerge w:val="restart"/>
          </w:tcPr>
          <w:p w:rsidR="00524154" w:rsidRDefault="003F6D3C">
            <w:pPr>
              <w:rPr>
                <w:rFonts w:ascii="楷体" w:eastAsia="楷体" w:hAnsi="楷体"/>
                <w:kern w:val="0"/>
                <w:szCs w:val="20"/>
              </w:rPr>
            </w:pPr>
            <w:r>
              <w:rPr>
                <w:rFonts w:ascii="楷体" w:eastAsia="楷体" w:hAnsi="楷体" w:hint="eastAsia"/>
                <w:kern w:val="0"/>
                <w:szCs w:val="20"/>
              </w:rPr>
              <w:t>子项</w:t>
            </w:r>
          </w:p>
        </w:tc>
        <w:tc>
          <w:tcPr>
            <w:tcW w:w="1417" w:type="dxa"/>
            <w:vMerge w:val="restart"/>
          </w:tcPr>
          <w:p w:rsidR="00524154" w:rsidRDefault="003F6D3C">
            <w:pPr>
              <w:rPr>
                <w:rFonts w:ascii="楷体" w:eastAsia="楷体" w:hAnsi="楷体"/>
                <w:kern w:val="0"/>
                <w:szCs w:val="20"/>
              </w:rPr>
            </w:pPr>
            <w:r>
              <w:rPr>
                <w:rFonts w:ascii="楷体" w:eastAsia="楷体" w:hAnsi="楷体" w:hint="eastAsia"/>
                <w:kern w:val="0"/>
                <w:szCs w:val="20"/>
              </w:rPr>
              <w:t>模块</w:t>
            </w:r>
          </w:p>
        </w:tc>
        <w:tc>
          <w:tcPr>
            <w:tcW w:w="3019" w:type="dxa"/>
            <w:vMerge w:val="restart"/>
          </w:tcPr>
          <w:p w:rsidR="00524154" w:rsidRDefault="003F6D3C">
            <w:pPr>
              <w:rPr>
                <w:rFonts w:ascii="楷体" w:eastAsia="楷体" w:hAnsi="楷体"/>
                <w:kern w:val="0"/>
                <w:szCs w:val="20"/>
              </w:rPr>
            </w:pPr>
            <w:r>
              <w:rPr>
                <w:rFonts w:ascii="楷体" w:eastAsia="楷体" w:hAnsi="楷体" w:hint="eastAsia"/>
                <w:kern w:val="0"/>
                <w:szCs w:val="20"/>
              </w:rPr>
              <w:t>内容</w:t>
            </w:r>
          </w:p>
        </w:tc>
        <w:tc>
          <w:tcPr>
            <w:tcW w:w="1276" w:type="dxa"/>
            <w:vMerge w:val="restart"/>
          </w:tcPr>
          <w:p w:rsidR="00524154" w:rsidRDefault="003F6D3C">
            <w:pPr>
              <w:jc w:val="center"/>
              <w:rPr>
                <w:rFonts w:ascii="楷体" w:eastAsia="楷体" w:hAnsi="楷体"/>
                <w:kern w:val="0"/>
                <w:szCs w:val="20"/>
              </w:rPr>
            </w:pPr>
            <w:r>
              <w:rPr>
                <w:rFonts w:ascii="楷体" w:eastAsia="楷体" w:hAnsi="楷体" w:hint="eastAsia"/>
                <w:kern w:val="0"/>
                <w:szCs w:val="20"/>
              </w:rPr>
              <w:t>单价（元/人*月）</w:t>
            </w:r>
          </w:p>
        </w:tc>
        <w:tc>
          <w:tcPr>
            <w:tcW w:w="1276" w:type="dxa"/>
            <w:vMerge w:val="restart"/>
          </w:tcPr>
          <w:p w:rsidR="00524154" w:rsidRDefault="003F6D3C">
            <w:pPr>
              <w:jc w:val="center"/>
              <w:rPr>
                <w:rFonts w:ascii="楷体" w:eastAsia="楷体" w:hAnsi="楷体"/>
                <w:kern w:val="0"/>
                <w:szCs w:val="20"/>
              </w:rPr>
            </w:pPr>
            <w:r>
              <w:rPr>
                <w:rFonts w:ascii="楷体" w:eastAsia="楷体" w:hAnsi="楷体" w:hint="eastAsia"/>
                <w:kern w:val="0"/>
                <w:szCs w:val="20"/>
              </w:rPr>
              <w:t>工作量(人*月</w:t>
            </w:r>
            <w:r>
              <w:rPr>
                <w:rFonts w:ascii="楷体" w:eastAsia="楷体" w:hAnsi="楷体"/>
                <w:kern w:val="0"/>
                <w:szCs w:val="20"/>
              </w:rPr>
              <w:t>）</w:t>
            </w:r>
          </w:p>
        </w:tc>
        <w:tc>
          <w:tcPr>
            <w:tcW w:w="1275" w:type="dxa"/>
            <w:vMerge w:val="restart"/>
          </w:tcPr>
          <w:p w:rsidR="00524154" w:rsidRDefault="003F6D3C">
            <w:pPr>
              <w:jc w:val="center"/>
              <w:rPr>
                <w:rFonts w:ascii="楷体" w:eastAsia="楷体" w:hAnsi="楷体"/>
                <w:kern w:val="0"/>
                <w:szCs w:val="20"/>
              </w:rPr>
            </w:pPr>
            <w:r>
              <w:rPr>
                <w:rFonts w:ascii="楷体" w:eastAsia="楷体" w:hAnsi="楷体" w:hint="eastAsia"/>
                <w:kern w:val="0"/>
                <w:szCs w:val="20"/>
              </w:rPr>
              <w:t>金额（元）</w:t>
            </w:r>
          </w:p>
        </w:tc>
      </w:tr>
      <w:tr w:rsidR="00524154" w:rsidTr="002230FA">
        <w:trPr>
          <w:trHeight w:val="624"/>
          <w:jc w:val="center"/>
        </w:trPr>
        <w:tc>
          <w:tcPr>
            <w:tcW w:w="496" w:type="dxa"/>
            <w:vMerge/>
          </w:tcPr>
          <w:p w:rsidR="00524154" w:rsidRDefault="00524154">
            <w:pPr>
              <w:rPr>
                <w:rFonts w:ascii="楷体" w:eastAsia="楷体" w:hAnsi="楷体"/>
                <w:kern w:val="0"/>
                <w:szCs w:val="20"/>
              </w:rPr>
            </w:pPr>
          </w:p>
        </w:tc>
        <w:tc>
          <w:tcPr>
            <w:tcW w:w="1164" w:type="dxa"/>
            <w:vMerge/>
          </w:tcPr>
          <w:p w:rsidR="00524154" w:rsidRDefault="00524154">
            <w:pPr>
              <w:rPr>
                <w:rFonts w:ascii="楷体" w:eastAsia="楷体" w:hAnsi="楷体"/>
                <w:kern w:val="0"/>
                <w:szCs w:val="20"/>
              </w:rPr>
            </w:pPr>
          </w:p>
        </w:tc>
        <w:tc>
          <w:tcPr>
            <w:tcW w:w="1417" w:type="dxa"/>
            <w:vMerge/>
          </w:tcPr>
          <w:p w:rsidR="00524154" w:rsidRDefault="00524154">
            <w:pPr>
              <w:rPr>
                <w:rFonts w:ascii="楷体" w:eastAsia="楷体" w:hAnsi="楷体"/>
                <w:kern w:val="0"/>
                <w:szCs w:val="20"/>
              </w:rPr>
            </w:pPr>
          </w:p>
        </w:tc>
        <w:tc>
          <w:tcPr>
            <w:tcW w:w="3019" w:type="dxa"/>
            <w:vMerge/>
          </w:tcPr>
          <w:p w:rsidR="00524154" w:rsidRDefault="00524154">
            <w:pPr>
              <w:rPr>
                <w:rFonts w:ascii="楷体" w:eastAsia="楷体" w:hAnsi="楷体"/>
                <w:kern w:val="0"/>
                <w:szCs w:val="20"/>
              </w:rPr>
            </w:pPr>
          </w:p>
        </w:tc>
        <w:tc>
          <w:tcPr>
            <w:tcW w:w="1276" w:type="dxa"/>
            <w:vMerge/>
          </w:tcPr>
          <w:p w:rsidR="00524154" w:rsidRDefault="00524154">
            <w:pPr>
              <w:jc w:val="center"/>
              <w:rPr>
                <w:rFonts w:ascii="楷体" w:eastAsia="楷体" w:hAnsi="楷体"/>
                <w:kern w:val="0"/>
                <w:szCs w:val="20"/>
              </w:rPr>
            </w:pPr>
          </w:p>
        </w:tc>
        <w:tc>
          <w:tcPr>
            <w:tcW w:w="1276" w:type="dxa"/>
            <w:vMerge/>
          </w:tcPr>
          <w:p w:rsidR="00524154" w:rsidRDefault="00524154">
            <w:pPr>
              <w:jc w:val="center"/>
              <w:rPr>
                <w:rFonts w:ascii="楷体" w:eastAsia="楷体" w:hAnsi="楷体"/>
                <w:kern w:val="0"/>
                <w:szCs w:val="20"/>
              </w:rPr>
            </w:pPr>
          </w:p>
        </w:tc>
        <w:tc>
          <w:tcPr>
            <w:tcW w:w="1275" w:type="dxa"/>
            <w:vMerge/>
          </w:tcPr>
          <w:p w:rsidR="00524154" w:rsidRDefault="00524154">
            <w:pPr>
              <w:jc w:val="center"/>
              <w:rPr>
                <w:rFonts w:ascii="楷体" w:eastAsia="楷体" w:hAnsi="楷体"/>
                <w:kern w:val="0"/>
                <w:szCs w:val="20"/>
              </w:rPr>
            </w:pPr>
          </w:p>
        </w:tc>
      </w:tr>
      <w:tr w:rsidR="00E66DF5" w:rsidRPr="00E66DF5" w:rsidTr="00E66DF5">
        <w:trPr>
          <w:trHeight w:val="319"/>
          <w:jc w:val="center"/>
        </w:trPr>
        <w:tc>
          <w:tcPr>
            <w:tcW w:w="496" w:type="dxa"/>
            <w:vMerge w:val="restart"/>
          </w:tcPr>
          <w:p w:rsidR="00E66DF5" w:rsidRDefault="00E66DF5" w:rsidP="00E66DF5">
            <w:pPr>
              <w:rPr>
                <w:rFonts w:ascii="楷体" w:eastAsia="楷体" w:hAnsi="楷体"/>
                <w:kern w:val="0"/>
                <w:szCs w:val="20"/>
              </w:rPr>
            </w:pPr>
            <w:r>
              <w:rPr>
                <w:rFonts w:ascii="楷体" w:eastAsia="楷体" w:hAnsi="楷体" w:hint="eastAsia"/>
                <w:kern w:val="0"/>
                <w:szCs w:val="20"/>
              </w:rPr>
              <w:t>1</w:t>
            </w:r>
          </w:p>
        </w:tc>
        <w:tc>
          <w:tcPr>
            <w:tcW w:w="1164" w:type="dxa"/>
            <w:vMerge w:val="restart"/>
          </w:tcPr>
          <w:p w:rsidR="00E66DF5" w:rsidRDefault="00E66DF5" w:rsidP="00E66DF5">
            <w:pPr>
              <w:rPr>
                <w:rFonts w:ascii="楷体" w:eastAsia="楷体" w:hAnsi="楷体"/>
                <w:kern w:val="0"/>
                <w:szCs w:val="20"/>
              </w:rPr>
            </w:pPr>
            <w:r>
              <w:rPr>
                <w:rFonts w:ascii="楷体" w:eastAsia="楷体" w:hAnsi="楷体" w:hint="eastAsia"/>
                <w:kern w:val="0"/>
                <w:szCs w:val="20"/>
              </w:rPr>
              <w:t>特教信息报告系统</w:t>
            </w:r>
          </w:p>
        </w:tc>
        <w:tc>
          <w:tcPr>
            <w:tcW w:w="1417" w:type="dxa"/>
            <w:vMerge w:val="restart"/>
          </w:tcPr>
          <w:p w:rsidR="00E66DF5" w:rsidRDefault="00E66DF5" w:rsidP="00E66DF5">
            <w:pPr>
              <w:rPr>
                <w:rFonts w:ascii="楷体" w:eastAsia="楷体" w:hAnsi="楷体"/>
                <w:kern w:val="0"/>
                <w:szCs w:val="20"/>
              </w:rPr>
            </w:pPr>
            <w:r w:rsidRPr="00F6734B">
              <w:rPr>
                <w:rFonts w:ascii="楷体" w:eastAsia="楷体" w:hAnsi="楷体" w:hint="eastAsia"/>
                <w:kern w:val="0"/>
                <w:szCs w:val="20"/>
              </w:rPr>
              <w:t>特殊儿童能力评估</w:t>
            </w: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用户登陆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8B3831">
              <w:rPr>
                <w:rFonts w:ascii="楷体" w:eastAsia="楷体" w:hAnsi="楷体" w:hint="eastAsia"/>
                <w:kern w:val="0"/>
                <w:szCs w:val="20"/>
              </w:rPr>
              <w:t>用户权限角色</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学生信息匹配</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学生基本信息展示</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0.5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val="restart"/>
          </w:tcPr>
          <w:p w:rsidR="00E66DF5" w:rsidRDefault="00E66DF5" w:rsidP="00E66DF5">
            <w:pPr>
              <w:rPr>
                <w:rFonts w:ascii="楷体" w:eastAsia="楷体" w:hAnsi="楷体"/>
                <w:kern w:val="0"/>
                <w:szCs w:val="20"/>
              </w:rPr>
            </w:pPr>
            <w:r w:rsidRPr="00F6734B">
              <w:rPr>
                <w:rFonts w:ascii="楷体" w:eastAsia="楷体" w:hAnsi="楷体" w:hint="eastAsia"/>
                <w:kern w:val="0"/>
                <w:szCs w:val="20"/>
              </w:rPr>
              <w:t>特殊儿童社会适应能力评估</w:t>
            </w: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能力评估-首页</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能力评估-个人适应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能力评估-家庭适应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能力评估-学校适应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能力评估-社区适应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715E18">
              <w:rPr>
                <w:rFonts w:ascii="楷体" w:eastAsia="楷体" w:hAnsi="楷体" w:hint="eastAsia"/>
                <w:kern w:val="0"/>
                <w:szCs w:val="20"/>
              </w:rPr>
              <w:t>能力评估-个人适应评估模型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60000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能力评估-家庭适应</w:t>
            </w:r>
            <w:r w:rsidRPr="00715E18">
              <w:rPr>
                <w:rFonts w:ascii="楷体" w:eastAsia="楷体" w:hAnsi="楷体" w:hint="eastAsia"/>
                <w:kern w:val="0"/>
                <w:szCs w:val="20"/>
              </w:rPr>
              <w:t>评估模型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能力评估-学校适应</w:t>
            </w:r>
            <w:r w:rsidRPr="00715E18">
              <w:rPr>
                <w:rFonts w:ascii="楷体" w:eastAsia="楷体" w:hAnsi="楷体" w:hint="eastAsia"/>
                <w:kern w:val="0"/>
                <w:szCs w:val="20"/>
              </w:rPr>
              <w:t>评估模型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能力评估-社区适应</w:t>
            </w:r>
            <w:r w:rsidRPr="00715E18">
              <w:rPr>
                <w:rFonts w:ascii="楷体" w:eastAsia="楷体" w:hAnsi="楷体" w:hint="eastAsia"/>
                <w:kern w:val="0"/>
                <w:szCs w:val="20"/>
              </w:rPr>
              <w:t>评估模型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干预方案</w:t>
            </w:r>
            <w:r>
              <w:rPr>
                <w:rFonts w:ascii="楷体" w:eastAsia="楷体" w:hAnsi="楷体" w:hint="eastAsia"/>
                <w:kern w:val="0"/>
                <w:szCs w:val="20"/>
              </w:rPr>
              <w:t>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BB050B">
              <w:rPr>
                <w:rFonts w:ascii="楷体" w:eastAsia="楷体" w:hAnsi="楷体" w:hint="eastAsia"/>
                <w:kern w:val="0"/>
                <w:szCs w:val="20"/>
              </w:rPr>
              <w:t>干预方案评价管理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评估记录-最新评估记录</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60000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评估记录-历史评估查询</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评估记录-历史评估记录</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结果分析-个人适应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结果分析-家庭适应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结果分析-学校适应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结果分析-社区适应</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结果分析-个人适应</w:t>
            </w:r>
            <w:r>
              <w:rPr>
                <w:rFonts w:ascii="楷体" w:eastAsia="楷体" w:hAnsi="楷体" w:hint="eastAsia"/>
                <w:kern w:val="0"/>
                <w:szCs w:val="20"/>
              </w:rPr>
              <w:t>分析模型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结果分析-家庭适应</w:t>
            </w:r>
            <w:r>
              <w:rPr>
                <w:rFonts w:ascii="楷体" w:eastAsia="楷体" w:hAnsi="楷体" w:hint="eastAsia"/>
                <w:kern w:val="0"/>
                <w:szCs w:val="20"/>
              </w:rPr>
              <w:t>分析模型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结果分析-学校适应</w:t>
            </w:r>
            <w:r>
              <w:rPr>
                <w:rFonts w:ascii="楷体" w:eastAsia="楷体" w:hAnsi="楷体" w:hint="eastAsia"/>
                <w:kern w:val="0"/>
                <w:szCs w:val="20"/>
              </w:rPr>
              <w:t>分析模型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结果分析-社区适应</w:t>
            </w:r>
            <w:r>
              <w:rPr>
                <w:rFonts w:ascii="楷体" w:eastAsia="楷体" w:hAnsi="楷体" w:hint="eastAsia"/>
                <w:kern w:val="0"/>
                <w:szCs w:val="20"/>
              </w:rPr>
              <w:t>分析模型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BB050B">
              <w:rPr>
                <w:rFonts w:ascii="楷体" w:eastAsia="楷体" w:hAnsi="楷体" w:hint="eastAsia"/>
                <w:kern w:val="0"/>
                <w:szCs w:val="20"/>
              </w:rPr>
              <w:t>社会适应能力评估-智能化结果报告</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BB050B" w:rsidRDefault="00E66DF5" w:rsidP="00E66DF5">
            <w:pPr>
              <w:rPr>
                <w:rFonts w:ascii="楷体" w:eastAsia="楷体" w:hAnsi="楷体"/>
                <w:kern w:val="0"/>
                <w:szCs w:val="20"/>
              </w:rPr>
            </w:pPr>
            <w:r w:rsidRPr="00EA04F0">
              <w:rPr>
                <w:rFonts w:ascii="楷体" w:eastAsia="楷体" w:hAnsi="楷体" w:hint="eastAsia"/>
                <w:kern w:val="0"/>
                <w:szCs w:val="20"/>
              </w:rPr>
              <w:t>社会适应能力评估-智能化报告生成模型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BA5733">
              <w:rPr>
                <w:rFonts w:ascii="楷体" w:eastAsia="楷体" w:hAnsi="楷体" w:hint="eastAsia"/>
                <w:kern w:val="0"/>
                <w:szCs w:val="20"/>
              </w:rPr>
              <w:t>社会适应能力评估-教育建议智能匹配</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BB050B" w:rsidRDefault="00E66DF5" w:rsidP="00E66DF5">
            <w:pPr>
              <w:rPr>
                <w:rFonts w:ascii="楷体" w:eastAsia="楷体" w:hAnsi="楷体"/>
                <w:kern w:val="0"/>
                <w:szCs w:val="20"/>
              </w:rPr>
            </w:pPr>
            <w:r w:rsidRPr="00BA5733">
              <w:rPr>
                <w:rFonts w:ascii="楷体" w:eastAsia="楷体" w:hAnsi="楷体" w:hint="eastAsia"/>
                <w:kern w:val="0"/>
                <w:szCs w:val="20"/>
              </w:rPr>
              <w:t>社会适应能力评估-教育建议智能匹配模型</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社会适应能力评估信息展示</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任教学生数据统计</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60000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机构数据统计</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70000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Pr>
                <w:rFonts w:ascii="楷体" w:eastAsia="楷体" w:hAnsi="楷体" w:hint="eastAsia"/>
                <w:kern w:val="0"/>
                <w:szCs w:val="20"/>
              </w:rPr>
              <w:t>各</w:t>
            </w:r>
            <w:r w:rsidRPr="00F6734B">
              <w:rPr>
                <w:rFonts w:ascii="楷体" w:eastAsia="楷体" w:hAnsi="楷体" w:hint="eastAsia"/>
                <w:kern w:val="0"/>
                <w:szCs w:val="20"/>
              </w:rPr>
              <w:t>区数据统计</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70000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评估数据导出-个人适应分析结果</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评估数据导出-家庭适应分析结果</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评估数据导出-学校适应分析结果</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评估数据导出-社区适</w:t>
            </w:r>
            <w:r w:rsidRPr="00F6734B">
              <w:rPr>
                <w:rFonts w:ascii="楷体" w:eastAsia="楷体" w:hAnsi="楷体" w:hint="eastAsia"/>
                <w:kern w:val="0"/>
                <w:szCs w:val="20"/>
              </w:rPr>
              <w:lastRenderedPageBreak/>
              <w:t>应分析结果</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lastRenderedPageBreak/>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评估数据导出-结果报告及教育建议</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val="restart"/>
          </w:tcPr>
          <w:p w:rsidR="00E66DF5" w:rsidRDefault="00E66DF5" w:rsidP="00E66DF5">
            <w:pPr>
              <w:rPr>
                <w:rFonts w:ascii="楷体" w:eastAsia="楷体" w:hAnsi="楷体"/>
                <w:kern w:val="0"/>
                <w:szCs w:val="20"/>
              </w:rPr>
            </w:pPr>
            <w:r w:rsidRPr="00F6734B">
              <w:rPr>
                <w:rFonts w:ascii="楷体" w:eastAsia="楷体" w:hAnsi="楷体" w:hint="eastAsia"/>
                <w:kern w:val="0"/>
                <w:szCs w:val="20"/>
              </w:rPr>
              <w:t>能力评估后台管理</w:t>
            </w: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学生基本信息-个人基本信息管理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学生基本信息-家庭基本信息管理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学生基本信息-个人成长信息管理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评估方</w:t>
            </w:r>
            <w:r>
              <w:rPr>
                <w:rFonts w:ascii="楷体" w:eastAsia="楷体" w:hAnsi="楷体" w:hint="eastAsia"/>
                <w:kern w:val="0"/>
                <w:szCs w:val="20"/>
              </w:rPr>
              <w:t>案</w:t>
            </w:r>
            <w:r w:rsidRPr="00F6734B">
              <w:rPr>
                <w:rFonts w:ascii="楷体" w:eastAsia="楷体" w:hAnsi="楷体" w:hint="eastAsia"/>
                <w:kern w:val="0"/>
                <w:szCs w:val="20"/>
              </w:rPr>
              <w:t>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80000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干预方案管理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80000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干预方案反馈管理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C703B3">
              <w:rPr>
                <w:rFonts w:ascii="楷体" w:eastAsia="楷体" w:hAnsi="楷体" w:hint="eastAsia"/>
                <w:kern w:val="0"/>
                <w:szCs w:val="20"/>
              </w:rPr>
              <w:t>个人适应能力评估模型管理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60000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Pr>
                <w:rFonts w:ascii="楷体" w:eastAsia="楷体" w:hAnsi="楷体" w:hint="eastAsia"/>
                <w:kern w:val="0"/>
                <w:szCs w:val="20"/>
              </w:rPr>
              <w:t>家庭</w:t>
            </w:r>
            <w:r w:rsidRPr="00C703B3">
              <w:rPr>
                <w:rFonts w:ascii="楷体" w:eastAsia="楷体" w:hAnsi="楷体" w:hint="eastAsia"/>
                <w:kern w:val="0"/>
                <w:szCs w:val="20"/>
              </w:rPr>
              <w:t>适应能力评估模型管理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tcPr>
          <w:p w:rsidR="00E66DF5" w:rsidRDefault="00E66DF5" w:rsidP="00E66DF5">
            <w:r>
              <w:rPr>
                <w:rFonts w:ascii="楷体" w:eastAsia="楷体" w:hAnsi="楷体" w:hint="eastAsia"/>
                <w:kern w:val="0"/>
                <w:szCs w:val="20"/>
              </w:rPr>
              <w:t>学校</w:t>
            </w:r>
            <w:r w:rsidRPr="007C1C87">
              <w:rPr>
                <w:rFonts w:ascii="楷体" w:eastAsia="楷体" w:hAnsi="楷体" w:hint="eastAsia"/>
                <w:kern w:val="0"/>
                <w:szCs w:val="20"/>
              </w:rPr>
              <w:t>适应能力评估模型管理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tcPr>
          <w:p w:rsidR="00E66DF5" w:rsidRDefault="00E66DF5" w:rsidP="00E66DF5">
            <w:r>
              <w:rPr>
                <w:rFonts w:ascii="楷体" w:eastAsia="楷体" w:hAnsi="楷体" w:hint="eastAsia"/>
                <w:kern w:val="0"/>
                <w:szCs w:val="20"/>
              </w:rPr>
              <w:t>社区</w:t>
            </w:r>
            <w:r w:rsidRPr="007C1C87">
              <w:rPr>
                <w:rFonts w:ascii="楷体" w:eastAsia="楷体" w:hAnsi="楷体" w:hint="eastAsia"/>
                <w:kern w:val="0"/>
                <w:szCs w:val="20"/>
              </w:rPr>
              <w:t>适应能力评估模型管理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8252D">
              <w:rPr>
                <w:rFonts w:ascii="楷体" w:eastAsia="楷体" w:hAnsi="楷体" w:hint="eastAsia"/>
                <w:kern w:val="0"/>
                <w:szCs w:val="20"/>
              </w:rPr>
              <w:t>个人适应能力结果分析模型管理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tcPr>
          <w:p w:rsidR="00E66DF5" w:rsidRDefault="00E66DF5" w:rsidP="00E66DF5">
            <w:r>
              <w:rPr>
                <w:rFonts w:ascii="楷体" w:eastAsia="楷体" w:hAnsi="楷体" w:hint="eastAsia"/>
                <w:kern w:val="0"/>
                <w:szCs w:val="20"/>
              </w:rPr>
              <w:t>家庭</w:t>
            </w:r>
            <w:r w:rsidRPr="00056525">
              <w:rPr>
                <w:rFonts w:ascii="楷体" w:eastAsia="楷体" w:hAnsi="楷体" w:hint="eastAsia"/>
                <w:kern w:val="0"/>
                <w:szCs w:val="20"/>
              </w:rPr>
              <w:t>适应能力结果分析模型管理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tcPr>
          <w:p w:rsidR="00E66DF5" w:rsidRDefault="00E66DF5" w:rsidP="00E66DF5">
            <w:r>
              <w:rPr>
                <w:rFonts w:ascii="楷体" w:eastAsia="楷体" w:hAnsi="楷体" w:hint="eastAsia"/>
                <w:kern w:val="0"/>
                <w:szCs w:val="20"/>
              </w:rPr>
              <w:t>学校</w:t>
            </w:r>
            <w:r w:rsidRPr="00056525">
              <w:rPr>
                <w:rFonts w:ascii="楷体" w:eastAsia="楷体" w:hAnsi="楷体" w:hint="eastAsia"/>
                <w:kern w:val="0"/>
                <w:szCs w:val="20"/>
              </w:rPr>
              <w:t>适应能力结果分析模型管理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tcPr>
          <w:p w:rsidR="00E66DF5" w:rsidRDefault="00E66DF5" w:rsidP="00E66DF5">
            <w:r>
              <w:rPr>
                <w:rFonts w:ascii="楷体" w:eastAsia="楷体" w:hAnsi="楷体" w:hint="eastAsia"/>
                <w:kern w:val="0"/>
                <w:szCs w:val="20"/>
              </w:rPr>
              <w:t>社区</w:t>
            </w:r>
            <w:r w:rsidRPr="00056525">
              <w:rPr>
                <w:rFonts w:ascii="楷体" w:eastAsia="楷体" w:hAnsi="楷体" w:hint="eastAsia"/>
                <w:kern w:val="0"/>
                <w:szCs w:val="20"/>
              </w:rPr>
              <w:t>适应能力结果分析模型管理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6B028B">
              <w:rPr>
                <w:rFonts w:ascii="楷体" w:eastAsia="楷体" w:hAnsi="楷体" w:hint="eastAsia"/>
                <w:kern w:val="0"/>
                <w:szCs w:val="20"/>
              </w:rPr>
              <w:t>社会适应能力评估智能化报告生成模型管理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6B028B">
              <w:rPr>
                <w:rFonts w:ascii="楷体" w:eastAsia="楷体" w:hAnsi="楷体" w:hint="eastAsia"/>
                <w:kern w:val="0"/>
                <w:szCs w:val="20"/>
              </w:rPr>
              <w:t>社会适应能力评估教育建议智能匹配模型管理</w:t>
            </w:r>
          </w:p>
        </w:tc>
        <w:tc>
          <w:tcPr>
            <w:tcW w:w="1276" w:type="dxa"/>
            <w:vAlign w:val="center"/>
          </w:tcPr>
          <w:p w:rsidR="00E66DF5" w:rsidRPr="00C703B3"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F6734B" w:rsidRDefault="00E66DF5" w:rsidP="00E66DF5">
            <w:pPr>
              <w:rPr>
                <w:rFonts w:ascii="楷体" w:eastAsia="楷体" w:hAnsi="楷体"/>
                <w:kern w:val="0"/>
                <w:szCs w:val="20"/>
              </w:rPr>
            </w:pPr>
            <w:r w:rsidRPr="00F6734B">
              <w:rPr>
                <w:rFonts w:ascii="楷体" w:eastAsia="楷体" w:hAnsi="楷体" w:hint="eastAsia"/>
                <w:kern w:val="0"/>
                <w:szCs w:val="20"/>
              </w:rPr>
              <w:t>后台信息管理</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2.5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50000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val="restart"/>
          </w:tcPr>
          <w:p w:rsidR="00E66DF5" w:rsidRDefault="00E66DF5" w:rsidP="00E66DF5">
            <w:pPr>
              <w:rPr>
                <w:rFonts w:ascii="楷体" w:eastAsia="楷体" w:hAnsi="楷体"/>
                <w:kern w:val="0"/>
                <w:szCs w:val="20"/>
              </w:rPr>
            </w:pPr>
            <w:r w:rsidRPr="005E1AB4">
              <w:rPr>
                <w:rFonts w:ascii="楷体" w:eastAsia="楷体" w:hAnsi="楷体" w:hint="eastAsia"/>
                <w:kern w:val="0"/>
                <w:szCs w:val="20"/>
              </w:rPr>
              <w:t>学籍系统数据交换ETL服务</w:t>
            </w:r>
          </w:p>
        </w:tc>
        <w:tc>
          <w:tcPr>
            <w:tcW w:w="3019" w:type="dxa"/>
            <w:vAlign w:val="center"/>
          </w:tcPr>
          <w:p w:rsidR="00E66DF5" w:rsidRPr="005E1AB4" w:rsidRDefault="00E66DF5" w:rsidP="00E66DF5">
            <w:pPr>
              <w:rPr>
                <w:rFonts w:ascii="楷体" w:eastAsia="楷体" w:hAnsi="楷体"/>
                <w:kern w:val="0"/>
                <w:szCs w:val="20"/>
              </w:rPr>
            </w:pPr>
            <w:r w:rsidRPr="005E1AB4">
              <w:rPr>
                <w:rFonts w:ascii="楷体" w:eastAsia="楷体" w:hAnsi="楷体" w:hint="eastAsia"/>
                <w:kern w:val="0"/>
                <w:szCs w:val="20"/>
              </w:rPr>
              <w:t>数据接口建设</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1.0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5E1AB4" w:rsidRDefault="00E66DF5" w:rsidP="00E66DF5">
            <w:pPr>
              <w:rPr>
                <w:rFonts w:ascii="楷体" w:eastAsia="楷体" w:hAnsi="楷体"/>
                <w:kern w:val="0"/>
                <w:szCs w:val="20"/>
              </w:rPr>
            </w:pPr>
            <w:r w:rsidRPr="005E1AB4">
              <w:rPr>
                <w:rFonts w:ascii="楷体" w:eastAsia="楷体" w:hAnsi="楷体" w:hint="eastAsia"/>
                <w:kern w:val="0"/>
                <w:szCs w:val="20"/>
              </w:rPr>
              <w:t>数据同步</w:t>
            </w:r>
            <w:proofErr w:type="gramStart"/>
            <w:r w:rsidRPr="005E1AB4">
              <w:rPr>
                <w:rFonts w:ascii="楷体" w:eastAsia="楷体" w:hAnsi="楷体" w:hint="eastAsia"/>
                <w:kern w:val="0"/>
                <w:szCs w:val="20"/>
              </w:rPr>
              <w:t>规则建设</w:t>
            </w:r>
            <w:proofErr w:type="gramEnd"/>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5E1AB4" w:rsidRDefault="00E66DF5" w:rsidP="00E66DF5">
            <w:pPr>
              <w:rPr>
                <w:rFonts w:ascii="楷体" w:eastAsia="楷体" w:hAnsi="楷体"/>
                <w:kern w:val="0"/>
                <w:szCs w:val="20"/>
              </w:rPr>
            </w:pPr>
            <w:r w:rsidRPr="005E1AB4">
              <w:rPr>
                <w:rFonts w:ascii="楷体" w:eastAsia="楷体" w:hAnsi="楷体" w:hint="eastAsia"/>
                <w:kern w:val="0"/>
                <w:szCs w:val="20"/>
              </w:rPr>
              <w:t>学籍前置库建设</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5E1AB4" w:rsidRDefault="00E66DF5" w:rsidP="00E66DF5">
            <w:pPr>
              <w:rPr>
                <w:rFonts w:ascii="楷体" w:eastAsia="楷体" w:hAnsi="楷体"/>
                <w:kern w:val="0"/>
                <w:szCs w:val="20"/>
              </w:rPr>
            </w:pPr>
            <w:r w:rsidRPr="005E1AB4">
              <w:rPr>
                <w:rFonts w:ascii="楷体" w:eastAsia="楷体" w:hAnsi="楷体" w:hint="eastAsia"/>
                <w:kern w:val="0"/>
                <w:szCs w:val="20"/>
              </w:rPr>
              <w:t>数据过滤与同步</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3.0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60000 </w:t>
            </w:r>
          </w:p>
        </w:tc>
      </w:tr>
      <w:tr w:rsidR="00E66DF5" w:rsidRPr="00E66DF5" w:rsidTr="00E66DF5">
        <w:trPr>
          <w:trHeight w:val="319"/>
          <w:jc w:val="center"/>
        </w:trPr>
        <w:tc>
          <w:tcPr>
            <w:tcW w:w="496" w:type="dxa"/>
            <w:vMerge/>
          </w:tcPr>
          <w:p w:rsidR="00E66DF5" w:rsidRDefault="00E66DF5" w:rsidP="00E66DF5">
            <w:pPr>
              <w:rPr>
                <w:rFonts w:ascii="楷体" w:eastAsia="楷体" w:hAnsi="楷体"/>
                <w:kern w:val="0"/>
                <w:szCs w:val="20"/>
              </w:rPr>
            </w:pPr>
          </w:p>
        </w:tc>
        <w:tc>
          <w:tcPr>
            <w:tcW w:w="1164" w:type="dxa"/>
            <w:vMerge/>
          </w:tcPr>
          <w:p w:rsidR="00E66DF5" w:rsidRDefault="00E66DF5" w:rsidP="00E66DF5">
            <w:pPr>
              <w:rPr>
                <w:rFonts w:ascii="楷体" w:eastAsia="楷体" w:hAnsi="楷体"/>
                <w:kern w:val="0"/>
                <w:szCs w:val="20"/>
              </w:rPr>
            </w:pPr>
          </w:p>
        </w:tc>
        <w:tc>
          <w:tcPr>
            <w:tcW w:w="1417" w:type="dxa"/>
            <w:vMerge/>
          </w:tcPr>
          <w:p w:rsidR="00E66DF5" w:rsidRDefault="00E66DF5" w:rsidP="00E66DF5">
            <w:pPr>
              <w:rPr>
                <w:rFonts w:ascii="楷体" w:eastAsia="楷体" w:hAnsi="楷体"/>
                <w:kern w:val="0"/>
                <w:szCs w:val="20"/>
              </w:rPr>
            </w:pPr>
          </w:p>
        </w:tc>
        <w:tc>
          <w:tcPr>
            <w:tcW w:w="3019" w:type="dxa"/>
            <w:vAlign w:val="center"/>
          </w:tcPr>
          <w:p w:rsidR="00E66DF5" w:rsidRPr="005E1AB4" w:rsidRDefault="00E66DF5" w:rsidP="00E66DF5">
            <w:pPr>
              <w:rPr>
                <w:rFonts w:ascii="楷体" w:eastAsia="楷体" w:hAnsi="楷体"/>
                <w:kern w:val="0"/>
                <w:szCs w:val="20"/>
              </w:rPr>
            </w:pPr>
            <w:r w:rsidRPr="005E1AB4">
              <w:rPr>
                <w:rFonts w:ascii="楷体" w:eastAsia="楷体" w:hAnsi="楷体" w:hint="eastAsia"/>
                <w:kern w:val="0"/>
                <w:szCs w:val="20"/>
              </w:rPr>
              <w:t>数据对接</w:t>
            </w:r>
          </w:p>
        </w:tc>
        <w:tc>
          <w:tcPr>
            <w:tcW w:w="1276" w:type="dxa"/>
            <w:vAlign w:val="center"/>
          </w:tcPr>
          <w:p w:rsidR="00E66DF5" w:rsidRDefault="00E66DF5" w:rsidP="00E66DF5">
            <w:pPr>
              <w:jc w:val="center"/>
              <w:rPr>
                <w:rFonts w:ascii="楷体" w:eastAsia="楷体" w:hAnsi="楷体"/>
                <w:kern w:val="0"/>
                <w:szCs w:val="20"/>
              </w:rPr>
            </w:pPr>
            <w:r>
              <w:rPr>
                <w:rFonts w:ascii="楷体" w:eastAsia="楷体" w:hAnsi="楷体" w:hint="eastAsia"/>
                <w:kern w:val="0"/>
                <w:szCs w:val="20"/>
              </w:rPr>
              <w:t>20000</w:t>
            </w:r>
          </w:p>
        </w:tc>
        <w:tc>
          <w:tcPr>
            <w:tcW w:w="1276"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2.0 </w:t>
            </w:r>
          </w:p>
        </w:tc>
        <w:tc>
          <w:tcPr>
            <w:tcW w:w="1275" w:type="dxa"/>
            <w:vAlign w:val="center"/>
          </w:tcPr>
          <w:p w:rsidR="00E66DF5" w:rsidRPr="00E66DF5" w:rsidRDefault="00E66DF5" w:rsidP="00E66DF5">
            <w:pPr>
              <w:jc w:val="center"/>
              <w:rPr>
                <w:rFonts w:ascii="楷体" w:eastAsia="楷体" w:hAnsi="楷体"/>
                <w:kern w:val="0"/>
                <w:szCs w:val="20"/>
              </w:rPr>
            </w:pPr>
            <w:r w:rsidRPr="00E66DF5">
              <w:rPr>
                <w:rFonts w:ascii="楷体" w:eastAsia="楷体" w:hAnsi="楷体"/>
                <w:kern w:val="0"/>
                <w:szCs w:val="20"/>
              </w:rPr>
              <w:t xml:space="preserve">40000 </w:t>
            </w:r>
          </w:p>
        </w:tc>
      </w:tr>
      <w:tr w:rsidR="00F6734B" w:rsidTr="002230FA">
        <w:trPr>
          <w:trHeight w:val="319"/>
          <w:jc w:val="center"/>
        </w:trPr>
        <w:tc>
          <w:tcPr>
            <w:tcW w:w="496" w:type="dxa"/>
            <w:vMerge/>
          </w:tcPr>
          <w:p w:rsidR="00F6734B" w:rsidRDefault="00F6734B">
            <w:pPr>
              <w:rPr>
                <w:rFonts w:ascii="楷体" w:eastAsia="楷体" w:hAnsi="楷体"/>
                <w:kern w:val="0"/>
                <w:szCs w:val="20"/>
              </w:rPr>
            </w:pPr>
          </w:p>
        </w:tc>
        <w:tc>
          <w:tcPr>
            <w:tcW w:w="1164" w:type="dxa"/>
            <w:vMerge/>
          </w:tcPr>
          <w:p w:rsidR="00F6734B" w:rsidRDefault="00F6734B">
            <w:pPr>
              <w:rPr>
                <w:rFonts w:ascii="楷体" w:eastAsia="楷体" w:hAnsi="楷体"/>
                <w:kern w:val="0"/>
                <w:szCs w:val="20"/>
              </w:rPr>
            </w:pPr>
          </w:p>
        </w:tc>
        <w:tc>
          <w:tcPr>
            <w:tcW w:w="6988" w:type="dxa"/>
            <w:gridSpan w:val="4"/>
          </w:tcPr>
          <w:p w:rsidR="00F6734B" w:rsidRDefault="00F6734B">
            <w:pPr>
              <w:jc w:val="center"/>
              <w:rPr>
                <w:rFonts w:ascii="楷体" w:eastAsia="楷体" w:hAnsi="楷体"/>
                <w:kern w:val="0"/>
                <w:szCs w:val="20"/>
              </w:rPr>
            </w:pPr>
            <w:r>
              <w:rPr>
                <w:rFonts w:ascii="楷体" w:eastAsia="楷体" w:hAnsi="楷体" w:hint="eastAsia"/>
                <w:kern w:val="0"/>
                <w:szCs w:val="20"/>
              </w:rPr>
              <w:t>小计</w:t>
            </w:r>
          </w:p>
        </w:tc>
        <w:tc>
          <w:tcPr>
            <w:tcW w:w="1275" w:type="dxa"/>
          </w:tcPr>
          <w:p w:rsidR="00F6734B" w:rsidRDefault="005B5158">
            <w:pPr>
              <w:jc w:val="center"/>
              <w:rPr>
                <w:rFonts w:ascii="楷体" w:eastAsia="楷体" w:hAnsi="楷体"/>
                <w:kern w:val="0"/>
                <w:szCs w:val="20"/>
              </w:rPr>
            </w:pPr>
            <w:r>
              <w:rPr>
                <w:rFonts w:ascii="楷体" w:eastAsia="楷体" w:hAnsi="楷体"/>
                <w:kern w:val="0"/>
                <w:szCs w:val="20"/>
              </w:rPr>
              <w:t>2</w:t>
            </w:r>
            <w:r w:rsidR="00992D37">
              <w:rPr>
                <w:rFonts w:ascii="楷体" w:eastAsia="楷体" w:hAnsi="楷体" w:hint="eastAsia"/>
                <w:kern w:val="0"/>
                <w:szCs w:val="20"/>
              </w:rPr>
              <w:t>5</w:t>
            </w:r>
            <w:r w:rsidR="00FE4A74">
              <w:rPr>
                <w:rFonts w:ascii="楷体" w:eastAsia="楷体" w:hAnsi="楷体" w:hint="eastAsia"/>
                <w:kern w:val="0"/>
                <w:szCs w:val="20"/>
              </w:rPr>
              <w:t>6</w:t>
            </w:r>
            <w:r w:rsidR="00F6734B">
              <w:rPr>
                <w:rFonts w:ascii="楷体" w:eastAsia="楷体" w:hAnsi="楷体"/>
                <w:kern w:val="0"/>
                <w:szCs w:val="20"/>
              </w:rPr>
              <w:t>0000</w:t>
            </w:r>
          </w:p>
        </w:tc>
      </w:tr>
      <w:tr w:rsidR="00524154">
        <w:trPr>
          <w:trHeight w:val="319"/>
          <w:jc w:val="center"/>
        </w:trPr>
        <w:tc>
          <w:tcPr>
            <w:tcW w:w="496" w:type="dxa"/>
          </w:tcPr>
          <w:p w:rsidR="00524154" w:rsidRDefault="00960FE8">
            <w:pPr>
              <w:rPr>
                <w:rFonts w:ascii="楷体" w:eastAsia="楷体" w:hAnsi="楷体"/>
                <w:kern w:val="0"/>
                <w:szCs w:val="20"/>
              </w:rPr>
            </w:pPr>
            <w:r>
              <w:rPr>
                <w:rFonts w:ascii="楷体" w:eastAsia="楷体" w:hAnsi="楷体" w:hint="eastAsia"/>
                <w:kern w:val="0"/>
                <w:szCs w:val="20"/>
              </w:rPr>
              <w:t>2</w:t>
            </w:r>
          </w:p>
        </w:tc>
        <w:tc>
          <w:tcPr>
            <w:tcW w:w="8152" w:type="dxa"/>
            <w:gridSpan w:val="5"/>
          </w:tcPr>
          <w:p w:rsidR="00524154" w:rsidRDefault="003F6D3C">
            <w:pPr>
              <w:jc w:val="center"/>
              <w:rPr>
                <w:rFonts w:ascii="楷体" w:eastAsia="楷体" w:hAnsi="楷体"/>
                <w:kern w:val="0"/>
                <w:szCs w:val="20"/>
              </w:rPr>
            </w:pPr>
            <w:r>
              <w:rPr>
                <w:rFonts w:ascii="楷体" w:eastAsia="楷体" w:hAnsi="楷体" w:hint="eastAsia"/>
                <w:kern w:val="0"/>
                <w:szCs w:val="20"/>
              </w:rPr>
              <w:t>建设费用合计</w:t>
            </w:r>
          </w:p>
        </w:tc>
        <w:tc>
          <w:tcPr>
            <w:tcW w:w="1275" w:type="dxa"/>
          </w:tcPr>
          <w:p w:rsidR="00524154" w:rsidRDefault="005B5158">
            <w:pPr>
              <w:jc w:val="center"/>
              <w:rPr>
                <w:rFonts w:ascii="楷体" w:eastAsia="楷体" w:hAnsi="楷体"/>
                <w:kern w:val="0"/>
                <w:szCs w:val="20"/>
              </w:rPr>
            </w:pPr>
            <w:r>
              <w:rPr>
                <w:rFonts w:ascii="楷体" w:eastAsia="楷体" w:hAnsi="楷体" w:hint="eastAsia"/>
                <w:kern w:val="0"/>
                <w:szCs w:val="20"/>
              </w:rPr>
              <w:t>2</w:t>
            </w:r>
            <w:r w:rsidR="00992D37">
              <w:rPr>
                <w:rFonts w:ascii="楷体" w:eastAsia="楷体" w:hAnsi="楷体" w:hint="eastAsia"/>
                <w:kern w:val="0"/>
                <w:szCs w:val="20"/>
              </w:rPr>
              <w:t>5</w:t>
            </w:r>
            <w:r w:rsidR="00FE4A74">
              <w:rPr>
                <w:rFonts w:ascii="楷体" w:eastAsia="楷体" w:hAnsi="楷体" w:hint="eastAsia"/>
                <w:kern w:val="0"/>
                <w:szCs w:val="20"/>
              </w:rPr>
              <w:t>6</w:t>
            </w:r>
            <w:r w:rsidR="003F6D3C">
              <w:rPr>
                <w:rFonts w:ascii="楷体" w:eastAsia="楷体" w:hAnsi="楷体" w:hint="eastAsia"/>
                <w:kern w:val="0"/>
                <w:szCs w:val="20"/>
              </w:rPr>
              <w:t>0000</w:t>
            </w:r>
          </w:p>
        </w:tc>
      </w:tr>
    </w:tbl>
    <w:p w:rsidR="00524154" w:rsidRDefault="003F6D3C">
      <w:pPr>
        <w:pStyle w:val="2"/>
        <w:ind w:left="280"/>
      </w:pPr>
      <w:bookmarkStart w:id="58" w:name="_Toc516478196"/>
      <w:r>
        <w:rPr>
          <w:rFonts w:hint="eastAsia"/>
        </w:rPr>
        <w:t>项目预算清单</w:t>
      </w:r>
      <w:bookmarkEnd w:id="58"/>
    </w:p>
    <w:tbl>
      <w:tblPr>
        <w:tblStyle w:val="afe"/>
        <w:tblW w:w="8046" w:type="dxa"/>
        <w:jc w:val="center"/>
        <w:tblLayout w:type="fixed"/>
        <w:tblLook w:val="04A0" w:firstRow="1" w:lastRow="0" w:firstColumn="1" w:lastColumn="0" w:noHBand="0" w:noVBand="1"/>
      </w:tblPr>
      <w:tblGrid>
        <w:gridCol w:w="876"/>
        <w:gridCol w:w="4477"/>
        <w:gridCol w:w="2693"/>
      </w:tblGrid>
      <w:tr w:rsidR="00524154">
        <w:trPr>
          <w:jc w:val="center"/>
        </w:trPr>
        <w:tc>
          <w:tcPr>
            <w:tcW w:w="876" w:type="dxa"/>
          </w:tcPr>
          <w:p w:rsidR="00524154" w:rsidRDefault="003F6D3C">
            <w:pPr>
              <w:jc w:val="center"/>
              <w:rPr>
                <w:rFonts w:ascii="仿宋" w:eastAsia="仿宋" w:hAnsi="仿宋"/>
                <w:kern w:val="0"/>
                <w:szCs w:val="28"/>
              </w:rPr>
            </w:pPr>
            <w:r>
              <w:rPr>
                <w:rFonts w:ascii="仿宋" w:eastAsia="仿宋" w:hAnsi="仿宋" w:hint="eastAsia"/>
                <w:kern w:val="0"/>
                <w:szCs w:val="28"/>
              </w:rPr>
              <w:t>序号</w:t>
            </w:r>
          </w:p>
        </w:tc>
        <w:tc>
          <w:tcPr>
            <w:tcW w:w="4477" w:type="dxa"/>
          </w:tcPr>
          <w:p w:rsidR="00524154" w:rsidRDefault="003F6D3C">
            <w:pPr>
              <w:jc w:val="center"/>
              <w:rPr>
                <w:rFonts w:ascii="仿宋" w:eastAsia="仿宋" w:hAnsi="仿宋"/>
                <w:kern w:val="0"/>
                <w:szCs w:val="28"/>
              </w:rPr>
            </w:pPr>
            <w:r>
              <w:rPr>
                <w:rFonts w:ascii="仿宋" w:eastAsia="仿宋" w:hAnsi="仿宋" w:hint="eastAsia"/>
                <w:kern w:val="0"/>
                <w:szCs w:val="28"/>
              </w:rPr>
              <w:t>系统名称</w:t>
            </w:r>
          </w:p>
        </w:tc>
        <w:tc>
          <w:tcPr>
            <w:tcW w:w="2693" w:type="dxa"/>
          </w:tcPr>
          <w:p w:rsidR="00524154" w:rsidRDefault="003F6D3C">
            <w:pPr>
              <w:jc w:val="center"/>
              <w:rPr>
                <w:rFonts w:ascii="仿宋" w:eastAsia="仿宋" w:hAnsi="仿宋"/>
                <w:kern w:val="0"/>
                <w:szCs w:val="28"/>
              </w:rPr>
            </w:pPr>
            <w:r>
              <w:rPr>
                <w:rFonts w:ascii="仿宋" w:eastAsia="仿宋" w:hAnsi="仿宋" w:hint="eastAsia"/>
                <w:kern w:val="0"/>
                <w:szCs w:val="28"/>
              </w:rPr>
              <w:t>预算：元</w:t>
            </w:r>
          </w:p>
        </w:tc>
      </w:tr>
      <w:tr w:rsidR="00524154">
        <w:trPr>
          <w:jc w:val="center"/>
        </w:trPr>
        <w:tc>
          <w:tcPr>
            <w:tcW w:w="876" w:type="dxa"/>
          </w:tcPr>
          <w:p w:rsidR="00524154" w:rsidRDefault="003F6D3C">
            <w:pPr>
              <w:jc w:val="center"/>
              <w:rPr>
                <w:rFonts w:ascii="仿宋" w:eastAsia="仿宋" w:hAnsi="仿宋"/>
                <w:kern w:val="0"/>
                <w:szCs w:val="28"/>
              </w:rPr>
            </w:pPr>
            <w:r>
              <w:rPr>
                <w:rFonts w:ascii="仿宋" w:eastAsia="仿宋" w:hAnsi="仿宋" w:hint="eastAsia"/>
                <w:kern w:val="0"/>
                <w:szCs w:val="28"/>
              </w:rPr>
              <w:t>1</w:t>
            </w:r>
          </w:p>
        </w:tc>
        <w:tc>
          <w:tcPr>
            <w:tcW w:w="4477" w:type="dxa"/>
          </w:tcPr>
          <w:p w:rsidR="00524154" w:rsidRDefault="003F6D3C">
            <w:pPr>
              <w:rPr>
                <w:rFonts w:ascii="仿宋" w:eastAsia="仿宋" w:hAnsi="仿宋"/>
                <w:kern w:val="0"/>
                <w:szCs w:val="28"/>
              </w:rPr>
            </w:pPr>
            <w:r>
              <w:rPr>
                <w:rFonts w:ascii="仿宋" w:eastAsia="仿宋" w:hAnsi="仿宋" w:hint="eastAsia"/>
                <w:kern w:val="0"/>
                <w:szCs w:val="28"/>
              </w:rPr>
              <w:t>硬件购置</w:t>
            </w:r>
          </w:p>
        </w:tc>
        <w:tc>
          <w:tcPr>
            <w:tcW w:w="2693" w:type="dxa"/>
          </w:tcPr>
          <w:p w:rsidR="00524154" w:rsidRDefault="003F6D3C">
            <w:pPr>
              <w:jc w:val="center"/>
              <w:rPr>
                <w:rFonts w:ascii="仿宋" w:eastAsia="仿宋" w:hAnsi="仿宋"/>
                <w:kern w:val="0"/>
                <w:szCs w:val="28"/>
              </w:rPr>
            </w:pPr>
            <w:r>
              <w:rPr>
                <w:rFonts w:ascii="仿宋" w:eastAsia="仿宋" w:hAnsi="仿宋"/>
                <w:kern w:val="0"/>
                <w:szCs w:val="28"/>
              </w:rPr>
              <w:t>0</w:t>
            </w:r>
          </w:p>
        </w:tc>
      </w:tr>
      <w:tr w:rsidR="00524154">
        <w:trPr>
          <w:jc w:val="center"/>
        </w:trPr>
        <w:tc>
          <w:tcPr>
            <w:tcW w:w="876" w:type="dxa"/>
          </w:tcPr>
          <w:p w:rsidR="00524154" w:rsidRDefault="003F6D3C">
            <w:pPr>
              <w:jc w:val="center"/>
              <w:rPr>
                <w:rFonts w:ascii="仿宋" w:eastAsia="仿宋" w:hAnsi="仿宋"/>
                <w:kern w:val="0"/>
                <w:szCs w:val="28"/>
              </w:rPr>
            </w:pPr>
            <w:r>
              <w:rPr>
                <w:rFonts w:ascii="仿宋" w:eastAsia="仿宋" w:hAnsi="仿宋" w:hint="eastAsia"/>
                <w:kern w:val="0"/>
                <w:szCs w:val="28"/>
              </w:rPr>
              <w:lastRenderedPageBreak/>
              <w:t>2</w:t>
            </w:r>
          </w:p>
        </w:tc>
        <w:tc>
          <w:tcPr>
            <w:tcW w:w="4477" w:type="dxa"/>
          </w:tcPr>
          <w:p w:rsidR="00524154" w:rsidRDefault="003F6D3C">
            <w:pPr>
              <w:rPr>
                <w:rFonts w:ascii="仿宋" w:eastAsia="仿宋" w:hAnsi="仿宋"/>
                <w:kern w:val="0"/>
                <w:szCs w:val="28"/>
              </w:rPr>
            </w:pPr>
            <w:r>
              <w:rPr>
                <w:rFonts w:ascii="仿宋" w:eastAsia="仿宋" w:hAnsi="仿宋" w:hint="eastAsia"/>
                <w:kern w:val="0"/>
                <w:szCs w:val="28"/>
              </w:rPr>
              <w:t>产品</w:t>
            </w:r>
            <w:r>
              <w:rPr>
                <w:rFonts w:ascii="仿宋" w:eastAsia="仿宋" w:hAnsi="仿宋"/>
                <w:kern w:val="0"/>
                <w:szCs w:val="28"/>
              </w:rPr>
              <w:t>软件购置</w:t>
            </w:r>
          </w:p>
        </w:tc>
        <w:tc>
          <w:tcPr>
            <w:tcW w:w="2693" w:type="dxa"/>
          </w:tcPr>
          <w:p w:rsidR="00524154" w:rsidRDefault="003F6D3C">
            <w:pPr>
              <w:jc w:val="center"/>
              <w:rPr>
                <w:rFonts w:ascii="仿宋" w:eastAsia="仿宋" w:hAnsi="仿宋"/>
                <w:kern w:val="0"/>
                <w:szCs w:val="28"/>
              </w:rPr>
            </w:pPr>
            <w:r>
              <w:rPr>
                <w:rFonts w:ascii="仿宋" w:eastAsia="仿宋" w:hAnsi="仿宋"/>
                <w:kern w:val="0"/>
                <w:szCs w:val="28"/>
              </w:rPr>
              <w:t>0</w:t>
            </w:r>
          </w:p>
        </w:tc>
      </w:tr>
      <w:tr w:rsidR="00524154">
        <w:trPr>
          <w:jc w:val="center"/>
        </w:trPr>
        <w:tc>
          <w:tcPr>
            <w:tcW w:w="876" w:type="dxa"/>
          </w:tcPr>
          <w:p w:rsidR="00524154" w:rsidRDefault="003F6D3C">
            <w:pPr>
              <w:jc w:val="center"/>
              <w:rPr>
                <w:rFonts w:ascii="仿宋" w:eastAsia="仿宋" w:hAnsi="仿宋"/>
                <w:kern w:val="0"/>
                <w:szCs w:val="28"/>
              </w:rPr>
            </w:pPr>
            <w:r>
              <w:rPr>
                <w:rFonts w:ascii="仿宋" w:eastAsia="仿宋" w:hAnsi="仿宋"/>
                <w:kern w:val="0"/>
                <w:szCs w:val="28"/>
              </w:rPr>
              <w:t>3</w:t>
            </w:r>
          </w:p>
        </w:tc>
        <w:tc>
          <w:tcPr>
            <w:tcW w:w="4477" w:type="dxa"/>
          </w:tcPr>
          <w:p w:rsidR="00524154" w:rsidRDefault="003F6D3C">
            <w:pPr>
              <w:rPr>
                <w:rFonts w:ascii="仿宋" w:eastAsia="仿宋" w:hAnsi="仿宋"/>
                <w:kern w:val="0"/>
                <w:szCs w:val="28"/>
              </w:rPr>
            </w:pPr>
            <w:r>
              <w:rPr>
                <w:rFonts w:ascii="仿宋" w:eastAsia="仿宋" w:hAnsi="仿宋" w:hint="eastAsia"/>
                <w:kern w:val="0"/>
                <w:szCs w:val="28"/>
              </w:rPr>
              <w:t>软件开发</w:t>
            </w:r>
          </w:p>
        </w:tc>
        <w:tc>
          <w:tcPr>
            <w:tcW w:w="2693" w:type="dxa"/>
          </w:tcPr>
          <w:p w:rsidR="00524154" w:rsidRDefault="005E533D">
            <w:pPr>
              <w:jc w:val="center"/>
              <w:rPr>
                <w:rFonts w:ascii="仿宋" w:eastAsia="仿宋" w:hAnsi="仿宋"/>
                <w:kern w:val="0"/>
                <w:szCs w:val="28"/>
              </w:rPr>
            </w:pPr>
            <w:r>
              <w:rPr>
                <w:rFonts w:ascii="仿宋" w:eastAsia="仿宋" w:hAnsi="仿宋"/>
                <w:kern w:val="0"/>
                <w:szCs w:val="28"/>
              </w:rPr>
              <w:t>2</w:t>
            </w:r>
            <w:r w:rsidR="00992D37">
              <w:rPr>
                <w:rFonts w:ascii="仿宋" w:eastAsia="仿宋" w:hAnsi="仿宋" w:hint="eastAsia"/>
                <w:kern w:val="0"/>
                <w:szCs w:val="28"/>
              </w:rPr>
              <w:t>5</w:t>
            </w:r>
            <w:r w:rsidR="002E467B">
              <w:rPr>
                <w:rFonts w:ascii="仿宋" w:eastAsia="仿宋" w:hAnsi="仿宋"/>
                <w:kern w:val="0"/>
                <w:szCs w:val="28"/>
              </w:rPr>
              <w:t>6</w:t>
            </w:r>
            <w:r w:rsidR="0037186F">
              <w:rPr>
                <w:rFonts w:ascii="仿宋" w:eastAsia="仿宋" w:hAnsi="仿宋"/>
                <w:kern w:val="0"/>
                <w:szCs w:val="28"/>
              </w:rPr>
              <w:t>0000</w:t>
            </w:r>
          </w:p>
        </w:tc>
      </w:tr>
      <w:tr w:rsidR="00891A38">
        <w:trPr>
          <w:jc w:val="center"/>
        </w:trPr>
        <w:tc>
          <w:tcPr>
            <w:tcW w:w="876" w:type="dxa"/>
          </w:tcPr>
          <w:p w:rsidR="00891A38" w:rsidRDefault="00891A38" w:rsidP="00891A38">
            <w:pPr>
              <w:jc w:val="center"/>
              <w:rPr>
                <w:rFonts w:ascii="仿宋" w:eastAsia="仿宋" w:hAnsi="仿宋"/>
                <w:kern w:val="0"/>
                <w:szCs w:val="28"/>
              </w:rPr>
            </w:pPr>
            <w:r>
              <w:rPr>
                <w:rFonts w:ascii="仿宋" w:eastAsia="仿宋" w:hAnsi="仿宋"/>
                <w:kern w:val="0"/>
                <w:szCs w:val="28"/>
              </w:rPr>
              <w:t>4</w:t>
            </w:r>
          </w:p>
        </w:tc>
        <w:tc>
          <w:tcPr>
            <w:tcW w:w="4477" w:type="dxa"/>
          </w:tcPr>
          <w:p w:rsidR="00891A38" w:rsidRPr="00C24557" w:rsidRDefault="00891A38" w:rsidP="00891A38">
            <w:pPr>
              <w:rPr>
                <w:rFonts w:ascii="仿宋" w:eastAsia="仿宋" w:hAnsi="仿宋"/>
                <w:kern w:val="0"/>
                <w:szCs w:val="28"/>
              </w:rPr>
            </w:pPr>
            <w:r w:rsidRPr="00C24557">
              <w:rPr>
                <w:rFonts w:ascii="仿宋" w:eastAsia="仿宋" w:hAnsi="仿宋" w:hint="eastAsia"/>
                <w:kern w:val="0"/>
                <w:szCs w:val="28"/>
              </w:rPr>
              <w:t>方案设计费</w:t>
            </w:r>
          </w:p>
        </w:tc>
        <w:tc>
          <w:tcPr>
            <w:tcW w:w="2693" w:type="dxa"/>
          </w:tcPr>
          <w:p w:rsidR="00891A38" w:rsidRPr="00C24557" w:rsidRDefault="00891A38" w:rsidP="00891A38">
            <w:pPr>
              <w:jc w:val="center"/>
              <w:rPr>
                <w:rFonts w:ascii="仿宋" w:eastAsia="仿宋" w:hAnsi="仿宋"/>
                <w:kern w:val="0"/>
                <w:szCs w:val="28"/>
              </w:rPr>
            </w:pPr>
            <w:r w:rsidRPr="00C24557">
              <w:rPr>
                <w:rFonts w:ascii="仿宋" w:eastAsia="仿宋" w:hAnsi="仿宋" w:hint="eastAsia"/>
                <w:kern w:val="0"/>
                <w:szCs w:val="28"/>
              </w:rPr>
              <w:t>5000</w:t>
            </w:r>
          </w:p>
        </w:tc>
      </w:tr>
      <w:tr w:rsidR="00891A38">
        <w:trPr>
          <w:jc w:val="center"/>
        </w:trPr>
        <w:tc>
          <w:tcPr>
            <w:tcW w:w="876" w:type="dxa"/>
          </w:tcPr>
          <w:p w:rsidR="00891A38" w:rsidRDefault="00891A38" w:rsidP="00891A38">
            <w:pPr>
              <w:jc w:val="center"/>
              <w:rPr>
                <w:rFonts w:ascii="仿宋" w:eastAsia="仿宋" w:hAnsi="仿宋"/>
                <w:kern w:val="0"/>
                <w:szCs w:val="28"/>
              </w:rPr>
            </w:pPr>
            <w:r>
              <w:rPr>
                <w:rFonts w:ascii="仿宋" w:eastAsia="仿宋" w:hAnsi="仿宋" w:hint="eastAsia"/>
                <w:kern w:val="0"/>
                <w:szCs w:val="28"/>
              </w:rPr>
              <w:t>5</w:t>
            </w:r>
          </w:p>
        </w:tc>
        <w:tc>
          <w:tcPr>
            <w:tcW w:w="4477" w:type="dxa"/>
          </w:tcPr>
          <w:p w:rsidR="00891A38" w:rsidRPr="00C24557" w:rsidRDefault="00EF575E" w:rsidP="00891A38">
            <w:pPr>
              <w:rPr>
                <w:rFonts w:ascii="仿宋" w:eastAsia="仿宋" w:hAnsi="仿宋"/>
                <w:kern w:val="0"/>
                <w:szCs w:val="28"/>
              </w:rPr>
            </w:pPr>
            <w:r w:rsidRPr="00C24557">
              <w:rPr>
                <w:rFonts w:ascii="仿宋" w:eastAsia="仿宋" w:hAnsi="仿宋" w:hint="eastAsia"/>
                <w:kern w:val="0"/>
                <w:szCs w:val="28"/>
              </w:rPr>
              <w:t>管理费</w:t>
            </w:r>
          </w:p>
        </w:tc>
        <w:tc>
          <w:tcPr>
            <w:tcW w:w="2693" w:type="dxa"/>
          </w:tcPr>
          <w:p w:rsidR="00891A38" w:rsidRPr="00C24557" w:rsidRDefault="0037186F" w:rsidP="00891A38">
            <w:pPr>
              <w:jc w:val="center"/>
              <w:rPr>
                <w:rFonts w:ascii="仿宋" w:eastAsia="仿宋" w:hAnsi="仿宋"/>
                <w:kern w:val="0"/>
                <w:szCs w:val="28"/>
              </w:rPr>
            </w:pPr>
            <w:r w:rsidRPr="00C24557">
              <w:rPr>
                <w:rFonts w:ascii="仿宋" w:eastAsia="仿宋" w:hAnsi="仿宋"/>
                <w:kern w:val="0"/>
                <w:szCs w:val="28"/>
              </w:rPr>
              <w:t>1</w:t>
            </w:r>
            <w:r w:rsidR="00891A38" w:rsidRPr="00C24557">
              <w:rPr>
                <w:rFonts w:ascii="仿宋" w:eastAsia="仿宋" w:hAnsi="仿宋" w:hint="eastAsia"/>
                <w:kern w:val="0"/>
                <w:szCs w:val="28"/>
              </w:rPr>
              <w:t>0000</w:t>
            </w:r>
            <w:r w:rsidR="00EF575E" w:rsidRPr="00C24557">
              <w:rPr>
                <w:rFonts w:ascii="仿宋" w:eastAsia="仿宋" w:hAnsi="仿宋" w:hint="eastAsia"/>
                <w:kern w:val="0"/>
                <w:szCs w:val="28"/>
              </w:rPr>
              <w:t>0</w:t>
            </w:r>
          </w:p>
        </w:tc>
      </w:tr>
      <w:tr w:rsidR="00EF575E">
        <w:trPr>
          <w:jc w:val="center"/>
        </w:trPr>
        <w:tc>
          <w:tcPr>
            <w:tcW w:w="876" w:type="dxa"/>
          </w:tcPr>
          <w:p w:rsidR="00EF575E" w:rsidRDefault="00EF575E" w:rsidP="00891A38">
            <w:pPr>
              <w:jc w:val="center"/>
              <w:rPr>
                <w:rFonts w:ascii="仿宋" w:eastAsia="仿宋" w:hAnsi="仿宋"/>
                <w:kern w:val="0"/>
                <w:szCs w:val="28"/>
              </w:rPr>
            </w:pPr>
            <w:r>
              <w:rPr>
                <w:rFonts w:ascii="仿宋" w:eastAsia="仿宋" w:hAnsi="仿宋" w:hint="eastAsia"/>
                <w:kern w:val="0"/>
                <w:szCs w:val="28"/>
              </w:rPr>
              <w:t>6</w:t>
            </w:r>
          </w:p>
        </w:tc>
        <w:tc>
          <w:tcPr>
            <w:tcW w:w="4477" w:type="dxa"/>
          </w:tcPr>
          <w:p w:rsidR="00EF575E" w:rsidRPr="00C24557" w:rsidRDefault="00EF575E" w:rsidP="00891A38">
            <w:pPr>
              <w:rPr>
                <w:rFonts w:ascii="仿宋" w:eastAsia="仿宋" w:hAnsi="仿宋"/>
                <w:kern w:val="0"/>
                <w:szCs w:val="28"/>
              </w:rPr>
            </w:pPr>
            <w:r w:rsidRPr="00C24557">
              <w:rPr>
                <w:rFonts w:ascii="仿宋" w:eastAsia="仿宋" w:hAnsi="仿宋" w:hint="eastAsia"/>
                <w:kern w:val="0"/>
                <w:szCs w:val="28"/>
              </w:rPr>
              <w:t>不可预见</w:t>
            </w:r>
            <w:r w:rsidRPr="00C24557">
              <w:rPr>
                <w:rFonts w:ascii="仿宋" w:eastAsia="仿宋" w:hAnsi="仿宋"/>
                <w:kern w:val="0"/>
                <w:szCs w:val="28"/>
              </w:rPr>
              <w:t>费用</w:t>
            </w:r>
          </w:p>
        </w:tc>
        <w:tc>
          <w:tcPr>
            <w:tcW w:w="2693" w:type="dxa"/>
          </w:tcPr>
          <w:p w:rsidR="00EF575E" w:rsidRPr="00C24557" w:rsidRDefault="00EF575E" w:rsidP="00891A38">
            <w:pPr>
              <w:jc w:val="center"/>
              <w:rPr>
                <w:rFonts w:ascii="仿宋" w:eastAsia="仿宋" w:hAnsi="仿宋"/>
                <w:kern w:val="0"/>
                <w:szCs w:val="28"/>
              </w:rPr>
            </w:pPr>
            <w:r w:rsidRPr="00C24557">
              <w:rPr>
                <w:rFonts w:ascii="仿宋" w:eastAsia="仿宋" w:hAnsi="仿宋" w:hint="eastAsia"/>
                <w:kern w:val="0"/>
                <w:szCs w:val="28"/>
              </w:rPr>
              <w:t>10000</w:t>
            </w:r>
          </w:p>
        </w:tc>
      </w:tr>
      <w:tr w:rsidR="00524154">
        <w:trPr>
          <w:jc w:val="center"/>
        </w:trPr>
        <w:tc>
          <w:tcPr>
            <w:tcW w:w="5353" w:type="dxa"/>
            <w:gridSpan w:val="2"/>
          </w:tcPr>
          <w:p w:rsidR="00524154" w:rsidRPr="00C24557" w:rsidRDefault="003F6D3C">
            <w:pPr>
              <w:rPr>
                <w:rFonts w:ascii="仿宋" w:eastAsia="仿宋" w:hAnsi="仿宋"/>
                <w:kern w:val="0"/>
                <w:szCs w:val="28"/>
              </w:rPr>
            </w:pPr>
            <w:r w:rsidRPr="00C24557">
              <w:rPr>
                <w:rFonts w:ascii="仿宋" w:eastAsia="仿宋" w:hAnsi="仿宋" w:hint="eastAsia"/>
                <w:kern w:val="0"/>
                <w:szCs w:val="28"/>
              </w:rPr>
              <w:t>预算总计</w:t>
            </w:r>
          </w:p>
        </w:tc>
        <w:tc>
          <w:tcPr>
            <w:tcW w:w="2693" w:type="dxa"/>
          </w:tcPr>
          <w:p w:rsidR="00524154" w:rsidRPr="00C24557" w:rsidRDefault="00144F7B">
            <w:pPr>
              <w:jc w:val="center"/>
              <w:rPr>
                <w:rFonts w:ascii="仿宋" w:eastAsia="仿宋" w:hAnsi="仿宋"/>
                <w:kern w:val="0"/>
                <w:szCs w:val="28"/>
              </w:rPr>
            </w:pPr>
            <w:r w:rsidRPr="00C24557">
              <w:rPr>
                <w:rFonts w:ascii="仿宋" w:eastAsia="仿宋" w:hAnsi="仿宋"/>
                <w:kern w:val="0"/>
                <w:szCs w:val="28"/>
              </w:rPr>
              <w:t>2</w:t>
            </w:r>
            <w:r w:rsidR="00992D37">
              <w:rPr>
                <w:rFonts w:ascii="仿宋" w:eastAsia="仿宋" w:hAnsi="仿宋" w:hint="eastAsia"/>
                <w:kern w:val="0"/>
                <w:szCs w:val="28"/>
              </w:rPr>
              <w:t>6</w:t>
            </w:r>
            <w:r w:rsidR="002E467B">
              <w:rPr>
                <w:rFonts w:ascii="仿宋" w:eastAsia="仿宋" w:hAnsi="仿宋"/>
                <w:kern w:val="0"/>
                <w:szCs w:val="28"/>
              </w:rPr>
              <w:t>7</w:t>
            </w:r>
            <w:r w:rsidR="0037186F" w:rsidRPr="00C24557">
              <w:rPr>
                <w:rFonts w:ascii="仿宋" w:eastAsia="仿宋" w:hAnsi="仿宋"/>
                <w:kern w:val="0"/>
                <w:szCs w:val="28"/>
              </w:rPr>
              <w:t>5000</w:t>
            </w:r>
          </w:p>
        </w:tc>
      </w:tr>
    </w:tbl>
    <w:p w:rsidR="00524154" w:rsidRDefault="00524154"/>
    <w:p w:rsidR="00524154" w:rsidRPr="00C24557" w:rsidRDefault="003F6D3C">
      <w:pPr>
        <w:pStyle w:val="2"/>
        <w:ind w:left="280"/>
      </w:pPr>
      <w:bookmarkStart w:id="59" w:name="_Toc516478197"/>
      <w:r w:rsidRPr="00C24557">
        <w:rPr>
          <w:rFonts w:hint="eastAsia"/>
        </w:rPr>
        <w:t>预算使用</w:t>
      </w:r>
      <w:r w:rsidRPr="00C24557">
        <w:t>计划</w:t>
      </w:r>
      <w:bookmarkEnd w:id="59"/>
    </w:p>
    <w:p w:rsidR="00524154" w:rsidRDefault="003F6D3C">
      <w:pPr>
        <w:ind w:firstLineChars="200" w:firstLine="560"/>
      </w:pPr>
      <w:r>
        <w:rPr>
          <w:rFonts w:hint="eastAsia"/>
        </w:rPr>
        <w:t>配合各平台系统开发建设进度同步实施，详见“</w:t>
      </w:r>
      <w:r>
        <w:rPr>
          <w:rFonts w:hint="eastAsia"/>
        </w:rPr>
        <w:t xml:space="preserve">6.4 </w:t>
      </w:r>
      <w:r>
        <w:rPr>
          <w:rFonts w:hint="eastAsia"/>
        </w:rPr>
        <w:t>项目建设周期”。</w:t>
      </w:r>
    </w:p>
    <w:p w:rsidR="00524154" w:rsidRDefault="003F6D3C">
      <w:pPr>
        <w:pStyle w:val="1"/>
      </w:pPr>
      <w:bookmarkStart w:id="60" w:name="_Toc516478198"/>
      <w:r>
        <w:rPr>
          <w:rFonts w:hint="eastAsia"/>
        </w:rPr>
        <w:t>项目建设与</w:t>
      </w:r>
      <w:r>
        <w:t>运行管理</w:t>
      </w:r>
      <w:bookmarkEnd w:id="60"/>
    </w:p>
    <w:p w:rsidR="00524154" w:rsidRDefault="003F6D3C">
      <w:pPr>
        <w:pStyle w:val="2"/>
        <w:ind w:left="280"/>
      </w:pPr>
      <w:bookmarkStart w:id="61" w:name="_Toc516478199"/>
      <w:r>
        <w:rPr>
          <w:rFonts w:hint="eastAsia"/>
        </w:rPr>
        <w:t>领导和</w:t>
      </w:r>
      <w:r>
        <w:t>管理机构</w:t>
      </w:r>
      <w:bookmarkEnd w:id="61"/>
    </w:p>
    <w:p w:rsidR="00524154" w:rsidRDefault="003F6D3C">
      <w:pPr>
        <w:ind w:firstLineChars="200" w:firstLine="560"/>
      </w:pPr>
      <w:r>
        <w:rPr>
          <w:rFonts w:hint="eastAsia"/>
        </w:rPr>
        <w:t>为保障本项目的顺利实施，在上海市教委的指导下，由上海市电化</w:t>
      </w:r>
      <w:r>
        <w:t>教育馆</w:t>
      </w:r>
      <w:r>
        <w:rPr>
          <w:rFonts w:hint="eastAsia"/>
        </w:rPr>
        <w:t>成立专门的工作实施小组。</w:t>
      </w:r>
    </w:p>
    <w:p w:rsidR="00524154" w:rsidRDefault="003F6D3C">
      <w:pPr>
        <w:pStyle w:val="2"/>
        <w:ind w:left="280"/>
      </w:pPr>
      <w:bookmarkStart w:id="62" w:name="_Toc516478200"/>
      <w:r>
        <w:rPr>
          <w:rFonts w:hint="eastAsia"/>
        </w:rPr>
        <w:t>运行维护</w:t>
      </w:r>
      <w:r>
        <w:t>方式</w:t>
      </w:r>
      <w:bookmarkEnd w:id="62"/>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制定有效的维护管理规范和管理机制，遇到故障问题10分钟内响应，20分钟进行处理，发生的故障在8个小时之内恢复系统正常运行；</w:t>
      </w:r>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同时为</w:t>
      </w:r>
      <w:r>
        <w:rPr>
          <w:rFonts w:ascii="微软雅黑" w:hAnsi="微软雅黑"/>
          <w:szCs w:val="28"/>
        </w:rPr>
        <w:t>保障</w:t>
      </w:r>
      <w:r>
        <w:rPr>
          <w:rFonts w:ascii="微软雅黑" w:hAnsi="微软雅黑" w:hint="eastAsia"/>
          <w:szCs w:val="28"/>
        </w:rPr>
        <w:t>平台</w:t>
      </w:r>
      <w:r>
        <w:rPr>
          <w:rFonts w:ascii="微软雅黑" w:hAnsi="微软雅黑"/>
          <w:szCs w:val="28"/>
        </w:rPr>
        <w:t>设备的稳定、高效运行</w:t>
      </w:r>
      <w:r>
        <w:rPr>
          <w:rFonts w:ascii="微软雅黑" w:hAnsi="微软雅黑" w:hint="eastAsia"/>
          <w:szCs w:val="28"/>
        </w:rPr>
        <w:t>, 采用多种方式对系统进行维护，维护内容包括：</w:t>
      </w:r>
    </w:p>
    <w:p w:rsidR="00524154" w:rsidRDefault="003F6D3C">
      <w:pPr>
        <w:pStyle w:val="12"/>
        <w:widowControl/>
        <w:numPr>
          <w:ilvl w:val="0"/>
          <w:numId w:val="11"/>
        </w:numPr>
        <w:autoSpaceDE w:val="0"/>
        <w:autoSpaceDN w:val="0"/>
        <w:adjustRightInd w:val="0"/>
        <w:spacing w:line="360" w:lineRule="auto"/>
        <w:jc w:val="left"/>
        <w:rPr>
          <w:rFonts w:ascii="微软雅黑" w:hAnsi="微软雅黑"/>
          <w:szCs w:val="28"/>
        </w:rPr>
      </w:pPr>
      <w:bookmarkStart w:id="63" w:name="_Toc16912472"/>
      <w:bookmarkStart w:id="64" w:name="_Toc16930874"/>
      <w:bookmarkStart w:id="65" w:name="_Toc14145560"/>
      <w:bookmarkStart w:id="66" w:name="_Toc42343867"/>
      <w:bookmarkStart w:id="67" w:name="_Toc67900272"/>
      <w:bookmarkStart w:id="68" w:name="_Toc13309288"/>
      <w:bookmarkStart w:id="69" w:name="_Toc13622207"/>
      <w:bookmarkStart w:id="70" w:name="_Toc42343367"/>
      <w:bookmarkStart w:id="71" w:name="_Toc13709264"/>
      <w:bookmarkStart w:id="72" w:name="_Toc505234355"/>
      <w:bookmarkStart w:id="73" w:name="_Toc42402866"/>
      <w:bookmarkStart w:id="74" w:name="_Toc41360347"/>
      <w:bookmarkStart w:id="75" w:name="_Toc49652020"/>
      <w:bookmarkStart w:id="76" w:name="_Toc13709100"/>
      <w:bookmarkStart w:id="77" w:name="_Toc187043704"/>
      <w:bookmarkStart w:id="78" w:name="_Toc40518750"/>
      <w:bookmarkStart w:id="79" w:name="_Toc38527265"/>
      <w:bookmarkStart w:id="80" w:name="_Toc41304439"/>
      <w:bookmarkStart w:id="81" w:name="_Toc341793469"/>
      <w:bookmarkStart w:id="82" w:name="_Toc16912373"/>
      <w:bookmarkStart w:id="83" w:name="_Toc364672237"/>
      <w:bookmarkStart w:id="84" w:name="_Toc184426684"/>
      <w:bookmarkStart w:id="85" w:name="_Toc17166639"/>
      <w:bookmarkStart w:id="86" w:name="_Toc341780010"/>
      <w:bookmarkStart w:id="87" w:name="_Toc187050150"/>
      <w:bookmarkStart w:id="88" w:name="_Toc343778934"/>
      <w:bookmarkStart w:id="89" w:name="_Toc343608896"/>
      <w:bookmarkStart w:id="90" w:name="_Toc365106747"/>
      <w:bookmarkStart w:id="91" w:name="_Toc340152163"/>
      <w:bookmarkStart w:id="92" w:name="_Toc372700312"/>
      <w:bookmarkStart w:id="93" w:name="_Toc87863684"/>
      <w:bookmarkStart w:id="94" w:name="_Toc186988143"/>
      <w:proofErr w:type="gramStart"/>
      <w:r>
        <w:rPr>
          <w:rFonts w:ascii="微软雅黑" w:hAnsi="微软雅黑"/>
          <w:szCs w:val="28"/>
        </w:rPr>
        <w:lastRenderedPageBreak/>
        <w:t>宕</w:t>
      </w:r>
      <w:proofErr w:type="gramEnd"/>
      <w:r>
        <w:rPr>
          <w:rFonts w:ascii="微软雅黑" w:hAnsi="微软雅黑"/>
          <w:szCs w:val="28"/>
        </w:rPr>
        <w:t>机恢复</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524154" w:rsidRDefault="003F6D3C">
      <w:pPr>
        <w:autoSpaceDE w:val="0"/>
        <w:autoSpaceDN w:val="0"/>
        <w:ind w:firstLineChars="200" w:firstLine="560"/>
        <w:rPr>
          <w:rFonts w:ascii="微软雅黑" w:hAnsi="微软雅黑"/>
          <w:szCs w:val="28"/>
        </w:rPr>
      </w:pPr>
      <w:r>
        <w:rPr>
          <w:rFonts w:ascii="微软雅黑" w:hAnsi="微软雅黑"/>
          <w:szCs w:val="28"/>
        </w:rPr>
        <w:t>遇到设备出现严重影响系统可用性或者出现系统已经全部瘫痪的故障时，将派工程师以最快时间协助进行系统恢复。</w:t>
      </w:r>
    </w:p>
    <w:p w:rsidR="00524154" w:rsidRDefault="003F6D3C">
      <w:pPr>
        <w:pStyle w:val="12"/>
        <w:widowControl/>
        <w:numPr>
          <w:ilvl w:val="0"/>
          <w:numId w:val="11"/>
        </w:numPr>
        <w:autoSpaceDE w:val="0"/>
        <w:autoSpaceDN w:val="0"/>
        <w:adjustRightInd w:val="0"/>
        <w:spacing w:line="360" w:lineRule="auto"/>
        <w:jc w:val="left"/>
        <w:rPr>
          <w:rFonts w:ascii="微软雅黑" w:hAnsi="微软雅黑"/>
          <w:szCs w:val="28"/>
        </w:rPr>
      </w:pPr>
      <w:bookmarkStart w:id="95" w:name="_Toc41360348"/>
      <w:bookmarkStart w:id="96" w:name="_Toc40518751"/>
      <w:bookmarkStart w:id="97" w:name="_Toc14145561"/>
      <w:bookmarkStart w:id="98" w:name="_Toc38527266"/>
      <w:bookmarkStart w:id="99" w:name="_Toc343608897"/>
      <w:bookmarkStart w:id="100" w:name="_Toc343778935"/>
      <w:bookmarkStart w:id="101" w:name="_Toc187043705"/>
      <w:bookmarkStart w:id="102" w:name="_Toc13709265"/>
      <w:bookmarkStart w:id="103" w:name="_Toc17166640"/>
      <w:bookmarkStart w:id="104" w:name="_Toc41304440"/>
      <w:bookmarkStart w:id="105" w:name="_Toc16930875"/>
      <w:bookmarkStart w:id="106" w:name="_Toc87863685"/>
      <w:bookmarkStart w:id="107" w:name="_Toc340152164"/>
      <w:bookmarkStart w:id="108" w:name="_Toc16912473"/>
      <w:bookmarkStart w:id="109" w:name="_Toc505234356"/>
      <w:bookmarkStart w:id="110" w:name="_Toc13709101"/>
      <w:bookmarkStart w:id="111" w:name="_Toc42343368"/>
      <w:bookmarkStart w:id="112" w:name="_Toc184426685"/>
      <w:bookmarkStart w:id="113" w:name="_Toc13309289"/>
      <w:bookmarkStart w:id="114" w:name="_Toc13622208"/>
      <w:bookmarkStart w:id="115" w:name="_Toc42343868"/>
      <w:bookmarkStart w:id="116" w:name="_Toc42402867"/>
      <w:bookmarkStart w:id="117" w:name="_Toc16912374"/>
      <w:bookmarkStart w:id="118" w:name="_Toc341780011"/>
      <w:bookmarkStart w:id="119" w:name="_Toc67900273"/>
      <w:bookmarkStart w:id="120" w:name="_Toc186988144"/>
      <w:bookmarkStart w:id="121" w:name="_Toc364672238"/>
      <w:bookmarkStart w:id="122" w:name="_Toc365106748"/>
      <w:bookmarkStart w:id="123" w:name="_Toc372700313"/>
      <w:bookmarkStart w:id="124" w:name="_Toc49652021"/>
      <w:bookmarkStart w:id="125" w:name="_Toc341793470"/>
      <w:bookmarkStart w:id="126" w:name="_Toc187050151"/>
      <w:r>
        <w:rPr>
          <w:rFonts w:ascii="微软雅黑" w:hAnsi="微软雅黑" w:hint="eastAsia"/>
          <w:szCs w:val="28"/>
        </w:rPr>
        <w:t>系统定期健康检查、性能调优</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对项目业务系统运行环境进行全方位评估。及早发现各种安全问题故障、系统性能故障和操作故障</w:t>
      </w:r>
    </w:p>
    <w:p w:rsidR="00524154" w:rsidRDefault="003F6D3C">
      <w:pPr>
        <w:pStyle w:val="12"/>
        <w:widowControl/>
        <w:numPr>
          <w:ilvl w:val="0"/>
          <w:numId w:val="11"/>
        </w:numPr>
        <w:autoSpaceDE w:val="0"/>
        <w:autoSpaceDN w:val="0"/>
        <w:adjustRightInd w:val="0"/>
        <w:spacing w:line="360" w:lineRule="auto"/>
        <w:jc w:val="left"/>
        <w:rPr>
          <w:rFonts w:ascii="微软雅黑" w:hAnsi="微软雅黑"/>
          <w:szCs w:val="28"/>
        </w:rPr>
      </w:pPr>
      <w:bookmarkStart w:id="127" w:name="_Toc40518754"/>
      <w:bookmarkStart w:id="128" w:name="_Toc505234359"/>
      <w:bookmarkStart w:id="129" w:name="_Toc13709104"/>
      <w:bookmarkStart w:id="130" w:name="_Toc38527269"/>
      <w:bookmarkStart w:id="131" w:name="_Toc41304443"/>
      <w:bookmarkStart w:id="132" w:name="_Toc13309292"/>
      <w:bookmarkStart w:id="133" w:name="_Toc67900276"/>
      <w:bookmarkStart w:id="134" w:name="_Toc17166643"/>
      <w:bookmarkStart w:id="135" w:name="_Toc343608900"/>
      <w:bookmarkStart w:id="136" w:name="_Toc13622211"/>
      <w:bookmarkStart w:id="137" w:name="_Toc343778938"/>
      <w:bookmarkStart w:id="138" w:name="_Toc42343871"/>
      <w:bookmarkStart w:id="139" w:name="_Toc186988147"/>
      <w:bookmarkStart w:id="140" w:name="_Toc14145564"/>
      <w:bookmarkStart w:id="141" w:name="_Toc49652024"/>
      <w:bookmarkStart w:id="142" w:name="_Toc16912377"/>
      <w:bookmarkStart w:id="143" w:name="_Toc187043708"/>
      <w:bookmarkStart w:id="144" w:name="_Toc16930878"/>
      <w:bookmarkStart w:id="145" w:name="_Toc340152167"/>
      <w:bookmarkStart w:id="146" w:name="_Toc184426688"/>
      <w:bookmarkStart w:id="147" w:name="_Toc13709268"/>
      <w:bookmarkStart w:id="148" w:name="_Toc41360351"/>
      <w:bookmarkStart w:id="149" w:name="_Toc16912476"/>
      <w:bookmarkStart w:id="150" w:name="_Toc365106751"/>
      <w:bookmarkStart w:id="151" w:name="_Toc42402870"/>
      <w:bookmarkStart w:id="152" w:name="_Toc42343371"/>
      <w:bookmarkStart w:id="153" w:name="_Toc341780014"/>
      <w:bookmarkStart w:id="154" w:name="_Toc187050154"/>
      <w:bookmarkStart w:id="155" w:name="_Toc87863688"/>
      <w:bookmarkStart w:id="156" w:name="_Toc364672241"/>
      <w:bookmarkStart w:id="157" w:name="_Toc372700316"/>
      <w:bookmarkStart w:id="158" w:name="_Toc341793473"/>
      <w:r>
        <w:rPr>
          <w:rFonts w:ascii="微软雅黑" w:hAnsi="微软雅黑" w:hint="eastAsia"/>
          <w:szCs w:val="28"/>
        </w:rPr>
        <w:t>系统优化</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根据用户的需求，对项目业务系统进行优化，改善系统运行质量与效益，确保系统的</w:t>
      </w:r>
      <w:r>
        <w:rPr>
          <w:rFonts w:ascii="微软雅黑" w:hAnsi="微软雅黑"/>
          <w:szCs w:val="28"/>
        </w:rPr>
        <w:t>运行</w:t>
      </w:r>
      <w:r>
        <w:rPr>
          <w:rFonts w:ascii="微软雅黑" w:hAnsi="微软雅黑" w:hint="eastAsia"/>
          <w:szCs w:val="28"/>
        </w:rPr>
        <w:t>畅通。</w:t>
      </w:r>
    </w:p>
    <w:p w:rsidR="00524154" w:rsidRDefault="003F6D3C">
      <w:pPr>
        <w:pStyle w:val="12"/>
        <w:widowControl/>
        <w:numPr>
          <w:ilvl w:val="0"/>
          <w:numId w:val="11"/>
        </w:numPr>
        <w:autoSpaceDE w:val="0"/>
        <w:autoSpaceDN w:val="0"/>
        <w:adjustRightInd w:val="0"/>
        <w:spacing w:line="360" w:lineRule="auto"/>
        <w:jc w:val="left"/>
        <w:rPr>
          <w:rFonts w:ascii="微软雅黑" w:hAnsi="微软雅黑"/>
          <w:szCs w:val="28"/>
        </w:rPr>
      </w:pPr>
      <w:bookmarkStart w:id="159" w:name="_Toc17166644"/>
      <w:bookmarkStart w:id="160" w:name="_Toc67900277"/>
      <w:bookmarkStart w:id="161" w:name="_Toc42402871"/>
      <w:bookmarkStart w:id="162" w:name="_Toc16930879"/>
      <w:bookmarkStart w:id="163" w:name="_Toc13709105"/>
      <w:bookmarkStart w:id="164" w:name="_Toc41304444"/>
      <w:bookmarkStart w:id="165" w:name="_Toc42343872"/>
      <w:bookmarkStart w:id="166" w:name="_Toc14145565"/>
      <w:bookmarkStart w:id="167" w:name="_Toc16912477"/>
      <w:bookmarkStart w:id="168" w:name="_Toc49652025"/>
      <w:bookmarkStart w:id="169" w:name="_Toc505234360"/>
      <w:bookmarkStart w:id="170" w:name="_Toc13622212"/>
      <w:bookmarkStart w:id="171" w:name="_Toc13709269"/>
      <w:bookmarkStart w:id="172" w:name="_Toc41360352"/>
      <w:bookmarkStart w:id="173" w:name="_Toc16912378"/>
      <w:bookmarkStart w:id="174" w:name="_Toc38527270"/>
      <w:bookmarkStart w:id="175" w:name="_Toc40518755"/>
      <w:bookmarkStart w:id="176" w:name="_Toc42343372"/>
      <w:bookmarkStart w:id="177" w:name="_Toc13309293"/>
      <w:bookmarkStart w:id="178" w:name="_Toc364672242"/>
      <w:bookmarkStart w:id="179" w:name="_Toc87863689"/>
      <w:bookmarkStart w:id="180" w:name="_Toc341780015"/>
      <w:bookmarkStart w:id="181" w:name="_Toc186988148"/>
      <w:bookmarkStart w:id="182" w:name="_Toc340152168"/>
      <w:bookmarkStart w:id="183" w:name="_Toc372700317"/>
      <w:bookmarkStart w:id="184" w:name="_Toc187043709"/>
      <w:bookmarkStart w:id="185" w:name="_Toc184426689"/>
      <w:bookmarkStart w:id="186" w:name="_Toc343608901"/>
      <w:bookmarkStart w:id="187" w:name="_Toc187050155"/>
      <w:bookmarkStart w:id="188" w:name="_Toc343778939"/>
      <w:bookmarkStart w:id="189" w:name="_Toc341793474"/>
      <w:bookmarkStart w:id="190" w:name="_Toc535050387"/>
      <w:bookmarkStart w:id="191" w:name="_Toc365106752"/>
      <w:r>
        <w:rPr>
          <w:rFonts w:ascii="微软雅黑" w:hAnsi="微软雅黑" w:hint="eastAsia"/>
          <w:szCs w:val="28"/>
        </w:rPr>
        <w:t>培训与研讨</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进行日常维护有关的各种培训与研讨，包括短期集中培训、内部培训、维护研讨等。</w:t>
      </w:r>
    </w:p>
    <w:p w:rsidR="00524154" w:rsidRDefault="003F6D3C">
      <w:pPr>
        <w:pStyle w:val="12"/>
        <w:widowControl/>
        <w:numPr>
          <w:ilvl w:val="0"/>
          <w:numId w:val="11"/>
        </w:numPr>
        <w:autoSpaceDE w:val="0"/>
        <w:autoSpaceDN w:val="0"/>
        <w:adjustRightInd w:val="0"/>
        <w:spacing w:line="360" w:lineRule="auto"/>
        <w:jc w:val="left"/>
        <w:rPr>
          <w:rFonts w:ascii="微软雅黑" w:hAnsi="微软雅黑"/>
          <w:szCs w:val="28"/>
        </w:rPr>
      </w:pPr>
      <w:bookmarkStart w:id="192" w:name="_Toc16930882"/>
      <w:bookmarkStart w:id="193" w:name="_Toc343608903"/>
      <w:bookmarkStart w:id="194" w:name="_Toc341780017"/>
      <w:bookmarkStart w:id="195" w:name="_Toc13309296"/>
      <w:bookmarkStart w:id="196" w:name="_Toc187050157"/>
      <w:bookmarkStart w:id="197" w:name="_Toc42402873"/>
      <w:bookmarkStart w:id="198" w:name="_Toc40518757"/>
      <w:bookmarkStart w:id="199" w:name="_Toc187043711"/>
      <w:bookmarkStart w:id="200" w:name="_Toc343778941"/>
      <w:bookmarkStart w:id="201" w:name="_Toc42343874"/>
      <w:bookmarkStart w:id="202" w:name="_Toc42343374"/>
      <w:bookmarkStart w:id="203" w:name="_Toc186988150"/>
      <w:bookmarkStart w:id="204" w:name="_Toc16912480"/>
      <w:bookmarkStart w:id="205" w:name="_Toc364672244"/>
      <w:bookmarkStart w:id="206" w:name="_Toc41304446"/>
      <w:bookmarkStart w:id="207" w:name="_Toc87863691"/>
      <w:bookmarkStart w:id="208" w:name="_Toc340152170"/>
      <w:bookmarkStart w:id="209" w:name="_Toc49652027"/>
      <w:bookmarkStart w:id="210" w:name="_Toc67900279"/>
      <w:bookmarkStart w:id="211" w:name="_Toc365106754"/>
      <w:bookmarkStart w:id="212" w:name="_Toc505234363"/>
      <w:bookmarkStart w:id="213" w:name="_Toc372700319"/>
      <w:bookmarkStart w:id="214" w:name="_Toc184426691"/>
      <w:bookmarkStart w:id="215" w:name="_Toc16912381"/>
      <w:bookmarkStart w:id="216" w:name="_Toc341793476"/>
      <w:bookmarkStart w:id="217" w:name="_Toc41360354"/>
      <w:bookmarkStart w:id="218" w:name="_Toc13709108"/>
      <w:r>
        <w:rPr>
          <w:rFonts w:ascii="微软雅黑" w:hAnsi="微软雅黑" w:hint="eastAsia"/>
          <w:szCs w:val="28"/>
        </w:rPr>
        <w:t>系统软件补丁</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安装相应的软件补丁，使软件的运行更安全、高效、稳定。包括：</w:t>
      </w:r>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操作系统补丁；</w:t>
      </w:r>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数据库系统补丁；</w:t>
      </w:r>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应用服务器补丁；</w:t>
      </w:r>
    </w:p>
    <w:p w:rsidR="00524154" w:rsidRDefault="003F6D3C">
      <w:pPr>
        <w:autoSpaceDE w:val="0"/>
        <w:autoSpaceDN w:val="0"/>
        <w:ind w:firstLineChars="200" w:firstLine="560"/>
        <w:rPr>
          <w:rFonts w:ascii="微软雅黑" w:hAnsi="微软雅黑"/>
          <w:szCs w:val="28"/>
        </w:rPr>
      </w:pPr>
      <w:bookmarkStart w:id="219" w:name="_Toc42402874"/>
      <w:bookmarkStart w:id="220" w:name="_Toc13309297"/>
      <w:bookmarkStart w:id="221" w:name="_Toc13622215"/>
      <w:bookmarkStart w:id="222" w:name="_Toc16912481"/>
      <w:bookmarkStart w:id="223" w:name="_Toc40518758"/>
      <w:bookmarkStart w:id="224" w:name="_Toc13709109"/>
      <w:bookmarkStart w:id="225" w:name="_Toc16930883"/>
      <w:bookmarkStart w:id="226" w:name="_Toc505234364"/>
      <w:bookmarkStart w:id="227" w:name="_Toc16912382"/>
      <w:bookmarkStart w:id="228" w:name="_Toc364672245"/>
      <w:bookmarkStart w:id="229" w:name="_Toc372700320"/>
      <w:bookmarkStart w:id="230" w:name="_Toc341793477"/>
      <w:bookmarkStart w:id="231" w:name="_Toc49652028"/>
      <w:bookmarkStart w:id="232" w:name="_Toc41304447"/>
      <w:bookmarkStart w:id="233" w:name="_Toc184426692"/>
      <w:bookmarkStart w:id="234" w:name="_Toc365106755"/>
      <w:bookmarkStart w:id="235" w:name="_Toc42343875"/>
      <w:bookmarkStart w:id="236" w:name="_Toc67900280"/>
      <w:bookmarkStart w:id="237" w:name="_Toc341780018"/>
      <w:bookmarkStart w:id="238" w:name="_Toc41360355"/>
      <w:bookmarkStart w:id="239" w:name="_Toc187050158"/>
      <w:bookmarkStart w:id="240" w:name="_Toc340152171"/>
      <w:bookmarkStart w:id="241" w:name="_Toc187043712"/>
      <w:bookmarkStart w:id="242" w:name="_Toc42343375"/>
      <w:bookmarkStart w:id="243" w:name="_Toc186988151"/>
      <w:bookmarkStart w:id="244" w:name="_Toc343608904"/>
      <w:bookmarkStart w:id="245" w:name="_Toc87863692"/>
      <w:bookmarkStart w:id="246" w:name="_Toc343778942"/>
      <w:r>
        <w:rPr>
          <w:rFonts w:ascii="微软雅黑" w:hAnsi="微软雅黑" w:hint="eastAsia"/>
          <w:szCs w:val="28"/>
        </w:rPr>
        <w:t>系统程序</w:t>
      </w:r>
      <w:r>
        <w:rPr>
          <w:rFonts w:ascii="微软雅黑" w:hAnsi="微软雅黑"/>
          <w:szCs w:val="28"/>
        </w:rPr>
        <w:t>补丁</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Pr>
          <w:rFonts w:ascii="微软雅黑" w:hAnsi="微软雅黑" w:hint="eastAsia"/>
          <w:szCs w:val="28"/>
        </w:rPr>
        <w:t>。</w:t>
      </w:r>
    </w:p>
    <w:p w:rsidR="00524154" w:rsidRDefault="003F6D3C">
      <w:pPr>
        <w:pStyle w:val="12"/>
        <w:widowControl/>
        <w:numPr>
          <w:ilvl w:val="0"/>
          <w:numId w:val="11"/>
        </w:numPr>
        <w:autoSpaceDE w:val="0"/>
        <w:autoSpaceDN w:val="0"/>
        <w:adjustRightInd w:val="0"/>
        <w:spacing w:line="360" w:lineRule="auto"/>
        <w:jc w:val="left"/>
        <w:rPr>
          <w:rFonts w:ascii="微软雅黑" w:hAnsi="微软雅黑"/>
          <w:szCs w:val="28"/>
        </w:rPr>
      </w:pPr>
      <w:bookmarkStart w:id="247" w:name="_Toc13309298"/>
      <w:bookmarkStart w:id="248" w:name="_Toc49652029"/>
      <w:bookmarkStart w:id="249" w:name="_Toc184426693"/>
      <w:bookmarkStart w:id="250" w:name="_Toc38527273"/>
      <w:bookmarkStart w:id="251" w:name="_Toc42343876"/>
      <w:bookmarkStart w:id="252" w:name="_Toc13709272"/>
      <w:bookmarkStart w:id="253" w:name="_Toc42402875"/>
      <w:bookmarkStart w:id="254" w:name="_Toc41360356"/>
      <w:bookmarkStart w:id="255" w:name="_Toc14145568"/>
      <w:bookmarkStart w:id="256" w:name="_Toc13622216"/>
      <w:bookmarkStart w:id="257" w:name="_Toc41304448"/>
      <w:bookmarkStart w:id="258" w:name="_Toc505234365"/>
      <w:bookmarkStart w:id="259" w:name="_Toc42343376"/>
      <w:bookmarkStart w:id="260" w:name="_Toc40518759"/>
      <w:bookmarkStart w:id="261" w:name="_Toc67900281"/>
      <w:bookmarkStart w:id="262" w:name="_Toc16912383"/>
      <w:bookmarkStart w:id="263" w:name="_Toc16912482"/>
      <w:bookmarkStart w:id="264" w:name="_Toc364672246"/>
      <w:bookmarkStart w:id="265" w:name="_Toc87863693"/>
      <w:bookmarkStart w:id="266" w:name="_Toc186988152"/>
      <w:bookmarkStart w:id="267" w:name="_Toc187050159"/>
      <w:bookmarkStart w:id="268" w:name="_Toc16930884"/>
      <w:bookmarkStart w:id="269" w:name="_Toc372700321"/>
      <w:bookmarkStart w:id="270" w:name="_Toc17166647"/>
      <w:bookmarkStart w:id="271" w:name="_Toc341793478"/>
      <w:bookmarkStart w:id="272" w:name="_Toc187043713"/>
      <w:bookmarkStart w:id="273" w:name="_Toc343778943"/>
      <w:bookmarkStart w:id="274" w:name="_Toc343608905"/>
      <w:bookmarkStart w:id="275" w:name="_Toc341780019"/>
      <w:bookmarkStart w:id="276" w:name="_Toc365106756"/>
      <w:bookmarkStart w:id="277" w:name="_Toc13709110"/>
      <w:bookmarkStart w:id="278" w:name="_Toc340152172"/>
      <w:r>
        <w:rPr>
          <w:rFonts w:ascii="微软雅黑" w:hAnsi="微软雅黑" w:hint="eastAsia"/>
          <w:szCs w:val="28"/>
        </w:rPr>
        <w:t>资料与数据备份</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对系统平台的资源文件、数据库文件进行定期备份，确保当服务器上的资源和数据无法恢复时，可通过定期的备份文件进行恢复，确保网站内容的安全性。</w:t>
      </w:r>
    </w:p>
    <w:p w:rsidR="00524154" w:rsidRDefault="003F6D3C">
      <w:pPr>
        <w:pStyle w:val="2"/>
        <w:ind w:left="280"/>
      </w:pPr>
      <w:bookmarkStart w:id="279" w:name="_Toc516478201"/>
      <w:r>
        <w:rPr>
          <w:rFonts w:hint="eastAsia"/>
        </w:rPr>
        <w:lastRenderedPageBreak/>
        <w:t>项目招标</w:t>
      </w:r>
      <w:r>
        <w:t>方案</w:t>
      </w:r>
      <w:bookmarkEnd w:id="279"/>
    </w:p>
    <w:p w:rsidR="00524154" w:rsidRDefault="003F6D3C">
      <w:pPr>
        <w:ind w:firstLineChars="200" w:firstLine="560"/>
      </w:pPr>
      <w:r>
        <w:rPr>
          <w:rFonts w:hint="eastAsia"/>
        </w:rPr>
        <w:t>拟根据实际情况，对升级模块进行公开招标。</w:t>
      </w:r>
    </w:p>
    <w:p w:rsidR="00524154" w:rsidRDefault="003F6D3C">
      <w:pPr>
        <w:pStyle w:val="2"/>
        <w:ind w:left="280"/>
      </w:pPr>
      <w:bookmarkStart w:id="280" w:name="_Toc516478202"/>
      <w:r>
        <w:rPr>
          <w:rFonts w:hint="eastAsia"/>
        </w:rPr>
        <w:t>项目建设周期</w:t>
      </w:r>
      <w:bookmarkEnd w:id="280"/>
    </w:p>
    <w:p w:rsidR="00524154" w:rsidRDefault="003F6D3C">
      <w:pPr>
        <w:ind w:firstLineChars="200" w:firstLine="560"/>
        <w:rPr>
          <w:rFonts w:ascii="微软雅黑" w:hAnsi="微软雅黑"/>
          <w:szCs w:val="28"/>
        </w:rPr>
      </w:pPr>
      <w:r>
        <w:rPr>
          <w:rFonts w:ascii="微软雅黑" w:hAnsi="微软雅黑" w:hint="eastAsia"/>
          <w:szCs w:val="28"/>
        </w:rPr>
        <w:t>项目软件平台建设的第一期整体建设周期：201</w:t>
      </w:r>
      <w:r w:rsidR="00291653">
        <w:rPr>
          <w:rFonts w:ascii="微软雅黑" w:hAnsi="微软雅黑"/>
          <w:szCs w:val="28"/>
        </w:rPr>
        <w:t>9</w:t>
      </w:r>
      <w:r>
        <w:rPr>
          <w:rFonts w:ascii="微软雅黑" w:hAnsi="微软雅黑"/>
          <w:szCs w:val="28"/>
        </w:rPr>
        <w:t>.1.1-12.31</w:t>
      </w:r>
    </w:p>
    <w:p w:rsidR="00524154" w:rsidRDefault="003F6D3C">
      <w:pPr>
        <w:numPr>
          <w:ilvl w:val="0"/>
          <w:numId w:val="12"/>
        </w:numPr>
        <w:ind w:left="426" w:hanging="426"/>
        <w:rPr>
          <w:rFonts w:ascii="微软雅黑" w:hAnsi="微软雅黑"/>
          <w:szCs w:val="28"/>
        </w:rPr>
      </w:pPr>
      <w:r>
        <w:rPr>
          <w:rFonts w:ascii="微软雅黑" w:hAnsi="微软雅黑" w:hint="eastAsia"/>
          <w:szCs w:val="28"/>
        </w:rPr>
        <w:t xml:space="preserve">1-2月  </w:t>
      </w:r>
      <w:r w:rsidR="00F3095E">
        <w:rPr>
          <w:rFonts w:ascii="微软雅黑" w:hAnsi="微软雅黑" w:hint="eastAsia"/>
          <w:szCs w:val="28"/>
        </w:rPr>
        <w:t>系统设计</w:t>
      </w:r>
    </w:p>
    <w:p w:rsidR="00524154" w:rsidRDefault="003F6D3C">
      <w:pPr>
        <w:numPr>
          <w:ilvl w:val="0"/>
          <w:numId w:val="12"/>
        </w:numPr>
        <w:ind w:left="426" w:hanging="426"/>
        <w:rPr>
          <w:rFonts w:ascii="微软雅黑" w:hAnsi="微软雅黑"/>
          <w:szCs w:val="28"/>
        </w:rPr>
      </w:pPr>
      <w:r>
        <w:rPr>
          <w:rFonts w:ascii="微软雅黑" w:hAnsi="微软雅黑" w:hint="eastAsia"/>
          <w:szCs w:val="28"/>
        </w:rPr>
        <w:t>3月</w:t>
      </w:r>
      <w:r w:rsidR="00BD70EB">
        <w:rPr>
          <w:rFonts w:ascii="微软雅黑" w:hAnsi="微软雅黑" w:hint="eastAsia"/>
          <w:szCs w:val="28"/>
        </w:rPr>
        <w:t>设备选型、合同签订</w:t>
      </w:r>
    </w:p>
    <w:p w:rsidR="00524154" w:rsidRDefault="00BD70EB">
      <w:pPr>
        <w:numPr>
          <w:ilvl w:val="0"/>
          <w:numId w:val="12"/>
        </w:numPr>
        <w:ind w:left="426" w:hanging="426"/>
        <w:rPr>
          <w:rFonts w:ascii="微软雅黑" w:hAnsi="微软雅黑"/>
          <w:szCs w:val="28"/>
        </w:rPr>
      </w:pPr>
      <w:r>
        <w:rPr>
          <w:rFonts w:ascii="微软雅黑" w:hAnsi="微软雅黑" w:hint="eastAsia"/>
          <w:szCs w:val="28"/>
        </w:rPr>
        <w:t>4-8</w:t>
      </w:r>
      <w:r w:rsidR="003F6D3C">
        <w:rPr>
          <w:rFonts w:ascii="微软雅黑" w:hAnsi="微软雅黑" w:hint="eastAsia"/>
          <w:szCs w:val="28"/>
        </w:rPr>
        <w:t xml:space="preserve">月  </w:t>
      </w:r>
      <w:r>
        <w:rPr>
          <w:rFonts w:ascii="微软雅黑" w:hAnsi="微软雅黑" w:hint="eastAsia"/>
          <w:szCs w:val="28"/>
        </w:rPr>
        <w:t>系统建设</w:t>
      </w:r>
    </w:p>
    <w:p w:rsidR="00524154" w:rsidRDefault="00BD70EB">
      <w:pPr>
        <w:numPr>
          <w:ilvl w:val="0"/>
          <w:numId w:val="12"/>
        </w:numPr>
        <w:ind w:left="426" w:hanging="426"/>
        <w:rPr>
          <w:rFonts w:ascii="微软雅黑" w:hAnsi="微软雅黑"/>
          <w:szCs w:val="28"/>
        </w:rPr>
      </w:pPr>
      <w:r>
        <w:rPr>
          <w:rFonts w:ascii="微软雅黑" w:hAnsi="微软雅黑" w:hint="eastAsia"/>
          <w:szCs w:val="28"/>
        </w:rPr>
        <w:t>9-10</w:t>
      </w:r>
      <w:r w:rsidR="003F6D3C">
        <w:rPr>
          <w:rFonts w:ascii="微软雅黑" w:hAnsi="微软雅黑" w:hint="eastAsia"/>
          <w:szCs w:val="28"/>
        </w:rPr>
        <w:t xml:space="preserve">月 </w:t>
      </w:r>
      <w:r>
        <w:rPr>
          <w:rFonts w:ascii="微软雅黑" w:hAnsi="微软雅黑" w:hint="eastAsia"/>
          <w:szCs w:val="28"/>
        </w:rPr>
        <w:t>系统</w:t>
      </w:r>
      <w:r w:rsidR="00291653">
        <w:rPr>
          <w:rFonts w:ascii="微软雅黑" w:hAnsi="微软雅黑"/>
          <w:szCs w:val="28"/>
        </w:rPr>
        <w:t>测试</w:t>
      </w:r>
    </w:p>
    <w:p w:rsidR="00524154" w:rsidRPr="00BD70EB" w:rsidRDefault="003F6D3C" w:rsidP="00BD70EB">
      <w:pPr>
        <w:numPr>
          <w:ilvl w:val="0"/>
          <w:numId w:val="12"/>
        </w:numPr>
        <w:ind w:left="426" w:hanging="426"/>
        <w:rPr>
          <w:rFonts w:ascii="微软雅黑" w:hAnsi="微软雅黑"/>
          <w:szCs w:val="28"/>
        </w:rPr>
      </w:pPr>
      <w:r w:rsidRPr="00BD70EB">
        <w:rPr>
          <w:rFonts w:ascii="微软雅黑" w:hAnsi="微软雅黑" w:hint="eastAsia"/>
          <w:szCs w:val="28"/>
        </w:rPr>
        <w:t>1</w:t>
      </w:r>
      <w:r w:rsidRPr="00BD70EB">
        <w:rPr>
          <w:rFonts w:ascii="微软雅黑" w:hAnsi="微软雅黑"/>
          <w:szCs w:val="28"/>
        </w:rPr>
        <w:t>1</w:t>
      </w:r>
      <w:r w:rsidR="00BD70EB" w:rsidRPr="00BD70EB">
        <w:rPr>
          <w:rFonts w:ascii="微软雅黑" w:hAnsi="微软雅黑" w:hint="eastAsia"/>
          <w:szCs w:val="28"/>
        </w:rPr>
        <w:t>-12</w:t>
      </w:r>
      <w:r w:rsidR="00291653" w:rsidRPr="00BD70EB">
        <w:rPr>
          <w:rFonts w:ascii="微软雅黑" w:hAnsi="微软雅黑" w:hint="eastAsia"/>
          <w:szCs w:val="28"/>
        </w:rPr>
        <w:t xml:space="preserve">月  </w:t>
      </w:r>
      <w:r w:rsidR="00BD70EB" w:rsidRPr="00BD70EB">
        <w:rPr>
          <w:rFonts w:ascii="微软雅黑" w:hAnsi="微软雅黑" w:hint="eastAsia"/>
          <w:szCs w:val="28"/>
        </w:rPr>
        <w:t>系统试运行</w:t>
      </w:r>
    </w:p>
    <w:p w:rsidR="00524154" w:rsidRDefault="003F6D3C">
      <w:pPr>
        <w:pStyle w:val="2"/>
        <w:ind w:left="280"/>
      </w:pPr>
      <w:bookmarkStart w:id="281" w:name="_Toc516478203"/>
      <w:r>
        <w:rPr>
          <w:rFonts w:hint="eastAsia"/>
        </w:rPr>
        <w:t>项目具体实施</w:t>
      </w:r>
      <w:r>
        <w:t>进度、</w:t>
      </w:r>
      <w:r>
        <w:rPr>
          <w:rFonts w:hint="eastAsia"/>
        </w:rPr>
        <w:t>质量</w:t>
      </w:r>
      <w:r>
        <w:t>、资金管理方案</w:t>
      </w:r>
      <w:bookmarkEnd w:id="281"/>
    </w:p>
    <w:p w:rsidR="00524154" w:rsidRDefault="003F6D3C">
      <w:pPr>
        <w:pStyle w:val="3"/>
      </w:pPr>
      <w:bookmarkStart w:id="282" w:name="_Toc436856360"/>
      <w:bookmarkStart w:id="283" w:name="_Toc516478204"/>
      <w:r>
        <w:rPr>
          <w:rFonts w:hint="eastAsia"/>
        </w:rPr>
        <w:t>风险分析</w:t>
      </w:r>
      <w:bookmarkEnd w:id="282"/>
      <w:bookmarkEnd w:id="283"/>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本项目涉及到建设单位多个部门联合合作，需要加强政府统筹协调，与相关部门联合实施，才能顺利推进项目的建设与示范应用。本项目的经费对项目的顺利实施与应用至关重要，政府每年的经费下达比项目实施进度通常晚半年，会影响项目进度。特教通报</w:t>
      </w:r>
      <w:r>
        <w:rPr>
          <w:rFonts w:ascii="微软雅黑" w:hAnsi="微软雅黑"/>
          <w:szCs w:val="28"/>
        </w:rPr>
        <w:t>系统涉及到教育、卫生、残联三个部门的人员，</w:t>
      </w:r>
      <w:r>
        <w:rPr>
          <w:rFonts w:ascii="微软雅黑" w:hAnsi="微软雅黑" w:hint="eastAsia"/>
          <w:szCs w:val="28"/>
        </w:rPr>
        <w:t>对象比较广泛，针对不同使用对象，内容、平台使用都存在差异性，满足使用者的个性化要求具有一定难度。</w:t>
      </w:r>
    </w:p>
    <w:p w:rsidR="00524154" w:rsidRDefault="003F6D3C">
      <w:pPr>
        <w:pStyle w:val="3"/>
      </w:pPr>
      <w:bookmarkStart w:id="284" w:name="_Toc436856361"/>
      <w:bookmarkStart w:id="285" w:name="_Toc516478205"/>
      <w:r>
        <w:rPr>
          <w:rFonts w:hint="eastAsia"/>
        </w:rPr>
        <w:lastRenderedPageBreak/>
        <w:t>控制计划</w:t>
      </w:r>
      <w:bookmarkEnd w:id="284"/>
      <w:bookmarkEnd w:id="285"/>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组建市区两级工作团队，定期召开项目例会，始终贯彻项目管理的标准流程，应对项目管理风险；</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在政府资金没有下拨的前提下，可先由上海市</w:t>
      </w:r>
      <w:r>
        <w:rPr>
          <w:rFonts w:ascii="微软雅黑" w:hAnsi="微软雅黑"/>
          <w:szCs w:val="28"/>
        </w:rPr>
        <w:t>电化教育馆</w:t>
      </w:r>
      <w:r>
        <w:rPr>
          <w:rFonts w:ascii="微软雅黑" w:hAnsi="微软雅黑" w:hint="eastAsia"/>
          <w:szCs w:val="28"/>
        </w:rPr>
        <w:t>自有资金垫资实施，以保证项目进度计划；</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通过研究并调研各类用户的需求，聘请知名专家进行评审与指导，以尽量满足各类使用群体的要求。</w:t>
      </w:r>
    </w:p>
    <w:p w:rsidR="00524154" w:rsidRDefault="003F6D3C">
      <w:pPr>
        <w:pStyle w:val="3"/>
      </w:pPr>
      <w:bookmarkStart w:id="286" w:name="_Toc436856362"/>
      <w:bookmarkStart w:id="287" w:name="_Toc516478206"/>
      <w:r>
        <w:rPr>
          <w:rFonts w:hint="eastAsia"/>
        </w:rPr>
        <w:t>质量保证计划</w:t>
      </w:r>
      <w:bookmarkEnd w:id="286"/>
      <w:bookmarkEnd w:id="287"/>
    </w:p>
    <w:p w:rsidR="00524154" w:rsidRDefault="003F6D3C">
      <w:pPr>
        <w:ind w:firstLineChars="150" w:firstLine="420"/>
        <w:rPr>
          <w:rFonts w:ascii="微软雅黑" w:hAnsi="微软雅黑"/>
          <w:szCs w:val="28"/>
        </w:rPr>
      </w:pPr>
      <w:r>
        <w:rPr>
          <w:rFonts w:ascii="微软雅黑" w:hAnsi="微软雅黑" w:hint="eastAsia"/>
          <w:szCs w:val="28"/>
        </w:rPr>
        <w:t>本项目质量保证的计划主要有：</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定期进行各种培训和交流以提高每个成员的技术能力；</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加强项目的前期调研和方案的评审确认；</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加强对项目实施过程中的中期评估、质量抽查和专家评审；</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提高测试的次数；</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组织用户进行试用，并针对用户的意见进行改进；</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聘请第三</w:t>
      </w:r>
      <w:proofErr w:type="gramStart"/>
      <w:r>
        <w:rPr>
          <w:rFonts w:ascii="微软雅黑" w:hAnsi="微软雅黑" w:hint="eastAsia"/>
          <w:szCs w:val="28"/>
        </w:rPr>
        <w:t>方专业</w:t>
      </w:r>
      <w:proofErr w:type="gramEnd"/>
      <w:r>
        <w:rPr>
          <w:rFonts w:ascii="微软雅黑" w:hAnsi="微软雅黑" w:hint="eastAsia"/>
          <w:szCs w:val="28"/>
        </w:rPr>
        <w:t>监理公司，对项目实施过程进行全程监督。</w:t>
      </w:r>
    </w:p>
    <w:p w:rsidR="00524154" w:rsidRDefault="003F6D3C">
      <w:pPr>
        <w:pStyle w:val="12"/>
        <w:widowControl/>
        <w:numPr>
          <w:ilvl w:val="0"/>
          <w:numId w:val="13"/>
        </w:numPr>
        <w:autoSpaceDE w:val="0"/>
        <w:autoSpaceDN w:val="0"/>
        <w:adjustRightInd w:val="0"/>
        <w:spacing w:line="360" w:lineRule="auto"/>
        <w:ind w:left="426" w:hanging="426"/>
        <w:jc w:val="left"/>
        <w:rPr>
          <w:rFonts w:ascii="微软雅黑" w:hAnsi="微软雅黑"/>
          <w:szCs w:val="28"/>
        </w:rPr>
      </w:pPr>
      <w:r>
        <w:rPr>
          <w:rFonts w:ascii="微软雅黑" w:hAnsi="微软雅黑" w:hint="eastAsia"/>
          <w:szCs w:val="28"/>
        </w:rPr>
        <w:t>使用迭代增量开发方式，减少质量偏差。</w:t>
      </w:r>
    </w:p>
    <w:p w:rsidR="006214F5" w:rsidRDefault="006214F5" w:rsidP="006214F5">
      <w:pPr>
        <w:pStyle w:val="12"/>
        <w:widowControl/>
        <w:autoSpaceDE w:val="0"/>
        <w:autoSpaceDN w:val="0"/>
        <w:adjustRightInd w:val="0"/>
        <w:spacing w:line="360" w:lineRule="auto"/>
        <w:ind w:left="426" w:firstLine="0"/>
        <w:jc w:val="left"/>
        <w:rPr>
          <w:rFonts w:ascii="微软雅黑" w:hAnsi="微软雅黑"/>
          <w:szCs w:val="28"/>
        </w:rPr>
      </w:pPr>
    </w:p>
    <w:p w:rsidR="006214F5" w:rsidRDefault="006214F5" w:rsidP="006214F5">
      <w:pPr>
        <w:pStyle w:val="2"/>
        <w:ind w:left="280"/>
      </w:pPr>
      <w:bookmarkStart w:id="288" w:name="_Toc516478207"/>
      <w:r>
        <w:rPr>
          <w:rFonts w:hint="eastAsia"/>
        </w:rPr>
        <w:t>项目验收标准</w:t>
      </w:r>
      <w:bookmarkEnd w:id="288"/>
    </w:p>
    <w:p w:rsidR="006214F5" w:rsidRDefault="00C51F2F" w:rsidP="00C51F2F">
      <w:pPr>
        <w:pStyle w:val="aff0"/>
        <w:numPr>
          <w:ilvl w:val="0"/>
          <w:numId w:val="24"/>
        </w:numPr>
        <w:ind w:firstLineChars="0"/>
      </w:pPr>
      <w:r>
        <w:t>供货方在</w:t>
      </w:r>
      <w:r w:rsidRPr="00C51F2F">
        <w:rPr>
          <w:rFonts w:hint="eastAsia"/>
        </w:rPr>
        <w:t>约定的时间周期内，完成本平台的部署，并实现以下功能目标。</w:t>
      </w:r>
    </w:p>
    <w:p w:rsidR="00C51F2F" w:rsidRDefault="002148DE" w:rsidP="00C51F2F">
      <w:pPr>
        <w:pStyle w:val="aff0"/>
        <w:numPr>
          <w:ilvl w:val="0"/>
          <w:numId w:val="24"/>
        </w:numPr>
        <w:ind w:firstLineChars="0"/>
      </w:pPr>
      <w:r>
        <w:t>完成</w:t>
      </w:r>
      <w:r w:rsidR="002C7D5F">
        <w:t>特殊儿童能力评估应用模块</w:t>
      </w:r>
      <w:r>
        <w:t>的建设工作</w:t>
      </w:r>
      <w:r w:rsidR="002C7D5F">
        <w:t>，实现残疾儿童五</w:t>
      </w:r>
      <w:r w:rsidR="002C7D5F">
        <w:lastRenderedPageBreak/>
        <w:t>大领域的能力评估功能，为上海市</w:t>
      </w:r>
      <w:r w:rsidR="002C7D5F">
        <w:rPr>
          <w:spacing w:val="8"/>
        </w:rPr>
        <w:t>特殊教育</w:t>
      </w:r>
      <w:r w:rsidR="002C7D5F">
        <w:t>三年行动计划</w:t>
      </w:r>
      <w:r w:rsidR="002C7D5F">
        <w:rPr>
          <w:spacing w:val="8"/>
        </w:rPr>
        <w:t>（</w:t>
      </w:r>
      <w:r w:rsidR="002C7D5F">
        <w:rPr>
          <w:rFonts w:hint="eastAsia"/>
          <w:spacing w:val="8"/>
        </w:rPr>
        <w:t>2018</w:t>
      </w:r>
      <w:r w:rsidR="002C7D5F">
        <w:rPr>
          <w:spacing w:val="8"/>
        </w:rPr>
        <w:t>-2020</w:t>
      </w:r>
      <w:r w:rsidR="002C7D5F">
        <w:rPr>
          <w:spacing w:val="8"/>
        </w:rPr>
        <w:t>）</w:t>
      </w:r>
      <w:r w:rsidR="002C7D5F">
        <w:t>的实施提供基础支持。具体实现以下关键任务：</w:t>
      </w:r>
    </w:p>
    <w:p w:rsidR="002C7D5F" w:rsidRPr="005D3D4E" w:rsidRDefault="005D3D4E" w:rsidP="002C7D5F">
      <w:pPr>
        <w:pStyle w:val="aff0"/>
        <w:ind w:left="720" w:firstLineChars="0" w:firstLine="0"/>
        <w:rPr>
          <w:b/>
        </w:rPr>
      </w:pPr>
      <w:r w:rsidRPr="005D3D4E">
        <w:rPr>
          <w:rFonts w:hint="eastAsia"/>
          <w:b/>
        </w:rPr>
        <w:t>平台层面：</w:t>
      </w:r>
      <w:r w:rsidR="007F1384">
        <w:rPr>
          <w:rFonts w:hint="eastAsia"/>
        </w:rPr>
        <w:t>构建特殊儿童能力评估系统框架，为各类特殊教育相关机构教师对教学对象学生进行能力评估提供平台支持，为五大领域的评估</w:t>
      </w:r>
      <w:r w:rsidR="00F93479">
        <w:rPr>
          <w:rFonts w:hint="eastAsia"/>
        </w:rPr>
        <w:t>实现</w:t>
      </w:r>
      <w:r w:rsidR="007F1384">
        <w:rPr>
          <w:rFonts w:hint="eastAsia"/>
        </w:rPr>
        <w:t>业务底层构架，并针对社会适应能力评估领域实现完整评估流程，提供评估记录、评估结果、干预方案、分析报告、教育建议等一系列匹配功能。</w:t>
      </w:r>
    </w:p>
    <w:p w:rsidR="005D3D4E" w:rsidRPr="005D3D4E" w:rsidRDefault="005D3D4E" w:rsidP="002C7D5F">
      <w:pPr>
        <w:pStyle w:val="aff0"/>
        <w:ind w:left="720" w:firstLineChars="0" w:firstLine="0"/>
        <w:rPr>
          <w:b/>
        </w:rPr>
      </w:pPr>
      <w:r w:rsidRPr="005D3D4E">
        <w:rPr>
          <w:rFonts w:hint="eastAsia"/>
          <w:b/>
        </w:rPr>
        <w:t>数据层面：</w:t>
      </w:r>
      <w:r w:rsidR="00A0393A" w:rsidRPr="00A0393A">
        <w:rPr>
          <w:rFonts w:hint="eastAsia"/>
        </w:rPr>
        <w:t>建设</w:t>
      </w:r>
      <w:r w:rsidR="00A0393A">
        <w:rPr>
          <w:rFonts w:hint="eastAsia"/>
        </w:rPr>
        <w:t>包括学生信息数据、评估过程记录数据、评估结果数据、干预方案数据、</w:t>
      </w:r>
      <w:r w:rsidR="00FA3D91">
        <w:rPr>
          <w:rFonts w:hint="eastAsia"/>
        </w:rPr>
        <w:t>报告建议数据等相关数据的</w:t>
      </w:r>
      <w:proofErr w:type="gramStart"/>
      <w:r w:rsidR="00FA3D91">
        <w:rPr>
          <w:rFonts w:hint="eastAsia"/>
        </w:rPr>
        <w:t>交互与</w:t>
      </w:r>
      <w:proofErr w:type="gramEnd"/>
      <w:r w:rsidR="00FA3D91">
        <w:rPr>
          <w:rFonts w:hint="eastAsia"/>
        </w:rPr>
        <w:t>管理，设计核心元数据表结构的规范，设计对接系统数据校验方式，保证进入数据库的数据完整性和唯一性。</w:t>
      </w:r>
    </w:p>
    <w:p w:rsidR="005D3D4E" w:rsidRPr="005D3D4E" w:rsidRDefault="005D3D4E" w:rsidP="002C7D5F">
      <w:pPr>
        <w:pStyle w:val="aff0"/>
        <w:ind w:left="720" w:firstLineChars="0" w:firstLine="0"/>
        <w:rPr>
          <w:b/>
        </w:rPr>
      </w:pPr>
      <w:r w:rsidRPr="005D3D4E">
        <w:rPr>
          <w:rFonts w:hint="eastAsia"/>
          <w:b/>
        </w:rPr>
        <w:t>接口层面：</w:t>
      </w:r>
      <w:r w:rsidR="004E5EB4" w:rsidRPr="004E5EB4">
        <w:rPr>
          <w:rFonts w:hint="eastAsia"/>
        </w:rPr>
        <w:t>提供与本项目相关的数据接口标准，包</w:t>
      </w:r>
      <w:r w:rsidR="004E5EB4">
        <w:rPr>
          <w:rFonts w:hint="eastAsia"/>
        </w:rPr>
        <w:t>括与特教信息通报系统的学生、教师的基础信息的对接</w:t>
      </w:r>
      <w:r w:rsidR="00645A7C">
        <w:rPr>
          <w:rFonts w:hint="eastAsia"/>
        </w:rPr>
        <w:t>；</w:t>
      </w:r>
      <w:r w:rsidR="00BB520E">
        <w:rPr>
          <w:rFonts w:hint="eastAsia"/>
        </w:rPr>
        <w:t>预留提供给第三方系统的学生能力评估基础信息</w:t>
      </w:r>
      <w:r w:rsidR="00645A7C">
        <w:rPr>
          <w:rFonts w:hint="eastAsia"/>
        </w:rPr>
        <w:t>的</w:t>
      </w:r>
      <w:r w:rsidR="00BB520E">
        <w:rPr>
          <w:rFonts w:hint="eastAsia"/>
        </w:rPr>
        <w:t>接口</w:t>
      </w:r>
      <w:r w:rsidR="00645A7C">
        <w:rPr>
          <w:rFonts w:hint="eastAsia"/>
        </w:rPr>
        <w:t>；预留从第三方系统获取评估方案、干预方案的接口。</w:t>
      </w:r>
    </w:p>
    <w:p w:rsidR="005D3D4E" w:rsidRPr="00423C0C" w:rsidRDefault="00423C0C" w:rsidP="002C7D5F">
      <w:pPr>
        <w:pStyle w:val="aff0"/>
        <w:ind w:left="720" w:firstLineChars="0" w:firstLine="0"/>
        <w:rPr>
          <w:b/>
        </w:rPr>
      </w:pPr>
      <w:r w:rsidRPr="00423C0C">
        <w:rPr>
          <w:rFonts w:hint="eastAsia"/>
          <w:b/>
        </w:rPr>
        <w:t>辅助管理：</w:t>
      </w:r>
      <w:r w:rsidR="00CB015F" w:rsidRPr="00CB015F">
        <w:rPr>
          <w:rFonts w:hint="eastAsia"/>
        </w:rPr>
        <w:t>实现</w:t>
      </w:r>
      <w:r w:rsidR="00CB015F">
        <w:rPr>
          <w:rFonts w:hint="eastAsia"/>
        </w:rPr>
        <w:t>学生信息管理，</w:t>
      </w:r>
      <w:r w:rsidR="00D82DE0">
        <w:rPr>
          <w:rFonts w:hint="eastAsia"/>
        </w:rPr>
        <w:t>可对数据对接后的信息进行调整；实现</w:t>
      </w:r>
      <w:r w:rsidR="00CB015F">
        <w:rPr>
          <w:rFonts w:hint="eastAsia"/>
        </w:rPr>
        <w:t>评估相关方案管理</w:t>
      </w:r>
      <w:r w:rsidR="00D82DE0">
        <w:rPr>
          <w:rFonts w:hint="eastAsia"/>
        </w:rPr>
        <w:t>，可后期维护评估方案及干预方案等；实现</w:t>
      </w:r>
      <w:r w:rsidR="00CB015F">
        <w:rPr>
          <w:rFonts w:hint="eastAsia"/>
        </w:rPr>
        <w:t>评估相关模型管理</w:t>
      </w:r>
      <w:r w:rsidR="00D82DE0">
        <w:rPr>
          <w:rFonts w:hint="eastAsia"/>
        </w:rPr>
        <w:t>，根据实际评估结果或研究理论指导调整评估模型和结果分析模型；</w:t>
      </w:r>
      <w:r>
        <w:rPr>
          <w:rFonts w:hint="eastAsia"/>
        </w:rPr>
        <w:t>实现数据操作日志的记录、查询与统计；实现用户、角色的配置管理，方便调整平台用户权限。</w:t>
      </w:r>
    </w:p>
    <w:p w:rsidR="002C7D5F" w:rsidRDefault="002148DE" w:rsidP="00C51F2F">
      <w:pPr>
        <w:pStyle w:val="aff0"/>
        <w:numPr>
          <w:ilvl w:val="0"/>
          <w:numId w:val="24"/>
        </w:numPr>
        <w:ind w:firstLineChars="0"/>
      </w:pPr>
      <w:r>
        <w:t>完成上海特教信息通报系统向上海市中小学学籍信息管理系统</w:t>
      </w:r>
      <w:r>
        <w:lastRenderedPageBreak/>
        <w:t>的信息数据进行数据同步功能模块的建设工作，保障规范数据推送给学籍系统，实现特殊教育数据与基础信息库的全面对接。</w:t>
      </w:r>
    </w:p>
    <w:p w:rsidR="00253910" w:rsidRPr="00253910" w:rsidRDefault="00253910" w:rsidP="00C51F2F">
      <w:pPr>
        <w:pStyle w:val="aff0"/>
        <w:numPr>
          <w:ilvl w:val="0"/>
          <w:numId w:val="24"/>
        </w:numPr>
        <w:ind w:firstLineChars="0"/>
      </w:pPr>
      <w:r>
        <w:rPr>
          <w:rFonts w:hint="eastAsia"/>
        </w:rPr>
        <w:t>本次平台升级改造完成需使平台达到以下性能要求</w:t>
      </w:r>
      <w:r w:rsidRPr="00253910">
        <w:rPr>
          <w:rFonts w:hint="eastAsia"/>
          <w:bCs/>
          <w:kern w:val="44"/>
          <w:sz w:val="32"/>
          <w:szCs w:val="32"/>
        </w:rPr>
        <w:t>：</w:t>
      </w:r>
    </w:p>
    <w:p w:rsidR="00253910" w:rsidRPr="00253910" w:rsidRDefault="00253910" w:rsidP="00253910">
      <w:pPr>
        <w:pStyle w:val="aff0"/>
        <w:numPr>
          <w:ilvl w:val="0"/>
          <w:numId w:val="25"/>
        </w:numPr>
        <w:ind w:firstLineChars="0"/>
        <w:rPr>
          <w:b/>
          <w:bCs/>
          <w:kern w:val="44"/>
          <w:sz w:val="32"/>
          <w:szCs w:val="32"/>
        </w:rPr>
      </w:pPr>
      <w:r w:rsidRPr="00253910">
        <w:rPr>
          <w:rFonts w:hint="eastAsia"/>
          <w:b/>
        </w:rPr>
        <w:t>系统性能</w:t>
      </w:r>
    </w:p>
    <w:p w:rsidR="00253910" w:rsidRDefault="00253910" w:rsidP="00253910">
      <w:pPr>
        <w:pStyle w:val="aff0"/>
        <w:ind w:left="1140" w:firstLineChars="0" w:firstLine="0"/>
        <w:rPr>
          <w:bCs/>
          <w:kern w:val="44"/>
          <w:sz w:val="32"/>
          <w:szCs w:val="32"/>
        </w:rPr>
      </w:pPr>
      <w:r w:rsidRPr="00253910">
        <w:rPr>
          <w:rFonts w:hint="eastAsia"/>
          <w:bCs/>
          <w:kern w:val="44"/>
          <w:sz w:val="32"/>
          <w:szCs w:val="32"/>
        </w:rPr>
        <w:t>登录页面平均响应时间：≦</w:t>
      </w:r>
      <w:r w:rsidRPr="00253910">
        <w:rPr>
          <w:rFonts w:hint="eastAsia"/>
          <w:bCs/>
          <w:kern w:val="44"/>
          <w:sz w:val="32"/>
          <w:szCs w:val="32"/>
        </w:rPr>
        <w:t>3</w:t>
      </w:r>
      <w:r w:rsidRPr="00253910">
        <w:rPr>
          <w:rFonts w:hint="eastAsia"/>
          <w:bCs/>
          <w:kern w:val="44"/>
          <w:sz w:val="32"/>
          <w:szCs w:val="32"/>
        </w:rPr>
        <w:t>秒</w:t>
      </w:r>
    </w:p>
    <w:p w:rsidR="00253910" w:rsidRDefault="00253910" w:rsidP="00253910">
      <w:pPr>
        <w:pStyle w:val="aff0"/>
        <w:ind w:left="1140" w:firstLineChars="0" w:firstLine="0"/>
        <w:rPr>
          <w:bCs/>
          <w:kern w:val="44"/>
          <w:sz w:val="32"/>
          <w:szCs w:val="32"/>
        </w:rPr>
      </w:pPr>
      <w:r w:rsidRPr="00253910">
        <w:rPr>
          <w:rFonts w:hint="eastAsia"/>
          <w:bCs/>
          <w:kern w:val="44"/>
          <w:sz w:val="32"/>
          <w:szCs w:val="32"/>
        </w:rPr>
        <w:t>列表页面平均相应时间：≦</w:t>
      </w:r>
      <w:r w:rsidRPr="00253910">
        <w:rPr>
          <w:rFonts w:hint="eastAsia"/>
          <w:bCs/>
          <w:kern w:val="44"/>
          <w:sz w:val="32"/>
          <w:szCs w:val="32"/>
        </w:rPr>
        <w:t>5</w:t>
      </w:r>
      <w:r w:rsidRPr="00253910">
        <w:rPr>
          <w:rFonts w:hint="eastAsia"/>
          <w:bCs/>
          <w:kern w:val="44"/>
          <w:sz w:val="32"/>
          <w:szCs w:val="32"/>
        </w:rPr>
        <w:t>秒</w:t>
      </w:r>
    </w:p>
    <w:p w:rsidR="00253910" w:rsidRDefault="00253910" w:rsidP="00253910">
      <w:pPr>
        <w:pStyle w:val="aff0"/>
        <w:ind w:left="1140" w:firstLineChars="0" w:firstLine="0"/>
        <w:rPr>
          <w:bCs/>
          <w:kern w:val="44"/>
          <w:sz w:val="32"/>
          <w:szCs w:val="32"/>
        </w:rPr>
      </w:pPr>
      <w:r w:rsidRPr="00253910">
        <w:rPr>
          <w:rFonts w:hint="eastAsia"/>
          <w:bCs/>
          <w:kern w:val="44"/>
          <w:sz w:val="32"/>
          <w:szCs w:val="32"/>
        </w:rPr>
        <w:t>查询平均相应时间：≦</w:t>
      </w:r>
      <w:r w:rsidRPr="00253910">
        <w:rPr>
          <w:rFonts w:hint="eastAsia"/>
          <w:bCs/>
          <w:kern w:val="44"/>
          <w:sz w:val="32"/>
          <w:szCs w:val="32"/>
        </w:rPr>
        <w:t>3</w:t>
      </w:r>
      <w:r w:rsidRPr="00253910">
        <w:rPr>
          <w:rFonts w:hint="eastAsia"/>
          <w:bCs/>
          <w:kern w:val="44"/>
          <w:sz w:val="32"/>
          <w:szCs w:val="32"/>
        </w:rPr>
        <w:t>秒</w:t>
      </w:r>
    </w:p>
    <w:p w:rsidR="00253910" w:rsidRDefault="00253910" w:rsidP="00253910">
      <w:pPr>
        <w:pStyle w:val="aff0"/>
        <w:ind w:left="1140" w:firstLineChars="0" w:firstLine="0"/>
        <w:rPr>
          <w:bCs/>
          <w:kern w:val="44"/>
          <w:sz w:val="32"/>
          <w:szCs w:val="32"/>
        </w:rPr>
      </w:pPr>
      <w:r w:rsidRPr="00253910">
        <w:rPr>
          <w:rFonts w:hint="eastAsia"/>
          <w:bCs/>
          <w:kern w:val="44"/>
          <w:sz w:val="32"/>
          <w:szCs w:val="32"/>
        </w:rPr>
        <w:t>修改平均相应时间：≦</w:t>
      </w:r>
      <w:r w:rsidRPr="00253910">
        <w:rPr>
          <w:rFonts w:hint="eastAsia"/>
          <w:bCs/>
          <w:kern w:val="44"/>
          <w:sz w:val="32"/>
          <w:szCs w:val="32"/>
        </w:rPr>
        <w:t>2</w:t>
      </w:r>
      <w:r w:rsidRPr="00253910">
        <w:rPr>
          <w:rFonts w:hint="eastAsia"/>
          <w:bCs/>
          <w:kern w:val="44"/>
          <w:sz w:val="32"/>
          <w:szCs w:val="32"/>
        </w:rPr>
        <w:t>秒</w:t>
      </w:r>
    </w:p>
    <w:p w:rsidR="00253910" w:rsidRDefault="00253910" w:rsidP="00253910">
      <w:pPr>
        <w:pStyle w:val="aff0"/>
        <w:ind w:left="1140" w:firstLineChars="0" w:firstLine="0"/>
        <w:rPr>
          <w:bCs/>
          <w:kern w:val="44"/>
          <w:sz w:val="32"/>
          <w:szCs w:val="32"/>
        </w:rPr>
      </w:pPr>
      <w:r w:rsidRPr="00253910">
        <w:rPr>
          <w:rFonts w:hint="eastAsia"/>
          <w:bCs/>
          <w:kern w:val="44"/>
          <w:sz w:val="32"/>
          <w:szCs w:val="32"/>
        </w:rPr>
        <w:t>删除平均相应时间：≦</w:t>
      </w:r>
      <w:r w:rsidRPr="00253910">
        <w:rPr>
          <w:rFonts w:hint="eastAsia"/>
          <w:bCs/>
          <w:kern w:val="44"/>
          <w:sz w:val="32"/>
          <w:szCs w:val="32"/>
        </w:rPr>
        <w:t>2</w:t>
      </w:r>
      <w:r w:rsidRPr="00253910">
        <w:rPr>
          <w:rFonts w:hint="eastAsia"/>
          <w:bCs/>
          <w:kern w:val="44"/>
          <w:sz w:val="32"/>
          <w:szCs w:val="32"/>
        </w:rPr>
        <w:t>秒</w:t>
      </w:r>
    </w:p>
    <w:p w:rsidR="00253910" w:rsidRPr="00253910" w:rsidRDefault="00253910" w:rsidP="00253910">
      <w:pPr>
        <w:pStyle w:val="aff0"/>
        <w:ind w:left="1140" w:firstLineChars="0" w:firstLine="0"/>
        <w:rPr>
          <w:bCs/>
          <w:kern w:val="44"/>
          <w:sz w:val="32"/>
          <w:szCs w:val="32"/>
        </w:rPr>
      </w:pPr>
      <w:r w:rsidRPr="00253910">
        <w:rPr>
          <w:rFonts w:hint="eastAsia"/>
          <w:bCs/>
          <w:kern w:val="44"/>
          <w:sz w:val="32"/>
          <w:szCs w:val="32"/>
        </w:rPr>
        <w:t>各项统计平均响应时间：≦</w:t>
      </w:r>
      <w:r w:rsidRPr="00253910">
        <w:rPr>
          <w:rFonts w:hint="eastAsia"/>
          <w:bCs/>
          <w:kern w:val="44"/>
          <w:sz w:val="32"/>
          <w:szCs w:val="32"/>
        </w:rPr>
        <w:t>5</w:t>
      </w:r>
      <w:r w:rsidRPr="00253910">
        <w:rPr>
          <w:rFonts w:hint="eastAsia"/>
          <w:bCs/>
          <w:kern w:val="44"/>
          <w:sz w:val="32"/>
          <w:szCs w:val="32"/>
        </w:rPr>
        <w:t>秒</w:t>
      </w:r>
    </w:p>
    <w:p w:rsidR="00253910" w:rsidRDefault="00253910" w:rsidP="00253910">
      <w:pPr>
        <w:pStyle w:val="aff0"/>
        <w:numPr>
          <w:ilvl w:val="0"/>
          <w:numId w:val="25"/>
        </w:numPr>
        <w:ind w:firstLineChars="0"/>
        <w:rPr>
          <w:b/>
          <w:bCs/>
          <w:kern w:val="44"/>
          <w:sz w:val="32"/>
          <w:szCs w:val="32"/>
        </w:rPr>
      </w:pPr>
      <w:r w:rsidRPr="00253910">
        <w:rPr>
          <w:rFonts w:hint="eastAsia"/>
          <w:b/>
          <w:bCs/>
          <w:kern w:val="44"/>
          <w:sz w:val="32"/>
          <w:szCs w:val="32"/>
        </w:rPr>
        <w:t>系统并发</w:t>
      </w:r>
    </w:p>
    <w:p w:rsidR="00253910" w:rsidRPr="00253910" w:rsidRDefault="00253910" w:rsidP="00253910">
      <w:pPr>
        <w:pStyle w:val="aff0"/>
        <w:ind w:left="1140" w:firstLineChars="0" w:firstLine="0"/>
        <w:rPr>
          <w:bCs/>
          <w:kern w:val="44"/>
          <w:sz w:val="32"/>
          <w:szCs w:val="32"/>
        </w:rPr>
      </w:pPr>
      <w:r w:rsidRPr="00253910">
        <w:rPr>
          <w:rFonts w:hint="eastAsia"/>
          <w:bCs/>
          <w:kern w:val="44"/>
          <w:sz w:val="32"/>
          <w:szCs w:val="32"/>
        </w:rPr>
        <w:t>本系统支持的系统在线人数为</w:t>
      </w:r>
      <w:r>
        <w:rPr>
          <w:rFonts w:hint="eastAsia"/>
          <w:bCs/>
          <w:kern w:val="44"/>
          <w:sz w:val="32"/>
          <w:szCs w:val="32"/>
        </w:rPr>
        <w:t>2</w:t>
      </w:r>
      <w:r w:rsidRPr="00253910">
        <w:rPr>
          <w:rFonts w:hint="eastAsia"/>
          <w:bCs/>
          <w:kern w:val="44"/>
          <w:sz w:val="32"/>
          <w:szCs w:val="32"/>
        </w:rPr>
        <w:t>000</w:t>
      </w:r>
      <w:r w:rsidRPr="00253910">
        <w:rPr>
          <w:rFonts w:hint="eastAsia"/>
          <w:bCs/>
          <w:kern w:val="44"/>
          <w:sz w:val="32"/>
          <w:szCs w:val="32"/>
        </w:rPr>
        <w:t>人，系统每秒并发</w:t>
      </w:r>
      <w:proofErr w:type="gramStart"/>
      <w:r w:rsidRPr="00253910">
        <w:rPr>
          <w:rFonts w:hint="eastAsia"/>
          <w:bCs/>
          <w:kern w:val="44"/>
          <w:sz w:val="32"/>
          <w:szCs w:val="32"/>
        </w:rPr>
        <w:t>数按照</w:t>
      </w:r>
      <w:proofErr w:type="gramEnd"/>
      <w:r w:rsidRPr="00253910">
        <w:rPr>
          <w:rFonts w:hint="eastAsia"/>
          <w:bCs/>
          <w:kern w:val="44"/>
          <w:sz w:val="32"/>
          <w:szCs w:val="32"/>
        </w:rPr>
        <w:t>系统在线人数的</w:t>
      </w:r>
      <w:r w:rsidRPr="00253910">
        <w:rPr>
          <w:rFonts w:hint="eastAsia"/>
          <w:bCs/>
          <w:kern w:val="44"/>
          <w:sz w:val="32"/>
          <w:szCs w:val="32"/>
        </w:rPr>
        <w:t>20%</w:t>
      </w:r>
      <w:r w:rsidRPr="00253910">
        <w:rPr>
          <w:rFonts w:hint="eastAsia"/>
          <w:bCs/>
          <w:kern w:val="44"/>
          <w:sz w:val="32"/>
          <w:szCs w:val="32"/>
        </w:rPr>
        <w:t>进行计算，则系统的并发数约在</w:t>
      </w:r>
      <w:r>
        <w:rPr>
          <w:rFonts w:hint="eastAsia"/>
          <w:bCs/>
          <w:kern w:val="44"/>
          <w:sz w:val="32"/>
          <w:szCs w:val="32"/>
        </w:rPr>
        <w:t>2</w:t>
      </w:r>
      <w:r w:rsidRPr="00253910">
        <w:rPr>
          <w:rFonts w:hint="eastAsia"/>
          <w:bCs/>
          <w:kern w:val="44"/>
          <w:sz w:val="32"/>
          <w:szCs w:val="32"/>
        </w:rPr>
        <w:t xml:space="preserve">000*20% = </w:t>
      </w:r>
      <w:r>
        <w:rPr>
          <w:rFonts w:hint="eastAsia"/>
          <w:bCs/>
          <w:kern w:val="44"/>
          <w:sz w:val="32"/>
          <w:szCs w:val="32"/>
        </w:rPr>
        <w:t>4</w:t>
      </w:r>
      <w:r w:rsidRPr="00253910">
        <w:rPr>
          <w:rFonts w:hint="eastAsia"/>
          <w:bCs/>
          <w:kern w:val="44"/>
          <w:sz w:val="32"/>
          <w:szCs w:val="32"/>
        </w:rPr>
        <w:t>00</w:t>
      </w:r>
      <w:r w:rsidRPr="00253910">
        <w:rPr>
          <w:rFonts w:hint="eastAsia"/>
          <w:bCs/>
          <w:kern w:val="44"/>
          <w:sz w:val="32"/>
          <w:szCs w:val="32"/>
        </w:rPr>
        <w:t>人并发</w:t>
      </w:r>
      <w:r w:rsidRPr="00253910">
        <w:rPr>
          <w:rFonts w:hint="eastAsia"/>
          <w:bCs/>
          <w:kern w:val="44"/>
          <w:sz w:val="32"/>
          <w:szCs w:val="32"/>
        </w:rPr>
        <w:t>/</w:t>
      </w:r>
      <w:r w:rsidRPr="00253910">
        <w:rPr>
          <w:rFonts w:hint="eastAsia"/>
          <w:bCs/>
          <w:kern w:val="44"/>
          <w:sz w:val="32"/>
          <w:szCs w:val="32"/>
        </w:rPr>
        <w:t>秒。应用服务器支持的系统并发数为</w:t>
      </w:r>
      <w:r>
        <w:rPr>
          <w:rFonts w:hint="eastAsia"/>
          <w:bCs/>
          <w:kern w:val="44"/>
          <w:sz w:val="32"/>
          <w:szCs w:val="32"/>
        </w:rPr>
        <w:t>4</w:t>
      </w:r>
      <w:r w:rsidRPr="00253910">
        <w:rPr>
          <w:rFonts w:hint="eastAsia"/>
          <w:bCs/>
          <w:kern w:val="44"/>
          <w:sz w:val="32"/>
          <w:szCs w:val="32"/>
        </w:rPr>
        <w:t>00</w:t>
      </w:r>
      <w:r w:rsidRPr="00253910">
        <w:rPr>
          <w:rFonts w:hint="eastAsia"/>
          <w:bCs/>
          <w:kern w:val="44"/>
          <w:sz w:val="32"/>
          <w:szCs w:val="32"/>
        </w:rPr>
        <w:t>人并发</w:t>
      </w:r>
      <w:r w:rsidRPr="00253910">
        <w:rPr>
          <w:rFonts w:hint="eastAsia"/>
          <w:bCs/>
          <w:kern w:val="44"/>
          <w:sz w:val="32"/>
          <w:szCs w:val="32"/>
        </w:rPr>
        <w:t>/</w:t>
      </w:r>
      <w:r w:rsidRPr="00253910">
        <w:rPr>
          <w:rFonts w:hint="eastAsia"/>
          <w:bCs/>
          <w:kern w:val="44"/>
          <w:sz w:val="32"/>
          <w:szCs w:val="32"/>
        </w:rPr>
        <w:t>秒，并可以根据将来业务的需要进行灵活扩展。</w:t>
      </w:r>
    </w:p>
    <w:p w:rsidR="00253910" w:rsidRPr="00253910" w:rsidRDefault="00253910" w:rsidP="00253910">
      <w:pPr>
        <w:pStyle w:val="aff0"/>
        <w:numPr>
          <w:ilvl w:val="0"/>
          <w:numId w:val="25"/>
        </w:numPr>
        <w:ind w:firstLineChars="0"/>
        <w:rPr>
          <w:b/>
          <w:bCs/>
          <w:kern w:val="44"/>
          <w:sz w:val="32"/>
          <w:szCs w:val="32"/>
        </w:rPr>
      </w:pPr>
      <w:r w:rsidRPr="00253910">
        <w:rPr>
          <w:rFonts w:hint="eastAsia"/>
          <w:b/>
          <w:bCs/>
          <w:kern w:val="44"/>
          <w:sz w:val="32"/>
          <w:szCs w:val="32"/>
        </w:rPr>
        <w:t>系统资源</w:t>
      </w:r>
    </w:p>
    <w:p w:rsidR="00253910" w:rsidRPr="00253910" w:rsidRDefault="00253910" w:rsidP="00253910">
      <w:pPr>
        <w:pStyle w:val="aff0"/>
        <w:ind w:left="1140" w:firstLineChars="0" w:firstLine="0"/>
      </w:pPr>
      <w:r w:rsidRPr="00253910">
        <w:rPr>
          <w:rFonts w:hint="eastAsia"/>
          <w:bCs/>
          <w:kern w:val="44"/>
          <w:sz w:val="32"/>
          <w:szCs w:val="32"/>
        </w:rPr>
        <w:t>在最大用户高并发</w:t>
      </w:r>
      <w:proofErr w:type="gramStart"/>
      <w:r w:rsidRPr="00253910">
        <w:rPr>
          <w:rFonts w:hint="eastAsia"/>
          <w:bCs/>
          <w:kern w:val="44"/>
          <w:sz w:val="32"/>
          <w:szCs w:val="32"/>
        </w:rPr>
        <w:t>量使用</w:t>
      </w:r>
      <w:proofErr w:type="gramEnd"/>
      <w:r w:rsidRPr="00253910">
        <w:rPr>
          <w:rFonts w:hint="eastAsia"/>
          <w:bCs/>
          <w:kern w:val="44"/>
          <w:sz w:val="32"/>
          <w:szCs w:val="32"/>
        </w:rPr>
        <w:t>时，</w:t>
      </w:r>
      <w:r w:rsidRPr="00253910">
        <w:rPr>
          <w:rFonts w:hint="eastAsia"/>
          <w:bCs/>
          <w:kern w:val="44"/>
          <w:sz w:val="32"/>
          <w:szCs w:val="32"/>
        </w:rPr>
        <w:t>CPU</w:t>
      </w:r>
      <w:r w:rsidRPr="00253910">
        <w:rPr>
          <w:rFonts w:hint="eastAsia"/>
          <w:bCs/>
          <w:kern w:val="44"/>
          <w:sz w:val="32"/>
          <w:szCs w:val="32"/>
        </w:rPr>
        <w:t>与内存占用率始终保持在稳定水平，</w:t>
      </w:r>
      <w:r w:rsidRPr="00253910">
        <w:rPr>
          <w:rFonts w:hint="eastAsia"/>
          <w:bCs/>
          <w:kern w:val="44"/>
          <w:sz w:val="32"/>
          <w:szCs w:val="32"/>
        </w:rPr>
        <w:t>CPU&lt;50%</w:t>
      </w:r>
      <w:r w:rsidRPr="00253910">
        <w:rPr>
          <w:rFonts w:hint="eastAsia"/>
          <w:bCs/>
          <w:kern w:val="44"/>
          <w:sz w:val="32"/>
          <w:szCs w:val="32"/>
        </w:rPr>
        <w:t>，内存</w:t>
      </w:r>
      <w:r w:rsidRPr="00253910">
        <w:rPr>
          <w:rFonts w:hint="eastAsia"/>
          <w:bCs/>
          <w:kern w:val="44"/>
          <w:sz w:val="32"/>
          <w:szCs w:val="32"/>
        </w:rPr>
        <w:t>&lt;60%</w:t>
      </w:r>
      <w:r w:rsidRPr="00253910">
        <w:rPr>
          <w:rFonts w:hint="eastAsia"/>
          <w:bCs/>
          <w:kern w:val="44"/>
          <w:sz w:val="32"/>
          <w:szCs w:val="32"/>
        </w:rPr>
        <w:t>。</w:t>
      </w:r>
    </w:p>
    <w:p w:rsidR="00253910" w:rsidRPr="00253910" w:rsidRDefault="00253910" w:rsidP="00C51F2F">
      <w:pPr>
        <w:pStyle w:val="aff0"/>
        <w:numPr>
          <w:ilvl w:val="0"/>
          <w:numId w:val="24"/>
        </w:numPr>
        <w:ind w:firstLineChars="0"/>
      </w:pPr>
      <w:r w:rsidRPr="00253910">
        <w:rPr>
          <w:rFonts w:hint="eastAsia"/>
          <w:bCs/>
          <w:kern w:val="44"/>
          <w:sz w:val="32"/>
          <w:szCs w:val="32"/>
        </w:rPr>
        <w:t>本次平台升级改造完成后需通过第三方测试，并提交测试报告。</w:t>
      </w:r>
    </w:p>
    <w:p w:rsidR="00524154" w:rsidRDefault="003F6D3C">
      <w:pPr>
        <w:pStyle w:val="1"/>
      </w:pPr>
      <w:bookmarkStart w:id="289" w:name="_Toc436856363"/>
      <w:bookmarkStart w:id="290" w:name="_Toc516478208"/>
      <w:r>
        <w:rPr>
          <w:rFonts w:hint="eastAsia"/>
        </w:rPr>
        <w:lastRenderedPageBreak/>
        <w:t>相关管理制度</w:t>
      </w:r>
      <w:bookmarkEnd w:id="289"/>
      <w:bookmarkEnd w:id="290"/>
    </w:p>
    <w:p w:rsidR="00524154" w:rsidRDefault="003F6D3C">
      <w:pPr>
        <w:pStyle w:val="12"/>
        <w:widowControl/>
        <w:numPr>
          <w:ilvl w:val="0"/>
          <w:numId w:val="14"/>
        </w:numPr>
        <w:autoSpaceDE w:val="0"/>
        <w:autoSpaceDN w:val="0"/>
        <w:adjustRightInd w:val="0"/>
        <w:spacing w:line="360" w:lineRule="auto"/>
        <w:jc w:val="left"/>
        <w:rPr>
          <w:rFonts w:ascii="微软雅黑" w:hAnsi="微软雅黑"/>
          <w:szCs w:val="28"/>
        </w:rPr>
      </w:pPr>
      <w:r>
        <w:rPr>
          <w:rFonts w:ascii="微软雅黑" w:hAnsi="微软雅黑" w:hint="eastAsia"/>
          <w:szCs w:val="28"/>
        </w:rPr>
        <w:t>队伍保障措施</w:t>
      </w:r>
    </w:p>
    <w:p w:rsidR="00524154" w:rsidRDefault="003F6D3C">
      <w:pPr>
        <w:autoSpaceDE w:val="0"/>
        <w:autoSpaceDN w:val="0"/>
        <w:ind w:firstLineChars="200" w:firstLine="560"/>
        <w:rPr>
          <w:rFonts w:ascii="仿宋" w:eastAsia="仿宋" w:hAnsi="仿宋"/>
          <w:szCs w:val="28"/>
        </w:rPr>
      </w:pPr>
      <w:r>
        <w:rPr>
          <w:rFonts w:ascii="微软雅黑" w:hAnsi="微软雅黑" w:hint="eastAsia"/>
          <w:szCs w:val="28"/>
        </w:rPr>
        <w:t>本项目工作组主要由专家团队、运营团队、软件开发团队、媒体技术团队和网络维护团队组成，从项目规划、项目策划、软件开发、资源开发、网络硬件维护等多个专业力量来保障本项目的运行。</w:t>
      </w:r>
    </w:p>
    <w:p w:rsidR="00524154" w:rsidRDefault="003F6D3C">
      <w:pPr>
        <w:autoSpaceDE w:val="0"/>
        <w:autoSpaceDN w:val="0"/>
        <w:rPr>
          <w:rFonts w:ascii="仿宋" w:eastAsia="仿宋" w:hAnsi="仿宋"/>
          <w:szCs w:val="28"/>
        </w:rPr>
      </w:pPr>
      <w:r>
        <w:rPr>
          <w:rFonts w:ascii="仿宋" w:eastAsia="仿宋" w:hAnsi="仿宋" w:cs="Calibri"/>
          <w:noProof/>
          <w:szCs w:val="28"/>
        </w:rPr>
        <w:drawing>
          <wp:inline distT="0" distB="0" distL="0" distR="0">
            <wp:extent cx="5274310" cy="3557270"/>
            <wp:effectExtent l="0" t="0" r="889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57270"/>
                    </a:xfrm>
                    <a:prstGeom prst="rect">
                      <a:avLst/>
                    </a:prstGeom>
                  </pic:spPr>
                </pic:pic>
              </a:graphicData>
            </a:graphic>
          </wp:inline>
        </w:drawing>
      </w:r>
    </w:p>
    <w:p w:rsidR="00524154" w:rsidRDefault="003F6D3C">
      <w:pPr>
        <w:autoSpaceDE w:val="0"/>
        <w:autoSpaceDN w:val="0"/>
        <w:jc w:val="center"/>
        <w:rPr>
          <w:rFonts w:ascii="仿宋" w:eastAsia="仿宋" w:hAnsi="仿宋"/>
          <w:szCs w:val="28"/>
        </w:rPr>
      </w:pPr>
      <w:r>
        <w:rPr>
          <w:rFonts w:ascii="仿宋" w:eastAsia="仿宋" w:hAnsi="仿宋" w:hint="eastAsia"/>
          <w:szCs w:val="28"/>
        </w:rPr>
        <w:t>项目组织架构图</w:t>
      </w:r>
    </w:p>
    <w:p w:rsidR="00E66DF5" w:rsidRDefault="00E66DF5">
      <w:pPr>
        <w:widowControl/>
        <w:jc w:val="left"/>
        <w:rPr>
          <w:rFonts w:ascii="仿宋" w:eastAsia="仿宋" w:hAnsi="仿宋"/>
          <w:szCs w:val="28"/>
        </w:rPr>
      </w:pPr>
      <w:r>
        <w:rPr>
          <w:rFonts w:ascii="仿宋" w:eastAsia="仿宋" w:hAnsi="仿宋"/>
          <w:szCs w:val="28"/>
        </w:rPr>
        <w:br w:type="page"/>
      </w:r>
    </w:p>
    <w:p w:rsidR="00524154" w:rsidRDefault="003F6D3C" w:rsidP="00562CBB">
      <w:pPr>
        <w:widowControl/>
        <w:jc w:val="left"/>
        <w:rPr>
          <w:rFonts w:ascii="微软雅黑" w:hAnsi="微软雅黑"/>
          <w:szCs w:val="28"/>
        </w:rPr>
      </w:pPr>
      <w:r>
        <w:rPr>
          <w:rFonts w:ascii="微软雅黑" w:hAnsi="微软雅黑" w:hint="eastAsia"/>
          <w:szCs w:val="28"/>
        </w:rPr>
        <w:lastRenderedPageBreak/>
        <w:t>项目管理方法</w:t>
      </w:r>
    </w:p>
    <w:p w:rsidR="00524154" w:rsidRDefault="003F6D3C">
      <w:pPr>
        <w:autoSpaceDE w:val="0"/>
        <w:autoSpaceDN w:val="0"/>
        <w:rPr>
          <w:rFonts w:ascii="仿宋" w:eastAsia="仿宋" w:hAnsi="仿宋"/>
          <w:szCs w:val="28"/>
        </w:rPr>
      </w:pPr>
      <w:r>
        <w:rPr>
          <w:rFonts w:ascii="仿宋" w:eastAsia="仿宋" w:hAnsi="仿宋"/>
          <w:noProof/>
          <w:szCs w:val="28"/>
        </w:rPr>
        <w:drawing>
          <wp:inline distT="0" distB="0" distL="0" distR="0">
            <wp:extent cx="5274310" cy="3360420"/>
            <wp:effectExtent l="0" t="0" r="8890" b="0"/>
            <wp:docPr id="4192" name="图片 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41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3360707"/>
                    </a:xfrm>
                    <a:prstGeom prst="rect">
                      <a:avLst/>
                    </a:prstGeom>
                    <a:noFill/>
                    <a:ln>
                      <a:noFill/>
                    </a:ln>
                  </pic:spPr>
                </pic:pic>
              </a:graphicData>
            </a:graphic>
          </wp:inline>
        </w:drawing>
      </w:r>
    </w:p>
    <w:p w:rsidR="00524154" w:rsidRDefault="003F6D3C">
      <w:pPr>
        <w:autoSpaceDE w:val="0"/>
        <w:autoSpaceDN w:val="0"/>
        <w:jc w:val="center"/>
        <w:rPr>
          <w:rFonts w:ascii="仿宋" w:eastAsia="仿宋" w:hAnsi="仿宋"/>
          <w:szCs w:val="28"/>
        </w:rPr>
      </w:pPr>
      <w:r>
        <w:rPr>
          <w:rFonts w:ascii="仿宋" w:eastAsia="仿宋" w:hAnsi="仿宋" w:hint="eastAsia"/>
          <w:szCs w:val="28"/>
        </w:rPr>
        <w:t>项目管理方法</w:t>
      </w:r>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项目根据项目内容，结合CMM3标准</w:t>
      </w:r>
      <w:r>
        <w:rPr>
          <w:rFonts w:ascii="微软雅黑" w:hAnsi="微软雅黑"/>
          <w:szCs w:val="28"/>
        </w:rPr>
        <w:t>执行</w:t>
      </w:r>
      <w:r>
        <w:rPr>
          <w:rFonts w:ascii="微软雅黑" w:hAnsi="微软雅黑" w:hint="eastAsia"/>
          <w:szCs w:val="28"/>
        </w:rPr>
        <w:t>项目管理</w:t>
      </w:r>
      <w:r>
        <w:rPr>
          <w:rFonts w:ascii="微软雅黑" w:hAnsi="微软雅黑"/>
          <w:szCs w:val="28"/>
        </w:rPr>
        <w:t>，整个项目执行流程主要分为以下几个阶段：</w:t>
      </w:r>
    </w:p>
    <w:p w:rsidR="00524154" w:rsidRDefault="003F6D3C">
      <w:pPr>
        <w:pStyle w:val="12"/>
        <w:widowControl/>
        <w:numPr>
          <w:ilvl w:val="0"/>
          <w:numId w:val="15"/>
        </w:numPr>
        <w:autoSpaceDE w:val="0"/>
        <w:autoSpaceDN w:val="0"/>
        <w:adjustRightInd w:val="0"/>
        <w:spacing w:line="360" w:lineRule="auto"/>
        <w:jc w:val="left"/>
        <w:rPr>
          <w:rFonts w:ascii="微软雅黑" w:hAnsi="微软雅黑"/>
          <w:szCs w:val="28"/>
        </w:rPr>
      </w:pPr>
      <w:r>
        <w:rPr>
          <w:rFonts w:ascii="微软雅黑" w:hAnsi="微软雅黑" w:hint="eastAsia"/>
          <w:szCs w:val="28"/>
        </w:rPr>
        <w:t>需求调研、设计改版方案</w:t>
      </w:r>
    </w:p>
    <w:p w:rsidR="00524154" w:rsidRDefault="003F6D3C">
      <w:pPr>
        <w:pStyle w:val="12"/>
        <w:widowControl/>
        <w:numPr>
          <w:ilvl w:val="0"/>
          <w:numId w:val="15"/>
        </w:numPr>
        <w:autoSpaceDE w:val="0"/>
        <w:autoSpaceDN w:val="0"/>
        <w:adjustRightInd w:val="0"/>
        <w:spacing w:line="360" w:lineRule="auto"/>
        <w:jc w:val="left"/>
        <w:rPr>
          <w:rFonts w:ascii="微软雅黑" w:hAnsi="微软雅黑"/>
          <w:szCs w:val="28"/>
        </w:rPr>
      </w:pPr>
      <w:r>
        <w:rPr>
          <w:rFonts w:ascii="微软雅黑" w:hAnsi="微软雅黑" w:hint="eastAsia"/>
          <w:szCs w:val="28"/>
        </w:rPr>
        <w:t>确定方案、制定实施计划</w:t>
      </w:r>
    </w:p>
    <w:p w:rsidR="00524154" w:rsidRDefault="003F6D3C">
      <w:pPr>
        <w:pStyle w:val="12"/>
        <w:widowControl/>
        <w:numPr>
          <w:ilvl w:val="0"/>
          <w:numId w:val="15"/>
        </w:numPr>
        <w:autoSpaceDE w:val="0"/>
        <w:autoSpaceDN w:val="0"/>
        <w:adjustRightInd w:val="0"/>
        <w:spacing w:line="360" w:lineRule="auto"/>
        <w:jc w:val="left"/>
        <w:rPr>
          <w:rFonts w:ascii="微软雅黑" w:hAnsi="微软雅黑"/>
          <w:szCs w:val="28"/>
        </w:rPr>
      </w:pPr>
      <w:r>
        <w:rPr>
          <w:rFonts w:ascii="微软雅黑" w:hAnsi="微软雅黑" w:hint="eastAsia"/>
          <w:szCs w:val="28"/>
        </w:rPr>
        <w:t>详细设计、制作原型沟通</w:t>
      </w:r>
    </w:p>
    <w:p w:rsidR="00524154" w:rsidRDefault="003F6D3C">
      <w:pPr>
        <w:pStyle w:val="12"/>
        <w:widowControl/>
        <w:numPr>
          <w:ilvl w:val="0"/>
          <w:numId w:val="15"/>
        </w:numPr>
        <w:autoSpaceDE w:val="0"/>
        <w:autoSpaceDN w:val="0"/>
        <w:adjustRightInd w:val="0"/>
        <w:spacing w:line="360" w:lineRule="auto"/>
        <w:jc w:val="left"/>
        <w:rPr>
          <w:rFonts w:ascii="微软雅黑" w:hAnsi="微软雅黑"/>
          <w:szCs w:val="28"/>
        </w:rPr>
      </w:pPr>
      <w:r>
        <w:rPr>
          <w:rFonts w:ascii="微软雅黑" w:hAnsi="微软雅黑" w:hint="eastAsia"/>
          <w:szCs w:val="28"/>
        </w:rPr>
        <w:t>开发编码、文件数据撰写</w:t>
      </w:r>
    </w:p>
    <w:p w:rsidR="00524154" w:rsidRDefault="003F6D3C">
      <w:pPr>
        <w:pStyle w:val="12"/>
        <w:widowControl/>
        <w:numPr>
          <w:ilvl w:val="0"/>
          <w:numId w:val="15"/>
        </w:numPr>
        <w:autoSpaceDE w:val="0"/>
        <w:autoSpaceDN w:val="0"/>
        <w:adjustRightInd w:val="0"/>
        <w:spacing w:line="360" w:lineRule="auto"/>
        <w:jc w:val="left"/>
        <w:rPr>
          <w:rFonts w:ascii="微软雅黑" w:hAnsi="微软雅黑"/>
          <w:szCs w:val="28"/>
        </w:rPr>
      </w:pPr>
      <w:r>
        <w:rPr>
          <w:rFonts w:ascii="微软雅黑" w:hAnsi="微软雅黑" w:hint="eastAsia"/>
          <w:szCs w:val="28"/>
        </w:rPr>
        <w:t>安装验收、试运行完善系统</w:t>
      </w:r>
    </w:p>
    <w:p w:rsidR="00524154" w:rsidRDefault="003F6D3C">
      <w:pPr>
        <w:pStyle w:val="12"/>
        <w:widowControl/>
        <w:numPr>
          <w:ilvl w:val="0"/>
          <w:numId w:val="14"/>
        </w:numPr>
        <w:autoSpaceDE w:val="0"/>
        <w:autoSpaceDN w:val="0"/>
        <w:adjustRightInd w:val="0"/>
        <w:spacing w:line="360" w:lineRule="auto"/>
        <w:jc w:val="left"/>
        <w:rPr>
          <w:rFonts w:ascii="微软雅黑" w:hAnsi="微软雅黑"/>
          <w:szCs w:val="28"/>
        </w:rPr>
      </w:pPr>
      <w:r>
        <w:rPr>
          <w:rFonts w:ascii="微软雅黑" w:hAnsi="微软雅黑" w:hint="eastAsia"/>
          <w:szCs w:val="28"/>
        </w:rPr>
        <w:t>制度保障措施</w:t>
      </w:r>
    </w:p>
    <w:p w:rsidR="00524154" w:rsidRDefault="003F6D3C">
      <w:pPr>
        <w:autoSpaceDE w:val="0"/>
        <w:autoSpaceDN w:val="0"/>
        <w:ind w:firstLineChars="200" w:firstLine="560"/>
        <w:rPr>
          <w:rFonts w:ascii="微软雅黑" w:hAnsi="微软雅黑"/>
          <w:szCs w:val="28"/>
        </w:rPr>
      </w:pPr>
      <w:r>
        <w:rPr>
          <w:rFonts w:ascii="微软雅黑" w:hAnsi="微软雅黑" w:hint="eastAsia"/>
          <w:szCs w:val="28"/>
        </w:rPr>
        <w:t>本项目将按照政府专项项目审计要求进行管理，并请第三方监理公司、测评公司参与管理。项目实施过程中进行周报、周例会、阶段性管理评审、高级管理评审，并明确各个专业团队的岗位职责，制定</w:t>
      </w:r>
      <w:r>
        <w:rPr>
          <w:rFonts w:ascii="微软雅黑" w:hAnsi="微软雅黑" w:hint="eastAsia"/>
          <w:szCs w:val="28"/>
        </w:rPr>
        <w:lastRenderedPageBreak/>
        <w:t>相关项目管理细则和流程规范，并建立激励机制，保障</w:t>
      </w:r>
      <w:r w:rsidR="007E79B4">
        <w:rPr>
          <w:rFonts w:hint="eastAsia"/>
        </w:rPr>
        <w:t>上海市特教信息化公共服务平台</w:t>
      </w:r>
      <w:r>
        <w:rPr>
          <w:rFonts w:ascii="微软雅黑" w:hAnsi="微软雅黑" w:hint="eastAsia"/>
          <w:szCs w:val="28"/>
        </w:rPr>
        <w:t>长期有效地发展。</w:t>
      </w:r>
    </w:p>
    <w:sectPr w:rsidR="00524154" w:rsidSect="002D592B">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D77" w:rsidRDefault="00825D77">
      <w:r>
        <w:separator/>
      </w:r>
    </w:p>
  </w:endnote>
  <w:endnote w:type="continuationSeparator" w:id="0">
    <w:p w:rsidR="00825D77" w:rsidRDefault="0082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910" w:rsidRDefault="00253910">
    <w:pPr>
      <w:pStyle w:val="af4"/>
      <w:jc w:val="center"/>
    </w:pPr>
  </w:p>
  <w:p w:rsidR="00253910" w:rsidRDefault="00253910">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03884"/>
      <w:docPartObj>
        <w:docPartGallery w:val="Page Numbers (Bottom of Page)"/>
        <w:docPartUnique/>
      </w:docPartObj>
    </w:sdtPr>
    <w:sdtEndPr/>
    <w:sdtContent>
      <w:sdt>
        <w:sdtPr>
          <w:id w:val="-1961864556"/>
          <w:docPartObj>
            <w:docPartGallery w:val="Page Numbers (Top of Page)"/>
            <w:docPartUnique/>
          </w:docPartObj>
        </w:sdtPr>
        <w:sdtEndPr/>
        <w:sdtContent>
          <w:p w:rsidR="00253910" w:rsidRDefault="00253910">
            <w:pPr>
              <w:pStyle w:val="af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7C6F">
              <w:rPr>
                <w:b/>
                <w:bCs/>
                <w:noProof/>
              </w:rPr>
              <w:t>16</w:t>
            </w:r>
            <w:r>
              <w:rPr>
                <w:b/>
                <w:bCs/>
                <w:sz w:val="24"/>
                <w:szCs w:val="24"/>
              </w:rPr>
              <w:fldChar w:fldCharType="end"/>
            </w:r>
            <w:r>
              <w:rPr>
                <w:lang w:val="zh-CN"/>
              </w:rPr>
              <w:t xml:space="preserve"> /</w:t>
            </w:r>
            <w:r w:rsidRPr="002D592B">
              <w:rPr>
                <w:rFonts w:hint="eastAsia"/>
                <w:b/>
              </w:rPr>
              <w:t>62</w:t>
            </w:r>
          </w:p>
        </w:sdtContent>
      </w:sdt>
    </w:sdtContent>
  </w:sdt>
  <w:p w:rsidR="00253910" w:rsidRDefault="00253910">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D77" w:rsidRDefault="00825D77">
      <w:r>
        <w:separator/>
      </w:r>
    </w:p>
  </w:footnote>
  <w:footnote w:type="continuationSeparator" w:id="0">
    <w:p w:rsidR="00825D77" w:rsidRDefault="00825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774"/>
    <w:multiLevelType w:val="hybridMultilevel"/>
    <w:tmpl w:val="01768A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1E11D3"/>
    <w:multiLevelType w:val="multilevel"/>
    <w:tmpl w:val="041E11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657772"/>
    <w:multiLevelType w:val="multilevel"/>
    <w:tmpl w:val="06657772"/>
    <w:lvl w:ilvl="0">
      <w:start w:val="1"/>
      <w:numFmt w:val="bullet"/>
      <w:lvlText w:val=""/>
      <w:lvlJc w:val="left"/>
      <w:pPr>
        <w:ind w:left="1080" w:hanging="480"/>
      </w:pPr>
      <w:rPr>
        <w:rFonts w:ascii="Wingdings" w:hAnsi="Wingdings" w:hint="default"/>
      </w:rPr>
    </w:lvl>
    <w:lvl w:ilvl="1">
      <w:start w:val="1"/>
      <w:numFmt w:val="bullet"/>
      <w:lvlText w:val=""/>
      <w:lvlJc w:val="left"/>
      <w:pPr>
        <w:ind w:left="1560" w:hanging="480"/>
      </w:pPr>
      <w:rPr>
        <w:rFonts w:ascii="Wingdings" w:hAnsi="Wingdings" w:hint="default"/>
      </w:rPr>
    </w:lvl>
    <w:lvl w:ilvl="2">
      <w:start w:val="1"/>
      <w:numFmt w:val="bullet"/>
      <w:lvlText w:val=""/>
      <w:lvlJc w:val="left"/>
      <w:pPr>
        <w:ind w:left="2040" w:hanging="480"/>
      </w:pPr>
      <w:rPr>
        <w:rFonts w:ascii="Wingdings" w:hAnsi="Wingdings" w:hint="default"/>
      </w:rPr>
    </w:lvl>
    <w:lvl w:ilvl="3">
      <w:start w:val="1"/>
      <w:numFmt w:val="bullet"/>
      <w:lvlText w:val=""/>
      <w:lvlJc w:val="left"/>
      <w:pPr>
        <w:ind w:left="2520" w:hanging="480"/>
      </w:pPr>
      <w:rPr>
        <w:rFonts w:ascii="Wingdings" w:hAnsi="Wingdings" w:hint="default"/>
      </w:rPr>
    </w:lvl>
    <w:lvl w:ilvl="4">
      <w:start w:val="1"/>
      <w:numFmt w:val="bullet"/>
      <w:lvlText w:val=""/>
      <w:lvlJc w:val="left"/>
      <w:pPr>
        <w:ind w:left="3000" w:hanging="480"/>
      </w:pPr>
      <w:rPr>
        <w:rFonts w:ascii="Wingdings" w:hAnsi="Wingdings" w:hint="default"/>
      </w:rPr>
    </w:lvl>
    <w:lvl w:ilvl="5">
      <w:start w:val="1"/>
      <w:numFmt w:val="bullet"/>
      <w:lvlText w:val=""/>
      <w:lvlJc w:val="left"/>
      <w:pPr>
        <w:ind w:left="3480" w:hanging="480"/>
      </w:pPr>
      <w:rPr>
        <w:rFonts w:ascii="Wingdings" w:hAnsi="Wingdings" w:hint="default"/>
      </w:rPr>
    </w:lvl>
    <w:lvl w:ilvl="6">
      <w:start w:val="1"/>
      <w:numFmt w:val="bullet"/>
      <w:lvlText w:val=""/>
      <w:lvlJc w:val="left"/>
      <w:pPr>
        <w:ind w:left="3960" w:hanging="480"/>
      </w:pPr>
      <w:rPr>
        <w:rFonts w:ascii="Wingdings" w:hAnsi="Wingdings" w:hint="default"/>
      </w:rPr>
    </w:lvl>
    <w:lvl w:ilvl="7">
      <w:start w:val="1"/>
      <w:numFmt w:val="bullet"/>
      <w:lvlText w:val=""/>
      <w:lvlJc w:val="left"/>
      <w:pPr>
        <w:ind w:left="4440" w:hanging="480"/>
      </w:pPr>
      <w:rPr>
        <w:rFonts w:ascii="Wingdings" w:hAnsi="Wingdings" w:hint="default"/>
      </w:rPr>
    </w:lvl>
    <w:lvl w:ilvl="8">
      <w:start w:val="1"/>
      <w:numFmt w:val="bullet"/>
      <w:lvlText w:val=""/>
      <w:lvlJc w:val="left"/>
      <w:pPr>
        <w:ind w:left="4920" w:hanging="480"/>
      </w:pPr>
      <w:rPr>
        <w:rFonts w:ascii="Wingdings" w:hAnsi="Wingdings" w:hint="default"/>
      </w:rPr>
    </w:lvl>
  </w:abstractNum>
  <w:abstractNum w:abstractNumId="3" w15:restartNumberingAfterBreak="0">
    <w:nsid w:val="1B3858B9"/>
    <w:multiLevelType w:val="hybridMultilevel"/>
    <w:tmpl w:val="87AAFB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15:restartNumberingAfterBreak="0">
    <w:nsid w:val="22D211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4BA3892"/>
    <w:multiLevelType w:val="multilevel"/>
    <w:tmpl w:val="24BA38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7F40149"/>
    <w:multiLevelType w:val="multilevel"/>
    <w:tmpl w:val="27F4014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2B440690"/>
    <w:multiLevelType w:val="hybridMultilevel"/>
    <w:tmpl w:val="0228F9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806125"/>
    <w:multiLevelType w:val="hybridMultilevel"/>
    <w:tmpl w:val="5750EFBC"/>
    <w:lvl w:ilvl="0" w:tplc="DCEAA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88741C"/>
    <w:multiLevelType w:val="multilevel"/>
    <w:tmpl w:val="3488741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34F43C81"/>
    <w:multiLevelType w:val="multilevel"/>
    <w:tmpl w:val="34F43C8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1" w15:restartNumberingAfterBreak="0">
    <w:nsid w:val="38C773CA"/>
    <w:multiLevelType w:val="multilevel"/>
    <w:tmpl w:val="38C773C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42FE570A"/>
    <w:multiLevelType w:val="multilevel"/>
    <w:tmpl w:val="42FE570A"/>
    <w:lvl w:ilvl="0">
      <w:start w:val="1"/>
      <w:numFmt w:val="decimal"/>
      <w:pStyle w:val="a"/>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A4150ED"/>
    <w:multiLevelType w:val="multilevel"/>
    <w:tmpl w:val="4A4150ED"/>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4" w15:restartNumberingAfterBreak="0">
    <w:nsid w:val="5763454D"/>
    <w:multiLevelType w:val="multilevel"/>
    <w:tmpl w:val="5763454D"/>
    <w:lvl w:ilvl="0">
      <w:start w:val="1"/>
      <w:numFmt w:val="bullet"/>
      <w:lvlText w:val=""/>
      <w:lvlJc w:val="left"/>
      <w:pPr>
        <w:ind w:left="700" w:hanging="420"/>
      </w:pPr>
      <w:rPr>
        <w:rFonts w:ascii="Wingdings" w:hAnsi="Wingdings" w:hint="default"/>
      </w:rPr>
    </w:lvl>
    <w:lvl w:ilvl="1">
      <w:start w:val="1"/>
      <w:numFmt w:val="bullet"/>
      <w:lvlText w:val=""/>
      <w:lvlJc w:val="left"/>
      <w:pPr>
        <w:ind w:left="1120" w:hanging="420"/>
      </w:pPr>
      <w:rPr>
        <w:rFonts w:ascii="Wingdings" w:hAnsi="Wingdings" w:hint="default"/>
      </w:rPr>
    </w:lvl>
    <w:lvl w:ilvl="2">
      <w:start w:val="1"/>
      <w:numFmt w:val="bullet"/>
      <w:lvlText w:val=""/>
      <w:lvlJc w:val="left"/>
      <w:pPr>
        <w:ind w:left="1540" w:hanging="420"/>
      </w:pPr>
      <w:rPr>
        <w:rFonts w:ascii="Wingdings" w:hAnsi="Wingdings" w:hint="default"/>
      </w:rPr>
    </w:lvl>
    <w:lvl w:ilvl="3">
      <w:start w:val="1"/>
      <w:numFmt w:val="bullet"/>
      <w:lvlText w:val=""/>
      <w:lvlJc w:val="left"/>
      <w:pPr>
        <w:ind w:left="1960" w:hanging="420"/>
      </w:pPr>
      <w:rPr>
        <w:rFonts w:ascii="Wingdings" w:hAnsi="Wingdings" w:hint="default"/>
      </w:rPr>
    </w:lvl>
    <w:lvl w:ilvl="4">
      <w:start w:val="1"/>
      <w:numFmt w:val="bullet"/>
      <w:lvlText w:val=""/>
      <w:lvlJc w:val="left"/>
      <w:pPr>
        <w:ind w:left="2380" w:hanging="420"/>
      </w:pPr>
      <w:rPr>
        <w:rFonts w:ascii="Wingdings" w:hAnsi="Wingdings" w:hint="default"/>
      </w:rPr>
    </w:lvl>
    <w:lvl w:ilvl="5">
      <w:start w:val="1"/>
      <w:numFmt w:val="bullet"/>
      <w:lvlText w:val=""/>
      <w:lvlJc w:val="left"/>
      <w:pPr>
        <w:ind w:left="2800" w:hanging="420"/>
      </w:pPr>
      <w:rPr>
        <w:rFonts w:ascii="Wingdings" w:hAnsi="Wingdings" w:hint="default"/>
      </w:rPr>
    </w:lvl>
    <w:lvl w:ilvl="6">
      <w:start w:val="1"/>
      <w:numFmt w:val="bullet"/>
      <w:lvlText w:val=""/>
      <w:lvlJc w:val="left"/>
      <w:pPr>
        <w:ind w:left="3220" w:hanging="420"/>
      </w:pPr>
      <w:rPr>
        <w:rFonts w:ascii="Wingdings" w:hAnsi="Wingdings" w:hint="default"/>
      </w:rPr>
    </w:lvl>
    <w:lvl w:ilvl="7">
      <w:start w:val="1"/>
      <w:numFmt w:val="bullet"/>
      <w:lvlText w:val=""/>
      <w:lvlJc w:val="left"/>
      <w:pPr>
        <w:ind w:left="3640" w:hanging="420"/>
      </w:pPr>
      <w:rPr>
        <w:rFonts w:ascii="Wingdings" w:hAnsi="Wingdings" w:hint="default"/>
      </w:rPr>
    </w:lvl>
    <w:lvl w:ilvl="8">
      <w:start w:val="1"/>
      <w:numFmt w:val="bullet"/>
      <w:lvlText w:val=""/>
      <w:lvlJc w:val="left"/>
      <w:pPr>
        <w:ind w:left="4060" w:hanging="420"/>
      </w:pPr>
      <w:rPr>
        <w:rFonts w:ascii="Wingdings" w:hAnsi="Wingdings" w:hint="default"/>
      </w:rPr>
    </w:lvl>
  </w:abstractNum>
  <w:abstractNum w:abstractNumId="15" w15:restartNumberingAfterBreak="0">
    <w:nsid w:val="58FD6B1B"/>
    <w:multiLevelType w:val="singleLevel"/>
    <w:tmpl w:val="58FD6B1B"/>
    <w:lvl w:ilvl="0">
      <w:start w:val="10"/>
      <w:numFmt w:val="decimal"/>
      <w:suff w:val="nothing"/>
      <w:lvlText w:val="（%1）"/>
      <w:lvlJc w:val="left"/>
    </w:lvl>
  </w:abstractNum>
  <w:abstractNum w:abstractNumId="16" w15:restartNumberingAfterBreak="0">
    <w:nsid w:val="6CB11212"/>
    <w:multiLevelType w:val="multilevel"/>
    <w:tmpl w:val="6CB11212"/>
    <w:lvl w:ilvl="0">
      <w:start w:val="1"/>
      <w:numFmt w:val="bullet"/>
      <w:pStyle w:val="20"/>
      <w:lvlText w:val=""/>
      <w:lvlJc w:val="left"/>
      <w:pPr>
        <w:tabs>
          <w:tab w:val="left" w:pos="420"/>
        </w:tabs>
        <w:ind w:left="420" w:hanging="420"/>
      </w:pPr>
      <w:rPr>
        <w:rFonts w:ascii="Wingdings" w:hAnsi="Wingdings" w:hint="default"/>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DC3231E"/>
    <w:multiLevelType w:val="hybridMultilevel"/>
    <w:tmpl w:val="FBBAD0B4"/>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73107E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AD2720"/>
    <w:multiLevelType w:val="multilevel"/>
    <w:tmpl w:val="76AD2720"/>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0" w15:restartNumberingAfterBreak="0">
    <w:nsid w:val="795D356E"/>
    <w:multiLevelType w:val="multilevel"/>
    <w:tmpl w:val="795D356E"/>
    <w:lvl w:ilvl="0">
      <w:start w:val="1"/>
      <w:numFmt w:val="bullet"/>
      <w:lvlText w:val=""/>
      <w:lvlJc w:val="left"/>
      <w:pPr>
        <w:ind w:left="1080" w:hanging="480"/>
      </w:pPr>
      <w:rPr>
        <w:rFonts w:ascii="Wingdings" w:hAnsi="Wingdings" w:hint="default"/>
      </w:rPr>
    </w:lvl>
    <w:lvl w:ilvl="1">
      <w:start w:val="1"/>
      <w:numFmt w:val="bullet"/>
      <w:lvlText w:val=""/>
      <w:lvlJc w:val="left"/>
      <w:pPr>
        <w:ind w:left="1560" w:hanging="480"/>
      </w:pPr>
      <w:rPr>
        <w:rFonts w:ascii="Wingdings" w:hAnsi="Wingdings" w:hint="default"/>
      </w:rPr>
    </w:lvl>
    <w:lvl w:ilvl="2">
      <w:start w:val="1"/>
      <w:numFmt w:val="bullet"/>
      <w:lvlText w:val=""/>
      <w:lvlJc w:val="left"/>
      <w:pPr>
        <w:ind w:left="2040" w:hanging="480"/>
      </w:pPr>
      <w:rPr>
        <w:rFonts w:ascii="Wingdings" w:hAnsi="Wingdings" w:hint="default"/>
      </w:rPr>
    </w:lvl>
    <w:lvl w:ilvl="3">
      <w:start w:val="1"/>
      <w:numFmt w:val="bullet"/>
      <w:lvlText w:val=""/>
      <w:lvlJc w:val="left"/>
      <w:pPr>
        <w:ind w:left="2520" w:hanging="480"/>
      </w:pPr>
      <w:rPr>
        <w:rFonts w:ascii="Wingdings" w:hAnsi="Wingdings" w:hint="default"/>
      </w:rPr>
    </w:lvl>
    <w:lvl w:ilvl="4">
      <w:start w:val="1"/>
      <w:numFmt w:val="bullet"/>
      <w:lvlText w:val=""/>
      <w:lvlJc w:val="left"/>
      <w:pPr>
        <w:ind w:left="3000" w:hanging="480"/>
      </w:pPr>
      <w:rPr>
        <w:rFonts w:ascii="Wingdings" w:hAnsi="Wingdings" w:hint="default"/>
      </w:rPr>
    </w:lvl>
    <w:lvl w:ilvl="5">
      <w:start w:val="1"/>
      <w:numFmt w:val="bullet"/>
      <w:lvlText w:val=""/>
      <w:lvlJc w:val="left"/>
      <w:pPr>
        <w:ind w:left="3480" w:hanging="480"/>
      </w:pPr>
      <w:rPr>
        <w:rFonts w:ascii="Wingdings" w:hAnsi="Wingdings" w:hint="default"/>
      </w:rPr>
    </w:lvl>
    <w:lvl w:ilvl="6">
      <w:start w:val="1"/>
      <w:numFmt w:val="bullet"/>
      <w:lvlText w:val=""/>
      <w:lvlJc w:val="left"/>
      <w:pPr>
        <w:ind w:left="3960" w:hanging="480"/>
      </w:pPr>
      <w:rPr>
        <w:rFonts w:ascii="Wingdings" w:hAnsi="Wingdings" w:hint="default"/>
      </w:rPr>
    </w:lvl>
    <w:lvl w:ilvl="7">
      <w:start w:val="1"/>
      <w:numFmt w:val="bullet"/>
      <w:lvlText w:val=""/>
      <w:lvlJc w:val="left"/>
      <w:pPr>
        <w:ind w:left="4440" w:hanging="480"/>
      </w:pPr>
      <w:rPr>
        <w:rFonts w:ascii="Wingdings" w:hAnsi="Wingdings" w:hint="default"/>
      </w:rPr>
    </w:lvl>
    <w:lvl w:ilvl="8">
      <w:start w:val="1"/>
      <w:numFmt w:val="bullet"/>
      <w:lvlText w:val=""/>
      <w:lvlJc w:val="left"/>
      <w:pPr>
        <w:ind w:left="4920" w:hanging="480"/>
      </w:pPr>
      <w:rPr>
        <w:rFonts w:ascii="Wingdings" w:hAnsi="Wingdings" w:hint="default"/>
      </w:rPr>
    </w:lvl>
  </w:abstractNum>
  <w:abstractNum w:abstractNumId="21" w15:restartNumberingAfterBreak="0">
    <w:nsid w:val="7A6D77A0"/>
    <w:multiLevelType w:val="multilevel"/>
    <w:tmpl w:val="7A6D77A0"/>
    <w:lvl w:ilvl="0">
      <w:start w:val="1"/>
      <w:numFmt w:val="bullet"/>
      <w:lvlText w:val=""/>
      <w:lvlJc w:val="left"/>
      <w:pPr>
        <w:ind w:left="1046" w:hanging="480"/>
      </w:pPr>
      <w:rPr>
        <w:rFonts w:ascii="Wingdings" w:hAnsi="Wingdings" w:hint="default"/>
      </w:rPr>
    </w:lvl>
    <w:lvl w:ilvl="1">
      <w:start w:val="1"/>
      <w:numFmt w:val="bullet"/>
      <w:lvlText w:val=""/>
      <w:lvlJc w:val="left"/>
      <w:pPr>
        <w:ind w:left="1526" w:hanging="480"/>
      </w:pPr>
      <w:rPr>
        <w:rFonts w:ascii="Wingdings" w:hAnsi="Wingdings" w:hint="default"/>
      </w:rPr>
    </w:lvl>
    <w:lvl w:ilvl="2">
      <w:start w:val="1"/>
      <w:numFmt w:val="bullet"/>
      <w:lvlText w:val=""/>
      <w:lvlJc w:val="left"/>
      <w:pPr>
        <w:ind w:left="2006" w:hanging="480"/>
      </w:pPr>
      <w:rPr>
        <w:rFonts w:ascii="Wingdings" w:hAnsi="Wingdings" w:hint="default"/>
      </w:rPr>
    </w:lvl>
    <w:lvl w:ilvl="3">
      <w:start w:val="1"/>
      <w:numFmt w:val="bullet"/>
      <w:lvlText w:val=""/>
      <w:lvlJc w:val="left"/>
      <w:pPr>
        <w:ind w:left="2486" w:hanging="480"/>
      </w:pPr>
      <w:rPr>
        <w:rFonts w:ascii="Wingdings" w:hAnsi="Wingdings" w:hint="default"/>
      </w:rPr>
    </w:lvl>
    <w:lvl w:ilvl="4">
      <w:start w:val="1"/>
      <w:numFmt w:val="bullet"/>
      <w:lvlText w:val=""/>
      <w:lvlJc w:val="left"/>
      <w:pPr>
        <w:ind w:left="2966" w:hanging="480"/>
      </w:pPr>
      <w:rPr>
        <w:rFonts w:ascii="Wingdings" w:hAnsi="Wingdings" w:hint="default"/>
      </w:rPr>
    </w:lvl>
    <w:lvl w:ilvl="5">
      <w:start w:val="1"/>
      <w:numFmt w:val="bullet"/>
      <w:lvlText w:val=""/>
      <w:lvlJc w:val="left"/>
      <w:pPr>
        <w:ind w:left="3446" w:hanging="480"/>
      </w:pPr>
      <w:rPr>
        <w:rFonts w:ascii="Wingdings" w:hAnsi="Wingdings" w:hint="default"/>
      </w:rPr>
    </w:lvl>
    <w:lvl w:ilvl="6">
      <w:start w:val="1"/>
      <w:numFmt w:val="bullet"/>
      <w:lvlText w:val=""/>
      <w:lvlJc w:val="left"/>
      <w:pPr>
        <w:ind w:left="3926" w:hanging="480"/>
      </w:pPr>
      <w:rPr>
        <w:rFonts w:ascii="Wingdings" w:hAnsi="Wingdings" w:hint="default"/>
      </w:rPr>
    </w:lvl>
    <w:lvl w:ilvl="7">
      <w:start w:val="1"/>
      <w:numFmt w:val="bullet"/>
      <w:lvlText w:val=""/>
      <w:lvlJc w:val="left"/>
      <w:pPr>
        <w:ind w:left="4406" w:hanging="480"/>
      </w:pPr>
      <w:rPr>
        <w:rFonts w:ascii="Wingdings" w:hAnsi="Wingdings" w:hint="default"/>
      </w:rPr>
    </w:lvl>
    <w:lvl w:ilvl="8">
      <w:start w:val="1"/>
      <w:numFmt w:val="bullet"/>
      <w:lvlText w:val=""/>
      <w:lvlJc w:val="left"/>
      <w:pPr>
        <w:ind w:left="4886" w:hanging="480"/>
      </w:pPr>
      <w:rPr>
        <w:rFonts w:ascii="Wingdings" w:hAnsi="Wingdings" w:hint="default"/>
      </w:rPr>
    </w:lvl>
  </w:abstractNum>
  <w:num w:numId="1">
    <w:abstractNumId w:val="11"/>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4"/>
  </w:num>
  <w:num w:numId="6">
    <w:abstractNumId w:val="5"/>
  </w:num>
  <w:num w:numId="7">
    <w:abstractNumId w:val="2"/>
  </w:num>
  <w:num w:numId="8">
    <w:abstractNumId w:val="20"/>
  </w:num>
  <w:num w:numId="9">
    <w:abstractNumId w:val="19"/>
  </w:num>
  <w:num w:numId="10">
    <w:abstractNumId w:val="15"/>
  </w:num>
  <w:num w:numId="11">
    <w:abstractNumId w:val="13"/>
  </w:num>
  <w:num w:numId="12">
    <w:abstractNumId w:val="21"/>
  </w:num>
  <w:num w:numId="13">
    <w:abstractNumId w:val="10"/>
  </w:num>
  <w:num w:numId="14">
    <w:abstractNumId w:val="6"/>
  </w:num>
  <w:num w:numId="15">
    <w:abstractNumId w:val="9"/>
  </w:num>
  <w:num w:numId="16">
    <w:abstractNumId w:val="4"/>
  </w:num>
  <w:num w:numId="17">
    <w:abstractNumId w:val="3"/>
  </w:num>
  <w:num w:numId="18">
    <w:abstractNumId w:val="0"/>
  </w:num>
  <w:num w:numId="19">
    <w:abstractNumId w:val="18"/>
  </w:num>
  <w:num w:numId="20">
    <w:abstractNumId w:val="11"/>
  </w:num>
  <w:num w:numId="21">
    <w:abstractNumId w:val="11"/>
  </w:num>
  <w:num w:numId="22">
    <w:abstractNumId w:val="11"/>
  </w:num>
  <w:num w:numId="23">
    <w:abstractNumId w:val="7"/>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A4500"/>
    <w:rsid w:val="0000505F"/>
    <w:rsid w:val="00006241"/>
    <w:rsid w:val="000076B6"/>
    <w:rsid w:val="0001752C"/>
    <w:rsid w:val="00035F54"/>
    <w:rsid w:val="00041DFB"/>
    <w:rsid w:val="00051929"/>
    <w:rsid w:val="0005398A"/>
    <w:rsid w:val="000627F2"/>
    <w:rsid w:val="00062A0D"/>
    <w:rsid w:val="00071E78"/>
    <w:rsid w:val="000870D9"/>
    <w:rsid w:val="0009056D"/>
    <w:rsid w:val="0009605B"/>
    <w:rsid w:val="00096A6B"/>
    <w:rsid w:val="000A7F71"/>
    <w:rsid w:val="000B66C2"/>
    <w:rsid w:val="000B68E9"/>
    <w:rsid w:val="000C099E"/>
    <w:rsid w:val="000C725B"/>
    <w:rsid w:val="000C750A"/>
    <w:rsid w:val="000C7748"/>
    <w:rsid w:val="000C7876"/>
    <w:rsid w:val="000D7040"/>
    <w:rsid w:val="000E5C9B"/>
    <w:rsid w:val="000F57D5"/>
    <w:rsid w:val="001016C5"/>
    <w:rsid w:val="00101C04"/>
    <w:rsid w:val="00105021"/>
    <w:rsid w:val="00110B3B"/>
    <w:rsid w:val="00110C44"/>
    <w:rsid w:val="00117F79"/>
    <w:rsid w:val="001239F0"/>
    <w:rsid w:val="00125DE6"/>
    <w:rsid w:val="00127AA9"/>
    <w:rsid w:val="00131A60"/>
    <w:rsid w:val="0013218C"/>
    <w:rsid w:val="001331C1"/>
    <w:rsid w:val="00136337"/>
    <w:rsid w:val="001365D4"/>
    <w:rsid w:val="00140586"/>
    <w:rsid w:val="00144065"/>
    <w:rsid w:val="00144F7B"/>
    <w:rsid w:val="00154258"/>
    <w:rsid w:val="001606DD"/>
    <w:rsid w:val="001643D2"/>
    <w:rsid w:val="00167D9E"/>
    <w:rsid w:val="00170331"/>
    <w:rsid w:val="00173F72"/>
    <w:rsid w:val="001755B2"/>
    <w:rsid w:val="0017743E"/>
    <w:rsid w:val="001853FE"/>
    <w:rsid w:val="0019122C"/>
    <w:rsid w:val="001A368D"/>
    <w:rsid w:val="001A391E"/>
    <w:rsid w:val="001A4FE5"/>
    <w:rsid w:val="001A54D3"/>
    <w:rsid w:val="001B0C6C"/>
    <w:rsid w:val="001D4915"/>
    <w:rsid w:val="001D65CC"/>
    <w:rsid w:val="001E58C8"/>
    <w:rsid w:val="001E5EFE"/>
    <w:rsid w:val="001E6119"/>
    <w:rsid w:val="001F1B65"/>
    <w:rsid w:val="001F5E0E"/>
    <w:rsid w:val="001F61E0"/>
    <w:rsid w:val="001F7CAC"/>
    <w:rsid w:val="00202696"/>
    <w:rsid w:val="0021161C"/>
    <w:rsid w:val="00211F54"/>
    <w:rsid w:val="002148DE"/>
    <w:rsid w:val="002230FA"/>
    <w:rsid w:val="00225FAE"/>
    <w:rsid w:val="00227758"/>
    <w:rsid w:val="002377FB"/>
    <w:rsid w:val="00241C8E"/>
    <w:rsid w:val="0024260C"/>
    <w:rsid w:val="00246099"/>
    <w:rsid w:val="002471CB"/>
    <w:rsid w:val="00252981"/>
    <w:rsid w:val="00253910"/>
    <w:rsid w:val="0026356B"/>
    <w:rsid w:val="00271EA5"/>
    <w:rsid w:val="00274891"/>
    <w:rsid w:val="00284D9F"/>
    <w:rsid w:val="00291653"/>
    <w:rsid w:val="002A0136"/>
    <w:rsid w:val="002A4DEB"/>
    <w:rsid w:val="002B61DE"/>
    <w:rsid w:val="002C009D"/>
    <w:rsid w:val="002C5274"/>
    <w:rsid w:val="002C6F3B"/>
    <w:rsid w:val="002C7D5F"/>
    <w:rsid w:val="002C7FF1"/>
    <w:rsid w:val="002D0193"/>
    <w:rsid w:val="002D592B"/>
    <w:rsid w:val="002D763F"/>
    <w:rsid w:val="002D7AB9"/>
    <w:rsid w:val="002E1A63"/>
    <w:rsid w:val="002E467B"/>
    <w:rsid w:val="002E62DD"/>
    <w:rsid w:val="00306D4A"/>
    <w:rsid w:val="00315EB9"/>
    <w:rsid w:val="00330706"/>
    <w:rsid w:val="00334444"/>
    <w:rsid w:val="00334D22"/>
    <w:rsid w:val="00336E9C"/>
    <w:rsid w:val="003424C6"/>
    <w:rsid w:val="00342E64"/>
    <w:rsid w:val="00361F4B"/>
    <w:rsid w:val="0036317F"/>
    <w:rsid w:val="00363A85"/>
    <w:rsid w:val="0036402D"/>
    <w:rsid w:val="00367FB2"/>
    <w:rsid w:val="0037186F"/>
    <w:rsid w:val="00380AE1"/>
    <w:rsid w:val="00385682"/>
    <w:rsid w:val="00397F74"/>
    <w:rsid w:val="003A0FE0"/>
    <w:rsid w:val="003B1C84"/>
    <w:rsid w:val="003B336B"/>
    <w:rsid w:val="003C31F2"/>
    <w:rsid w:val="003D0B4D"/>
    <w:rsid w:val="003D344B"/>
    <w:rsid w:val="003D5CF8"/>
    <w:rsid w:val="003E0D39"/>
    <w:rsid w:val="003E1880"/>
    <w:rsid w:val="003E6A86"/>
    <w:rsid w:val="003E7CFF"/>
    <w:rsid w:val="003F3522"/>
    <w:rsid w:val="003F6D3C"/>
    <w:rsid w:val="004013A4"/>
    <w:rsid w:val="004058E2"/>
    <w:rsid w:val="00407D43"/>
    <w:rsid w:val="004131F4"/>
    <w:rsid w:val="0042068A"/>
    <w:rsid w:val="004238AC"/>
    <w:rsid w:val="00423C0C"/>
    <w:rsid w:val="00427A40"/>
    <w:rsid w:val="00432E4D"/>
    <w:rsid w:val="00432EC1"/>
    <w:rsid w:val="00452EF6"/>
    <w:rsid w:val="00463A71"/>
    <w:rsid w:val="00464B84"/>
    <w:rsid w:val="00497BBA"/>
    <w:rsid w:val="004B4FD4"/>
    <w:rsid w:val="004C46EF"/>
    <w:rsid w:val="004D128F"/>
    <w:rsid w:val="004D4979"/>
    <w:rsid w:val="004E5EB4"/>
    <w:rsid w:val="004F2105"/>
    <w:rsid w:val="00506485"/>
    <w:rsid w:val="00511118"/>
    <w:rsid w:val="00512375"/>
    <w:rsid w:val="00520CD9"/>
    <w:rsid w:val="00522021"/>
    <w:rsid w:val="00524154"/>
    <w:rsid w:val="00526CB2"/>
    <w:rsid w:val="00532570"/>
    <w:rsid w:val="005340CE"/>
    <w:rsid w:val="00537CED"/>
    <w:rsid w:val="00553743"/>
    <w:rsid w:val="00554FB5"/>
    <w:rsid w:val="00562CBB"/>
    <w:rsid w:val="005813F9"/>
    <w:rsid w:val="00586C7B"/>
    <w:rsid w:val="005904DE"/>
    <w:rsid w:val="005A3661"/>
    <w:rsid w:val="005A541B"/>
    <w:rsid w:val="005A6395"/>
    <w:rsid w:val="005A63F1"/>
    <w:rsid w:val="005B5158"/>
    <w:rsid w:val="005C54BB"/>
    <w:rsid w:val="005D14B9"/>
    <w:rsid w:val="005D20F6"/>
    <w:rsid w:val="005D3D4E"/>
    <w:rsid w:val="005D7BBA"/>
    <w:rsid w:val="005E1AB4"/>
    <w:rsid w:val="005E533D"/>
    <w:rsid w:val="005F71B7"/>
    <w:rsid w:val="005F7896"/>
    <w:rsid w:val="006031B8"/>
    <w:rsid w:val="00606662"/>
    <w:rsid w:val="00610462"/>
    <w:rsid w:val="006214F5"/>
    <w:rsid w:val="006216A9"/>
    <w:rsid w:val="00625BC8"/>
    <w:rsid w:val="006304B4"/>
    <w:rsid w:val="006314EB"/>
    <w:rsid w:val="00637C54"/>
    <w:rsid w:val="00645A7C"/>
    <w:rsid w:val="0065170C"/>
    <w:rsid w:val="006548D2"/>
    <w:rsid w:val="00654F2F"/>
    <w:rsid w:val="00657006"/>
    <w:rsid w:val="00662A7C"/>
    <w:rsid w:val="00663383"/>
    <w:rsid w:val="00664FE8"/>
    <w:rsid w:val="0066704B"/>
    <w:rsid w:val="006729F7"/>
    <w:rsid w:val="006821A3"/>
    <w:rsid w:val="00682BD1"/>
    <w:rsid w:val="00692554"/>
    <w:rsid w:val="00696550"/>
    <w:rsid w:val="006B028B"/>
    <w:rsid w:val="006D0C7A"/>
    <w:rsid w:val="006D0D24"/>
    <w:rsid w:val="006D30AE"/>
    <w:rsid w:val="006D7101"/>
    <w:rsid w:val="006E5C7F"/>
    <w:rsid w:val="006E6201"/>
    <w:rsid w:val="006F474C"/>
    <w:rsid w:val="006F4BD5"/>
    <w:rsid w:val="006F6DAF"/>
    <w:rsid w:val="006F6F8D"/>
    <w:rsid w:val="00702016"/>
    <w:rsid w:val="00702EEA"/>
    <w:rsid w:val="00715E18"/>
    <w:rsid w:val="00717A7B"/>
    <w:rsid w:val="00717E4F"/>
    <w:rsid w:val="00720521"/>
    <w:rsid w:val="007216DF"/>
    <w:rsid w:val="00723AB4"/>
    <w:rsid w:val="00725A5B"/>
    <w:rsid w:val="00727EE3"/>
    <w:rsid w:val="00746360"/>
    <w:rsid w:val="00761C64"/>
    <w:rsid w:val="007741E3"/>
    <w:rsid w:val="00780BF5"/>
    <w:rsid w:val="0078706C"/>
    <w:rsid w:val="007A6C83"/>
    <w:rsid w:val="007B0DF6"/>
    <w:rsid w:val="007B23E4"/>
    <w:rsid w:val="007B4A92"/>
    <w:rsid w:val="007C6001"/>
    <w:rsid w:val="007D25B4"/>
    <w:rsid w:val="007D5CD4"/>
    <w:rsid w:val="007E79B4"/>
    <w:rsid w:val="007F1384"/>
    <w:rsid w:val="007F3CAC"/>
    <w:rsid w:val="00810FA6"/>
    <w:rsid w:val="0081220C"/>
    <w:rsid w:val="0081245F"/>
    <w:rsid w:val="008166D4"/>
    <w:rsid w:val="00816B11"/>
    <w:rsid w:val="00817221"/>
    <w:rsid w:val="00824884"/>
    <w:rsid w:val="00825D77"/>
    <w:rsid w:val="00827357"/>
    <w:rsid w:val="00832FA8"/>
    <w:rsid w:val="0083351A"/>
    <w:rsid w:val="00835BA9"/>
    <w:rsid w:val="008563EA"/>
    <w:rsid w:val="00857267"/>
    <w:rsid w:val="0088238A"/>
    <w:rsid w:val="008861A1"/>
    <w:rsid w:val="0088663D"/>
    <w:rsid w:val="00890AB7"/>
    <w:rsid w:val="00891A38"/>
    <w:rsid w:val="00896923"/>
    <w:rsid w:val="00897703"/>
    <w:rsid w:val="008A12CB"/>
    <w:rsid w:val="008B02F9"/>
    <w:rsid w:val="008B04DF"/>
    <w:rsid w:val="008B3831"/>
    <w:rsid w:val="008B5B4E"/>
    <w:rsid w:val="008C0A17"/>
    <w:rsid w:val="008C7C6F"/>
    <w:rsid w:val="008D55D6"/>
    <w:rsid w:val="008D7B59"/>
    <w:rsid w:val="008E0586"/>
    <w:rsid w:val="008E1F70"/>
    <w:rsid w:val="008E6A8A"/>
    <w:rsid w:val="008F2DC3"/>
    <w:rsid w:val="008F3A77"/>
    <w:rsid w:val="008F3B7C"/>
    <w:rsid w:val="009008D7"/>
    <w:rsid w:val="00911BA5"/>
    <w:rsid w:val="0091581E"/>
    <w:rsid w:val="00916325"/>
    <w:rsid w:val="00922256"/>
    <w:rsid w:val="00923BC2"/>
    <w:rsid w:val="00926A7A"/>
    <w:rsid w:val="00932D95"/>
    <w:rsid w:val="0093312E"/>
    <w:rsid w:val="00950A1A"/>
    <w:rsid w:val="00951FBA"/>
    <w:rsid w:val="00960FE8"/>
    <w:rsid w:val="0096174C"/>
    <w:rsid w:val="00972934"/>
    <w:rsid w:val="009912E4"/>
    <w:rsid w:val="00992D37"/>
    <w:rsid w:val="009A1235"/>
    <w:rsid w:val="009A4864"/>
    <w:rsid w:val="009B1650"/>
    <w:rsid w:val="009C0C33"/>
    <w:rsid w:val="009C1E7C"/>
    <w:rsid w:val="009C1F64"/>
    <w:rsid w:val="009C6DBF"/>
    <w:rsid w:val="009E3E64"/>
    <w:rsid w:val="009E7745"/>
    <w:rsid w:val="009F1841"/>
    <w:rsid w:val="00A0393A"/>
    <w:rsid w:val="00A0454A"/>
    <w:rsid w:val="00A04B76"/>
    <w:rsid w:val="00A04BCF"/>
    <w:rsid w:val="00A05D23"/>
    <w:rsid w:val="00A112CA"/>
    <w:rsid w:val="00A12975"/>
    <w:rsid w:val="00A16317"/>
    <w:rsid w:val="00A16820"/>
    <w:rsid w:val="00A174FB"/>
    <w:rsid w:val="00A17AF8"/>
    <w:rsid w:val="00A20ECD"/>
    <w:rsid w:val="00A26185"/>
    <w:rsid w:val="00A32B01"/>
    <w:rsid w:val="00A32CAD"/>
    <w:rsid w:val="00A34D7E"/>
    <w:rsid w:val="00A352D3"/>
    <w:rsid w:val="00A367B1"/>
    <w:rsid w:val="00A424D5"/>
    <w:rsid w:val="00A44E30"/>
    <w:rsid w:val="00A46825"/>
    <w:rsid w:val="00A60D4F"/>
    <w:rsid w:val="00A653A6"/>
    <w:rsid w:val="00A920E5"/>
    <w:rsid w:val="00A9614A"/>
    <w:rsid w:val="00A97B0A"/>
    <w:rsid w:val="00AA2D4D"/>
    <w:rsid w:val="00AA75E5"/>
    <w:rsid w:val="00AB06B5"/>
    <w:rsid w:val="00AB33ED"/>
    <w:rsid w:val="00AB7A2D"/>
    <w:rsid w:val="00AB7B94"/>
    <w:rsid w:val="00AE62A2"/>
    <w:rsid w:val="00AF08C8"/>
    <w:rsid w:val="00AF1948"/>
    <w:rsid w:val="00B00658"/>
    <w:rsid w:val="00B0348A"/>
    <w:rsid w:val="00B0554F"/>
    <w:rsid w:val="00B15146"/>
    <w:rsid w:val="00B16159"/>
    <w:rsid w:val="00B24A82"/>
    <w:rsid w:val="00B24E1D"/>
    <w:rsid w:val="00B36820"/>
    <w:rsid w:val="00B3724B"/>
    <w:rsid w:val="00B430F6"/>
    <w:rsid w:val="00B439E7"/>
    <w:rsid w:val="00B56166"/>
    <w:rsid w:val="00B56DEC"/>
    <w:rsid w:val="00B679A2"/>
    <w:rsid w:val="00B716C1"/>
    <w:rsid w:val="00B91CE8"/>
    <w:rsid w:val="00B9246A"/>
    <w:rsid w:val="00B93A93"/>
    <w:rsid w:val="00B93D6B"/>
    <w:rsid w:val="00B94828"/>
    <w:rsid w:val="00BA4A01"/>
    <w:rsid w:val="00BA5578"/>
    <w:rsid w:val="00BA5733"/>
    <w:rsid w:val="00BA665A"/>
    <w:rsid w:val="00BB03E5"/>
    <w:rsid w:val="00BB050B"/>
    <w:rsid w:val="00BB330C"/>
    <w:rsid w:val="00BB404C"/>
    <w:rsid w:val="00BB520E"/>
    <w:rsid w:val="00BD2562"/>
    <w:rsid w:val="00BD70EB"/>
    <w:rsid w:val="00BD746C"/>
    <w:rsid w:val="00BE15EA"/>
    <w:rsid w:val="00C002F8"/>
    <w:rsid w:val="00C1339D"/>
    <w:rsid w:val="00C15B13"/>
    <w:rsid w:val="00C16495"/>
    <w:rsid w:val="00C24557"/>
    <w:rsid w:val="00C24822"/>
    <w:rsid w:val="00C35107"/>
    <w:rsid w:val="00C40FE0"/>
    <w:rsid w:val="00C43629"/>
    <w:rsid w:val="00C51F2F"/>
    <w:rsid w:val="00C55869"/>
    <w:rsid w:val="00C63DA2"/>
    <w:rsid w:val="00C65884"/>
    <w:rsid w:val="00C703B3"/>
    <w:rsid w:val="00C72677"/>
    <w:rsid w:val="00CA215A"/>
    <w:rsid w:val="00CA4500"/>
    <w:rsid w:val="00CA538F"/>
    <w:rsid w:val="00CB015F"/>
    <w:rsid w:val="00CB7890"/>
    <w:rsid w:val="00CC2351"/>
    <w:rsid w:val="00CD0C66"/>
    <w:rsid w:val="00CE0B9A"/>
    <w:rsid w:val="00CF1549"/>
    <w:rsid w:val="00CF7842"/>
    <w:rsid w:val="00D002A9"/>
    <w:rsid w:val="00D0637A"/>
    <w:rsid w:val="00D13F2F"/>
    <w:rsid w:val="00D2404C"/>
    <w:rsid w:val="00D25A50"/>
    <w:rsid w:val="00D4235E"/>
    <w:rsid w:val="00D47F28"/>
    <w:rsid w:val="00D50FBE"/>
    <w:rsid w:val="00D64209"/>
    <w:rsid w:val="00D66191"/>
    <w:rsid w:val="00D7311E"/>
    <w:rsid w:val="00D76661"/>
    <w:rsid w:val="00D82DE0"/>
    <w:rsid w:val="00D907EC"/>
    <w:rsid w:val="00D95B3D"/>
    <w:rsid w:val="00DB3DD1"/>
    <w:rsid w:val="00DB681A"/>
    <w:rsid w:val="00DC0A2D"/>
    <w:rsid w:val="00DC6BC2"/>
    <w:rsid w:val="00DD27D7"/>
    <w:rsid w:val="00DD5BB1"/>
    <w:rsid w:val="00DE496B"/>
    <w:rsid w:val="00E06B8C"/>
    <w:rsid w:val="00E07620"/>
    <w:rsid w:val="00E1266D"/>
    <w:rsid w:val="00E25891"/>
    <w:rsid w:val="00E271C7"/>
    <w:rsid w:val="00E27823"/>
    <w:rsid w:val="00E30242"/>
    <w:rsid w:val="00E63428"/>
    <w:rsid w:val="00E66DF5"/>
    <w:rsid w:val="00E703DF"/>
    <w:rsid w:val="00E71052"/>
    <w:rsid w:val="00E72A85"/>
    <w:rsid w:val="00E73A98"/>
    <w:rsid w:val="00E81CA5"/>
    <w:rsid w:val="00E972D7"/>
    <w:rsid w:val="00EA04F0"/>
    <w:rsid w:val="00EA5DE1"/>
    <w:rsid w:val="00EB206A"/>
    <w:rsid w:val="00EB2429"/>
    <w:rsid w:val="00EC3424"/>
    <w:rsid w:val="00EC3732"/>
    <w:rsid w:val="00EE0F6B"/>
    <w:rsid w:val="00EE1D2E"/>
    <w:rsid w:val="00EE23D5"/>
    <w:rsid w:val="00EE37CA"/>
    <w:rsid w:val="00EE699E"/>
    <w:rsid w:val="00EF0AF3"/>
    <w:rsid w:val="00EF575E"/>
    <w:rsid w:val="00F10332"/>
    <w:rsid w:val="00F13249"/>
    <w:rsid w:val="00F227ED"/>
    <w:rsid w:val="00F247C4"/>
    <w:rsid w:val="00F2494B"/>
    <w:rsid w:val="00F3095E"/>
    <w:rsid w:val="00F336EC"/>
    <w:rsid w:val="00F405EC"/>
    <w:rsid w:val="00F6734B"/>
    <w:rsid w:val="00F73640"/>
    <w:rsid w:val="00F77A28"/>
    <w:rsid w:val="00F77D15"/>
    <w:rsid w:val="00F81A5E"/>
    <w:rsid w:val="00F8252D"/>
    <w:rsid w:val="00F90BFA"/>
    <w:rsid w:val="00F93479"/>
    <w:rsid w:val="00FA371E"/>
    <w:rsid w:val="00FA3D91"/>
    <w:rsid w:val="00FA5D51"/>
    <w:rsid w:val="00FB6AFB"/>
    <w:rsid w:val="00FC14A1"/>
    <w:rsid w:val="00FC4C57"/>
    <w:rsid w:val="00FC5FE2"/>
    <w:rsid w:val="00FC6E3D"/>
    <w:rsid w:val="00FE4A74"/>
    <w:rsid w:val="00FE658F"/>
    <w:rsid w:val="02CE32B4"/>
    <w:rsid w:val="067414B0"/>
    <w:rsid w:val="0A9E4142"/>
    <w:rsid w:val="104B5E11"/>
    <w:rsid w:val="13B74CEF"/>
    <w:rsid w:val="1F544AFF"/>
    <w:rsid w:val="21834203"/>
    <w:rsid w:val="22AF03B5"/>
    <w:rsid w:val="25C936DD"/>
    <w:rsid w:val="2842032F"/>
    <w:rsid w:val="28C21166"/>
    <w:rsid w:val="2D635106"/>
    <w:rsid w:val="3F885720"/>
    <w:rsid w:val="449F10D0"/>
    <w:rsid w:val="4FF41844"/>
    <w:rsid w:val="546F7A71"/>
    <w:rsid w:val="578722AD"/>
    <w:rsid w:val="5F4704C6"/>
    <w:rsid w:val="73531E17"/>
    <w:rsid w:val="78F87261"/>
    <w:rsid w:val="798661BA"/>
    <w:rsid w:val="7C4C0D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4822E"/>
  <w15:docId w15:val="{59CC21C7-A28E-4119-8306-D3445884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iPriority="0"/>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B430F6"/>
    <w:pPr>
      <w:widowControl w:val="0"/>
      <w:jc w:val="both"/>
    </w:pPr>
    <w:rPr>
      <w:rFonts w:ascii="Calibri" w:eastAsia="微软雅黑" w:hAnsi="Calibri" w:cs="Times New Roman"/>
      <w:kern w:val="2"/>
      <w:sz w:val="28"/>
      <w:szCs w:val="22"/>
    </w:rPr>
  </w:style>
  <w:style w:type="paragraph" w:styleId="1">
    <w:name w:val="heading 1"/>
    <w:basedOn w:val="a1"/>
    <w:next w:val="a1"/>
    <w:link w:val="10"/>
    <w:uiPriority w:val="9"/>
    <w:qFormat/>
    <w:rsid w:val="00B430F6"/>
    <w:pPr>
      <w:keepNext/>
      <w:keepLines/>
      <w:numPr>
        <w:numId w:val="1"/>
      </w:numPr>
      <w:spacing w:before="120" w:after="120" w:line="578" w:lineRule="auto"/>
      <w:jc w:val="left"/>
      <w:outlineLvl w:val="0"/>
    </w:pPr>
    <w:rPr>
      <w:b/>
      <w:bCs/>
      <w:kern w:val="44"/>
      <w:sz w:val="32"/>
      <w:szCs w:val="32"/>
    </w:rPr>
  </w:style>
  <w:style w:type="paragraph" w:styleId="2">
    <w:name w:val="heading 2"/>
    <w:basedOn w:val="a1"/>
    <w:next w:val="a1"/>
    <w:link w:val="21"/>
    <w:uiPriority w:val="9"/>
    <w:unhideWhenUsed/>
    <w:qFormat/>
    <w:rsid w:val="00B430F6"/>
    <w:pPr>
      <w:keepNext/>
      <w:keepLines/>
      <w:numPr>
        <w:ilvl w:val="1"/>
        <w:numId w:val="1"/>
      </w:numPr>
      <w:pBdr>
        <w:bottom w:val="dotted" w:sz="4" w:space="1" w:color="auto"/>
      </w:pBdr>
      <w:adjustRightInd w:val="0"/>
      <w:spacing w:before="260" w:after="120" w:line="415" w:lineRule="auto"/>
      <w:jc w:val="left"/>
      <w:outlineLvl w:val="1"/>
    </w:pPr>
    <w:rPr>
      <w:b/>
      <w:bCs/>
      <w:snapToGrid w:val="0"/>
      <w:sz w:val="30"/>
      <w:szCs w:val="30"/>
    </w:rPr>
  </w:style>
  <w:style w:type="paragraph" w:styleId="3">
    <w:name w:val="heading 3"/>
    <w:basedOn w:val="a1"/>
    <w:next w:val="a1"/>
    <w:link w:val="30"/>
    <w:uiPriority w:val="9"/>
    <w:unhideWhenUsed/>
    <w:qFormat/>
    <w:rsid w:val="00B430F6"/>
    <w:pPr>
      <w:keepNext/>
      <w:keepLines/>
      <w:numPr>
        <w:ilvl w:val="2"/>
        <w:numId w:val="1"/>
      </w:numPr>
      <w:spacing w:before="260" w:line="415" w:lineRule="auto"/>
      <w:outlineLvl w:val="2"/>
    </w:pPr>
    <w:rPr>
      <w:b/>
      <w:bCs/>
      <w:szCs w:val="28"/>
    </w:rPr>
  </w:style>
  <w:style w:type="paragraph" w:styleId="4">
    <w:name w:val="heading 4"/>
    <w:basedOn w:val="a1"/>
    <w:next w:val="a1"/>
    <w:link w:val="40"/>
    <w:uiPriority w:val="9"/>
    <w:unhideWhenUsed/>
    <w:qFormat/>
    <w:rsid w:val="00B430F6"/>
    <w:pPr>
      <w:keepNext/>
      <w:keepLines/>
      <w:numPr>
        <w:ilvl w:val="3"/>
        <w:numId w:val="1"/>
      </w:numPr>
      <w:spacing w:line="377" w:lineRule="auto"/>
      <w:outlineLvl w:val="3"/>
    </w:pPr>
    <w:rPr>
      <w:rFonts w:eastAsia="宋体"/>
      <w:b/>
      <w:bCs/>
      <w:snapToGrid w:val="0"/>
    </w:rPr>
  </w:style>
  <w:style w:type="paragraph" w:styleId="5">
    <w:name w:val="heading 5"/>
    <w:basedOn w:val="a1"/>
    <w:next w:val="a1"/>
    <w:link w:val="50"/>
    <w:uiPriority w:val="9"/>
    <w:unhideWhenUsed/>
    <w:qFormat/>
    <w:rsid w:val="00B430F6"/>
    <w:pPr>
      <w:keepNext/>
      <w:keepLines/>
      <w:numPr>
        <w:ilvl w:val="4"/>
        <w:numId w:val="1"/>
      </w:numPr>
      <w:spacing w:before="280" w:after="290" w:line="376" w:lineRule="auto"/>
      <w:outlineLvl w:val="4"/>
    </w:pPr>
    <w:rPr>
      <w:b/>
      <w:bCs/>
      <w:szCs w:val="28"/>
    </w:rPr>
  </w:style>
  <w:style w:type="paragraph" w:styleId="6">
    <w:name w:val="heading 6"/>
    <w:basedOn w:val="a1"/>
    <w:next w:val="a1"/>
    <w:link w:val="60"/>
    <w:uiPriority w:val="9"/>
    <w:unhideWhenUsed/>
    <w:qFormat/>
    <w:rsid w:val="00B430F6"/>
    <w:pPr>
      <w:keepNext/>
      <w:keepLines/>
      <w:numPr>
        <w:ilvl w:val="5"/>
        <w:numId w:val="1"/>
      </w:numPr>
      <w:spacing w:before="240" w:after="64" w:line="320" w:lineRule="auto"/>
      <w:outlineLvl w:val="5"/>
    </w:pPr>
    <w:rPr>
      <w:rFonts w:ascii="Cambria" w:eastAsia="宋体" w:hAnsi="Cambria"/>
      <w:b/>
      <w:bCs/>
    </w:rPr>
  </w:style>
  <w:style w:type="paragraph" w:styleId="7">
    <w:name w:val="heading 7"/>
    <w:basedOn w:val="a1"/>
    <w:next w:val="a1"/>
    <w:link w:val="70"/>
    <w:uiPriority w:val="9"/>
    <w:unhideWhenUsed/>
    <w:qFormat/>
    <w:rsid w:val="00B430F6"/>
    <w:pPr>
      <w:keepNext/>
      <w:keepLines/>
      <w:numPr>
        <w:ilvl w:val="6"/>
        <w:numId w:val="1"/>
      </w:numPr>
      <w:spacing w:before="240" w:after="64" w:line="320" w:lineRule="auto"/>
      <w:outlineLvl w:val="6"/>
    </w:pPr>
    <w:rPr>
      <w:b/>
      <w:bCs/>
    </w:rPr>
  </w:style>
  <w:style w:type="paragraph" w:styleId="8">
    <w:name w:val="heading 8"/>
    <w:basedOn w:val="a1"/>
    <w:next w:val="a1"/>
    <w:link w:val="80"/>
    <w:uiPriority w:val="9"/>
    <w:unhideWhenUsed/>
    <w:qFormat/>
    <w:rsid w:val="00B430F6"/>
    <w:pPr>
      <w:keepNext/>
      <w:keepLines/>
      <w:numPr>
        <w:ilvl w:val="7"/>
        <w:numId w:val="1"/>
      </w:numPr>
      <w:spacing w:before="240" w:after="64" w:line="320" w:lineRule="auto"/>
      <w:outlineLvl w:val="7"/>
    </w:pPr>
    <w:rPr>
      <w:rFonts w:ascii="Cambria" w:eastAsia="宋体" w:hAnsi="Cambria"/>
    </w:rPr>
  </w:style>
  <w:style w:type="paragraph" w:styleId="9">
    <w:name w:val="heading 9"/>
    <w:basedOn w:val="a1"/>
    <w:next w:val="a1"/>
    <w:link w:val="90"/>
    <w:uiPriority w:val="9"/>
    <w:unhideWhenUsed/>
    <w:qFormat/>
    <w:rsid w:val="00B430F6"/>
    <w:pPr>
      <w:keepNext/>
      <w:keepLines/>
      <w:numPr>
        <w:ilvl w:val="8"/>
        <w:numId w:val="1"/>
      </w:numPr>
      <w:spacing w:before="240" w:after="64" w:line="320" w:lineRule="auto"/>
      <w:outlineLvl w:val="8"/>
    </w:pPr>
    <w:rPr>
      <w:rFonts w:ascii="Cambria" w:eastAsia="宋体"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uiPriority w:val="99"/>
    <w:unhideWhenUsed/>
    <w:rsid w:val="00B430F6"/>
    <w:pPr>
      <w:widowControl w:val="0"/>
    </w:pPr>
    <w:rPr>
      <w:rFonts w:ascii="Arial Narrow" w:hAnsi="Arial Narrow"/>
      <w:b/>
      <w:spacing w:val="0"/>
      <w:kern w:val="2"/>
      <w:szCs w:val="24"/>
      <w:lang w:eastAsia="zh-CN"/>
    </w:rPr>
  </w:style>
  <w:style w:type="paragraph" w:styleId="a6">
    <w:name w:val="annotation text"/>
    <w:basedOn w:val="a1"/>
    <w:link w:val="a8"/>
    <w:rsid w:val="00B430F6"/>
    <w:pPr>
      <w:widowControl/>
    </w:pPr>
    <w:rPr>
      <w:rFonts w:ascii="Arial" w:hAnsi="Arial"/>
      <w:spacing w:val="-5"/>
      <w:kern w:val="0"/>
      <w:szCs w:val="20"/>
      <w:lang w:eastAsia="en-US"/>
    </w:rPr>
  </w:style>
  <w:style w:type="paragraph" w:styleId="71">
    <w:name w:val="toc 7"/>
    <w:basedOn w:val="a1"/>
    <w:next w:val="a1"/>
    <w:uiPriority w:val="39"/>
    <w:unhideWhenUsed/>
    <w:rsid w:val="00B430F6"/>
    <w:pPr>
      <w:ind w:left="1260"/>
    </w:pPr>
    <w:rPr>
      <w:sz w:val="18"/>
      <w:szCs w:val="18"/>
    </w:rPr>
  </w:style>
  <w:style w:type="paragraph" w:styleId="20">
    <w:name w:val="List Number 2"/>
    <w:basedOn w:val="a1"/>
    <w:rsid w:val="00B430F6"/>
    <w:pPr>
      <w:widowControl/>
      <w:numPr>
        <w:numId w:val="2"/>
      </w:numPr>
      <w:tabs>
        <w:tab w:val="left" w:pos="567"/>
      </w:tabs>
    </w:pPr>
    <w:rPr>
      <w:rFonts w:ascii="Times New Roman" w:hAnsi="Times New Roman"/>
      <w:kern w:val="0"/>
      <w:szCs w:val="20"/>
    </w:rPr>
  </w:style>
  <w:style w:type="paragraph" w:styleId="a9">
    <w:name w:val="Normal Indent"/>
    <w:basedOn w:val="a1"/>
    <w:rsid w:val="00B430F6"/>
    <w:pPr>
      <w:ind w:firstLine="200"/>
    </w:pPr>
    <w:rPr>
      <w:rFonts w:ascii="华文楷体" w:eastAsia="华文楷体" w:hAnsi="华文楷体"/>
      <w:snapToGrid w:val="0"/>
      <w:szCs w:val="21"/>
    </w:rPr>
  </w:style>
  <w:style w:type="paragraph" w:styleId="aa">
    <w:name w:val="Document Map"/>
    <w:basedOn w:val="a1"/>
    <w:link w:val="ab"/>
    <w:uiPriority w:val="99"/>
    <w:unhideWhenUsed/>
    <w:rsid w:val="00B430F6"/>
    <w:rPr>
      <w:rFonts w:ascii="宋体"/>
      <w:sz w:val="18"/>
      <w:szCs w:val="18"/>
    </w:rPr>
  </w:style>
  <w:style w:type="paragraph" w:styleId="ac">
    <w:name w:val="Body Text"/>
    <w:basedOn w:val="a1"/>
    <w:link w:val="ad"/>
    <w:rsid w:val="00B430F6"/>
    <w:pPr>
      <w:widowControl/>
      <w:spacing w:after="120" w:line="360" w:lineRule="auto"/>
      <w:ind w:firstLine="200"/>
      <w:contextualSpacing/>
    </w:pPr>
    <w:rPr>
      <w:rFonts w:ascii="Arial" w:hAnsi="Arial"/>
      <w:spacing w:val="-5"/>
      <w:kern w:val="0"/>
      <w:szCs w:val="20"/>
      <w:lang w:eastAsia="en-US"/>
    </w:rPr>
  </w:style>
  <w:style w:type="paragraph" w:styleId="51">
    <w:name w:val="toc 5"/>
    <w:basedOn w:val="a1"/>
    <w:next w:val="a1"/>
    <w:uiPriority w:val="39"/>
    <w:unhideWhenUsed/>
    <w:rsid w:val="00B430F6"/>
    <w:pPr>
      <w:ind w:left="840"/>
    </w:pPr>
    <w:rPr>
      <w:sz w:val="18"/>
      <w:szCs w:val="18"/>
    </w:rPr>
  </w:style>
  <w:style w:type="paragraph" w:styleId="31">
    <w:name w:val="toc 3"/>
    <w:basedOn w:val="a1"/>
    <w:next w:val="a1"/>
    <w:uiPriority w:val="39"/>
    <w:unhideWhenUsed/>
    <w:rsid w:val="00B430F6"/>
    <w:pPr>
      <w:ind w:left="420"/>
    </w:pPr>
    <w:rPr>
      <w:i/>
      <w:iCs/>
      <w:sz w:val="20"/>
      <w:szCs w:val="20"/>
    </w:rPr>
  </w:style>
  <w:style w:type="paragraph" w:styleId="ae">
    <w:name w:val="Plain Text"/>
    <w:basedOn w:val="a1"/>
    <w:link w:val="af"/>
    <w:rsid w:val="00B430F6"/>
    <w:rPr>
      <w:rFonts w:ascii="宋体" w:hAnsi="Courier New"/>
      <w:szCs w:val="20"/>
    </w:rPr>
  </w:style>
  <w:style w:type="paragraph" w:styleId="81">
    <w:name w:val="toc 8"/>
    <w:basedOn w:val="a1"/>
    <w:next w:val="a1"/>
    <w:uiPriority w:val="39"/>
    <w:unhideWhenUsed/>
    <w:rsid w:val="00B430F6"/>
    <w:pPr>
      <w:ind w:left="1470"/>
    </w:pPr>
    <w:rPr>
      <w:sz w:val="18"/>
      <w:szCs w:val="18"/>
    </w:rPr>
  </w:style>
  <w:style w:type="paragraph" w:styleId="af0">
    <w:name w:val="Date"/>
    <w:basedOn w:val="a1"/>
    <w:next w:val="a1"/>
    <w:link w:val="af1"/>
    <w:uiPriority w:val="99"/>
    <w:unhideWhenUsed/>
    <w:rsid w:val="00B430F6"/>
    <w:pPr>
      <w:ind w:leftChars="2500" w:left="100"/>
    </w:pPr>
  </w:style>
  <w:style w:type="paragraph" w:styleId="af2">
    <w:name w:val="Balloon Text"/>
    <w:basedOn w:val="a1"/>
    <w:link w:val="af3"/>
    <w:uiPriority w:val="99"/>
    <w:unhideWhenUsed/>
    <w:rsid w:val="00B430F6"/>
    <w:rPr>
      <w:sz w:val="18"/>
      <w:szCs w:val="18"/>
    </w:rPr>
  </w:style>
  <w:style w:type="paragraph" w:styleId="af4">
    <w:name w:val="footer"/>
    <w:basedOn w:val="a1"/>
    <w:link w:val="af5"/>
    <w:uiPriority w:val="99"/>
    <w:unhideWhenUsed/>
    <w:rsid w:val="00B430F6"/>
    <w:pPr>
      <w:tabs>
        <w:tab w:val="center" w:pos="4153"/>
        <w:tab w:val="right" w:pos="8306"/>
      </w:tabs>
      <w:snapToGrid w:val="0"/>
    </w:pPr>
    <w:rPr>
      <w:sz w:val="18"/>
      <w:szCs w:val="18"/>
    </w:rPr>
  </w:style>
  <w:style w:type="paragraph" w:styleId="af6">
    <w:name w:val="header"/>
    <w:basedOn w:val="a1"/>
    <w:link w:val="af7"/>
    <w:uiPriority w:val="99"/>
    <w:unhideWhenUsed/>
    <w:rsid w:val="00B430F6"/>
    <w:pPr>
      <w:pBdr>
        <w:bottom w:val="single" w:sz="6" w:space="1" w:color="auto"/>
      </w:pBdr>
      <w:tabs>
        <w:tab w:val="center" w:pos="4153"/>
        <w:tab w:val="right" w:pos="8306"/>
      </w:tabs>
      <w:snapToGrid w:val="0"/>
      <w:jc w:val="center"/>
    </w:pPr>
    <w:rPr>
      <w:rFonts w:eastAsia="宋体"/>
      <w:bCs/>
      <w:sz w:val="18"/>
      <w:szCs w:val="18"/>
    </w:rPr>
  </w:style>
  <w:style w:type="paragraph" w:styleId="11">
    <w:name w:val="toc 1"/>
    <w:basedOn w:val="a1"/>
    <w:next w:val="a1"/>
    <w:uiPriority w:val="39"/>
    <w:rsid w:val="00B430F6"/>
    <w:pPr>
      <w:spacing w:before="120" w:after="120"/>
    </w:pPr>
    <w:rPr>
      <w:b/>
      <w:bCs/>
      <w:caps/>
      <w:sz w:val="20"/>
      <w:szCs w:val="20"/>
    </w:rPr>
  </w:style>
  <w:style w:type="paragraph" w:styleId="41">
    <w:name w:val="toc 4"/>
    <w:basedOn w:val="a1"/>
    <w:next w:val="a1"/>
    <w:uiPriority w:val="39"/>
    <w:unhideWhenUsed/>
    <w:rsid w:val="00B430F6"/>
    <w:pPr>
      <w:ind w:left="630"/>
    </w:pPr>
    <w:rPr>
      <w:sz w:val="18"/>
      <w:szCs w:val="18"/>
    </w:rPr>
  </w:style>
  <w:style w:type="paragraph" w:styleId="61">
    <w:name w:val="toc 6"/>
    <w:basedOn w:val="a1"/>
    <w:next w:val="a1"/>
    <w:uiPriority w:val="39"/>
    <w:unhideWhenUsed/>
    <w:qFormat/>
    <w:rsid w:val="00B430F6"/>
    <w:pPr>
      <w:ind w:left="1050"/>
    </w:pPr>
    <w:rPr>
      <w:sz w:val="18"/>
      <w:szCs w:val="18"/>
    </w:rPr>
  </w:style>
  <w:style w:type="paragraph" w:styleId="22">
    <w:name w:val="toc 2"/>
    <w:basedOn w:val="a1"/>
    <w:next w:val="a1"/>
    <w:uiPriority w:val="39"/>
    <w:unhideWhenUsed/>
    <w:rsid w:val="00B430F6"/>
    <w:pPr>
      <w:ind w:left="210"/>
    </w:pPr>
    <w:rPr>
      <w:smallCaps/>
      <w:sz w:val="20"/>
      <w:szCs w:val="20"/>
    </w:rPr>
  </w:style>
  <w:style w:type="paragraph" w:styleId="91">
    <w:name w:val="toc 9"/>
    <w:basedOn w:val="a1"/>
    <w:next w:val="a1"/>
    <w:uiPriority w:val="39"/>
    <w:unhideWhenUsed/>
    <w:rsid w:val="00B430F6"/>
    <w:pPr>
      <w:ind w:left="1680"/>
    </w:pPr>
    <w:rPr>
      <w:sz w:val="18"/>
      <w:szCs w:val="18"/>
    </w:rPr>
  </w:style>
  <w:style w:type="paragraph" w:styleId="af8">
    <w:name w:val="Normal (Web)"/>
    <w:basedOn w:val="a1"/>
    <w:uiPriority w:val="99"/>
    <w:unhideWhenUsed/>
    <w:rsid w:val="00B430F6"/>
    <w:pPr>
      <w:widowControl/>
      <w:spacing w:before="100" w:beforeAutospacing="1" w:after="100" w:afterAutospacing="1"/>
    </w:pPr>
    <w:rPr>
      <w:rFonts w:ascii="宋体" w:hAnsi="宋体" w:cs="宋体"/>
      <w:kern w:val="0"/>
    </w:rPr>
  </w:style>
  <w:style w:type="paragraph" w:styleId="af9">
    <w:name w:val="Title"/>
    <w:basedOn w:val="a1"/>
    <w:next w:val="a1"/>
    <w:link w:val="afa"/>
    <w:uiPriority w:val="10"/>
    <w:qFormat/>
    <w:rsid w:val="00B430F6"/>
    <w:pPr>
      <w:spacing w:before="240" w:after="60"/>
      <w:jc w:val="center"/>
      <w:outlineLvl w:val="0"/>
    </w:pPr>
    <w:rPr>
      <w:rFonts w:ascii="Cambria" w:hAnsi="Cambria"/>
      <w:b/>
      <w:bCs/>
      <w:sz w:val="32"/>
      <w:szCs w:val="32"/>
    </w:rPr>
  </w:style>
  <w:style w:type="character" w:styleId="afb">
    <w:name w:val="Strong"/>
    <w:uiPriority w:val="22"/>
    <w:qFormat/>
    <w:rsid w:val="00B430F6"/>
    <w:rPr>
      <w:b/>
      <w:bCs/>
      <w:color w:val="943634"/>
      <w:spacing w:val="5"/>
    </w:rPr>
  </w:style>
  <w:style w:type="character" w:styleId="afc">
    <w:name w:val="Hyperlink"/>
    <w:uiPriority w:val="99"/>
    <w:rsid w:val="00B430F6"/>
    <w:rPr>
      <w:color w:val="0000FF"/>
      <w:u w:val="single"/>
    </w:rPr>
  </w:style>
  <w:style w:type="character" w:styleId="afd">
    <w:name w:val="annotation reference"/>
    <w:rsid w:val="00B430F6"/>
    <w:rPr>
      <w:sz w:val="21"/>
      <w:szCs w:val="21"/>
    </w:rPr>
  </w:style>
  <w:style w:type="table" w:styleId="afe">
    <w:name w:val="Table Grid"/>
    <w:basedOn w:val="a3"/>
    <w:uiPriority w:val="39"/>
    <w:rsid w:val="00B430F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30F6"/>
    <w:pPr>
      <w:widowControl w:val="0"/>
      <w:autoSpaceDE w:val="0"/>
      <w:autoSpaceDN w:val="0"/>
      <w:adjustRightInd w:val="0"/>
    </w:pPr>
    <w:rPr>
      <w:rFonts w:ascii="宋体" w:eastAsia="宋体" w:hAnsi="Calibri" w:cs="宋体"/>
      <w:color w:val="000000"/>
      <w:sz w:val="24"/>
      <w:szCs w:val="24"/>
    </w:rPr>
  </w:style>
  <w:style w:type="character" w:customStyle="1" w:styleId="afa">
    <w:name w:val="标题 字符"/>
    <w:link w:val="af9"/>
    <w:uiPriority w:val="10"/>
    <w:rsid w:val="00B430F6"/>
    <w:rPr>
      <w:rFonts w:ascii="Cambria" w:eastAsia="微软雅黑" w:hAnsi="Cambria" w:cs="Times New Roman"/>
      <w:b/>
      <w:sz w:val="32"/>
      <w:szCs w:val="32"/>
    </w:rPr>
  </w:style>
  <w:style w:type="character" w:customStyle="1" w:styleId="10">
    <w:name w:val="标题 1 字符"/>
    <w:link w:val="1"/>
    <w:uiPriority w:val="9"/>
    <w:rsid w:val="00B430F6"/>
    <w:rPr>
      <w:rFonts w:ascii="Calibri" w:eastAsia="微软雅黑" w:hAnsi="Calibri" w:cs="Times New Roman"/>
      <w:b/>
      <w:bCs/>
      <w:kern w:val="44"/>
      <w:sz w:val="32"/>
      <w:szCs w:val="32"/>
    </w:rPr>
  </w:style>
  <w:style w:type="character" w:customStyle="1" w:styleId="21">
    <w:name w:val="标题 2 字符"/>
    <w:link w:val="2"/>
    <w:uiPriority w:val="9"/>
    <w:rsid w:val="00B430F6"/>
    <w:rPr>
      <w:rFonts w:ascii="Calibri" w:eastAsia="微软雅黑" w:hAnsi="Calibri" w:cs="Times New Roman"/>
      <w:b/>
      <w:bCs/>
      <w:snapToGrid w:val="0"/>
      <w:sz w:val="30"/>
      <w:szCs w:val="30"/>
    </w:rPr>
  </w:style>
  <w:style w:type="character" w:customStyle="1" w:styleId="30">
    <w:name w:val="标题 3 字符"/>
    <w:link w:val="3"/>
    <w:uiPriority w:val="9"/>
    <w:rsid w:val="00B430F6"/>
    <w:rPr>
      <w:rFonts w:ascii="Calibri" w:eastAsia="微软雅黑" w:hAnsi="Calibri" w:cs="Times New Roman"/>
      <w:b/>
      <w:bCs/>
      <w:sz w:val="28"/>
      <w:szCs w:val="28"/>
    </w:rPr>
  </w:style>
  <w:style w:type="character" w:customStyle="1" w:styleId="40">
    <w:name w:val="标题 4 字符"/>
    <w:link w:val="4"/>
    <w:uiPriority w:val="9"/>
    <w:rsid w:val="00B430F6"/>
    <w:rPr>
      <w:rFonts w:ascii="微软雅黑" w:eastAsia="宋体" w:hAnsi="微软雅黑" w:cs="Times New Roman"/>
      <w:b/>
      <w:snapToGrid w:val="0"/>
      <w:sz w:val="24"/>
      <w:szCs w:val="24"/>
    </w:rPr>
  </w:style>
  <w:style w:type="character" w:customStyle="1" w:styleId="50">
    <w:name w:val="标题 5 字符"/>
    <w:link w:val="5"/>
    <w:uiPriority w:val="9"/>
    <w:rsid w:val="00B430F6"/>
    <w:rPr>
      <w:rFonts w:ascii="微软雅黑" w:eastAsia="微软雅黑" w:hAnsi="微软雅黑" w:cs="Times New Roman"/>
      <w:b/>
      <w:sz w:val="24"/>
      <w:szCs w:val="28"/>
    </w:rPr>
  </w:style>
  <w:style w:type="character" w:customStyle="1" w:styleId="60">
    <w:name w:val="标题 6 字符"/>
    <w:link w:val="6"/>
    <w:uiPriority w:val="9"/>
    <w:semiHidden/>
    <w:rsid w:val="00B430F6"/>
    <w:rPr>
      <w:rFonts w:ascii="Cambria" w:eastAsia="宋体" w:hAnsi="Cambria" w:cs="Times New Roman"/>
      <w:b/>
      <w:sz w:val="24"/>
      <w:szCs w:val="24"/>
    </w:rPr>
  </w:style>
  <w:style w:type="character" w:customStyle="1" w:styleId="70">
    <w:name w:val="标题 7 字符"/>
    <w:link w:val="7"/>
    <w:uiPriority w:val="9"/>
    <w:semiHidden/>
    <w:rsid w:val="00B430F6"/>
    <w:rPr>
      <w:rFonts w:ascii="微软雅黑" w:eastAsia="微软雅黑" w:hAnsi="微软雅黑" w:cs="Times New Roman"/>
      <w:b/>
      <w:sz w:val="24"/>
      <w:szCs w:val="24"/>
    </w:rPr>
  </w:style>
  <w:style w:type="character" w:customStyle="1" w:styleId="80">
    <w:name w:val="标题 8 字符"/>
    <w:link w:val="8"/>
    <w:uiPriority w:val="9"/>
    <w:semiHidden/>
    <w:rsid w:val="00B430F6"/>
    <w:rPr>
      <w:rFonts w:ascii="Cambria" w:eastAsia="宋体" w:hAnsi="Cambria" w:cs="Times New Roman"/>
      <w:bCs/>
      <w:sz w:val="24"/>
      <w:szCs w:val="24"/>
    </w:rPr>
  </w:style>
  <w:style w:type="character" w:customStyle="1" w:styleId="90">
    <w:name w:val="标题 9 字符"/>
    <w:link w:val="9"/>
    <w:uiPriority w:val="9"/>
    <w:semiHidden/>
    <w:rsid w:val="00B430F6"/>
    <w:rPr>
      <w:rFonts w:ascii="Cambria" w:eastAsia="宋体" w:hAnsi="Cambria" w:cs="Times New Roman"/>
      <w:bCs/>
      <w:sz w:val="24"/>
      <w:szCs w:val="21"/>
    </w:rPr>
  </w:style>
  <w:style w:type="paragraph" w:customStyle="1" w:styleId="a0">
    <w:name w:val="插图题注"/>
    <w:next w:val="a1"/>
    <w:semiHidden/>
    <w:rsid w:val="00B430F6"/>
    <w:pPr>
      <w:numPr>
        <w:ilvl w:val="7"/>
        <w:numId w:val="3"/>
      </w:numPr>
      <w:spacing w:afterLines="100"/>
      <w:jc w:val="center"/>
    </w:pPr>
    <w:rPr>
      <w:rFonts w:ascii="Arial" w:eastAsia="宋体" w:hAnsi="Arial" w:cs="Times New Roman"/>
      <w:sz w:val="18"/>
      <w:szCs w:val="18"/>
    </w:rPr>
  </w:style>
  <w:style w:type="character" w:customStyle="1" w:styleId="af">
    <w:name w:val="纯文本 字符"/>
    <w:link w:val="ae"/>
    <w:rsid w:val="00B430F6"/>
    <w:rPr>
      <w:rFonts w:ascii="宋体" w:eastAsia="微软雅黑" w:hAnsi="Courier New" w:cs="Times New Roman"/>
      <w:bCs/>
      <w:sz w:val="24"/>
      <w:szCs w:val="20"/>
    </w:rPr>
  </w:style>
  <w:style w:type="paragraph" w:customStyle="1" w:styleId="12">
    <w:name w:val="列出段落1"/>
    <w:basedOn w:val="a1"/>
    <w:uiPriority w:val="34"/>
    <w:qFormat/>
    <w:rsid w:val="00B430F6"/>
    <w:pPr>
      <w:ind w:firstLine="420"/>
    </w:pPr>
  </w:style>
  <w:style w:type="character" w:customStyle="1" w:styleId="13">
    <w:name w:val="明显参考1"/>
    <w:uiPriority w:val="32"/>
    <w:qFormat/>
    <w:rsid w:val="00B430F6"/>
    <w:rPr>
      <w:b/>
      <w:bCs/>
      <w:smallCaps/>
      <w:color w:val="C0504D"/>
      <w:spacing w:val="5"/>
      <w:u w:val="single"/>
    </w:rPr>
  </w:style>
  <w:style w:type="character" w:customStyle="1" w:styleId="af3">
    <w:name w:val="批注框文本 字符"/>
    <w:link w:val="af2"/>
    <w:uiPriority w:val="99"/>
    <w:semiHidden/>
    <w:rsid w:val="00B430F6"/>
    <w:rPr>
      <w:rFonts w:ascii="微软雅黑" w:eastAsia="微软雅黑" w:hAnsi="微软雅黑" w:cs="Times New Roman"/>
      <w:bCs/>
      <w:sz w:val="18"/>
      <w:szCs w:val="18"/>
    </w:rPr>
  </w:style>
  <w:style w:type="character" w:customStyle="1" w:styleId="a8">
    <w:name w:val="批注文字 字符"/>
    <w:link w:val="a6"/>
    <w:rsid w:val="00B430F6"/>
    <w:rPr>
      <w:rFonts w:ascii="Arial" w:eastAsia="微软雅黑" w:hAnsi="Arial" w:cs="Times New Roman"/>
      <w:bCs/>
      <w:spacing w:val="-5"/>
      <w:kern w:val="0"/>
      <w:sz w:val="24"/>
      <w:szCs w:val="20"/>
      <w:lang w:eastAsia="en-US"/>
    </w:rPr>
  </w:style>
  <w:style w:type="character" w:customStyle="1" w:styleId="a7">
    <w:name w:val="批注主题 字符"/>
    <w:link w:val="a5"/>
    <w:uiPriority w:val="99"/>
    <w:semiHidden/>
    <w:rsid w:val="00B430F6"/>
    <w:rPr>
      <w:rFonts w:ascii="Arial Narrow" w:eastAsia="微软雅黑" w:hAnsi="Arial Narrow" w:cs="Times New Roman"/>
      <w:b/>
      <w:bCs/>
      <w:sz w:val="24"/>
      <w:szCs w:val="24"/>
    </w:rPr>
  </w:style>
  <w:style w:type="character" w:customStyle="1" w:styleId="af1">
    <w:name w:val="日期 字符"/>
    <w:link w:val="af0"/>
    <w:uiPriority w:val="99"/>
    <w:semiHidden/>
    <w:rsid w:val="00B430F6"/>
    <w:rPr>
      <w:rFonts w:ascii="微软雅黑" w:eastAsia="微软雅黑" w:hAnsi="微软雅黑" w:cs="Times New Roman"/>
      <w:bCs/>
      <w:sz w:val="24"/>
      <w:szCs w:val="24"/>
    </w:rPr>
  </w:style>
  <w:style w:type="table" w:customStyle="1" w:styleId="14">
    <w:name w:val="网格型1"/>
    <w:basedOn w:val="a3"/>
    <w:uiPriority w:val="59"/>
    <w:rsid w:val="00B430F6"/>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
    <w:name w:val="文档结构图 字符"/>
    <w:link w:val="aa"/>
    <w:uiPriority w:val="99"/>
    <w:semiHidden/>
    <w:rsid w:val="00B430F6"/>
    <w:rPr>
      <w:rFonts w:ascii="宋体" w:eastAsia="微软雅黑" w:hAnsi="微软雅黑" w:cs="Times New Roman"/>
      <w:bCs/>
      <w:sz w:val="18"/>
      <w:szCs w:val="18"/>
    </w:rPr>
  </w:style>
  <w:style w:type="character" w:customStyle="1" w:styleId="ad">
    <w:name w:val="正文文本 字符"/>
    <w:link w:val="ac"/>
    <w:rsid w:val="00B430F6"/>
    <w:rPr>
      <w:rFonts w:ascii="Arial" w:eastAsia="微软雅黑" w:hAnsi="Arial" w:cs="Times New Roman"/>
      <w:bCs/>
      <w:spacing w:val="-5"/>
      <w:kern w:val="0"/>
      <w:sz w:val="24"/>
      <w:szCs w:val="20"/>
      <w:lang w:eastAsia="en-US"/>
    </w:rPr>
  </w:style>
  <w:style w:type="paragraph" w:customStyle="1" w:styleId="a">
    <w:name w:val="项目列表"/>
    <w:basedOn w:val="ac"/>
    <w:rsid w:val="00B430F6"/>
    <w:pPr>
      <w:numPr>
        <w:numId w:val="3"/>
      </w:numPr>
      <w:spacing w:after="0" w:line="240" w:lineRule="auto"/>
      <w:ind w:leftChars="200" w:left="200"/>
      <w:contextualSpacing w:val="0"/>
    </w:pPr>
    <w:rPr>
      <w:rFonts w:ascii="Times" w:eastAsia="华文楷体" w:hAnsi="Times"/>
      <w:spacing w:val="0"/>
      <w:sz w:val="18"/>
      <w:szCs w:val="18"/>
      <w:lang w:eastAsia="zh-CN" w:bidi="en-US"/>
    </w:rPr>
  </w:style>
  <w:style w:type="paragraph" w:customStyle="1" w:styleId="aff">
    <w:name w:val="新编正文"/>
    <w:basedOn w:val="a1"/>
    <w:link w:val="Char"/>
    <w:rsid w:val="00B430F6"/>
    <w:pPr>
      <w:widowControl/>
      <w:spacing w:before="60" w:after="60" w:line="360" w:lineRule="auto"/>
      <w:ind w:firstLine="420"/>
    </w:pPr>
    <w:rPr>
      <w:rFonts w:ascii="Times New Roman" w:hAnsi="Times New Roman" w:cs="宋体"/>
      <w:bCs/>
      <w:kern w:val="0"/>
      <w:szCs w:val="20"/>
      <w:lang w:eastAsia="en-US" w:bidi="en-US"/>
    </w:rPr>
  </w:style>
  <w:style w:type="character" w:customStyle="1" w:styleId="Char">
    <w:name w:val="新编正文 Char"/>
    <w:link w:val="aff"/>
    <w:rsid w:val="00B430F6"/>
    <w:rPr>
      <w:rFonts w:ascii="Times New Roman" w:eastAsia="微软雅黑" w:hAnsi="Times New Roman" w:cs="宋体"/>
      <w:kern w:val="0"/>
      <w:sz w:val="24"/>
      <w:szCs w:val="20"/>
      <w:lang w:eastAsia="en-US" w:bidi="en-US"/>
    </w:rPr>
  </w:style>
  <w:style w:type="character" w:customStyle="1" w:styleId="af5">
    <w:name w:val="页脚 字符"/>
    <w:link w:val="af4"/>
    <w:uiPriority w:val="99"/>
    <w:rsid w:val="00B430F6"/>
    <w:rPr>
      <w:rFonts w:ascii="微软雅黑" w:eastAsia="微软雅黑" w:hAnsi="微软雅黑" w:cs="Times New Roman"/>
      <w:bCs/>
      <w:sz w:val="18"/>
      <w:szCs w:val="18"/>
    </w:rPr>
  </w:style>
  <w:style w:type="character" w:customStyle="1" w:styleId="af7">
    <w:name w:val="页眉 字符"/>
    <w:link w:val="af6"/>
    <w:uiPriority w:val="99"/>
    <w:rsid w:val="00B430F6"/>
    <w:rPr>
      <w:rFonts w:ascii="Calibri" w:eastAsia="宋体" w:hAnsi="Calibri" w:cs="Times New Roman"/>
      <w:sz w:val="18"/>
      <w:szCs w:val="18"/>
    </w:rPr>
  </w:style>
  <w:style w:type="paragraph" w:customStyle="1" w:styleId="TOC1">
    <w:name w:val="TOC 标题1"/>
    <w:basedOn w:val="1"/>
    <w:next w:val="a1"/>
    <w:uiPriority w:val="39"/>
    <w:unhideWhenUsed/>
    <w:qFormat/>
    <w:rsid w:val="00B430F6"/>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23">
    <w:name w:val="列出段落2"/>
    <w:basedOn w:val="a1"/>
    <w:qFormat/>
    <w:rsid w:val="00B430F6"/>
    <w:pPr>
      <w:ind w:firstLineChars="200" w:firstLine="420"/>
    </w:pPr>
    <w:rPr>
      <w:rFonts w:ascii="宋体" w:eastAsia="宋体" w:hAnsi="宋体"/>
      <w:color w:val="000000"/>
      <w:sz w:val="21"/>
      <w:szCs w:val="21"/>
    </w:rPr>
  </w:style>
  <w:style w:type="paragraph" w:styleId="aff0">
    <w:name w:val="List Paragraph"/>
    <w:basedOn w:val="a1"/>
    <w:uiPriority w:val="99"/>
    <w:rsid w:val="00A352D3"/>
    <w:pPr>
      <w:ind w:firstLineChars="200" w:firstLine="420"/>
    </w:pPr>
  </w:style>
  <w:style w:type="paragraph" w:customStyle="1" w:styleId="aff1">
    <w:name w:val="段落样式"/>
    <w:aliases w:val="List1,List11,List,List Paragraph"/>
    <w:basedOn w:val="a1"/>
    <w:next w:val="aff0"/>
    <w:link w:val="Char0"/>
    <w:uiPriority w:val="34"/>
    <w:qFormat/>
    <w:rsid w:val="00A60D4F"/>
    <w:pPr>
      <w:ind w:firstLineChars="200" w:firstLine="420"/>
    </w:pPr>
    <w:rPr>
      <w:rFonts w:eastAsiaTheme="minorEastAsia" w:cstheme="minorBidi"/>
      <w:sz w:val="21"/>
    </w:rPr>
  </w:style>
  <w:style w:type="character" w:customStyle="1" w:styleId="Char0">
    <w:name w:val="列出段落 Char"/>
    <w:aliases w:val="段落样式 Char,List1 Char,List11 Char,List Char,列出段落1 Char,列出段落2 Char,List Paragraph Char"/>
    <w:link w:val="aff1"/>
    <w:uiPriority w:val="34"/>
    <w:qFormat/>
    <w:rsid w:val="00A60D4F"/>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083E9-D75B-4728-A455-12FCD114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68</Pages>
  <Words>4926</Words>
  <Characters>28084</Characters>
  <Application>Microsoft Office Word</Application>
  <DocSecurity>0</DocSecurity>
  <Lines>234</Lines>
  <Paragraphs>65</Paragraphs>
  <ScaleCrop>false</ScaleCrop>
  <Company>china</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陈翎</cp:lastModifiedBy>
  <cp:revision>4</cp:revision>
  <dcterms:created xsi:type="dcterms:W3CDTF">2018-06-11T03:00:00Z</dcterms:created>
  <dcterms:modified xsi:type="dcterms:W3CDTF">2018-08-10T05:26:00Z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