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攻略说</w:t>
      </w:r>
      <w:r>
        <w:rPr>
          <w:rFonts w:hint="eastAsia"/>
        </w:rPr>
        <w:t>风险登记册</w:t>
      </w:r>
    </w:p>
    <w:tbl>
      <w:tblPr>
        <w:tblStyle w:val="6"/>
        <w:tblW w:w="1417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4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PP</w:t>
            </w:r>
            <w:r>
              <w:rPr>
                <w:rFonts w:hint="eastAsia" w:ascii="宋体" w:hAnsi="宋体"/>
                <w:szCs w:val="21"/>
              </w:rPr>
              <w:t>开发进度越来越慢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组内及时沟通，明确任务，调整好时间，加快进度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实现的功能不足以满足用户的需求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软件需求的调研不够透彻，没有及时了解到用户需求的变化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开发前深入了解用户的需求，进行透彻的分析，及时掌握用户需求的变化，做出简单的调整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技术手段不能满足性能要求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组内成员技术水平不等，不能满足A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的性能需求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根据A</w:t>
            </w:r>
            <w:r>
              <w:rPr>
                <w:rFonts w:ascii="宋体" w:hAnsi="宋体"/>
                <w:bCs/>
                <w:color w:val="000000"/>
                <w:szCs w:val="21"/>
              </w:rPr>
              <w:t>PP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应有的性能需求，组内成员主动的学习自己缺少的技术手段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int="eastAsia" w:hAnsi="宋体"/>
                <w:bCs/>
                <w:color w:val="000000"/>
                <w:szCs w:val="21"/>
              </w:rPr>
              <w:t>使用率低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用户对悦成长A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int="eastAsia" w:hAnsi="宋体"/>
                <w:bCs/>
                <w:color w:val="000000"/>
                <w:szCs w:val="21"/>
              </w:rPr>
              <w:t>不够了解，没有真正认识到A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的价值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深入分析用户群体特点和需求，设计出符合父母的A</w:t>
            </w:r>
            <w:r>
              <w:rPr>
                <w:rFonts w:ascii="宋体" w:hAnsi="宋体"/>
                <w:bCs/>
                <w:color w:val="000000"/>
                <w:szCs w:val="21"/>
              </w:rPr>
              <w:t>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完成情况与预想不符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技术水平的限制导致完成情况与预期不符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正确</w:t>
            </w:r>
            <w:bookmarkStart w:id="0" w:name="_GoBack"/>
            <w:bookmarkEnd w:id="0"/>
            <w:r>
              <w:rPr>
                <w:rFonts w:hint="eastAsia" w:ascii="宋体" w:hAnsi="宋体"/>
                <w:bCs/>
                <w:color w:val="000000"/>
                <w:szCs w:val="21"/>
              </w:rPr>
              <w:t>运用合理的组件和构件技术，提高网站的可靠性和网站的友好性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6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A</w:t>
            </w:r>
            <w:r>
              <w:rPr>
                <w:rFonts w:ascii="Calibri" w:hAnsi="Calibri"/>
              </w:rPr>
              <w:t>PP</w:t>
            </w:r>
            <w:r>
              <w:rPr>
                <w:rFonts w:hint="eastAsia" w:ascii="Calibri" w:hAnsi="Calibri"/>
              </w:rPr>
              <w:t>运转时间短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忽视软件质量监督环节，忽视业务需求的变化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在开发中测试并在最后运行维护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7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及时争取引进投资</w:t>
            </w:r>
          </w:p>
        </w:tc>
      </w:tr>
    </w:tbl>
    <w:p>
      <w:pPr>
        <w:rPr>
          <w:rFonts w:hint="eastAsia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F6"/>
    <w:rsid w:val="001A518F"/>
    <w:rsid w:val="00240D7F"/>
    <w:rsid w:val="003C640A"/>
    <w:rsid w:val="004236F6"/>
    <w:rsid w:val="005C0324"/>
    <w:rsid w:val="009132C7"/>
    <w:rsid w:val="0098588C"/>
    <w:rsid w:val="00EF1576"/>
    <w:rsid w:val="2F28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标题 字符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3C444A-B771-4552-87E3-BF3F8F09B7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544</Characters>
  <Lines>4</Lines>
  <Paragraphs>1</Paragraphs>
  <TotalTime>28</TotalTime>
  <ScaleCrop>false</ScaleCrop>
  <LinksUpToDate>false</LinksUpToDate>
  <CharactersWithSpaces>638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2018-11-27T12:02:00Z</dcterms:created>
  <dc:creator>王岑</dc:creator>
  <cp:lastModifiedBy>water</cp:lastModifiedBy>
  <dcterms:modified xsi:type="dcterms:W3CDTF">2018-12-24T08:04:20Z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