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21B8E" w14:textId="49CD3109" w:rsidR="00DB3C1D" w:rsidRDefault="00DB3C1D">
      <w:r>
        <w:t>Module 5:</w:t>
      </w:r>
    </w:p>
    <w:p w14:paraId="5FDEF159" w14:textId="48C37EAB" w:rsidR="00DB3C1D" w:rsidRDefault="00DB3C1D">
      <w:r>
        <w:t xml:space="preserve">Creating word output in r markdown and r </w:t>
      </w:r>
    </w:p>
    <w:p w14:paraId="4E14E740" w14:textId="77777777" w:rsidR="00DB3C1D" w:rsidRDefault="00DB3C1D"/>
    <w:p w14:paraId="5C0BBA5F" w14:textId="77777777" w:rsidR="00DB3C1D" w:rsidRDefault="00DB3C1D"/>
    <w:p w14:paraId="3014EFD4" w14:textId="77777777" w:rsidR="00DB3C1D" w:rsidRDefault="00DB3C1D"/>
    <w:p w14:paraId="1F9731C9" w14:textId="77777777" w:rsidR="00DB3C1D" w:rsidRDefault="00DB3C1D"/>
    <w:p w14:paraId="5254CA72" w14:textId="77777777" w:rsidR="00DB3C1D" w:rsidRDefault="00DB3C1D"/>
    <w:p w14:paraId="589E0DDF" w14:textId="77777777" w:rsidR="00DB3C1D" w:rsidRDefault="00DB3C1D"/>
    <w:p w14:paraId="4E38F577" w14:textId="19E74711" w:rsidR="00DB3C1D" w:rsidRDefault="00DB3C1D">
      <w:r>
        <w:t>Paired t test</w:t>
      </w:r>
    </w:p>
    <w:p w14:paraId="7187FB40" w14:textId="5C0E6062" w:rsidR="00DB3C1D" w:rsidRDefault="00DB3C1D">
      <w:r>
        <w:t>(Related Samples t- test)</w:t>
      </w:r>
    </w:p>
    <w:p w14:paraId="25751E61" w14:textId="191B263D" w:rsidR="00DB3C1D" w:rsidRDefault="00DB3C1D"/>
    <w:p w14:paraId="4196B213" w14:textId="345659BF" w:rsidR="00DB3C1D" w:rsidRDefault="00DB3C1D">
      <w:r>
        <w:t xml:space="preserve">Independent sample- participants in each group or sample are unrelated and observed only once in only one sample </w:t>
      </w:r>
    </w:p>
    <w:p w14:paraId="3E481760" w14:textId="58FDC060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Participants selected randomly from 2 or more populations </w:t>
      </w:r>
    </w:p>
    <w:p w14:paraId="19CA1A77" w14:textId="43DCCEB8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Participants selected from a single population and randomly assigned to different groups </w:t>
      </w:r>
    </w:p>
    <w:p w14:paraId="08F3496E" w14:textId="4A3AE9F1" w:rsidR="00DB3C1D" w:rsidRDefault="00DB3C1D" w:rsidP="00DB3C1D">
      <w:r>
        <w:t xml:space="preserve">Related or dependent sample- participants in each group are related in some way </w:t>
      </w:r>
    </w:p>
    <w:p w14:paraId="242207FD" w14:textId="2FD3FA59" w:rsidR="00DB3C1D" w:rsidRDefault="00DB3C1D" w:rsidP="00DB3C1D">
      <w:pPr>
        <w:pStyle w:val="ListParagraph"/>
        <w:numPr>
          <w:ilvl w:val="0"/>
          <w:numId w:val="2"/>
        </w:numPr>
      </w:pPr>
      <w:r>
        <w:t>Observed in more than one group</w:t>
      </w:r>
    </w:p>
    <w:p w14:paraId="7237FCEC" w14:textId="7979F24C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Matched, experimentally or naturally based on the common characteristics or traits they share. </w:t>
      </w:r>
    </w:p>
    <w:p w14:paraId="56514066" w14:textId="2838CB5D" w:rsidR="00DB3C1D" w:rsidRDefault="00DB3C1D" w:rsidP="00DB3C1D">
      <w:r>
        <w:t xml:space="preserve">Repeated measures design: the same participants are observed on multiple occasions </w:t>
      </w:r>
    </w:p>
    <w:p w14:paraId="25DE64E3" w14:textId="0E179C0D" w:rsidR="00DB3C1D" w:rsidRDefault="00DB3C1D" w:rsidP="00DB3C1D">
      <w:pPr>
        <w:pStyle w:val="ListParagraph"/>
        <w:numPr>
          <w:ilvl w:val="0"/>
          <w:numId w:val="3"/>
        </w:numPr>
      </w:pPr>
      <w:r>
        <w:t xml:space="preserve">Pre post: dependent variable is measured on all participants before (pre) and following (post) some drug or intervention </w:t>
      </w:r>
    </w:p>
    <w:p w14:paraId="3ACA5B7D" w14:textId="1EE2C22A" w:rsidR="00DB3C1D" w:rsidRDefault="00DB3C1D" w:rsidP="00DB3C1D">
      <w:pPr>
        <w:pStyle w:val="ListParagraph"/>
        <w:numPr>
          <w:ilvl w:val="0"/>
          <w:numId w:val="3"/>
        </w:numPr>
      </w:pPr>
      <w:r>
        <w:t xml:space="preserve">Within- subjects design- the same participants are observed under multiple conditions or at various time points </w:t>
      </w:r>
    </w:p>
    <w:p w14:paraId="2E5C6784" w14:textId="23BB9C97" w:rsidR="00DB3C1D" w:rsidRDefault="00DB3C1D" w:rsidP="00DB3C1D">
      <w:r>
        <w:t>Matched pairs design: participants are selected and matched experimentally or naturally based on common characteristics or traits they share</w:t>
      </w:r>
    </w:p>
    <w:p w14:paraId="6F731336" w14:textId="47E1A3CD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Limited to observing 2 paired or matching groups </w:t>
      </w:r>
    </w:p>
    <w:p w14:paraId="3655C08C" w14:textId="574EE4D7" w:rsidR="00DB3C1D" w:rsidRDefault="00DB3C1D" w:rsidP="00DB3C1D">
      <w:r>
        <w:t xml:space="preserve">Matching through natural occurrence is a typical for quasi- experiments in which participants are matched based on their preexisting traits or characteristics </w:t>
      </w:r>
    </w:p>
    <w:p w14:paraId="08ADF59C" w14:textId="14B40B8F" w:rsidR="00DB3C1D" w:rsidRDefault="00DB3C1D" w:rsidP="00DB3C1D"/>
    <w:p w14:paraId="5A2C3507" w14:textId="5D45E947" w:rsidR="00DB3C1D" w:rsidRDefault="00DB3C1D" w:rsidP="00DB3C1D">
      <w:r>
        <w:t xml:space="preserve">Paired T test: used to test hypotheses concerning two related samples selected from populations in which the variance in one or both populations is unknown. </w:t>
      </w:r>
    </w:p>
    <w:p w14:paraId="5E132507" w14:textId="1E7C12A3" w:rsidR="00DB3C1D" w:rsidRDefault="00DB3C1D" w:rsidP="00DB3C1D">
      <w:pPr>
        <w:pStyle w:val="ListParagraph"/>
        <w:numPr>
          <w:ilvl w:val="0"/>
          <w:numId w:val="2"/>
        </w:numPr>
      </w:pPr>
      <w:r>
        <w:t>Compare mean difference b/w pairs of scores in population to those observed in a sample</w:t>
      </w:r>
    </w:p>
    <w:p w14:paraId="18E3BCE7" w14:textId="631313DD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required computation of a difference score </w:t>
      </w:r>
    </w:p>
    <w:p w14:paraId="6DEDE27E" w14:textId="0833BC03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Difference score is obtained prior to computing the test statistic </w:t>
      </w:r>
    </w:p>
    <w:p w14:paraId="43C06408" w14:textId="5F6D3151" w:rsidR="00DB3C1D" w:rsidRDefault="00DB3C1D" w:rsidP="00DB3C1D">
      <w:r>
        <w:t xml:space="preserve">Numerator: difference b/w mean “differences” and hypothesized population mean difference </w:t>
      </w:r>
    </w:p>
    <w:p w14:paraId="7B09DE58" w14:textId="20AD5183" w:rsidR="00DB3C1D" w:rsidRDefault="00DB3C1D" w:rsidP="00DB3C1D">
      <w:proofErr w:type="spellStart"/>
      <w:r>
        <w:t>Sdiff</w:t>
      </w:r>
      <w:proofErr w:type="spellEnd"/>
      <w:r>
        <w:t>: SD of the differences</w:t>
      </w:r>
    </w:p>
    <w:p w14:paraId="341CCE81" w14:textId="46681FEF" w:rsidR="00DB3C1D" w:rsidRDefault="00DB3C1D" w:rsidP="00DB3C1D">
      <w:r>
        <w:t xml:space="preserve">N: number of pairs </w:t>
      </w:r>
    </w:p>
    <w:p w14:paraId="239DEB45" w14:textId="7C576891" w:rsidR="00DB3C1D" w:rsidRDefault="00DB3C1D" w:rsidP="00DB3C1D"/>
    <w:p w14:paraId="40536CD9" w14:textId="5D33B56B" w:rsidR="00DB3C1D" w:rsidRDefault="00DB3C1D" w:rsidP="00DB3C1D">
      <w:r>
        <w:t xml:space="preserve">Larger the value of the test statistic, less likely a sample mean difference of that magnitude could occur If the null hypothesis were true. </w:t>
      </w:r>
    </w:p>
    <w:p w14:paraId="38E3F710" w14:textId="77777777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Estimated standard error </w:t>
      </w:r>
      <w:proofErr w:type="spellStart"/>
      <w:r>
        <w:t>fo</w:t>
      </w:r>
      <w:proofErr w:type="spellEnd"/>
    </w:p>
    <w:p w14:paraId="23C3B180" w14:textId="1C8A0046" w:rsidR="00DB3C1D" w:rsidRDefault="00DB3C1D" w:rsidP="00DB3C1D">
      <w:pPr>
        <w:pStyle w:val="ListParagraph"/>
        <w:numPr>
          <w:ilvl w:val="0"/>
          <w:numId w:val="2"/>
        </w:numPr>
      </w:pPr>
      <w:r>
        <w:lastRenderedPageBreak/>
        <w:t xml:space="preserve">r different scores </w:t>
      </w:r>
      <w:proofErr w:type="gramStart"/>
      <w:r>
        <w:t>is</w:t>
      </w:r>
      <w:proofErr w:type="gramEnd"/>
      <w:r>
        <w:t xml:space="preserve"> denominator </w:t>
      </w:r>
    </w:p>
    <w:p w14:paraId="753940A3" w14:textId="55B2EF56" w:rsidR="00DB3C1D" w:rsidRDefault="00DB3C1D" w:rsidP="00DB3C1D"/>
    <w:p w14:paraId="4C94A25D" w14:textId="7D25A7BE" w:rsidR="00DB3C1D" w:rsidRDefault="00DB3C1D" w:rsidP="00DB3C1D"/>
    <w:p w14:paraId="28A11BB0" w14:textId="2CA9FE1D" w:rsidR="00DB3C1D" w:rsidRDefault="00DB3C1D" w:rsidP="00DB3C1D">
      <w:r>
        <w:t xml:space="preserve">DF: for the paired or related sample t test is (n-1), n is number of differences. </w:t>
      </w:r>
    </w:p>
    <w:p w14:paraId="10866233" w14:textId="25BB6BC8" w:rsidR="00DB3C1D" w:rsidRDefault="00DB3C1D" w:rsidP="00DB3C1D">
      <w:pPr>
        <w:pStyle w:val="ListParagraph"/>
        <w:numPr>
          <w:ilvl w:val="0"/>
          <w:numId w:val="4"/>
        </w:numPr>
      </w:pPr>
      <w:r>
        <w:t xml:space="preserve">Normality: the population of difference scores is assumed to be normally distributed </w:t>
      </w:r>
    </w:p>
    <w:p w14:paraId="2222A4E9" w14:textId="5CF430C8" w:rsidR="00DB3C1D" w:rsidRDefault="00DB3C1D" w:rsidP="00DB3C1D">
      <w:pPr>
        <w:pStyle w:val="ListParagraph"/>
        <w:numPr>
          <w:ilvl w:val="0"/>
          <w:numId w:val="4"/>
        </w:numPr>
      </w:pPr>
      <w:r>
        <w:t xml:space="preserve">Independence within groups: the differences score </w:t>
      </w:r>
      <w:proofErr w:type="gramStart"/>
      <w:r>
        <w:t>are</w:t>
      </w:r>
      <w:proofErr w:type="gramEnd"/>
      <w:r>
        <w:t xml:space="preserve"> assumed to be obtained from different individuals within each group or treatment </w:t>
      </w:r>
    </w:p>
    <w:p w14:paraId="1F004F4F" w14:textId="18A6CB27" w:rsidR="00DB3C1D" w:rsidRDefault="00DB3C1D" w:rsidP="00DB3C1D"/>
    <w:p w14:paraId="51CC48D8" w14:textId="7E7A0586" w:rsidR="00DB3C1D" w:rsidRDefault="00DB3C1D" w:rsidP="00DB3C1D">
      <w:r>
        <w:t>Effect Size 3 measures:</w:t>
      </w:r>
    </w:p>
    <w:p w14:paraId="2A32F159" w14:textId="77C4F329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Cohen’s d: </w:t>
      </w:r>
      <w:proofErr w:type="gramStart"/>
      <w:r>
        <w:t>most commonly used</w:t>
      </w:r>
      <w:proofErr w:type="gramEnd"/>
      <w:r>
        <w:t xml:space="preserve">, number of SD’s that mean difference scores shift above or below the population mean difference stated in the </w:t>
      </w:r>
      <w:proofErr w:type="spellStart"/>
      <w:r>
        <w:t>numm</w:t>
      </w:r>
      <w:proofErr w:type="spellEnd"/>
      <w:r>
        <w:t xml:space="preserve"> hypothesis </w:t>
      </w:r>
    </w:p>
    <w:p w14:paraId="59B16D98" w14:textId="456DB12C" w:rsidR="00DB3C1D" w:rsidRDefault="00DB3C1D" w:rsidP="00DB3C1D">
      <w:pPr>
        <w:pStyle w:val="ListParagraph"/>
      </w:pPr>
      <w:r>
        <w:t>Estimated Cohen’s d = (mean difference) /Sd</w:t>
      </w:r>
    </w:p>
    <w:p w14:paraId="2ACE637A" w14:textId="7F8CAC8E" w:rsidR="00DB3C1D" w:rsidRDefault="00DB3C1D" w:rsidP="00DB3C1D">
      <w:pPr>
        <w:pStyle w:val="ListParagraph"/>
        <w:numPr>
          <w:ilvl w:val="0"/>
          <w:numId w:val="2"/>
        </w:numPr>
      </w:pPr>
      <w:r>
        <w:t>Eta- squared</w:t>
      </w:r>
    </w:p>
    <w:p w14:paraId="52C4B2B4" w14:textId="741D5144" w:rsidR="00DB3C1D" w:rsidRDefault="00DB3C1D" w:rsidP="00DB3C1D">
      <w:pPr>
        <w:pStyle w:val="ListParagraph"/>
        <w:numPr>
          <w:ilvl w:val="0"/>
          <w:numId w:val="2"/>
        </w:numPr>
      </w:pPr>
      <w:r>
        <w:t>Omega squared</w:t>
      </w:r>
    </w:p>
    <w:p w14:paraId="23C3954A" w14:textId="74728A5B" w:rsidR="00DB3C1D" w:rsidRDefault="00DB3C1D" w:rsidP="00DB3C1D"/>
    <w:p w14:paraId="6932C45C" w14:textId="501A1937" w:rsidR="00DB3C1D" w:rsidRDefault="00DB3C1D" w:rsidP="00DB3C1D">
      <w:r>
        <w:t xml:space="preserve">Advantages to related samples </w:t>
      </w:r>
    </w:p>
    <w:p w14:paraId="04CE1234" w14:textId="7FD18692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More practical- to gather measures of the same participants before and after some drug treatment, how participants with similar prognosis respond </w:t>
      </w:r>
    </w:p>
    <w:p w14:paraId="242478D7" w14:textId="1B875E34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Minimizes standard error- eliminates the between- persons variation which reduces the estimate of standard error </w:t>
      </w:r>
    </w:p>
    <w:p w14:paraId="3335BC0B" w14:textId="581FB840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Increases power- reducing the estimate for standard error will increase the value of the test statistic </w:t>
      </w:r>
    </w:p>
    <w:p w14:paraId="53EC44AB" w14:textId="48739261" w:rsidR="00DB3C1D" w:rsidRDefault="00DB3C1D" w:rsidP="00DB3C1D"/>
    <w:p w14:paraId="14C36AD5" w14:textId="27E62DD2" w:rsidR="00DB3C1D" w:rsidRDefault="00DB3C1D" w:rsidP="00DB3C1D"/>
    <w:p w14:paraId="44788CDB" w14:textId="5FC096E8" w:rsidR="00DB3C1D" w:rsidRDefault="00DB3C1D" w:rsidP="00DB3C1D"/>
    <w:p w14:paraId="7A6A2AF4" w14:textId="4630C7C6" w:rsidR="00DB3C1D" w:rsidRDefault="00DB3C1D" w:rsidP="00DB3C1D">
      <w:r w:rsidRPr="00DB3C1D">
        <w:rPr>
          <w:b/>
          <w:bCs/>
        </w:rPr>
        <w:t>Discussion post video</w:t>
      </w:r>
      <w:r>
        <w:t>:</w:t>
      </w:r>
    </w:p>
    <w:p w14:paraId="586CC41B" w14:textId="01038DFD" w:rsidR="00DB3C1D" w:rsidRDefault="00DB3C1D" w:rsidP="00DB3C1D">
      <w:r>
        <w:t xml:space="preserve">Gave participants survey at time they were recruited, </w:t>
      </w:r>
    </w:p>
    <w:p w14:paraId="006AD45E" w14:textId="590C0418" w:rsidR="00DB3C1D" w:rsidRDefault="00DB3C1D" w:rsidP="00DB3C1D">
      <w:proofErr w:type="gramStart"/>
      <w:r>
        <w:t>Also</w:t>
      </w:r>
      <w:proofErr w:type="gramEnd"/>
      <w:r>
        <w:t xml:space="preserve"> again after the 8 week educational program</w:t>
      </w:r>
    </w:p>
    <w:p w14:paraId="3D05E44F" w14:textId="2DE4FAD7" w:rsidR="00DB3C1D" w:rsidRDefault="00DB3C1D" w:rsidP="00DB3C1D">
      <w:r>
        <w:t xml:space="preserve"> Same survey to 20 people not in the program- control group</w:t>
      </w:r>
    </w:p>
    <w:p w14:paraId="1CB5A0DA" w14:textId="1C343CD5" w:rsidR="00DB3C1D" w:rsidRDefault="00DB3C1D" w:rsidP="00DB3C1D">
      <w:r>
        <w:t>She doesn’t think she needed to spend much time on what was on the study.</w:t>
      </w:r>
    </w:p>
    <w:p w14:paraId="1B0E6E3B" w14:textId="6C6F5D3E" w:rsidR="00DB3C1D" w:rsidRDefault="00DB3C1D" w:rsidP="00DB3C1D"/>
    <w:p w14:paraId="07590DF6" w14:textId="39F07780" w:rsidR="00DB3C1D" w:rsidRDefault="00DB3C1D" w:rsidP="00DB3C1D">
      <w:r>
        <w:t>Objective of study:</w:t>
      </w:r>
    </w:p>
    <w:p w14:paraId="1BCFBEE8" w14:textId="0A5EA868" w:rsidR="00DB3C1D" w:rsidRDefault="00DB3C1D" w:rsidP="00DB3C1D">
      <w:r>
        <w:t xml:space="preserve">Would like to see if there was anything statistically significant in the data. </w:t>
      </w:r>
    </w:p>
    <w:p w14:paraId="5943735C" w14:textId="5925468F" w:rsidR="00DB3C1D" w:rsidRDefault="00DB3C1D" w:rsidP="00DB3C1D"/>
    <w:p w14:paraId="0610CCB8" w14:textId="7F543EBC" w:rsidR="00DB3C1D" w:rsidRDefault="00DB3C1D" w:rsidP="00DB3C1D">
      <w:r>
        <w:t>She wants to understand the question and study design</w:t>
      </w:r>
    </w:p>
    <w:p w14:paraId="5DF7A35D" w14:textId="00430460" w:rsidR="00DB3C1D" w:rsidRDefault="00DB3C1D" w:rsidP="00DB3C1D"/>
    <w:p w14:paraId="260B8555" w14:textId="660180A5" w:rsidR="00DB3C1D" w:rsidRDefault="00DB3C1D" w:rsidP="00DB3C1D">
      <w:r>
        <w:t>Goal of intervention and how it related to the survey questions:</w:t>
      </w:r>
    </w:p>
    <w:p w14:paraId="62B13486" w14:textId="4338D8D0" w:rsidR="00DB3C1D" w:rsidRDefault="00DB3C1D" w:rsidP="00DB3C1D"/>
    <w:p w14:paraId="76E27F1F" w14:textId="135250C4" w:rsidR="00DB3C1D" w:rsidRDefault="00DB3C1D" w:rsidP="00DB3C1D">
      <w:r>
        <w:t xml:space="preserve">She didn’t design the survey questions </w:t>
      </w:r>
    </w:p>
    <w:p w14:paraId="57F131F7" w14:textId="5B16A480" w:rsidR="00DB3C1D" w:rsidRDefault="00DB3C1D" w:rsidP="00DB3C1D"/>
    <w:p w14:paraId="0EB19F31" w14:textId="5CA031F0" w:rsidR="00DB3C1D" w:rsidRDefault="00DB3C1D" w:rsidP="00DB3C1D">
      <w:r>
        <w:t xml:space="preserve">She wants to know what items are related to my interventions. </w:t>
      </w:r>
    </w:p>
    <w:p w14:paraId="08A8999C" w14:textId="4719ABD8" w:rsidR="00DB3C1D" w:rsidRDefault="00DB3C1D" w:rsidP="00DB3C1D"/>
    <w:p w14:paraId="3EE263D2" w14:textId="27855495" w:rsidR="00DB3C1D" w:rsidRDefault="00DB3C1D" w:rsidP="00DB3C1D">
      <w:r>
        <w:t xml:space="preserve">Lady wants to know what this composite score from the survey measures that is being used to get her statistical data. </w:t>
      </w:r>
    </w:p>
    <w:p w14:paraId="410A926C" w14:textId="4DA01F36" w:rsidR="00DB3C1D" w:rsidRDefault="00DB3C1D" w:rsidP="00DB3C1D"/>
    <w:p w14:paraId="12DA3CA0" w14:textId="325FAD82" w:rsidR="00DB3C1D" w:rsidRDefault="00DB3C1D" w:rsidP="00DB3C1D">
      <w:r>
        <w:t xml:space="preserve">Girl doesn’t have a name for what </w:t>
      </w:r>
      <w:proofErr w:type="spellStart"/>
      <w:r>
        <w:t>shes</w:t>
      </w:r>
      <w:proofErr w:type="spellEnd"/>
      <w:r>
        <w:t xml:space="preserve"> measuring doesn’t know. </w:t>
      </w:r>
    </w:p>
    <w:p w14:paraId="1B901604" w14:textId="01A95D5E" w:rsidR="00DB3C1D" w:rsidRDefault="00DB3C1D" w:rsidP="00DB3C1D"/>
    <w:p w14:paraId="596F7E51" w14:textId="254DD8D9" w:rsidR="00DB3C1D" w:rsidRDefault="00DB3C1D" w:rsidP="00DB3C1D"/>
    <w:p w14:paraId="3684BF98" w14:textId="2680F359" w:rsidR="00DB3C1D" w:rsidRDefault="00DB3C1D" w:rsidP="00DB3C1D">
      <w:r>
        <w:t xml:space="preserve">She only wants to give the lady things that are statistically </w:t>
      </w:r>
      <w:proofErr w:type="spellStart"/>
      <w:r>
        <w:t>significan</w:t>
      </w:r>
      <w:proofErr w:type="spellEnd"/>
      <w:r>
        <w:t xml:space="preserve"> when lady wants all her information and data. She tries telling the lady shes wrong. </w:t>
      </w:r>
    </w:p>
    <w:p w14:paraId="3C045408" w14:textId="0D188150" w:rsidR="00DB3C1D" w:rsidRDefault="00DB3C1D" w:rsidP="00DB3C1D"/>
    <w:p w14:paraId="00259BB4" w14:textId="6091CBDD" w:rsidR="00DB3C1D" w:rsidRDefault="00DB3C1D" w:rsidP="00DB3C1D">
      <w:r>
        <w:t xml:space="preserve">Lady says is misleading to present a few results from a large survey as if they were planned prior- this Is replication crisis in science. Says she needs to set up research questions in advance. </w:t>
      </w:r>
    </w:p>
    <w:p w14:paraId="5446CBBB" w14:textId="3B0294BC" w:rsidR="00DB3C1D" w:rsidRDefault="00DB3C1D" w:rsidP="00DB3C1D"/>
    <w:p w14:paraId="6D10B4EE" w14:textId="072DB8E2" w:rsidR="00DB3C1D" w:rsidRDefault="00DB3C1D" w:rsidP="00DB3C1D">
      <w:r>
        <w:t xml:space="preserve">Girl only cares about being published. </w:t>
      </w:r>
    </w:p>
    <w:p w14:paraId="0ED91A6D" w14:textId="39D7924D" w:rsidR="00DB3C1D" w:rsidRDefault="00DB3C1D" w:rsidP="00DB3C1D"/>
    <w:p w14:paraId="1E14717C" w14:textId="143A759C" w:rsidR="00DB3C1D" w:rsidRDefault="00DB3C1D" w:rsidP="00DB3C1D">
      <w:r w:rsidRPr="00DB3C1D">
        <w:rPr>
          <w:b/>
          <w:bCs/>
        </w:rPr>
        <w:t>Strategies for Communicating Statistical Results Effectively</w:t>
      </w:r>
      <w:r>
        <w:t xml:space="preserve">. </w:t>
      </w:r>
    </w:p>
    <w:p w14:paraId="21BE9C1E" w14:textId="221A4845" w:rsidR="00DB3C1D" w:rsidRDefault="00DB3C1D" w:rsidP="00DB3C1D">
      <w:pPr>
        <w:pStyle w:val="ListParagraph"/>
        <w:numPr>
          <w:ilvl w:val="0"/>
          <w:numId w:val="2"/>
        </w:numPr>
      </w:pPr>
      <w:r>
        <w:t>t-values and p-values need interpretation</w:t>
      </w:r>
    </w:p>
    <w:p w14:paraId="655339F5" w14:textId="21866752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Miscommunication = misinformed clinical practice, flawed policy recommendations, rejection in grant review </w:t>
      </w:r>
    </w:p>
    <w:p w14:paraId="3C3671EE" w14:textId="26851D44" w:rsidR="00DB3C1D" w:rsidRDefault="00DB3C1D" w:rsidP="00DB3C1D">
      <w:pPr>
        <w:pStyle w:val="ListParagraph"/>
        <w:numPr>
          <w:ilvl w:val="0"/>
          <w:numId w:val="2"/>
        </w:numPr>
      </w:pPr>
      <w:r>
        <w:t>Need effective communication</w:t>
      </w:r>
    </w:p>
    <w:p w14:paraId="2B09E7D9" w14:textId="090CD890" w:rsidR="00DB3C1D" w:rsidRDefault="00DB3C1D" w:rsidP="00DB3C1D">
      <w:r>
        <w:t xml:space="preserve">Clear reporting should specify: </w:t>
      </w:r>
    </w:p>
    <w:p w14:paraId="4CDCC03D" w14:textId="605FFFA9" w:rsidR="00DB3C1D" w:rsidRDefault="00DB3C1D" w:rsidP="00DB3C1D">
      <w:pPr>
        <w:pStyle w:val="ListParagraph"/>
        <w:numPr>
          <w:ilvl w:val="0"/>
          <w:numId w:val="2"/>
        </w:numPr>
      </w:pPr>
      <w:r>
        <w:t>What was tested (one sample test, vs benchmark)</w:t>
      </w:r>
    </w:p>
    <w:p w14:paraId="5DDFD5DA" w14:textId="5524C412" w:rsidR="00DB3C1D" w:rsidRDefault="00DB3C1D" w:rsidP="00DB3C1D">
      <w:pPr>
        <w:pStyle w:val="ListParagraph"/>
        <w:numPr>
          <w:ilvl w:val="0"/>
          <w:numId w:val="2"/>
        </w:numPr>
      </w:pPr>
      <w:r>
        <w:t>Who the results apply to (population)</w:t>
      </w:r>
    </w:p>
    <w:p w14:paraId="7E82C29F" w14:textId="28CF20A2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What the difference means in context. </w:t>
      </w:r>
    </w:p>
    <w:p w14:paraId="2D23B022" w14:textId="3C622309" w:rsidR="00DB3C1D" w:rsidRDefault="00DB3C1D" w:rsidP="00DB3C1D">
      <w:r>
        <w:t>P-hacking: running multiple t-tests or subgroup analyses until significance appears</w:t>
      </w:r>
    </w:p>
    <w:p w14:paraId="36B8868E" w14:textId="15FB7087" w:rsidR="00DB3C1D" w:rsidRDefault="00DB3C1D" w:rsidP="00DB3C1D">
      <w:pPr>
        <w:pStyle w:val="ListParagraph"/>
        <w:numPr>
          <w:ilvl w:val="0"/>
          <w:numId w:val="2"/>
        </w:numPr>
      </w:pPr>
      <w:r>
        <w:t>Consequences: inflates false positives, weakens reproducibility, undermines credibility</w:t>
      </w:r>
    </w:p>
    <w:p w14:paraId="5C6DBA07" w14:textId="7CD8511D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Best practices: pre-specify hypotheses and analysis plans, adjust for multiple comparisons when many tests are performed, report all analyses, regardless of outcome </w:t>
      </w:r>
    </w:p>
    <w:p w14:paraId="11ACB987" w14:textId="755FA937" w:rsidR="00DB3C1D" w:rsidRDefault="00DB3C1D" w:rsidP="00DB3C1D">
      <w:r>
        <w:t xml:space="preserve">Tailor to your audience: </w:t>
      </w:r>
    </w:p>
    <w:p w14:paraId="71EB9B63" w14:textId="5C8C6E9A" w:rsidR="00DB3C1D" w:rsidRDefault="00DB3C1D" w:rsidP="00DB3C1D">
      <w:pPr>
        <w:pStyle w:val="ListParagraph"/>
        <w:numPr>
          <w:ilvl w:val="0"/>
          <w:numId w:val="2"/>
        </w:numPr>
      </w:pPr>
      <w:r>
        <w:t>Single t-test result may be framed differently for different stakeholders</w:t>
      </w:r>
    </w:p>
    <w:p w14:paraId="127BDFAB" w14:textId="03BB45A4" w:rsidR="00DB3C1D" w:rsidRDefault="00DB3C1D" w:rsidP="00DB3C1D">
      <w:pPr>
        <w:pStyle w:val="ListParagraph"/>
        <w:numPr>
          <w:ilvl w:val="0"/>
          <w:numId w:val="2"/>
        </w:numPr>
      </w:pPr>
      <w:r>
        <w:t xml:space="preserve">Effective communicators identify which elements of a result matter most to each audience </w:t>
      </w:r>
    </w:p>
    <w:p w14:paraId="426B69E3" w14:textId="6A215161" w:rsidR="00DB3C1D" w:rsidRDefault="00DB3C1D" w:rsidP="00DB3C1D">
      <w:r>
        <w:t>Avoid overstating results:</w:t>
      </w:r>
    </w:p>
    <w:p w14:paraId="1B3BEA14" w14:textId="4EE02E46" w:rsidR="00DB3C1D" w:rsidRDefault="00DB3C1D" w:rsidP="00DB3C1D">
      <w:r>
        <w:t xml:space="preserve">-problematic phrasing, preferred phrasing emphasizes evidence and uncertainty, careful language maintains scientific credibility and trust </w:t>
      </w:r>
    </w:p>
    <w:p w14:paraId="095C22A0" w14:textId="2EA91CE2" w:rsidR="002A43BE" w:rsidRDefault="002A43BE" w:rsidP="00DB3C1D"/>
    <w:p w14:paraId="28C5CBE4" w14:textId="472BAFBC" w:rsidR="002A43BE" w:rsidRDefault="002A43BE" w:rsidP="00DB3C1D"/>
    <w:p w14:paraId="7201AB31" w14:textId="38D14DA4" w:rsidR="002A43BE" w:rsidRDefault="002A43BE" w:rsidP="00DB3C1D"/>
    <w:p w14:paraId="509C5A21" w14:textId="193A7DC1" w:rsidR="002A43BE" w:rsidRDefault="002A43BE" w:rsidP="00DB3C1D"/>
    <w:p w14:paraId="73F71FD0" w14:textId="6A8C726F" w:rsidR="002A43BE" w:rsidRDefault="002A43BE" w:rsidP="00DB3C1D"/>
    <w:p w14:paraId="290F008A" w14:textId="3F947D68" w:rsidR="002A43BE" w:rsidRDefault="002A43BE" w:rsidP="00DB3C1D"/>
    <w:p w14:paraId="3E9BDF5D" w14:textId="7CD4D1CA" w:rsidR="002A43BE" w:rsidRDefault="002A43BE" w:rsidP="00DB3C1D"/>
    <w:p w14:paraId="0B813EE0" w14:textId="7855E107" w:rsidR="002A43BE" w:rsidRDefault="002A43BE" w:rsidP="00DB3C1D"/>
    <w:p w14:paraId="11A6B897" w14:textId="440433D3" w:rsidR="002A43BE" w:rsidRDefault="002A43BE" w:rsidP="00DB3C1D"/>
    <w:p w14:paraId="7044FD9E" w14:textId="77777777" w:rsidR="002A43BE" w:rsidRDefault="002A43BE" w:rsidP="00DB3C1D"/>
    <w:p w14:paraId="478B5014" w14:textId="468BF205" w:rsidR="002A43BE" w:rsidRDefault="002A43BE" w:rsidP="00DB3C1D"/>
    <w:p w14:paraId="01D09318" w14:textId="39A7BB10" w:rsidR="002A43BE" w:rsidRDefault="002A43BE" w:rsidP="00DB3C1D"/>
    <w:p w14:paraId="72C02942" w14:textId="6F778E2F" w:rsidR="002A43BE" w:rsidRPr="002A43BE" w:rsidRDefault="002A43BE" w:rsidP="00DB3C1D">
      <w:pPr>
        <w:rPr>
          <w:rFonts w:ascii="Times New Roman" w:hAnsi="Times New Roman" w:cs="Times New Roman"/>
          <w:b/>
          <w:bCs/>
        </w:rPr>
      </w:pPr>
      <w:bookmarkStart w:id="0" w:name="OLE_LINK1"/>
      <w:bookmarkStart w:id="1" w:name="OLE_LINK2"/>
      <w:r w:rsidRPr="002A43BE">
        <w:rPr>
          <w:rFonts w:ascii="Times New Roman" w:hAnsi="Times New Roman" w:cs="Times New Roman"/>
          <w:b/>
          <w:bCs/>
        </w:rPr>
        <w:lastRenderedPageBreak/>
        <w:t xml:space="preserve">Module 8: </w:t>
      </w:r>
    </w:p>
    <w:p w14:paraId="58969AE8" w14:textId="24C19D9C" w:rsidR="002A43BE" w:rsidRDefault="002A43BE" w:rsidP="00DB3C1D"/>
    <w:p w14:paraId="32C82FA8" w14:textId="7C044FE8" w:rsidR="002A43BE" w:rsidRPr="002A43BE" w:rsidRDefault="002A43BE" w:rsidP="00DB3C1D">
      <w:pPr>
        <w:rPr>
          <w:rFonts w:ascii="Times New Roman" w:hAnsi="Times New Roman" w:cs="Times New Roman"/>
          <w:b/>
          <w:bCs/>
        </w:rPr>
      </w:pPr>
      <w:r w:rsidRPr="002A43BE">
        <w:rPr>
          <w:rFonts w:ascii="Times New Roman" w:hAnsi="Times New Roman" w:cs="Times New Roman"/>
          <w:b/>
          <w:bCs/>
        </w:rPr>
        <w:t xml:space="preserve">-Null hypothesis: The frequency in each category is equal to that predicted by </w:t>
      </w:r>
      <w:proofErr w:type="spellStart"/>
      <w:r w:rsidRPr="002A43BE">
        <w:rPr>
          <w:rFonts w:ascii="Times New Roman" w:hAnsi="Times New Roman" w:cs="Times New Roman"/>
          <w:b/>
          <w:bCs/>
        </w:rPr>
        <w:t>mendels</w:t>
      </w:r>
      <w:proofErr w:type="spellEnd"/>
      <w:r w:rsidRPr="002A43BE">
        <w:rPr>
          <w:rFonts w:ascii="Times New Roman" w:hAnsi="Times New Roman" w:cs="Times New Roman"/>
          <w:b/>
          <w:bCs/>
        </w:rPr>
        <w:t xml:space="preserve"> theory</w:t>
      </w:r>
    </w:p>
    <w:p w14:paraId="0FF1D549" w14:textId="148BCEF9" w:rsidR="002A43BE" w:rsidRDefault="002A43BE" w:rsidP="00D74818">
      <w:pPr>
        <w:rPr>
          <w:rFonts w:ascii="Times New Roman" w:hAnsi="Times New Roman" w:cs="Times New Roman"/>
          <w:b/>
          <w:bCs/>
        </w:rPr>
      </w:pPr>
      <w:r w:rsidRPr="002A43BE">
        <w:rPr>
          <w:rFonts w:ascii="Times New Roman" w:hAnsi="Times New Roman" w:cs="Times New Roman"/>
          <w:b/>
          <w:bCs/>
        </w:rPr>
        <w:t xml:space="preserve">- Alternative hypothesis: the observed frequencies are different from what is expected, not equal to that predicted by </w:t>
      </w:r>
      <w:proofErr w:type="spellStart"/>
      <w:r w:rsidRPr="002A43BE">
        <w:rPr>
          <w:rFonts w:ascii="Times New Roman" w:hAnsi="Times New Roman" w:cs="Times New Roman"/>
          <w:b/>
          <w:bCs/>
        </w:rPr>
        <w:t>mendels</w:t>
      </w:r>
      <w:proofErr w:type="spellEnd"/>
      <w:r w:rsidRPr="002A43BE">
        <w:rPr>
          <w:rFonts w:ascii="Times New Roman" w:hAnsi="Times New Roman" w:cs="Times New Roman"/>
          <w:b/>
          <w:bCs/>
        </w:rPr>
        <w:t xml:space="preserve"> theory </w:t>
      </w:r>
    </w:p>
    <w:p w14:paraId="412937BE" w14:textId="77777777" w:rsidR="00D74818" w:rsidRDefault="00D74818" w:rsidP="00D74818">
      <w:pPr>
        <w:rPr>
          <w:rFonts w:ascii="Times New Roman" w:hAnsi="Times New Roman" w:cs="Times New Roman"/>
          <w:b/>
          <w:bCs/>
        </w:rPr>
      </w:pPr>
      <w:r w:rsidRPr="00D74818">
        <w:rPr>
          <w:rFonts w:ascii="Times New Roman" w:hAnsi="Times New Roman" w:cs="Times New Roman"/>
          <w:b/>
          <w:bCs/>
          <w:i/>
          <w:iCs/>
        </w:rPr>
        <w:t>- Chi square Goodness of fit test</w:t>
      </w:r>
      <w:r>
        <w:rPr>
          <w:rFonts w:ascii="Times New Roman" w:hAnsi="Times New Roman" w:cs="Times New Roman"/>
          <w:b/>
          <w:bCs/>
        </w:rPr>
        <w:t xml:space="preserve">: used when we are interested in comparing percentages that fall into categories to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expected pattern of percentages. </w:t>
      </w:r>
    </w:p>
    <w:p w14:paraId="385FA495" w14:textId="77777777" w:rsidR="00D74818" w:rsidRDefault="00D74818" w:rsidP="00D74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 xml:space="preserve">- genetic experiments </w:t>
      </w:r>
    </w:p>
    <w:p w14:paraId="1C1A0E1C" w14:textId="77777777" w:rsidR="00D74818" w:rsidRDefault="00D74818" w:rsidP="00D74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- used to test for equality across categories </w:t>
      </w:r>
    </w:p>
    <w:p w14:paraId="528FD237" w14:textId="37D4DB6A" w:rsidR="00D74818" w:rsidRDefault="00D74818" w:rsidP="00D74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- researchers often want to fail to reject the H0 </w:t>
      </w:r>
    </w:p>
    <w:p w14:paraId="7BF23E15" w14:textId="0354BE60" w:rsidR="00D74818" w:rsidRDefault="00D74818" w:rsidP="00D74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- GOF is one sample test: comparing data to a known distribution, z-test is used to test a known mean. Goodness of fit x^2 is used to test a known pattern of percentages. </w:t>
      </w:r>
    </w:p>
    <w:p w14:paraId="651811B6" w14:textId="676C4CBB" w:rsidR="00D74818" w:rsidRDefault="00D74818" w:rsidP="00D74818">
      <w:pPr>
        <w:rPr>
          <w:rFonts w:ascii="Times New Roman" w:hAnsi="Times New Roman" w:cs="Times New Roman"/>
          <w:b/>
          <w:bCs/>
        </w:rPr>
      </w:pPr>
    </w:p>
    <w:p w14:paraId="40C89C11" w14:textId="60EE3C1E" w:rsidR="00D74818" w:rsidRDefault="005311EF" w:rsidP="00D748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Computing Chi-Square Test Statistic </w:t>
      </w:r>
    </w:p>
    <w:p w14:paraId="2E852E8E" w14:textId="279F54E0" w:rsidR="005311EF" w:rsidRDefault="005311EF" w:rsidP="005311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Determine total number of subjects</w:t>
      </w:r>
    </w:p>
    <w:p w14:paraId="2687D2E5" w14:textId="2D9B1F8F" w:rsidR="005311EF" w:rsidRDefault="005311EF" w:rsidP="005311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Determine numbers in each category</w:t>
      </w:r>
    </w:p>
    <w:p w14:paraId="2C123F29" w14:textId="2B72F00E" w:rsidR="005311EF" w:rsidRDefault="005311EF" w:rsidP="005311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Determine the number of subjects that would be in each category if the expectations were correct</w:t>
      </w:r>
    </w:p>
    <w:p w14:paraId="73702159" w14:textId="7E26F5B9" w:rsidR="005311EF" w:rsidRDefault="005311EF" w:rsidP="005311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(observed- </w:t>
      </w:r>
      <w:proofErr w:type="gramStart"/>
      <w:r>
        <w:rPr>
          <w:rFonts w:ascii="Times New Roman" w:hAnsi="Times New Roman" w:cs="Times New Roman"/>
          <w:b/>
          <w:bCs/>
        </w:rPr>
        <w:t>expected)^</w:t>
      </w:r>
      <w:proofErr w:type="gramEnd"/>
      <w:r>
        <w:rPr>
          <w:rFonts w:ascii="Times New Roman" w:hAnsi="Times New Roman" w:cs="Times New Roman"/>
          <w:b/>
          <w:bCs/>
        </w:rPr>
        <w:t xml:space="preserve">2/ expected </w:t>
      </w:r>
    </w:p>
    <w:p w14:paraId="37ADB013" w14:textId="59D47C9D" w:rsidR="005311EF" w:rsidRDefault="005311EF" w:rsidP="005311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 the (O-</w:t>
      </w:r>
      <w:proofErr w:type="gramStart"/>
      <w:r>
        <w:rPr>
          <w:rFonts w:ascii="Times New Roman" w:hAnsi="Times New Roman" w:cs="Times New Roman"/>
          <w:b/>
          <w:bCs/>
        </w:rPr>
        <w:t>E)^</w:t>
      </w:r>
      <w:proofErr w:type="gramEnd"/>
      <w:r>
        <w:rPr>
          <w:rFonts w:ascii="Times New Roman" w:hAnsi="Times New Roman" w:cs="Times New Roman"/>
          <w:b/>
          <w:bCs/>
        </w:rPr>
        <w:t xml:space="preserve">2/ E quantities across all categories </w:t>
      </w:r>
    </w:p>
    <w:p w14:paraId="47BD7A36" w14:textId="3A96459D" w:rsidR="00AA1A9E" w:rsidRDefault="00AA1A9E" w:rsidP="00AA1A9E">
      <w:pPr>
        <w:rPr>
          <w:rFonts w:ascii="Times New Roman" w:hAnsi="Times New Roman" w:cs="Times New Roman"/>
          <w:b/>
          <w:bCs/>
        </w:rPr>
      </w:pPr>
    </w:p>
    <w:p w14:paraId="31F97818" w14:textId="4D18CBE4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Chi-Square GOF test</w:t>
      </w:r>
    </w:p>
    <w:p w14:paraId="4B52CEC2" w14:textId="68BBA14C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Sum is known as the chi square (x2) test statistic </w:t>
      </w:r>
    </w:p>
    <w:p w14:paraId="0127DF9E" w14:textId="0CF7DDA2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FD is (k-1), where k is the number of categories </w:t>
      </w:r>
    </w:p>
    <w:p w14:paraId="1BFE5397" w14:textId="0E08D444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Look up x2 critical value based on alpha and </w:t>
      </w:r>
      <w:proofErr w:type="spellStart"/>
      <w:r>
        <w:rPr>
          <w:rFonts w:ascii="Times New Roman" w:hAnsi="Times New Roman" w:cs="Times New Roman"/>
          <w:b/>
          <w:bCs/>
        </w:rPr>
        <w:t>df</w:t>
      </w:r>
      <w:proofErr w:type="spellEnd"/>
      <w:r>
        <w:rPr>
          <w:rFonts w:ascii="Times New Roman" w:hAnsi="Times New Roman" w:cs="Times New Roman"/>
          <w:b/>
          <w:bCs/>
        </w:rPr>
        <w:t xml:space="preserve"> using a table or the online calculator </w:t>
      </w:r>
    </w:p>
    <w:p w14:paraId="03C3F213" w14:textId="5D5C46E2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larger </w:t>
      </w:r>
      <w:proofErr w:type="spellStart"/>
      <w:r>
        <w:rPr>
          <w:rFonts w:ascii="Times New Roman" w:hAnsi="Times New Roman" w:cs="Times New Roman"/>
          <w:b/>
          <w:bCs/>
        </w:rPr>
        <w:t>df</w:t>
      </w:r>
      <w:proofErr w:type="spellEnd"/>
      <w:r>
        <w:rPr>
          <w:rFonts w:ascii="Times New Roman" w:hAnsi="Times New Roman" w:cs="Times New Roman"/>
          <w:b/>
          <w:bCs/>
        </w:rPr>
        <w:t xml:space="preserve"> implies a larger # of cells, and thus a larger CV for the test</w:t>
      </w:r>
    </w:p>
    <w:p w14:paraId="357E8981" w14:textId="6693B854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Bigger the O- E </w:t>
      </w:r>
      <w:proofErr w:type="spellStart"/>
      <w:r>
        <w:rPr>
          <w:rFonts w:ascii="Times New Roman" w:hAnsi="Times New Roman" w:cs="Times New Roman"/>
          <w:b/>
          <w:bCs/>
        </w:rPr>
        <w:t>differenece</w:t>
      </w:r>
      <w:proofErr w:type="spellEnd"/>
      <w:r>
        <w:rPr>
          <w:rFonts w:ascii="Times New Roman" w:hAnsi="Times New Roman" w:cs="Times New Roman"/>
          <w:b/>
          <w:bCs/>
        </w:rPr>
        <w:t>, more likely the hypothesized pattern is incorrect</w:t>
      </w:r>
    </w:p>
    <w:p w14:paraId="4C1361D4" w14:textId="6DBB6F32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Some expected values will be larger than observed, while others will be smaller.</w:t>
      </w:r>
    </w:p>
    <w:p w14:paraId="4AA5CE25" w14:textId="74905DB2" w:rsidR="00AA1A9E" w:rsidRDefault="00AA1A9E" w:rsidP="00AA1A9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Some O-E will be positive, some negative</w:t>
      </w:r>
    </w:p>
    <w:p w14:paraId="616760A9" w14:textId="0E14E39C" w:rsidR="00AA1A9E" w:rsidRDefault="00AA1A9E" w:rsidP="00AA1A9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We square them (like SD) to make them positive </w:t>
      </w:r>
    </w:p>
    <w:p w14:paraId="526C7F02" w14:textId="0D471F42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EX: </w:t>
      </w:r>
    </w:p>
    <w:p w14:paraId="7C86EC82" w14:textId="4ED35392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219 round yellow peas</w:t>
      </w:r>
    </w:p>
    <w:p w14:paraId="1C39E0FB" w14:textId="03E09824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81 round green peas</w:t>
      </w:r>
    </w:p>
    <w:p w14:paraId="41CC06E1" w14:textId="0BA8989F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69 wrinkled yellow peas </w:t>
      </w:r>
    </w:p>
    <w:p w14:paraId="5DF3C96D" w14:textId="0EC37DDF" w:rsidR="00AA1A9E" w:rsidRP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31 wrinkled green peas </w:t>
      </w:r>
    </w:p>
    <w:p w14:paraId="6E3E57CF" w14:textId="78C22E3B" w:rsidR="00AA1A9E" w:rsidRDefault="00AA1A9E" w:rsidP="00AA1A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Is this a 9:3:3:1 ratio?</w:t>
      </w:r>
    </w:p>
    <w:p w14:paraId="4C7482D9" w14:textId="5CB279D4" w:rsidR="00AA1A9E" w:rsidRDefault="00AA1A9E" w:rsidP="00AA1A9E">
      <w:pPr>
        <w:rPr>
          <w:rFonts w:ascii="Times New Roman" w:hAnsi="Times New Roman" w:cs="Times New Roman"/>
          <w:b/>
          <w:bCs/>
        </w:rPr>
      </w:pPr>
    </w:p>
    <w:p w14:paraId="45F89401" w14:textId="4A5E3BA3" w:rsidR="00AA1A9E" w:rsidRDefault="00AA1A9E" w:rsidP="00AA1A9E">
      <w:pPr>
        <w:rPr>
          <w:rFonts w:ascii="Times New Roman" w:hAnsi="Times New Roman" w:cs="Times New Roman"/>
          <w:b/>
          <w:bCs/>
        </w:rPr>
      </w:pPr>
      <w:r w:rsidRPr="00AA1A9E">
        <w:rPr>
          <w:rFonts w:ascii="Times New Roman" w:hAnsi="Times New Roman" w:cs="Times New Roman"/>
          <w:b/>
          <w:bCs/>
          <w:i/>
          <w:iCs/>
        </w:rPr>
        <w:t>Step 1</w:t>
      </w:r>
      <w:r>
        <w:rPr>
          <w:rFonts w:ascii="Times New Roman" w:hAnsi="Times New Roman" w:cs="Times New Roman"/>
          <w:b/>
          <w:bCs/>
        </w:rPr>
        <w:t xml:space="preserve">: state hypotheses </w:t>
      </w:r>
    </w:p>
    <w:p w14:paraId="1C22B814" w14:textId="3B39E4B7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“Frequency in each category is equal to </w:t>
      </w:r>
      <w:proofErr w:type="spellStart"/>
      <w:r>
        <w:rPr>
          <w:rFonts w:ascii="Times New Roman" w:hAnsi="Times New Roman" w:cs="Times New Roman"/>
          <w:b/>
          <w:bCs/>
        </w:rPr>
        <w:t>tht</w:t>
      </w:r>
      <w:proofErr w:type="spellEnd"/>
      <w:r>
        <w:rPr>
          <w:rFonts w:ascii="Times New Roman" w:hAnsi="Times New Roman" w:cs="Times New Roman"/>
          <w:b/>
          <w:bCs/>
        </w:rPr>
        <w:t xml:space="preserve"> predicted by </w:t>
      </w:r>
      <w:proofErr w:type="spellStart"/>
      <w:r>
        <w:rPr>
          <w:rFonts w:ascii="Times New Roman" w:hAnsi="Times New Roman" w:cs="Times New Roman"/>
          <w:b/>
          <w:bCs/>
        </w:rPr>
        <w:t>mendels</w:t>
      </w:r>
      <w:proofErr w:type="spellEnd"/>
      <w:r>
        <w:rPr>
          <w:rFonts w:ascii="Times New Roman" w:hAnsi="Times New Roman" w:cs="Times New Roman"/>
          <w:b/>
          <w:bCs/>
        </w:rPr>
        <w:t xml:space="preserve"> theory 9:3:3:1</w:t>
      </w:r>
    </w:p>
    <w:p w14:paraId="3708142D" w14:textId="7E8D4898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Alternative hypothesis: “observed frequencies are different from what is expected”</w:t>
      </w:r>
    </w:p>
    <w:p w14:paraId="0D26E1CA" w14:textId="4209A810" w:rsidR="00AA1A9E" w:rsidRDefault="00AA1A9E" w:rsidP="00AA1A9E">
      <w:pPr>
        <w:rPr>
          <w:rFonts w:ascii="Times New Roman" w:hAnsi="Times New Roman" w:cs="Times New Roman"/>
          <w:b/>
          <w:bCs/>
        </w:rPr>
      </w:pPr>
      <w:r w:rsidRPr="00AA1A9E">
        <w:rPr>
          <w:rFonts w:ascii="Times New Roman" w:hAnsi="Times New Roman" w:cs="Times New Roman"/>
          <w:b/>
          <w:bCs/>
          <w:i/>
          <w:iCs/>
        </w:rPr>
        <w:t>Step 2</w:t>
      </w:r>
      <w:r>
        <w:rPr>
          <w:rFonts w:ascii="Times New Roman" w:hAnsi="Times New Roman" w:cs="Times New Roman"/>
          <w:b/>
          <w:bCs/>
        </w:rPr>
        <w:t xml:space="preserve"> Set criterion= 0.05</w:t>
      </w:r>
    </w:p>
    <w:p w14:paraId="078152D2" w14:textId="42FF9A73" w:rsidR="00AA1A9E" w:rsidRDefault="00AA1A9E" w:rsidP="00AA1A9E">
      <w:pPr>
        <w:rPr>
          <w:rFonts w:ascii="Times New Roman" w:hAnsi="Times New Roman" w:cs="Times New Roman"/>
          <w:b/>
          <w:bCs/>
        </w:rPr>
      </w:pPr>
    </w:p>
    <w:p w14:paraId="62D513C1" w14:textId="2363B51F" w:rsidR="00AA1A9E" w:rsidRDefault="00AA1A9E" w:rsidP="00AA1A9E">
      <w:pPr>
        <w:rPr>
          <w:rFonts w:ascii="Times New Roman" w:hAnsi="Times New Roman" w:cs="Times New Roman"/>
          <w:b/>
          <w:bCs/>
        </w:rPr>
      </w:pPr>
    </w:p>
    <w:p w14:paraId="43283037" w14:textId="77777777" w:rsidR="00AA1A9E" w:rsidRDefault="00AA1A9E" w:rsidP="00AA1A9E">
      <w:pPr>
        <w:rPr>
          <w:rFonts w:ascii="Times New Roman" w:hAnsi="Times New Roman" w:cs="Times New Roman"/>
          <w:b/>
          <w:bCs/>
        </w:rPr>
      </w:pPr>
    </w:p>
    <w:p w14:paraId="13D0BBB5" w14:textId="67332E05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Calculate # of each phenotype we would see If we did get a perfect 9:3:3:1 ratio</w:t>
      </w:r>
    </w:p>
    <w:p w14:paraId="31796CBB" w14:textId="77CE9288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Total pea #: 400/ numbers expected from ratio (9+3+3+</w:t>
      </w:r>
      <w:proofErr w:type="gramStart"/>
      <w:r>
        <w:rPr>
          <w:rFonts w:ascii="Times New Roman" w:hAnsi="Times New Roman" w:cs="Times New Roman"/>
          <w:b/>
          <w:bCs/>
        </w:rPr>
        <w:t>1)=</w:t>
      </w:r>
      <w:proofErr w:type="gramEnd"/>
      <w:r>
        <w:rPr>
          <w:rFonts w:ascii="Times New Roman" w:hAnsi="Times New Roman" w:cs="Times New Roman"/>
          <w:b/>
          <w:bCs/>
        </w:rPr>
        <w:t xml:space="preserve"> 16</w:t>
      </w:r>
    </w:p>
    <w:p w14:paraId="4AD86278" w14:textId="3A194D33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400/16= 25</w:t>
      </w:r>
    </w:p>
    <w:p w14:paraId="77B3611C" w14:textId="5CE05910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Multiply by 9 or 3 </w:t>
      </w:r>
    </w:p>
    <w:p w14:paraId="25C596C0" w14:textId="3840B56D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25x9= 225</w:t>
      </w:r>
    </w:p>
    <w:p w14:paraId="257CE3C7" w14:textId="24D9EDC2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25x3= 75</w:t>
      </w:r>
    </w:p>
    <w:p w14:paraId="5782FC8C" w14:textId="596CD482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25x3= 75</w:t>
      </w:r>
    </w:p>
    <w:p w14:paraId="3F216E7F" w14:textId="66D351F8" w:rsidR="00AA1A9E" w:rsidRDefault="00AA1A9E" w:rsidP="00AA1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25x1= 25</w:t>
      </w:r>
    </w:p>
    <w:p w14:paraId="53FC8995" w14:textId="1A3707F3" w:rsidR="00C44C68" w:rsidRDefault="00C44C68" w:rsidP="00AA1A9E">
      <w:pPr>
        <w:rPr>
          <w:rFonts w:ascii="Times New Roman" w:hAnsi="Times New Roman" w:cs="Times New Roman"/>
          <w:b/>
          <w:bCs/>
        </w:rPr>
      </w:pPr>
    </w:p>
    <w:p w14:paraId="4C38C18E" w14:textId="38663AFB" w:rsidR="00C44C68" w:rsidRDefault="00C44C68" w:rsidP="00AA1A9E">
      <w:pPr>
        <w:rPr>
          <w:rFonts w:ascii="Times New Roman" w:hAnsi="Times New Roman" w:cs="Times New Roman"/>
          <w:b/>
          <w:bCs/>
        </w:rPr>
      </w:pPr>
    </w:p>
    <w:p w14:paraId="44F17338" w14:textId="7DDE027B" w:rsidR="00C44C68" w:rsidRDefault="00C44C68" w:rsidP="00AA1A9E">
      <w:pPr>
        <w:rPr>
          <w:rFonts w:ascii="Times New Roman" w:hAnsi="Times New Roman" w:cs="Times New Roman"/>
          <w:b/>
          <w:bCs/>
        </w:rPr>
      </w:pPr>
    </w:p>
    <w:p w14:paraId="49123267" w14:textId="0706650C" w:rsidR="00C44C68" w:rsidRDefault="00C44C68" w:rsidP="00AA1A9E">
      <w:pPr>
        <w:rPr>
          <w:rFonts w:ascii="Times New Roman" w:hAnsi="Times New Roman" w:cs="Times New Roman"/>
          <w:b/>
          <w:bCs/>
        </w:rPr>
      </w:pPr>
      <w:bookmarkStart w:id="2" w:name="OLE_LINK3"/>
      <w:bookmarkStart w:id="3" w:name="OLE_LINK4"/>
      <w:r>
        <w:rPr>
          <w:rFonts w:ascii="Times New Roman" w:hAnsi="Times New Roman" w:cs="Times New Roman"/>
          <w:b/>
          <w:bCs/>
        </w:rPr>
        <w:t>CHI Square test</w:t>
      </w:r>
    </w:p>
    <w:p w14:paraId="1B5F3C27" w14:textId="64B828EA" w:rsidR="00C44C68" w:rsidRPr="00C44C68" w:rsidRDefault="00C44C68" w:rsidP="00AA1A9E">
      <w:pPr>
        <w:rPr>
          <w:rFonts w:ascii="Times New Roman" w:hAnsi="Times New Roman" w:cs="Times New Roman"/>
          <w:b/>
          <w:bCs/>
          <w:i/>
          <w:iCs/>
        </w:rPr>
      </w:pPr>
      <w:r w:rsidRPr="00C44C68">
        <w:rPr>
          <w:rFonts w:ascii="Times New Roman" w:hAnsi="Times New Roman" w:cs="Times New Roman"/>
          <w:b/>
          <w:bCs/>
          <w:i/>
          <w:iCs/>
        </w:rPr>
        <w:t>Contingency table</w:t>
      </w:r>
    </w:p>
    <w:p w14:paraId="080679F8" w14:textId="2DBDA2C4" w:rsidR="00C44C68" w:rsidRPr="00C44C68" w:rsidRDefault="00C44C68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44C68">
        <w:rPr>
          <w:rFonts w:ascii="Times New Roman" w:hAnsi="Times New Roman" w:cs="Times New Roman"/>
          <w:b/>
          <w:bCs/>
        </w:rPr>
        <w:t xml:space="preserve">Many studies reduce to an analysis of a contingency table </w:t>
      </w:r>
    </w:p>
    <w:p w14:paraId="3D6F201A" w14:textId="648E5D00" w:rsidR="00C44C68" w:rsidRPr="00C44C68" w:rsidRDefault="00C44C68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44C68">
        <w:rPr>
          <w:rFonts w:ascii="Times New Roman" w:hAnsi="Times New Roman" w:cs="Times New Roman"/>
          <w:b/>
          <w:bCs/>
        </w:rPr>
        <w:t xml:space="preserve">Many are the common </w:t>
      </w:r>
      <w:proofErr w:type="gramStart"/>
      <w:r w:rsidRPr="00C44C68">
        <w:rPr>
          <w:rFonts w:ascii="Times New Roman" w:hAnsi="Times New Roman" w:cs="Times New Roman"/>
          <w:b/>
          <w:bCs/>
        </w:rPr>
        <w:t>4 fold</w:t>
      </w:r>
      <w:proofErr w:type="gramEnd"/>
      <w:r w:rsidRPr="00C44C68">
        <w:rPr>
          <w:rFonts w:ascii="Times New Roman" w:hAnsi="Times New Roman" w:cs="Times New Roman"/>
          <w:b/>
          <w:bCs/>
        </w:rPr>
        <w:t xml:space="preserve"> or 2x2 table (2 rows 2 columns)</w:t>
      </w:r>
    </w:p>
    <w:p w14:paraId="39A2E0DA" w14:textId="77777777" w:rsidR="00C44C68" w:rsidRDefault="00C44C68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Called contingency table because the values in the cells are contingent on what is happening at the margins </w:t>
      </w:r>
    </w:p>
    <w:p w14:paraId="1E9F018D" w14:textId="77777777" w:rsidR="00C44C68" w:rsidRPr="00680C09" w:rsidRDefault="00C44C68" w:rsidP="00C44C68">
      <w:pPr>
        <w:rPr>
          <w:rFonts w:ascii="Times New Roman" w:hAnsi="Times New Roman" w:cs="Times New Roman"/>
          <w:b/>
          <w:bCs/>
          <w:i/>
          <w:iCs/>
        </w:rPr>
      </w:pPr>
      <w:r w:rsidRPr="00680C09">
        <w:rPr>
          <w:rFonts w:ascii="Times New Roman" w:hAnsi="Times New Roman" w:cs="Times New Roman"/>
          <w:b/>
          <w:bCs/>
          <w:i/>
          <w:iCs/>
        </w:rPr>
        <w:t>Chi square (x2) test</w:t>
      </w:r>
    </w:p>
    <w:p w14:paraId="66C2809E" w14:textId="77777777" w:rsidR="00C44C68" w:rsidRDefault="00C44C68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Both the independent and dependent variables are nominal, ordinal, or can be categorized into a nominal/ordinal value </w:t>
      </w:r>
    </w:p>
    <w:p w14:paraId="2042F798" w14:textId="77777777" w:rsidR="00680C09" w:rsidRDefault="00C44C68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Used to compare frequencies </w:t>
      </w:r>
      <w:r w:rsidR="00680C09">
        <w:rPr>
          <w:rFonts w:ascii="Times New Roman" w:hAnsi="Times New Roman" w:cs="Times New Roman"/>
          <w:b/>
          <w:bCs/>
        </w:rPr>
        <w:t xml:space="preserve">or proportions in 2 or more groups </w:t>
      </w:r>
    </w:p>
    <w:p w14:paraId="15608136" w14:textId="77777777" w:rsidR="00680C09" w:rsidRDefault="00680C09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Referred to as the x2 test for independence </w:t>
      </w:r>
    </w:p>
    <w:p w14:paraId="4602FD88" w14:textId="77777777" w:rsidR="00680C09" w:rsidRDefault="00680C09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Non parametric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0310224A" w14:textId="2F1B0CE0" w:rsidR="00680C09" w:rsidRDefault="00680C09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Versatile </w:t>
      </w:r>
    </w:p>
    <w:p w14:paraId="3BC9A9FE" w14:textId="6CD0C985" w:rsidR="00680C09" w:rsidRDefault="00680C09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Use to assess null hypothesis of no relationship between the 2 categorical variables of a </w:t>
      </w:r>
      <w:proofErr w:type="gramStart"/>
      <w:r>
        <w:rPr>
          <w:rFonts w:ascii="Times New Roman" w:hAnsi="Times New Roman" w:cs="Times New Roman"/>
          <w:b/>
          <w:bCs/>
        </w:rPr>
        <w:t>2 way</w:t>
      </w:r>
      <w:proofErr w:type="gramEnd"/>
      <w:r>
        <w:rPr>
          <w:rFonts w:ascii="Times New Roman" w:hAnsi="Times New Roman" w:cs="Times New Roman"/>
          <w:b/>
          <w:bCs/>
        </w:rPr>
        <w:t xml:space="preserve"> table</w:t>
      </w:r>
    </w:p>
    <w:p w14:paraId="20CFDA92" w14:textId="59A4A1F6" w:rsidR="00680C09" w:rsidRDefault="00680C09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2 way</w:t>
      </w:r>
      <w:proofErr w:type="gramEnd"/>
      <w:r>
        <w:rPr>
          <w:rFonts w:ascii="Times New Roman" w:hAnsi="Times New Roman" w:cs="Times New Roman"/>
          <w:b/>
          <w:bCs/>
        </w:rPr>
        <w:t xml:space="preserve"> tables sort the data according to the 2 categorical variables </w:t>
      </w:r>
    </w:p>
    <w:p w14:paraId="1BE64FEF" w14:textId="315A48BF" w:rsidR="00680C09" w:rsidRDefault="00680C09" w:rsidP="00C44C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Test hypothesis: compare actual counts from the sample data with expected counts given the null hypothesis of no relationship </w:t>
      </w:r>
    </w:p>
    <w:p w14:paraId="0BB838BF" w14:textId="7A496C49" w:rsidR="00680C09" w:rsidRDefault="00680C09" w:rsidP="00680C09">
      <w:pPr>
        <w:ind w:left="360"/>
        <w:rPr>
          <w:rFonts w:ascii="Times New Roman" w:hAnsi="Times New Roman" w:cs="Times New Roman"/>
          <w:b/>
          <w:bCs/>
        </w:rPr>
      </w:pPr>
    </w:p>
    <w:p w14:paraId="6DCC1F75" w14:textId="4ADFBDEB" w:rsidR="00680C09" w:rsidRDefault="00680C09" w:rsidP="00680C09">
      <w:pPr>
        <w:ind w:left="360"/>
        <w:rPr>
          <w:rFonts w:ascii="Times New Roman" w:hAnsi="Times New Roman" w:cs="Times New Roman"/>
          <w:b/>
          <w:bCs/>
        </w:rPr>
      </w:pPr>
    </w:p>
    <w:p w14:paraId="0485C84D" w14:textId="4C3BDC95" w:rsidR="00680C09" w:rsidRDefault="00680C09" w:rsidP="00680C0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Expected counts in Two- Way Tables </w:t>
      </w:r>
    </w:p>
    <w:p w14:paraId="2F8A2CDA" w14:textId="0B4AD4B6" w:rsidR="00680C09" w:rsidRDefault="00680C09" w:rsidP="00680C0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expected count in any cell of a </w:t>
      </w:r>
      <w:proofErr w:type="gramStart"/>
      <w:r>
        <w:rPr>
          <w:rFonts w:ascii="Times New Roman" w:hAnsi="Times New Roman" w:cs="Times New Roman"/>
          <w:b/>
          <w:bCs/>
        </w:rPr>
        <w:t>two way</w:t>
      </w:r>
      <w:proofErr w:type="gramEnd"/>
      <w:r>
        <w:rPr>
          <w:rFonts w:ascii="Times New Roman" w:hAnsi="Times New Roman" w:cs="Times New Roman"/>
          <w:b/>
          <w:bCs/>
        </w:rPr>
        <w:t xml:space="preserve"> table when H0 is true is: </w:t>
      </w:r>
    </w:p>
    <w:p w14:paraId="50CF01A3" w14:textId="41345A06" w:rsidR="00680C09" w:rsidRDefault="00680C09" w:rsidP="00680C09">
      <w:pPr>
        <w:ind w:left="360"/>
        <w:rPr>
          <w:rFonts w:ascii="Times New Roman" w:hAnsi="Times New Roman" w:cs="Times New Roman"/>
          <w:b/>
          <w:bCs/>
        </w:rPr>
      </w:pPr>
    </w:p>
    <w:p w14:paraId="106E7E3C" w14:textId="79ED8668" w:rsidR="00680C09" w:rsidRDefault="00680C09" w:rsidP="00680C09">
      <w:pPr>
        <w:ind w:left="360"/>
        <w:rPr>
          <w:rFonts w:ascii="Times New Roman" w:hAnsi="Times New Roman" w:cs="Times New Roman"/>
          <w:b/>
          <w:bCs/>
        </w:rPr>
      </w:pPr>
      <w:bookmarkStart w:id="4" w:name="OLE_LINK5"/>
      <w:bookmarkStart w:id="5" w:name="OLE_LINK6"/>
    </w:p>
    <w:p w14:paraId="284A2FFB" w14:textId="411F6EC0" w:rsidR="00680C09" w:rsidRDefault="00680C09" w:rsidP="00680C09">
      <w:pPr>
        <w:ind w:left="360"/>
        <w:rPr>
          <w:rFonts w:ascii="Times New Roman" w:hAnsi="Times New Roman" w:cs="Times New Roman"/>
          <w:b/>
          <w:bCs/>
        </w:rPr>
      </w:pPr>
    </w:p>
    <w:p w14:paraId="6DE888EC" w14:textId="1125A089" w:rsidR="00680C09" w:rsidRDefault="009B46E4" w:rsidP="00680C0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values summed to make the x2 TS are called x2 components. </w:t>
      </w:r>
    </w:p>
    <w:p w14:paraId="6B8C5EFD" w14:textId="1C559002" w:rsidR="009B46E4" w:rsidRPr="00680C09" w:rsidRDefault="009B46E4" w:rsidP="00680C09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When the test is statistically significant, the largest components point to the conditions most different from the expectations based on H0. </w:t>
      </w:r>
    </w:p>
    <w:bookmarkEnd w:id="4"/>
    <w:bookmarkEnd w:id="5"/>
    <w:p w14:paraId="2642630F" w14:textId="1A77DAC3" w:rsidR="00C44C68" w:rsidRPr="00C44C68" w:rsidRDefault="00C44C68" w:rsidP="00680C09">
      <w:pPr>
        <w:pStyle w:val="ListParagraph"/>
        <w:rPr>
          <w:rFonts w:ascii="Times New Roman" w:hAnsi="Times New Roman" w:cs="Times New Roman"/>
          <w:b/>
          <w:bCs/>
        </w:rPr>
      </w:pPr>
      <w:r w:rsidRPr="00C44C68">
        <w:rPr>
          <w:rFonts w:ascii="Times New Roman" w:hAnsi="Times New Roman" w:cs="Times New Roman"/>
          <w:b/>
          <w:bCs/>
        </w:rPr>
        <w:t xml:space="preserve"> </w:t>
      </w:r>
    </w:p>
    <w:bookmarkEnd w:id="2"/>
    <w:bookmarkEnd w:id="3"/>
    <w:p w14:paraId="2BE113AE" w14:textId="77777777" w:rsidR="00680C09" w:rsidRPr="00680C09" w:rsidRDefault="00680C09" w:rsidP="00680C09">
      <w:pPr>
        <w:rPr>
          <w:rFonts w:ascii="Times New Roman" w:hAnsi="Times New Roman" w:cs="Times New Roman"/>
          <w:b/>
          <w:bCs/>
        </w:rPr>
      </w:pPr>
    </w:p>
    <w:p w14:paraId="3FDAC672" w14:textId="77777777" w:rsidR="00AA1A9E" w:rsidRDefault="00AA1A9E" w:rsidP="00AA1A9E">
      <w:pPr>
        <w:rPr>
          <w:rFonts w:ascii="Times New Roman" w:hAnsi="Times New Roman" w:cs="Times New Roman"/>
          <w:b/>
          <w:bCs/>
        </w:rPr>
      </w:pPr>
    </w:p>
    <w:p w14:paraId="621B0E47" w14:textId="77777777" w:rsidR="00AA1A9E" w:rsidRPr="00AA1A9E" w:rsidRDefault="00AA1A9E" w:rsidP="00AA1A9E">
      <w:pPr>
        <w:rPr>
          <w:rFonts w:ascii="Times New Roman" w:hAnsi="Times New Roman" w:cs="Times New Roman"/>
          <w:b/>
          <w:bCs/>
        </w:rPr>
      </w:pPr>
    </w:p>
    <w:p w14:paraId="2A1CC134" w14:textId="2C2CA808" w:rsidR="00D74818" w:rsidRDefault="00D74818" w:rsidP="00D74818">
      <w:pPr>
        <w:rPr>
          <w:rFonts w:ascii="Times New Roman" w:hAnsi="Times New Roman" w:cs="Times New Roman"/>
          <w:b/>
          <w:bCs/>
        </w:rPr>
      </w:pPr>
    </w:p>
    <w:p w14:paraId="48370F5A" w14:textId="77777777" w:rsidR="00D74818" w:rsidRDefault="00D74818" w:rsidP="00D74818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2836"/>
        <w:tblW w:w="10402" w:type="dxa"/>
        <w:tblLook w:val="04A0" w:firstRow="1" w:lastRow="0" w:firstColumn="1" w:lastColumn="0" w:noHBand="0" w:noVBand="1"/>
      </w:tblPr>
      <w:tblGrid>
        <w:gridCol w:w="2600"/>
        <w:gridCol w:w="2600"/>
        <w:gridCol w:w="2601"/>
        <w:gridCol w:w="2601"/>
      </w:tblGrid>
      <w:tr w:rsidR="00944082" w14:paraId="2A20D387" w14:textId="77777777" w:rsidTr="00944082">
        <w:trPr>
          <w:trHeight w:val="1310"/>
        </w:trPr>
        <w:tc>
          <w:tcPr>
            <w:tcW w:w="2600" w:type="dxa"/>
          </w:tcPr>
          <w:bookmarkEnd w:id="0"/>
          <w:bookmarkEnd w:id="1"/>
          <w:p w14:paraId="356C6046" w14:textId="0A3013E1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Daily nicotine user</w:t>
            </w:r>
          </w:p>
        </w:tc>
        <w:tc>
          <w:tcPr>
            <w:tcW w:w="2600" w:type="dxa"/>
          </w:tcPr>
          <w:p w14:paraId="19B629C9" w14:textId="4010A0F5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2601" w:type="dxa"/>
          </w:tcPr>
          <w:p w14:paraId="7C6DBB03" w14:textId="60797112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2601" w:type="dxa"/>
          </w:tcPr>
          <w:p w14:paraId="18AC6EBC" w14:textId="7AAF12B7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</w:tr>
      <w:tr w:rsidR="00944082" w14:paraId="11576E1F" w14:textId="77777777" w:rsidTr="00944082">
        <w:trPr>
          <w:trHeight w:val="1310"/>
        </w:trPr>
        <w:tc>
          <w:tcPr>
            <w:tcW w:w="2600" w:type="dxa"/>
          </w:tcPr>
          <w:p w14:paraId="485FA27B" w14:textId="2A316FCE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Non-user</w:t>
            </w:r>
          </w:p>
        </w:tc>
        <w:tc>
          <w:tcPr>
            <w:tcW w:w="2600" w:type="dxa"/>
          </w:tcPr>
          <w:p w14:paraId="17E92A9E" w14:textId="48AE17CF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90</w:t>
            </w:r>
          </w:p>
        </w:tc>
        <w:tc>
          <w:tcPr>
            <w:tcW w:w="2601" w:type="dxa"/>
          </w:tcPr>
          <w:p w14:paraId="6714B262" w14:textId="7A3AF743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2601" w:type="dxa"/>
          </w:tcPr>
          <w:p w14:paraId="200C4247" w14:textId="5501CA8B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120</w:t>
            </w:r>
          </w:p>
        </w:tc>
      </w:tr>
      <w:tr w:rsidR="00944082" w14:paraId="2E917CDD" w14:textId="77777777" w:rsidTr="00944082">
        <w:trPr>
          <w:trHeight w:val="1402"/>
        </w:trPr>
        <w:tc>
          <w:tcPr>
            <w:tcW w:w="2600" w:type="dxa"/>
          </w:tcPr>
          <w:p w14:paraId="622843F2" w14:textId="4B2760FE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2600" w:type="dxa"/>
          </w:tcPr>
          <w:p w14:paraId="3DC38CF5" w14:textId="13FCA285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120</w:t>
            </w:r>
          </w:p>
        </w:tc>
        <w:tc>
          <w:tcPr>
            <w:tcW w:w="2601" w:type="dxa"/>
          </w:tcPr>
          <w:p w14:paraId="12035804" w14:textId="27473B62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80</w:t>
            </w:r>
          </w:p>
        </w:tc>
        <w:tc>
          <w:tcPr>
            <w:tcW w:w="2601" w:type="dxa"/>
          </w:tcPr>
          <w:p w14:paraId="25545018" w14:textId="1468C269" w:rsidR="00944082" w:rsidRDefault="00944082" w:rsidP="0094408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120</w:t>
            </w:r>
          </w:p>
        </w:tc>
      </w:tr>
    </w:tbl>
    <w:p w14:paraId="421033C9" w14:textId="11F6F131" w:rsidR="00D74818" w:rsidRDefault="00D74818" w:rsidP="00D74818">
      <w:pPr>
        <w:rPr>
          <w:rFonts w:ascii="Times New Roman" w:hAnsi="Times New Roman" w:cs="Times New Roman"/>
          <w:b/>
          <w:bCs/>
        </w:rPr>
      </w:pPr>
    </w:p>
    <w:p w14:paraId="498F9D5F" w14:textId="259524AC" w:rsidR="00944082" w:rsidRPr="00944082" w:rsidRDefault="00944082" w:rsidP="00944082">
      <w:pPr>
        <w:rPr>
          <w:rFonts w:ascii="Times New Roman" w:hAnsi="Times New Roman" w:cs="Times New Roman"/>
        </w:rPr>
      </w:pPr>
    </w:p>
    <w:p w14:paraId="65ACA82F" w14:textId="2BBCFAC7" w:rsidR="00944082" w:rsidRPr="00944082" w:rsidRDefault="00944082" w:rsidP="00944082">
      <w:pPr>
        <w:rPr>
          <w:rFonts w:ascii="Times New Roman" w:hAnsi="Times New Roman" w:cs="Times New Roman"/>
        </w:rPr>
      </w:pPr>
    </w:p>
    <w:p w14:paraId="0BED66C2" w14:textId="2D8BD860" w:rsidR="00944082" w:rsidRPr="00944082" w:rsidRDefault="00944082" w:rsidP="00944082">
      <w:pPr>
        <w:rPr>
          <w:rFonts w:ascii="Times New Roman" w:hAnsi="Times New Roman" w:cs="Times New Roman"/>
        </w:rPr>
      </w:pPr>
    </w:p>
    <w:p w14:paraId="68F8A1AE" w14:textId="255F8301" w:rsidR="00944082" w:rsidRPr="00944082" w:rsidRDefault="00944082" w:rsidP="00944082">
      <w:pPr>
        <w:rPr>
          <w:rFonts w:ascii="Times New Roman" w:hAnsi="Times New Roman" w:cs="Times New Roman"/>
        </w:rPr>
      </w:pPr>
    </w:p>
    <w:p w14:paraId="5C317B54" w14:textId="715527AB" w:rsidR="00944082" w:rsidRPr="00944082" w:rsidRDefault="00944082" w:rsidP="00944082">
      <w:pPr>
        <w:rPr>
          <w:rFonts w:ascii="Times New Roman" w:hAnsi="Times New Roman" w:cs="Times New Roman"/>
        </w:rPr>
      </w:pPr>
    </w:p>
    <w:p w14:paraId="6ADFC95F" w14:textId="263D4443" w:rsidR="00944082" w:rsidRPr="00944082" w:rsidRDefault="00944082" w:rsidP="00944082">
      <w:pPr>
        <w:rPr>
          <w:rFonts w:ascii="Times New Roman" w:hAnsi="Times New Roman" w:cs="Times New Roman"/>
        </w:rPr>
      </w:pPr>
    </w:p>
    <w:p w14:paraId="177096D5" w14:textId="555730B6" w:rsidR="00944082" w:rsidRDefault="00944082" w:rsidP="00944082">
      <w:pPr>
        <w:rPr>
          <w:rFonts w:ascii="Times New Roman" w:hAnsi="Times New Roman" w:cs="Times New Roman"/>
          <w:b/>
          <w:bCs/>
        </w:rPr>
      </w:pPr>
    </w:p>
    <w:p w14:paraId="0CF48CF6" w14:textId="1CD080DA" w:rsidR="00944082" w:rsidRDefault="00944082" w:rsidP="00944082">
      <w:pPr>
        <w:rPr>
          <w:rFonts w:ascii="Times New Roman" w:hAnsi="Times New Roman" w:cs="Times New Roman"/>
          <w:b/>
          <w:bCs/>
        </w:rPr>
      </w:pPr>
    </w:p>
    <w:p w14:paraId="05EBE99D" w14:textId="46C12B93" w:rsidR="00944082" w:rsidRPr="00944082" w:rsidRDefault="00944082" w:rsidP="009440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Nicotine use                          </w:t>
      </w:r>
      <w:proofErr w:type="gramStart"/>
      <w:r>
        <w:rPr>
          <w:rFonts w:ascii="Times New Roman" w:hAnsi="Times New Roman" w:cs="Times New Roman"/>
        </w:rPr>
        <w:t>Good</w:t>
      </w:r>
      <w:proofErr w:type="gramEnd"/>
      <w:r>
        <w:rPr>
          <w:rFonts w:ascii="Times New Roman" w:hAnsi="Times New Roman" w:cs="Times New Roman"/>
        </w:rPr>
        <w:t xml:space="preserve"> sleep                         Poor sleep                          Total</w:t>
      </w:r>
    </w:p>
    <w:sectPr w:rsidR="00944082" w:rsidRPr="009440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01687"/>
    <w:multiLevelType w:val="hybridMultilevel"/>
    <w:tmpl w:val="3B7EB87E"/>
    <w:lvl w:ilvl="0" w:tplc="DB8662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6134D"/>
    <w:multiLevelType w:val="hybridMultilevel"/>
    <w:tmpl w:val="CC28A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0060D"/>
    <w:multiLevelType w:val="hybridMultilevel"/>
    <w:tmpl w:val="F5206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41A73"/>
    <w:multiLevelType w:val="hybridMultilevel"/>
    <w:tmpl w:val="517676E6"/>
    <w:lvl w:ilvl="0" w:tplc="B18CE01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281751"/>
    <w:multiLevelType w:val="hybridMultilevel"/>
    <w:tmpl w:val="615A0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5359">
    <w:abstractNumId w:val="0"/>
  </w:num>
  <w:num w:numId="2" w16cid:durableId="119344033">
    <w:abstractNumId w:val="3"/>
  </w:num>
  <w:num w:numId="3" w16cid:durableId="1063677107">
    <w:abstractNumId w:val="1"/>
  </w:num>
  <w:num w:numId="4" w16cid:durableId="650712463">
    <w:abstractNumId w:val="4"/>
  </w:num>
  <w:num w:numId="5" w16cid:durableId="2082020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C1D"/>
    <w:rsid w:val="002A43BE"/>
    <w:rsid w:val="004114F1"/>
    <w:rsid w:val="005311EF"/>
    <w:rsid w:val="00680C09"/>
    <w:rsid w:val="00757C80"/>
    <w:rsid w:val="00944082"/>
    <w:rsid w:val="009B46E4"/>
    <w:rsid w:val="00AA1A9E"/>
    <w:rsid w:val="00AC097C"/>
    <w:rsid w:val="00B96E0F"/>
    <w:rsid w:val="00C44C68"/>
    <w:rsid w:val="00D74818"/>
    <w:rsid w:val="00DB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0FF2E"/>
  <w15:docId w15:val="{3F5725F6-3E81-B64A-A1EE-C7689887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3C1D"/>
    <w:pPr>
      <w:ind w:left="720"/>
      <w:contextualSpacing/>
    </w:pPr>
  </w:style>
  <w:style w:type="table" w:styleId="TableGrid">
    <w:name w:val="Table Grid"/>
    <w:basedOn w:val="TableNormal"/>
    <w:uiPriority w:val="39"/>
    <w:rsid w:val="009440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6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Schoderbek, Madeleine</dc:creator>
  <cp:keywords/>
  <dc:description/>
  <cp:lastModifiedBy>Schoderbek, Madeleine</cp:lastModifiedBy>
  <cp:revision>1</cp:revision>
  <dcterms:created xsi:type="dcterms:W3CDTF">2025-10-02T17:05:00Z</dcterms:created>
  <dcterms:modified xsi:type="dcterms:W3CDTF">2025-10-30T16:37:00Z</dcterms:modified>
</cp:coreProperties>
</file>