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D661" w14:textId="77777777" w:rsidR="001A5A0D" w:rsidRPr="004D7748" w:rsidRDefault="001A5A0D" w:rsidP="001A5A0D">
      <w:pPr>
        <w:jc w:val="center"/>
        <w:rPr>
          <w:rFonts w:ascii="Times New Roman" w:eastAsia="Times New Roman" w:hAnsi="Times New Roman" w:cs="Times New Roman"/>
          <w:sz w:val="21"/>
          <w:szCs w:val="20"/>
        </w:rPr>
      </w:pPr>
      <w:r w:rsidRPr="004D7748">
        <w:rPr>
          <w:rFonts w:ascii="Times New Roman" w:eastAsia="Times New Roman" w:hAnsi="Times New Roman" w:cs="Times New Roman"/>
          <w:b/>
          <w:bCs/>
          <w:color w:val="000000"/>
          <w:sz w:val="21"/>
          <w:szCs w:val="20"/>
        </w:rPr>
        <w:t xml:space="preserve">Madeleine </w:t>
      </w:r>
      <w:r w:rsidR="00A83369" w:rsidRPr="004D7748">
        <w:rPr>
          <w:rFonts w:ascii="Times New Roman" w:eastAsia="Times New Roman" w:hAnsi="Times New Roman" w:cs="Times New Roman"/>
          <w:b/>
          <w:bCs/>
          <w:color w:val="000000"/>
          <w:sz w:val="21"/>
          <w:szCs w:val="20"/>
        </w:rPr>
        <w:t xml:space="preserve">S. </w:t>
      </w:r>
      <w:r w:rsidRPr="004D7748">
        <w:rPr>
          <w:rFonts w:ascii="Times New Roman" w:eastAsia="Times New Roman" w:hAnsi="Times New Roman" w:cs="Times New Roman"/>
          <w:b/>
          <w:bCs/>
          <w:color w:val="000000"/>
          <w:sz w:val="21"/>
          <w:szCs w:val="20"/>
        </w:rPr>
        <w:t>Gastonguay</w:t>
      </w:r>
    </w:p>
    <w:p w14:paraId="4CC811A4" w14:textId="64A0BBEE" w:rsidR="001A5A0D" w:rsidRPr="004D7748" w:rsidRDefault="00840506" w:rsidP="001A5A0D">
      <w:pPr>
        <w:jc w:val="center"/>
        <w:rPr>
          <w:rFonts w:ascii="Times New Roman" w:eastAsia="Times New Roman" w:hAnsi="Times New Roman" w:cs="Times New Roman"/>
          <w:sz w:val="21"/>
          <w:szCs w:val="20"/>
        </w:rPr>
      </w:pPr>
      <w:r>
        <w:rPr>
          <w:rFonts w:ascii="Times New Roman" w:eastAsia="Times New Roman" w:hAnsi="Times New Roman" w:cs="Times New Roman"/>
          <w:color w:val="000000"/>
          <w:sz w:val="21"/>
          <w:szCs w:val="20"/>
        </w:rPr>
        <w:t>31 Patterson Hill Road, Mount Desert, Maine</w:t>
      </w:r>
    </w:p>
    <w:p w14:paraId="04303E1A" w14:textId="10A7B176" w:rsidR="00107E90" w:rsidRDefault="001A5A0D" w:rsidP="00107E90">
      <w:pPr>
        <w:jc w:val="center"/>
        <w:rPr>
          <w:rStyle w:val="Hyperlink"/>
          <w:rFonts w:ascii="Times New Roman" w:eastAsia="Times New Roman" w:hAnsi="Times New Roman" w:cs="Times New Roman"/>
          <w:sz w:val="21"/>
          <w:szCs w:val="20"/>
        </w:rPr>
      </w:pPr>
      <w:r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p>
    <w:p w14:paraId="27307485" w14:textId="6A3A026B" w:rsidR="000C5DFD" w:rsidRDefault="00E9097C" w:rsidP="000C5DFD">
      <w:pPr>
        <w:jc w:val="center"/>
        <w:rPr>
          <w:rFonts w:ascii="Times New Roman" w:eastAsia="Times New Roman" w:hAnsi="Times New Roman" w:cs="Times New Roman"/>
          <w:color w:val="000000"/>
          <w:sz w:val="21"/>
          <w:szCs w:val="20"/>
        </w:rPr>
      </w:pPr>
      <w:hyperlink r:id="rId9" w:history="1">
        <w:r w:rsidR="000C5DFD" w:rsidRPr="00FE1BC9">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Vera-Licona</w:t>
      </w:r>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Course de Civilisation Française, January 2018-May 2018</w:t>
      </w:r>
    </w:p>
    <w:p w14:paraId="4A60CD39" w14:textId="7EADF2F9" w:rsidR="00196742" w:rsidRDefault="00196742" w:rsidP="001A5A0D">
      <w:pPr>
        <w:rPr>
          <w:rFonts w:ascii="Times New Roman" w:eastAsia="Times New Roman" w:hAnsi="Times New Roman" w:cs="Times New Roman"/>
          <w:sz w:val="20"/>
          <w:szCs w:val="20"/>
        </w:rPr>
      </w:pPr>
    </w:p>
    <w:p w14:paraId="63062886"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1975"/>
      </w:tblGrid>
      <w:tr w:rsidR="00196742" w14:paraId="564548EB" w14:textId="77777777" w:rsidTr="0009720D">
        <w:tc>
          <w:tcPr>
            <w:tcW w:w="7565" w:type="dxa"/>
          </w:tcPr>
          <w:p w14:paraId="7E4D8966" w14:textId="1B0B6E2E" w:rsidR="00196742"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w:t>
            </w:r>
            <w:r w:rsidR="0009720D">
              <w:rPr>
                <w:rFonts w:ascii="Times New Roman" w:eastAsia="Times New Roman" w:hAnsi="Times New Roman" w:cs="Times New Roman"/>
                <w:b/>
                <w:color w:val="000000"/>
                <w:sz w:val="20"/>
                <w:szCs w:val="20"/>
              </w:rPr>
              <w:t xml:space="preserve">und </w:t>
            </w:r>
            <w:r>
              <w:rPr>
                <w:rFonts w:ascii="Times New Roman" w:eastAsia="Times New Roman" w:hAnsi="Times New Roman" w:cs="Times New Roman"/>
                <w:b/>
                <w:color w:val="000000"/>
                <w:sz w:val="20"/>
                <w:szCs w:val="20"/>
              </w:rPr>
              <w:t>(SURF) Trimble Family Award</w:t>
            </w:r>
            <w:r>
              <w:rPr>
                <w:rFonts w:ascii="Times New Roman" w:eastAsia="Times New Roman" w:hAnsi="Times New Roman" w:cs="Times New Roman"/>
                <w:color w:val="000000"/>
                <w:sz w:val="20"/>
                <w:szCs w:val="20"/>
              </w:rPr>
              <w:t xml:space="preserve">, </w:t>
            </w:r>
          </w:p>
          <w:p w14:paraId="7F9CFD65" w14:textId="685BE7C1" w:rsidR="0009720D"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w:t>
            </w:r>
            <w:r w:rsidR="0009720D">
              <w:rPr>
                <w:rFonts w:ascii="Times New Roman" w:eastAsia="Times New Roman" w:hAnsi="Times New Roman" w:cs="Times New Roman"/>
                <w:color w:val="000000"/>
                <w:sz w:val="20"/>
                <w:szCs w:val="20"/>
              </w:rPr>
              <w:t xml:space="preserve"> Office of Undergraduate Research</w:t>
            </w:r>
            <w:r>
              <w:rPr>
                <w:rFonts w:ascii="Times New Roman" w:eastAsia="Times New Roman" w:hAnsi="Times New Roman" w:cs="Times New Roman"/>
                <w:color w:val="000000"/>
                <w:sz w:val="20"/>
                <w:szCs w:val="20"/>
              </w:rPr>
              <w:t xml:space="preserve"> ($4,000)</w:t>
            </w:r>
          </w:p>
        </w:tc>
        <w:tc>
          <w:tcPr>
            <w:tcW w:w="1975" w:type="dxa"/>
          </w:tcPr>
          <w:p w14:paraId="44B208E6" w14:textId="50E9029E" w:rsidR="00196742" w:rsidRPr="00BB31CD"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720D">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2019</w:t>
            </w:r>
          </w:p>
          <w:p w14:paraId="7D0C271C" w14:textId="77777777" w:rsidR="00196742" w:rsidRDefault="00196742" w:rsidP="00CD1DC3">
            <w:pPr>
              <w:jc w:val="right"/>
              <w:rPr>
                <w:rFonts w:ascii="Times New Roman" w:eastAsia="Times New Roman" w:hAnsi="Times New Roman" w:cs="Times New Roman"/>
                <w:b/>
                <w:color w:val="000000"/>
                <w:sz w:val="20"/>
                <w:szCs w:val="20"/>
              </w:rPr>
            </w:pPr>
          </w:p>
        </w:tc>
      </w:tr>
      <w:tr w:rsidR="00196742" w14:paraId="04C65AE8" w14:textId="77777777" w:rsidTr="0009720D">
        <w:tc>
          <w:tcPr>
            <w:tcW w:w="7565" w:type="dxa"/>
          </w:tcPr>
          <w:p w14:paraId="3B0B4101" w14:textId="66449E0A" w:rsidR="00196742"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r>
              <w:rPr>
                <w:rFonts w:ascii="Times New Roman" w:eastAsia="Times New Roman" w:hAnsi="Times New Roman" w:cs="Times New Roman"/>
                <w:color w:val="000000"/>
                <w:sz w:val="20"/>
                <w:szCs w:val="20"/>
              </w:rPr>
              <w:t>, University of Connecticut Honors Program ($4,000)</w:t>
            </w:r>
          </w:p>
        </w:tc>
        <w:tc>
          <w:tcPr>
            <w:tcW w:w="1975" w:type="dxa"/>
          </w:tcPr>
          <w:p w14:paraId="39C990D7" w14:textId="79F6DB3A" w:rsidR="00196742" w:rsidRDefault="0009720D" w:rsidP="00CD1DC3">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May – August </w:t>
            </w:r>
            <w:r w:rsidR="00196742">
              <w:rPr>
                <w:rFonts w:ascii="Times New Roman" w:eastAsia="Times New Roman" w:hAnsi="Times New Roman" w:cs="Times New Roman"/>
                <w:color w:val="000000"/>
                <w:sz w:val="20"/>
                <w:szCs w:val="20"/>
              </w:rPr>
              <w:t>2017</w:t>
            </w:r>
          </w:p>
        </w:tc>
      </w:tr>
    </w:tbl>
    <w:p w14:paraId="724F308B" w14:textId="5902264E" w:rsidR="00196742" w:rsidRDefault="00196742" w:rsidP="001A5A0D">
      <w:pPr>
        <w:rPr>
          <w:rFonts w:ascii="Times New Roman" w:eastAsia="Times New Roman" w:hAnsi="Times New Roman" w:cs="Times New Roman"/>
          <w:sz w:val="20"/>
          <w:szCs w:val="20"/>
        </w:rPr>
      </w:pPr>
    </w:p>
    <w:p w14:paraId="6B6DFA0D"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710"/>
      </w:tblGrid>
      <w:tr w:rsidR="00196742" w14:paraId="4DD8223C" w14:textId="77777777" w:rsidTr="00832505">
        <w:tc>
          <w:tcPr>
            <w:tcW w:w="7920" w:type="dxa"/>
          </w:tcPr>
          <w:p w14:paraId="751EAD65" w14:textId="0288C82F" w:rsidR="00196742" w:rsidRPr="00832505" w:rsidRDefault="00196742" w:rsidP="00CD1DC3">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4EEF274"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96742" w14:paraId="260B6771" w14:textId="77777777" w:rsidTr="00832505">
        <w:tc>
          <w:tcPr>
            <w:tcW w:w="7920" w:type="dxa"/>
          </w:tcPr>
          <w:p w14:paraId="77A62652" w14:textId="3FCD1B3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C18FF6A"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813DB1" w14:paraId="4906395D" w14:textId="77777777" w:rsidTr="00832505">
        <w:tc>
          <w:tcPr>
            <w:tcW w:w="7920" w:type="dxa"/>
          </w:tcPr>
          <w:p w14:paraId="2A688CC9" w14:textId="6758599E" w:rsidR="00813DB1" w:rsidRPr="00813DB1" w:rsidRDefault="00813DB1" w:rsidP="00CD1DC3">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sidR="00832505">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($600)</w:t>
            </w:r>
          </w:p>
        </w:tc>
        <w:tc>
          <w:tcPr>
            <w:tcW w:w="1710" w:type="dxa"/>
          </w:tcPr>
          <w:p w14:paraId="07EDCE0B" w14:textId="77A62097" w:rsidR="00813DB1" w:rsidRPr="004D7748" w:rsidRDefault="00813DB1"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96742" w14:paraId="1D70763D" w14:textId="77777777" w:rsidTr="00832505">
        <w:tc>
          <w:tcPr>
            <w:tcW w:w="7920" w:type="dxa"/>
          </w:tcPr>
          <w:p w14:paraId="1E8C1D0A" w14:textId="3A9A0FA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sidR="00832505">
              <w:rPr>
                <w:rFonts w:ascii="Times New Roman" w:eastAsia="Times New Roman" w:hAnsi="Times New Roman" w:cs="Times New Roman"/>
                <w:bCs/>
                <w:color w:val="000000"/>
                <w:sz w:val="20"/>
                <w:szCs w:val="20"/>
              </w:rPr>
              <w:t>, The University of Connecticut</w:t>
            </w:r>
          </w:p>
        </w:tc>
        <w:tc>
          <w:tcPr>
            <w:tcW w:w="1710" w:type="dxa"/>
          </w:tcPr>
          <w:p w14:paraId="0042CAF3"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2016-2020</w:t>
            </w:r>
          </w:p>
        </w:tc>
      </w:tr>
      <w:tr w:rsidR="00196742" w14:paraId="0ED025BC" w14:textId="77777777" w:rsidTr="00832505">
        <w:tc>
          <w:tcPr>
            <w:tcW w:w="7920" w:type="dxa"/>
          </w:tcPr>
          <w:p w14:paraId="483D9526" w14:textId="0CA9402C" w:rsidR="00196742" w:rsidRPr="00170E82" w:rsidRDefault="00196742" w:rsidP="00CD1DC3">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sidR="00832505">
              <w:rPr>
                <w:rFonts w:ascii="Times New Roman" w:eastAsia="Times New Roman" w:hAnsi="Times New Roman" w:cs="Times New Roman"/>
                <w:bCs/>
                <w:color w:val="000000"/>
                <w:sz w:val="20"/>
                <w:szCs w:val="20"/>
              </w:rPr>
              <w:t>, The University of Connecticut</w:t>
            </w:r>
            <w:r w:rsidR="00170E82">
              <w:rPr>
                <w:rFonts w:ascii="Times New Roman" w:eastAsia="Times New Roman" w:hAnsi="Times New Roman" w:cs="Times New Roman"/>
                <w:b/>
                <w:color w:val="000000"/>
                <w:sz w:val="20"/>
                <w:szCs w:val="20"/>
              </w:rPr>
              <w:t xml:space="preserve"> </w:t>
            </w:r>
            <w:r w:rsidR="00170E82">
              <w:rPr>
                <w:rFonts w:ascii="Times New Roman" w:eastAsia="Times New Roman" w:hAnsi="Times New Roman" w:cs="Times New Roman"/>
                <w:color w:val="000000"/>
                <w:sz w:val="20"/>
                <w:szCs w:val="20"/>
              </w:rPr>
              <w:t>($26,000)</w:t>
            </w:r>
          </w:p>
        </w:tc>
        <w:tc>
          <w:tcPr>
            <w:tcW w:w="1710" w:type="dxa"/>
          </w:tcPr>
          <w:p w14:paraId="7D8FC046"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2016 -2020</w:t>
            </w:r>
          </w:p>
        </w:tc>
      </w:tr>
    </w:tbl>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p>
    <w:p w14:paraId="4FEBD237" w14:textId="3A5E4EC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The Jackson Laboratory</w:t>
      </w:r>
      <w:r w:rsidR="009F2783">
        <w:rPr>
          <w:rFonts w:ascii="Times New Roman" w:eastAsia="Times New Roman" w:hAnsi="Times New Roman" w:cs="Times New Roman"/>
          <w:b/>
          <w:bCs/>
          <w:color w:val="000000"/>
          <w:sz w:val="20"/>
          <w:szCs w:val="20"/>
        </w:rPr>
        <w:t xml:space="preserve"> Churchill Lab</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Bar Harbor, ME</w:t>
      </w:r>
    </w:p>
    <w:p w14:paraId="16F5C51E" w14:textId="2775473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Research Data Analyst I</w:t>
      </w:r>
      <w:r>
        <w:rPr>
          <w:rFonts w:ascii="Times New Roman" w:eastAsia="Times New Roman" w:hAnsi="Times New Roman" w:cs="Times New Roman"/>
          <w:bCs/>
          <w:color w:val="000000"/>
          <w:sz w:val="20"/>
          <w:szCs w:val="20"/>
        </w:rPr>
        <w:t xml:space="preserve"> (June 2020 – present)</w:t>
      </w:r>
    </w:p>
    <w:p w14:paraId="69FA8239" w14:textId="239F80B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Topic: A Bayesian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pproach to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ediation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nalysis of </w:t>
      </w:r>
      <w:r w:rsidR="00575C95">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 xml:space="preserve">omplex </w:t>
      </w:r>
      <w:r w:rsidR="00575C95">
        <w:rPr>
          <w:rFonts w:ascii="Times New Roman" w:eastAsia="Times New Roman" w:hAnsi="Times New Roman" w:cs="Times New Roman"/>
          <w:bCs/>
          <w:color w:val="000000"/>
          <w:sz w:val="20"/>
          <w:szCs w:val="20"/>
        </w:rPr>
        <w:t>t</w:t>
      </w:r>
      <w:r>
        <w:rPr>
          <w:rFonts w:ascii="Times New Roman" w:eastAsia="Times New Roman" w:hAnsi="Times New Roman" w:cs="Times New Roman"/>
          <w:bCs/>
          <w:color w:val="000000"/>
          <w:sz w:val="20"/>
          <w:szCs w:val="20"/>
        </w:rPr>
        <w:t xml:space="preserve">raits with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easurement </w:t>
      </w:r>
      <w:r w:rsidR="00575C95">
        <w:rPr>
          <w:rFonts w:ascii="Times New Roman" w:eastAsia="Times New Roman" w:hAnsi="Times New Roman" w:cs="Times New Roman"/>
          <w:bCs/>
          <w:color w:val="000000"/>
          <w:sz w:val="20"/>
          <w:szCs w:val="20"/>
        </w:rPr>
        <w:t>n</w:t>
      </w:r>
      <w:r>
        <w:rPr>
          <w:rFonts w:ascii="Times New Roman" w:eastAsia="Times New Roman" w:hAnsi="Times New Roman" w:cs="Times New Roman"/>
          <w:bCs/>
          <w:color w:val="000000"/>
          <w:sz w:val="20"/>
          <w:szCs w:val="20"/>
        </w:rPr>
        <w:t>oise</w:t>
      </w:r>
    </w:p>
    <w:p w14:paraId="3EFBF4A6" w14:textId="0CBCCE24"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construction and validation of an R package for Bayesian model selection </w:t>
      </w:r>
    </w:p>
    <w:p w14:paraId="423CE33D" w14:textId="4392974A"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1CF10DDF" w14:textId="3954E8C3"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Uncovering the impact of measurement noise on mediation analysis results</w:t>
      </w:r>
    </w:p>
    <w:p w14:paraId="48949329" w14:textId="09724D0C"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Building a Bayesian model to incorporate prior knowledge of measurement noise to increase the accuracy of mediation analysis</w:t>
      </w:r>
    </w:p>
    <w:p w14:paraId="01026E6D" w14:textId="101CC4B0" w:rsidR="008C50B2" w:rsidRP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Applying developed tools to determine if the effect of diet on protein expression is mediated through gene expression in the Diversity Outbred Mice, and if said effect is moderated by sex</w:t>
      </w:r>
    </w:p>
    <w:p w14:paraId="1C9C7983" w14:textId="77777777" w:rsidR="008C50B2" w:rsidRDefault="008C50B2" w:rsidP="001A5A0D">
      <w:pPr>
        <w:rPr>
          <w:rFonts w:ascii="Times New Roman" w:eastAsia="Times New Roman" w:hAnsi="Times New Roman" w:cs="Times New Roman"/>
          <w:b/>
          <w:bCs/>
          <w:color w:val="000000"/>
          <w:sz w:val="20"/>
          <w:szCs w:val="20"/>
        </w:rPr>
      </w:pPr>
    </w:p>
    <w:p w14:paraId="1C775812" w14:textId="7BFA7562" w:rsidR="00273E58" w:rsidRPr="004D7748" w:rsidRDefault="00285EC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Center for Quantitative Medicine</w:t>
      </w:r>
      <w:r w:rsidR="0060565A">
        <w:rPr>
          <w:rFonts w:ascii="Times New Roman" w:eastAsia="Times New Roman" w:hAnsi="Times New Roman" w:cs="Times New Roman"/>
          <w:b/>
          <w:bCs/>
          <w:color w:val="000000"/>
          <w:sz w:val="20"/>
          <w:szCs w:val="20"/>
        </w:rPr>
        <w:t xml:space="preserve">, </w:t>
      </w:r>
      <w:r w:rsidRPr="004D7748">
        <w:rPr>
          <w:rFonts w:ascii="Times New Roman" w:eastAsia="Times New Roman" w:hAnsi="Times New Roman" w:cs="Times New Roman"/>
          <w:b/>
          <w:bCs/>
          <w:color w:val="000000"/>
          <w:sz w:val="20"/>
          <w:szCs w:val="20"/>
        </w:rPr>
        <w:t>University of Connecticut Health Center</w:t>
      </w:r>
      <w:r w:rsidR="00273E58" w:rsidRPr="004D7748">
        <w:rPr>
          <w:rFonts w:ascii="Times New Roman" w:eastAsia="Times New Roman" w:hAnsi="Times New Roman" w:cs="Times New Roman"/>
          <w:b/>
          <w:bCs/>
          <w:color w:val="000000"/>
          <w:sz w:val="20"/>
          <w:szCs w:val="20"/>
        </w:rPr>
        <w:t xml:space="preserve">, </w:t>
      </w:r>
      <w:r w:rsidR="00273E58" w:rsidRPr="004D7748">
        <w:rPr>
          <w:rFonts w:ascii="Times New Roman" w:eastAsia="Times New Roman" w:hAnsi="Times New Roman" w:cs="Times New Roman"/>
          <w:bCs/>
          <w:color w:val="000000"/>
          <w:sz w:val="20"/>
          <w:szCs w:val="20"/>
        </w:rPr>
        <w:t>Farmington, CT</w:t>
      </w:r>
      <w:r w:rsidRPr="004D7748">
        <w:rPr>
          <w:rFonts w:ascii="Times New Roman" w:eastAsia="Times New Roman" w:hAnsi="Times New Roman" w:cs="Times New Roman"/>
          <w:b/>
          <w:bCs/>
          <w:color w:val="000000"/>
          <w:sz w:val="20"/>
          <w:szCs w:val="20"/>
        </w:rPr>
        <w:t xml:space="preserve"> </w:t>
      </w:r>
    </w:p>
    <w:p w14:paraId="6A38F4C9" w14:textId="67EB714B" w:rsidR="00257458" w:rsidRPr="0060565A" w:rsidRDefault="00967BEB" w:rsidP="001A5A0D">
      <w:pPr>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b/>
          <w:bCs/>
          <w:color w:val="000000"/>
          <w:sz w:val="20"/>
          <w:szCs w:val="20"/>
        </w:rPr>
        <w:t>Computational Systems Medicine Team</w:t>
      </w:r>
      <w:r w:rsidR="0060565A">
        <w:rPr>
          <w:rFonts w:ascii="Times New Roman" w:eastAsia="Times New Roman" w:hAnsi="Times New Roman" w:cs="Times New Roman"/>
          <w:b/>
          <w:bCs/>
          <w:color w:val="000000"/>
          <w:sz w:val="20"/>
          <w:szCs w:val="20"/>
        </w:rPr>
        <w:t xml:space="preserve"> </w:t>
      </w:r>
      <w:r w:rsidR="008F0435" w:rsidRPr="004D7748">
        <w:rPr>
          <w:rFonts w:ascii="Times New Roman" w:eastAsia="Times New Roman" w:hAnsi="Times New Roman" w:cs="Times New Roman"/>
          <w:b/>
          <w:bCs/>
          <w:color w:val="000000"/>
          <w:sz w:val="20"/>
          <w:szCs w:val="20"/>
        </w:rPr>
        <w:t>Undergraduate Research</w:t>
      </w:r>
      <w:r w:rsidR="00273E58" w:rsidRPr="004D7748">
        <w:rPr>
          <w:rFonts w:ascii="Times New Roman" w:eastAsia="Times New Roman" w:hAnsi="Times New Roman" w:cs="Times New Roman"/>
          <w:b/>
          <w:bCs/>
          <w:color w:val="000000"/>
          <w:sz w:val="20"/>
          <w:szCs w:val="20"/>
        </w:rPr>
        <w:t xml:space="preserve"> Assistant</w:t>
      </w:r>
      <w:r w:rsidR="0060565A">
        <w:rPr>
          <w:rFonts w:ascii="Times New Roman" w:eastAsia="Times New Roman" w:hAnsi="Times New Roman" w:cs="Times New Roman"/>
          <w:b/>
          <w:bCs/>
          <w:color w:val="000000"/>
          <w:sz w:val="20"/>
          <w:szCs w:val="20"/>
        </w:rPr>
        <w:t xml:space="preserve"> </w:t>
      </w:r>
      <w:r w:rsidR="00257458" w:rsidRPr="004D7748">
        <w:rPr>
          <w:rFonts w:ascii="Times New Roman" w:eastAsia="Times New Roman" w:hAnsi="Times New Roman" w:cs="Times New Roman"/>
          <w:bCs/>
          <w:color w:val="000000"/>
          <w:sz w:val="20"/>
          <w:szCs w:val="20"/>
        </w:rPr>
        <w:t xml:space="preserve">(September 2018 – </w:t>
      </w:r>
      <w:r w:rsidR="00B748A2">
        <w:rPr>
          <w:rFonts w:ascii="Times New Roman" w:eastAsia="Times New Roman" w:hAnsi="Times New Roman" w:cs="Times New Roman"/>
          <w:bCs/>
          <w:color w:val="000000"/>
          <w:sz w:val="20"/>
          <w:szCs w:val="20"/>
        </w:rPr>
        <w:t>May 2020</w:t>
      </w:r>
      <w:r w:rsidR="00257458" w:rsidRPr="004D7748">
        <w:rPr>
          <w:rFonts w:ascii="Times New Roman" w:eastAsia="Times New Roman" w:hAnsi="Times New Roman" w:cs="Times New Roman"/>
          <w:bCs/>
          <w:color w:val="000000"/>
          <w:sz w:val="20"/>
          <w:szCs w:val="20"/>
        </w:rPr>
        <w:t>)</w:t>
      </w:r>
    </w:p>
    <w:p w14:paraId="2613C3D3" w14:textId="7FDAFECB" w:rsidR="00257458" w:rsidRPr="004D7748" w:rsidRDefault="0025745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T</w:t>
      </w:r>
      <w:r w:rsidR="00717420" w:rsidRPr="004D7748">
        <w:rPr>
          <w:rFonts w:ascii="Times New Roman" w:eastAsia="Times New Roman" w:hAnsi="Times New Roman" w:cs="Times New Roman"/>
          <w:bCs/>
          <w:color w:val="000000"/>
          <w:sz w:val="20"/>
          <w:szCs w:val="20"/>
        </w:rPr>
        <w:t xml:space="preserve">opic: </w:t>
      </w:r>
      <w:r w:rsidR="00575C95">
        <w:rPr>
          <w:rFonts w:ascii="Times New Roman" w:eastAsia="Times New Roman" w:hAnsi="Times New Roman" w:cs="Times New Roman"/>
          <w:bCs/>
          <w:color w:val="000000"/>
          <w:sz w:val="20"/>
          <w:szCs w:val="20"/>
        </w:rPr>
        <w:t>A</w:t>
      </w:r>
      <w:r w:rsidR="00717420" w:rsidRPr="004D7748">
        <w:rPr>
          <w:rFonts w:ascii="Times New Roman" w:eastAsia="Times New Roman" w:hAnsi="Times New Roman" w:cs="Times New Roman"/>
          <w:bCs/>
          <w:color w:val="000000"/>
          <w:sz w:val="20"/>
          <w:szCs w:val="20"/>
        </w:rPr>
        <w:t xml:space="preserve"> </w:t>
      </w:r>
      <w:r w:rsidR="0014552B" w:rsidRPr="004D7748">
        <w:rPr>
          <w:rFonts w:ascii="Times New Roman" w:eastAsia="Times New Roman" w:hAnsi="Times New Roman" w:cs="Times New Roman"/>
          <w:bCs/>
          <w:color w:val="000000"/>
          <w:sz w:val="20"/>
          <w:szCs w:val="20"/>
        </w:rPr>
        <w:t>quantitative pipeline</w:t>
      </w:r>
      <w:r w:rsidRPr="004D7748">
        <w:rPr>
          <w:rFonts w:ascii="Times New Roman" w:eastAsia="Times New Roman" w:hAnsi="Times New Roman" w:cs="Times New Roman"/>
          <w:bCs/>
          <w:color w:val="000000"/>
          <w:sz w:val="20"/>
          <w:szCs w:val="20"/>
        </w:rPr>
        <w:t xml:space="preserve"> for cancer reversion</w:t>
      </w:r>
      <w:r w:rsidR="0014552B" w:rsidRPr="004D7748">
        <w:rPr>
          <w:rFonts w:ascii="Times New Roman" w:eastAsia="Times New Roman" w:hAnsi="Times New Roman" w:cs="Times New Roman"/>
          <w:bCs/>
          <w:color w:val="000000"/>
          <w:sz w:val="20"/>
          <w:szCs w:val="20"/>
        </w:rPr>
        <w:t xml:space="preserve"> analysis</w:t>
      </w:r>
      <w:r w:rsidRPr="004D7748">
        <w:rPr>
          <w:rFonts w:ascii="Times New Roman" w:eastAsia="Times New Roman" w:hAnsi="Times New Roman" w:cs="Times New Roman"/>
          <w:bCs/>
          <w:color w:val="000000"/>
          <w:sz w:val="20"/>
          <w:szCs w:val="20"/>
        </w:rPr>
        <w:t xml:space="preserve"> in triple negative breast cancer</w:t>
      </w:r>
      <w:r w:rsidR="0014552B" w:rsidRPr="004D7748">
        <w:rPr>
          <w:rFonts w:ascii="Times New Roman" w:eastAsia="Times New Roman" w:hAnsi="Times New Roman" w:cs="Times New Roman"/>
          <w:bCs/>
          <w:color w:val="000000"/>
          <w:sz w:val="20"/>
          <w:szCs w:val="20"/>
        </w:rPr>
        <w:t xml:space="preserve"> </w:t>
      </w:r>
    </w:p>
    <w:p w14:paraId="403B2963" w14:textId="3997F033" w:rsidR="0060565A"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Earned a Summer Undergraduate Research F</w:t>
      </w:r>
      <w:r w:rsidR="00452F7F">
        <w:rPr>
          <w:rFonts w:ascii="Times New Roman" w:eastAsia="Times New Roman" w:hAnsi="Times New Roman" w:cs="Times New Roman"/>
          <w:bCs/>
          <w:color w:val="000000"/>
          <w:sz w:val="20"/>
          <w:szCs w:val="20"/>
        </w:rPr>
        <w:t>und</w:t>
      </w:r>
      <w:r>
        <w:rPr>
          <w:rFonts w:ascii="Times New Roman" w:eastAsia="Times New Roman" w:hAnsi="Times New Roman" w:cs="Times New Roman"/>
          <w:bCs/>
          <w:color w:val="000000"/>
          <w:sz w:val="20"/>
          <w:szCs w:val="20"/>
        </w:rPr>
        <w:t xml:space="preserve"> through UConn to fund my work</w:t>
      </w:r>
    </w:p>
    <w:p w14:paraId="59CEFC95" w14:textId="4E6628E1" w:rsidR="005513EA" w:rsidRDefault="000C6ED6" w:rsidP="007B4F46">
      <w:pPr>
        <w:pStyle w:val="ListParagraph"/>
        <w:numPr>
          <w:ilvl w:val="0"/>
          <w:numId w:val="14"/>
        </w:num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Constructed a</w:t>
      </w:r>
      <w:r w:rsidR="0060565A">
        <w:rPr>
          <w:rFonts w:ascii="Times New Roman" w:eastAsia="Times New Roman" w:hAnsi="Times New Roman" w:cs="Times New Roman"/>
          <w:bCs/>
          <w:color w:val="000000"/>
          <w:sz w:val="20"/>
          <w:szCs w:val="20"/>
        </w:rPr>
        <w:t xml:space="preserve"> static</w:t>
      </w:r>
      <w:r w:rsidR="00B748A2">
        <w:rPr>
          <w:rFonts w:ascii="Times New Roman" w:eastAsia="Times New Roman" w:hAnsi="Times New Roman" w:cs="Times New Roman"/>
          <w:bCs/>
          <w:color w:val="000000"/>
          <w:sz w:val="20"/>
          <w:szCs w:val="20"/>
        </w:rPr>
        <w:t xml:space="preserve"> intracellular signaling </w:t>
      </w:r>
      <w:r w:rsidRPr="004D7748">
        <w:rPr>
          <w:rFonts w:ascii="Times New Roman" w:eastAsia="Times New Roman" w:hAnsi="Times New Roman" w:cs="Times New Roman"/>
          <w:bCs/>
          <w:color w:val="000000"/>
          <w:sz w:val="20"/>
          <w:szCs w:val="20"/>
        </w:rPr>
        <w:t xml:space="preserve">network for a claudin-low triple negative breast cancer </w:t>
      </w:r>
      <w:r w:rsidR="00DA2565">
        <w:rPr>
          <w:rFonts w:ascii="Times New Roman" w:eastAsia="Times New Roman" w:hAnsi="Times New Roman" w:cs="Times New Roman"/>
          <w:bCs/>
          <w:color w:val="000000"/>
          <w:sz w:val="20"/>
          <w:szCs w:val="20"/>
        </w:rPr>
        <w:t xml:space="preserve">(CL TNBC) </w:t>
      </w:r>
      <w:r w:rsidRPr="004D7748">
        <w:rPr>
          <w:rFonts w:ascii="Times New Roman" w:eastAsia="Times New Roman" w:hAnsi="Times New Roman" w:cs="Times New Roman"/>
          <w:bCs/>
          <w:color w:val="000000"/>
          <w:sz w:val="20"/>
          <w:szCs w:val="20"/>
        </w:rPr>
        <w:t xml:space="preserve">cell line </w:t>
      </w:r>
      <w:r w:rsidR="008C4C5D" w:rsidRPr="004D7748">
        <w:rPr>
          <w:rFonts w:ascii="Times New Roman" w:eastAsia="Times New Roman" w:hAnsi="Times New Roman" w:cs="Times New Roman"/>
          <w:bCs/>
          <w:color w:val="000000"/>
          <w:sz w:val="20"/>
          <w:szCs w:val="20"/>
        </w:rPr>
        <w:t>with multi-omics data using the Cytoscape and GeneXplain programs</w:t>
      </w:r>
    </w:p>
    <w:p w14:paraId="1EE976C8" w14:textId="34FDA5AF" w:rsidR="007B4F46" w:rsidRDefault="007B4F46"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Applied a structure-based control method for nonlinear systems to identify putative control targets</w:t>
      </w:r>
    </w:p>
    <w:p w14:paraId="01CA0C6F" w14:textId="487B1180" w:rsidR="007B4F46"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Approximated the attractor landscape of the static network and conducted</w:t>
      </w:r>
      <w:r w:rsidR="00DA2565">
        <w:rPr>
          <w:rFonts w:ascii="Times New Roman" w:eastAsia="Times New Roman" w:hAnsi="Times New Roman" w:cs="Times New Roman"/>
          <w:bCs/>
          <w:color w:val="000000"/>
          <w:sz w:val="20"/>
          <w:szCs w:val="20"/>
        </w:rPr>
        <w:t xml:space="preserve"> virtual screenings of concerted perturbations of control targets using a topological estimation of signal flow</w:t>
      </w:r>
    </w:p>
    <w:p w14:paraId="514B1E1C" w14:textId="7090E870" w:rsidR="0060565A" w:rsidRDefault="0060565A" w:rsidP="0060565A">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Identified perturbations resulting in reversion of the CL TNBC phenotype th</w:t>
      </w:r>
      <w:r w:rsidR="001217D0">
        <w:rPr>
          <w:rFonts w:ascii="Times New Roman" w:eastAsia="Times New Roman" w:hAnsi="Times New Roman" w:cs="Times New Roman"/>
          <w:bCs/>
          <w:color w:val="000000"/>
          <w:sz w:val="20"/>
          <w:szCs w:val="20"/>
        </w:rPr>
        <w:t>r</w:t>
      </w:r>
      <w:r>
        <w:rPr>
          <w:rFonts w:ascii="Times New Roman" w:eastAsia="Times New Roman" w:hAnsi="Times New Roman" w:cs="Times New Roman"/>
          <w:bCs/>
          <w:color w:val="000000"/>
          <w:sz w:val="20"/>
          <w:szCs w:val="20"/>
        </w:rPr>
        <w:t>ough machine learning clustering and classification methods</w:t>
      </w:r>
    </w:p>
    <w:p w14:paraId="05ADC36A" w14:textId="77777777" w:rsidR="005F21B1" w:rsidRPr="0060565A" w:rsidRDefault="005F21B1" w:rsidP="005F21B1">
      <w:pPr>
        <w:pStyle w:val="ListParagraph"/>
        <w:rPr>
          <w:rFonts w:ascii="Times New Roman" w:eastAsia="Times New Roman" w:hAnsi="Times New Roman" w:cs="Times New Roman"/>
          <w:bCs/>
          <w:color w:val="000000"/>
          <w:sz w:val="20"/>
          <w:szCs w:val="20"/>
        </w:rPr>
      </w:pPr>
    </w:p>
    <w:p w14:paraId="31B71128" w14:textId="77777777" w:rsidR="00AE3EC5" w:rsidRDefault="00AE3EC5" w:rsidP="001A5A0D">
      <w:pPr>
        <w:rPr>
          <w:rFonts w:ascii="Times New Roman" w:eastAsia="Times New Roman" w:hAnsi="Times New Roman" w:cs="Times New Roman"/>
          <w:b/>
          <w:bCs/>
          <w:color w:val="000000"/>
          <w:sz w:val="20"/>
          <w:szCs w:val="20"/>
        </w:rPr>
      </w:pPr>
    </w:p>
    <w:p w14:paraId="0DF5A407" w14:textId="71DC7666" w:rsidR="005F6E60" w:rsidRPr="004D7748" w:rsidRDefault="005F6E60"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lastRenderedPageBreak/>
        <w:t xml:space="preserve">Metrum Research Group, </w:t>
      </w:r>
      <w:r w:rsidRPr="004D7748">
        <w:rPr>
          <w:rFonts w:ascii="Times New Roman" w:eastAsia="Times New Roman" w:hAnsi="Times New Roman" w:cs="Times New Roman"/>
          <w:color w:val="000000"/>
          <w:sz w:val="20"/>
          <w:szCs w:val="20"/>
        </w:rPr>
        <w:t>Simsbury, CT</w:t>
      </w:r>
    </w:p>
    <w:p w14:paraId="23A26A0D"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 xml:space="preserve">Summer Intern </w:t>
      </w:r>
      <w:r w:rsidRPr="004D7748">
        <w:rPr>
          <w:rFonts w:ascii="Times New Roman" w:eastAsia="Times New Roman" w:hAnsi="Times New Roman" w:cs="Times New Roman"/>
          <w:color w:val="000000"/>
          <w:sz w:val="20"/>
          <w:szCs w:val="20"/>
        </w:rPr>
        <w:t>(June 2018-August 2018)</w:t>
      </w:r>
    </w:p>
    <w:p w14:paraId="28CB2F78"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Developing an open and general maternal-fetal </w:t>
      </w:r>
      <w:r w:rsidR="00A83369" w:rsidRPr="004D7748">
        <w:rPr>
          <w:rFonts w:ascii="Times New Roman" w:eastAsia="Times New Roman" w:hAnsi="Times New Roman" w:cs="Times New Roman"/>
          <w:color w:val="000000"/>
          <w:sz w:val="20"/>
          <w:szCs w:val="20"/>
        </w:rPr>
        <w:t xml:space="preserve">physiologically based </w:t>
      </w:r>
      <w:r w:rsidRPr="004D7748">
        <w:rPr>
          <w:rFonts w:ascii="Times New Roman" w:eastAsia="Times New Roman" w:hAnsi="Times New Roman" w:cs="Times New Roman"/>
          <w:color w:val="000000"/>
          <w:sz w:val="20"/>
          <w:szCs w:val="20"/>
        </w:rPr>
        <w:t>pharmacokinetic model for drugs metabolized by</w:t>
      </w:r>
      <w:r w:rsidR="00A83369" w:rsidRPr="004D7748">
        <w:rPr>
          <w:rFonts w:ascii="Times New Roman" w:eastAsia="Times New Roman" w:hAnsi="Times New Roman" w:cs="Times New Roman"/>
          <w:color w:val="000000"/>
          <w:sz w:val="20"/>
          <w:szCs w:val="20"/>
        </w:rPr>
        <w:t xml:space="preserve"> cytochromes</w:t>
      </w:r>
      <w:r w:rsidRPr="004D7748">
        <w:rPr>
          <w:rFonts w:ascii="Times New Roman" w:eastAsia="Times New Roman" w:hAnsi="Times New Roman" w:cs="Times New Roman"/>
          <w:color w:val="000000"/>
          <w:sz w:val="20"/>
          <w:szCs w:val="20"/>
        </w:rPr>
        <w:t xml:space="preserve"> P450 isoenzymes </w:t>
      </w:r>
    </w:p>
    <w:p w14:paraId="15E8D1A8" w14:textId="3ADACDD7" w:rsidR="001A5A0D" w:rsidRPr="004D7748" w:rsidRDefault="00575C95" w:rsidP="001A5A0D">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Described</w:t>
      </w:r>
      <w:r w:rsidR="00A83369" w:rsidRPr="004D7748">
        <w:rPr>
          <w:rFonts w:ascii="Times New Roman" w:eastAsia="Times New Roman" w:hAnsi="Times New Roman" w:cs="Times New Roman"/>
          <w:color w:val="000000"/>
          <w:sz w:val="20"/>
          <w:szCs w:val="20"/>
        </w:rPr>
        <w:t xml:space="preserve"> the physiological pharmacokinetics of</w:t>
      </w:r>
      <w:r w:rsidR="001A5A0D" w:rsidRPr="004D7748">
        <w:rPr>
          <w:rFonts w:ascii="Times New Roman" w:eastAsia="Times New Roman" w:hAnsi="Times New Roman" w:cs="Times New Roman"/>
          <w:color w:val="000000"/>
          <w:sz w:val="20"/>
          <w:szCs w:val="20"/>
        </w:rPr>
        <w:t xml:space="preserve"> </w:t>
      </w:r>
      <w:r w:rsidR="0003549D">
        <w:rPr>
          <w:rFonts w:ascii="Times New Roman" w:eastAsia="Times New Roman" w:hAnsi="Times New Roman" w:cs="Times New Roman"/>
          <w:color w:val="000000"/>
          <w:sz w:val="20"/>
          <w:szCs w:val="20"/>
        </w:rPr>
        <w:t xml:space="preserve">midazolam, metoprolol, and caffeine </w:t>
      </w:r>
      <w:r w:rsidR="001A5A0D" w:rsidRPr="004D7748">
        <w:rPr>
          <w:rFonts w:ascii="Times New Roman" w:eastAsia="Times New Roman" w:hAnsi="Times New Roman" w:cs="Times New Roman"/>
          <w:color w:val="000000"/>
          <w:sz w:val="20"/>
          <w:szCs w:val="20"/>
        </w:rPr>
        <w:t>in nonpregnant women</w:t>
      </w:r>
      <w:r>
        <w:rPr>
          <w:rFonts w:ascii="Times New Roman" w:eastAsia="Times New Roman" w:hAnsi="Times New Roman" w:cs="Times New Roman"/>
          <w:color w:val="000000"/>
          <w:sz w:val="20"/>
          <w:szCs w:val="20"/>
        </w:rPr>
        <w:t xml:space="preserve"> with </w:t>
      </w:r>
      <w:r w:rsidRPr="004D7748">
        <w:rPr>
          <w:rFonts w:ascii="Times New Roman" w:eastAsia="Times New Roman" w:hAnsi="Times New Roman" w:cs="Times New Roman"/>
          <w:color w:val="000000"/>
          <w:sz w:val="20"/>
          <w:szCs w:val="20"/>
        </w:rPr>
        <w:t>a system of differential equations</w:t>
      </w:r>
    </w:p>
    <w:p w14:paraId="4FE4094A" w14:textId="11685133" w:rsidR="009063D0" w:rsidRDefault="001A5A0D" w:rsidP="009063D0">
      <w:pPr>
        <w:numPr>
          <w:ilvl w:val="0"/>
          <w:numId w:val="7"/>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Adapted the model for nonpregnant women to predict maternal and fetal drug exposures at different gestational ages</w:t>
      </w:r>
      <w:r w:rsidR="00FC4995" w:rsidRPr="004D7748">
        <w:rPr>
          <w:rFonts w:ascii="Times New Roman" w:eastAsia="Times New Roman" w:hAnsi="Times New Roman" w:cs="Times New Roman"/>
          <w:color w:val="000000"/>
          <w:sz w:val="20"/>
          <w:szCs w:val="20"/>
        </w:rPr>
        <w:t xml:space="preserve"> by incorporating anatomical,</w:t>
      </w:r>
      <w:r w:rsidRPr="004D7748">
        <w:rPr>
          <w:rFonts w:ascii="Times New Roman" w:eastAsia="Times New Roman" w:hAnsi="Times New Roman" w:cs="Times New Roman"/>
          <w:color w:val="000000"/>
          <w:sz w:val="20"/>
          <w:szCs w:val="20"/>
        </w:rPr>
        <w:t xml:space="preserve"> biochemical</w:t>
      </w:r>
      <w:r w:rsidR="00FC4995" w:rsidRPr="004D7748">
        <w:rPr>
          <w:rFonts w:ascii="Times New Roman" w:eastAsia="Times New Roman" w:hAnsi="Times New Roman" w:cs="Times New Roman"/>
          <w:color w:val="000000"/>
          <w:sz w:val="20"/>
          <w:szCs w:val="20"/>
        </w:rPr>
        <w:t xml:space="preserve">, </w:t>
      </w:r>
      <w:r w:rsidR="00AE2B58" w:rsidRPr="004D7748">
        <w:rPr>
          <w:rFonts w:ascii="Times New Roman" w:eastAsia="Times New Roman" w:hAnsi="Times New Roman" w:cs="Times New Roman"/>
          <w:color w:val="000000"/>
          <w:sz w:val="20"/>
          <w:szCs w:val="20"/>
        </w:rPr>
        <w:t xml:space="preserve">and </w:t>
      </w:r>
      <w:r w:rsidR="00FC4995" w:rsidRPr="004D7748">
        <w:rPr>
          <w:rFonts w:ascii="Times New Roman" w:eastAsia="Times New Roman" w:hAnsi="Times New Roman" w:cs="Times New Roman"/>
          <w:color w:val="000000"/>
          <w:sz w:val="20"/>
          <w:szCs w:val="20"/>
        </w:rPr>
        <w:t>physiological</w:t>
      </w:r>
      <w:r w:rsidRPr="004D7748">
        <w:rPr>
          <w:rFonts w:ascii="Times New Roman" w:eastAsia="Times New Roman" w:hAnsi="Times New Roman" w:cs="Times New Roman"/>
          <w:color w:val="000000"/>
          <w:sz w:val="20"/>
          <w:szCs w:val="20"/>
        </w:rPr>
        <w:t xml:space="preserve"> changes a woman undergoes throughout pregnancy</w:t>
      </w:r>
      <w:r w:rsidR="00A83369" w:rsidRPr="004D7748">
        <w:rPr>
          <w:rFonts w:ascii="Times New Roman" w:eastAsia="Times New Roman" w:hAnsi="Times New Roman" w:cs="Times New Roman"/>
          <w:color w:val="000000"/>
          <w:sz w:val="20"/>
          <w:szCs w:val="20"/>
        </w:rPr>
        <w:t xml:space="preserve"> </w:t>
      </w:r>
    </w:p>
    <w:p w14:paraId="69FFCDFE" w14:textId="32571EF0" w:rsidR="009063D0" w:rsidRDefault="009063D0"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Calibrated</w:t>
      </w:r>
      <w:r w:rsidR="0003549D">
        <w:rPr>
          <w:rFonts w:ascii="Times New Roman" w:eastAsia="Times New Roman" w:hAnsi="Times New Roman" w:cs="Times New Roman"/>
          <w:color w:val="000000"/>
          <w:sz w:val="20"/>
          <w:szCs w:val="20"/>
        </w:rPr>
        <w:t xml:space="preserve"> the</w:t>
      </w:r>
      <w:r>
        <w:rPr>
          <w:rFonts w:ascii="Times New Roman" w:eastAsia="Times New Roman" w:hAnsi="Times New Roman" w:cs="Times New Roman"/>
          <w:color w:val="000000"/>
          <w:sz w:val="20"/>
          <w:szCs w:val="20"/>
        </w:rPr>
        <w:t xml:space="preserve"> model with local sensitivity </w:t>
      </w:r>
      <w:r w:rsidR="0003549D">
        <w:rPr>
          <w:rFonts w:ascii="Times New Roman" w:eastAsia="Times New Roman" w:hAnsi="Times New Roman" w:cs="Times New Roman"/>
          <w:color w:val="000000"/>
          <w:sz w:val="20"/>
          <w:szCs w:val="20"/>
        </w:rPr>
        <w:t xml:space="preserve">analysis </w:t>
      </w:r>
      <w:r>
        <w:rPr>
          <w:rFonts w:ascii="Times New Roman" w:eastAsia="Times New Roman" w:hAnsi="Times New Roman" w:cs="Times New Roman"/>
          <w:color w:val="000000"/>
          <w:sz w:val="20"/>
          <w:szCs w:val="20"/>
        </w:rPr>
        <w:t xml:space="preserve">and optimization </w:t>
      </w:r>
      <w:r w:rsidR="0003549D">
        <w:rPr>
          <w:rFonts w:ascii="Times New Roman" w:eastAsia="Times New Roman" w:hAnsi="Times New Roman" w:cs="Times New Roman"/>
          <w:color w:val="000000"/>
          <w:sz w:val="20"/>
          <w:szCs w:val="20"/>
        </w:rPr>
        <w:t>of model parameters</w:t>
      </w:r>
    </w:p>
    <w:p w14:paraId="1B344F84" w14:textId="46834305" w:rsidR="0003549D" w:rsidRPr="009063D0" w:rsidRDefault="0003549D"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Validated the model by comparing predicted concentration profiles to published data for several other </w:t>
      </w:r>
      <w:r w:rsidRPr="004D7748">
        <w:rPr>
          <w:rFonts w:ascii="Times New Roman" w:eastAsia="Times New Roman" w:hAnsi="Times New Roman" w:cs="Times New Roman"/>
          <w:color w:val="000000"/>
          <w:sz w:val="20"/>
          <w:szCs w:val="20"/>
        </w:rPr>
        <w:t>drugs metabolized by CYP1A2, 3A4, 2B6, and 2D6</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p w14:paraId="61AF3435" w14:textId="77777777" w:rsidR="00A83369" w:rsidRPr="004D7748" w:rsidRDefault="00FC4995"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Dr. Rachel O’Neill</w:t>
      </w:r>
      <w:r w:rsidR="00A83369" w:rsidRPr="004D7748">
        <w:rPr>
          <w:rFonts w:ascii="Times New Roman" w:eastAsia="Times New Roman" w:hAnsi="Times New Roman" w:cs="Times New Roman"/>
          <w:b/>
          <w:bCs/>
          <w:color w:val="000000"/>
          <w:sz w:val="20"/>
          <w:szCs w:val="20"/>
        </w:rPr>
        <w:t xml:space="preserve"> Lab</w:t>
      </w:r>
      <w:r w:rsidRPr="004D7748">
        <w:rPr>
          <w:rFonts w:ascii="Times New Roman" w:eastAsia="Times New Roman" w:hAnsi="Times New Roman" w:cs="Times New Roman"/>
          <w:b/>
          <w:bCs/>
          <w:color w:val="000000"/>
          <w:sz w:val="20"/>
          <w:szCs w:val="20"/>
        </w:rPr>
        <w:t>oratory</w:t>
      </w:r>
      <w:r w:rsidR="00A83369" w:rsidRPr="004D7748">
        <w:rPr>
          <w:rFonts w:ascii="Times New Roman" w:eastAsia="Times New Roman" w:hAnsi="Times New Roman" w:cs="Times New Roman"/>
          <w:color w:val="000000"/>
          <w:sz w:val="20"/>
          <w:szCs w:val="20"/>
        </w:rPr>
        <w:t xml:space="preserve">, </w:t>
      </w:r>
      <w:r w:rsidR="00A83369" w:rsidRPr="004D7748">
        <w:rPr>
          <w:rFonts w:ascii="Times New Roman" w:eastAsia="Times New Roman" w:hAnsi="Times New Roman" w:cs="Times New Roman"/>
          <w:b/>
          <w:color w:val="000000"/>
          <w:sz w:val="20"/>
          <w:szCs w:val="20"/>
        </w:rPr>
        <w:t>Department of Molecular and Cellular Biology,</w:t>
      </w:r>
      <w:r w:rsidR="00A83369" w:rsidRPr="004D7748">
        <w:rPr>
          <w:rFonts w:ascii="Times New Roman" w:eastAsia="Times New Roman" w:hAnsi="Times New Roman" w:cs="Times New Roman"/>
          <w:color w:val="000000"/>
          <w:sz w:val="20"/>
          <w:szCs w:val="20"/>
        </w:rPr>
        <w:t xml:space="preserve"> Storrs, CT</w:t>
      </w:r>
    </w:p>
    <w:p w14:paraId="1972BC22" w14:textId="02E50FB1" w:rsidR="00A83369" w:rsidRPr="004D7748" w:rsidRDefault="00F44780"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Undergraduate Research Assistant</w:t>
      </w:r>
      <w:r w:rsidR="00FC4995" w:rsidRPr="004D7748">
        <w:rPr>
          <w:rFonts w:ascii="Times New Roman" w:eastAsia="Times New Roman" w:hAnsi="Times New Roman" w:cs="Times New Roman"/>
          <w:b/>
          <w:bCs/>
          <w:color w:val="000000"/>
          <w:sz w:val="20"/>
          <w:szCs w:val="20"/>
        </w:rPr>
        <w:t xml:space="preserve"> and Holster Scholar</w:t>
      </w:r>
      <w:r w:rsidR="00A83369" w:rsidRPr="004D7748">
        <w:rPr>
          <w:rFonts w:ascii="Times New Roman" w:eastAsia="Times New Roman" w:hAnsi="Times New Roman" w:cs="Times New Roman"/>
          <w:b/>
          <w:bCs/>
          <w:color w:val="000000"/>
          <w:sz w:val="20"/>
          <w:szCs w:val="20"/>
        </w:rPr>
        <w:t xml:space="preserve"> </w:t>
      </w:r>
      <w:r w:rsidR="00FC4995" w:rsidRPr="004D7748">
        <w:rPr>
          <w:rFonts w:ascii="Times New Roman" w:eastAsia="Times New Roman" w:hAnsi="Times New Roman" w:cs="Times New Roman"/>
          <w:color w:val="000000"/>
          <w:sz w:val="20"/>
          <w:szCs w:val="20"/>
        </w:rPr>
        <w:t>(January 2017</w:t>
      </w:r>
      <w:r w:rsidR="00A83369" w:rsidRPr="004D7748">
        <w:rPr>
          <w:rFonts w:ascii="Times New Roman" w:eastAsia="Times New Roman" w:hAnsi="Times New Roman" w:cs="Times New Roman"/>
          <w:color w:val="000000"/>
          <w:sz w:val="20"/>
          <w:szCs w:val="20"/>
        </w:rPr>
        <w:t>-</w:t>
      </w:r>
      <w:r w:rsidR="003B4C01" w:rsidRPr="004D7748">
        <w:rPr>
          <w:rFonts w:ascii="Times New Roman" w:eastAsia="Times New Roman" w:hAnsi="Times New Roman" w:cs="Times New Roman"/>
          <w:color w:val="000000"/>
          <w:sz w:val="20"/>
          <w:szCs w:val="20"/>
        </w:rPr>
        <w:t>September</w:t>
      </w:r>
      <w:r w:rsidR="00A83369" w:rsidRPr="004D7748">
        <w:rPr>
          <w:rFonts w:ascii="Times New Roman" w:eastAsia="Times New Roman" w:hAnsi="Times New Roman" w:cs="Times New Roman"/>
          <w:color w:val="000000"/>
          <w:sz w:val="20"/>
          <w:szCs w:val="20"/>
        </w:rPr>
        <w:t xml:space="preserve"> 2017)</w:t>
      </w:r>
    </w:p>
    <w:p w14:paraId="61A826E3" w14:textId="1FF4BDC9" w:rsidR="00A83369" w:rsidRPr="004D7748" w:rsidRDefault="00A83369" w:rsidP="00A83369">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The </w:t>
      </w:r>
      <w:r w:rsidR="00EF56A7" w:rsidRPr="004D7748">
        <w:rPr>
          <w:rFonts w:ascii="Times New Roman" w:eastAsia="Times New Roman" w:hAnsi="Times New Roman" w:cs="Times New Roman"/>
          <w:color w:val="000000"/>
          <w:sz w:val="20"/>
          <w:szCs w:val="20"/>
        </w:rPr>
        <w:t>e</w:t>
      </w:r>
      <w:r w:rsidRPr="004D7748">
        <w:rPr>
          <w:rFonts w:ascii="Times New Roman" w:eastAsia="Times New Roman" w:hAnsi="Times New Roman" w:cs="Times New Roman"/>
          <w:color w:val="000000"/>
          <w:sz w:val="20"/>
          <w:szCs w:val="20"/>
        </w:rPr>
        <w:t xml:space="preserve">ffect of </w:t>
      </w:r>
      <w:r w:rsidR="00EF56A7" w:rsidRPr="004D7748">
        <w:rPr>
          <w:rFonts w:ascii="Times New Roman" w:eastAsia="Times New Roman" w:hAnsi="Times New Roman" w:cs="Times New Roman"/>
          <w:color w:val="000000"/>
          <w:sz w:val="20"/>
          <w:szCs w:val="20"/>
        </w:rPr>
        <w:t>h</w:t>
      </w:r>
      <w:r w:rsidRPr="004D7748">
        <w:rPr>
          <w:rFonts w:ascii="Times New Roman" w:eastAsia="Times New Roman" w:hAnsi="Times New Roman" w:cs="Times New Roman"/>
          <w:color w:val="000000"/>
          <w:sz w:val="20"/>
          <w:szCs w:val="20"/>
        </w:rPr>
        <w:t xml:space="preserve">ost </w:t>
      </w:r>
      <w:r w:rsidR="00EF56A7" w:rsidRPr="004D7748">
        <w:rPr>
          <w:rFonts w:ascii="Times New Roman" w:eastAsia="Times New Roman" w:hAnsi="Times New Roman" w:cs="Times New Roman"/>
          <w:color w:val="000000"/>
          <w:sz w:val="20"/>
          <w:szCs w:val="20"/>
        </w:rPr>
        <w:t>g</w:t>
      </w:r>
      <w:r w:rsidRPr="004D7748">
        <w:rPr>
          <w:rFonts w:ascii="Times New Roman" w:eastAsia="Times New Roman" w:hAnsi="Times New Roman" w:cs="Times New Roman"/>
          <w:color w:val="000000"/>
          <w:sz w:val="20"/>
          <w:szCs w:val="20"/>
        </w:rPr>
        <w:t xml:space="preserve">enetic </w:t>
      </w:r>
      <w:r w:rsidR="00EF56A7" w:rsidRPr="004D7748">
        <w:rPr>
          <w:rFonts w:ascii="Times New Roman" w:eastAsia="Times New Roman" w:hAnsi="Times New Roman" w:cs="Times New Roman"/>
          <w:color w:val="000000"/>
          <w:sz w:val="20"/>
          <w:szCs w:val="20"/>
        </w:rPr>
        <w:t>v</w:t>
      </w:r>
      <w:r w:rsidRPr="004D7748">
        <w:rPr>
          <w:rFonts w:ascii="Times New Roman" w:eastAsia="Times New Roman" w:hAnsi="Times New Roman" w:cs="Times New Roman"/>
          <w:color w:val="000000"/>
          <w:sz w:val="20"/>
          <w:szCs w:val="20"/>
        </w:rPr>
        <w:t xml:space="preserve">ariability on </w:t>
      </w:r>
      <w:r w:rsidR="00FC4995" w:rsidRPr="004D7748">
        <w:rPr>
          <w:rFonts w:ascii="Times New Roman" w:eastAsia="Times New Roman" w:hAnsi="Times New Roman" w:cs="Times New Roman"/>
          <w:color w:val="000000"/>
          <w:sz w:val="20"/>
          <w:szCs w:val="20"/>
        </w:rPr>
        <w:t>Epstein Barr Virus (EBV)</w:t>
      </w:r>
      <w:r w:rsidRPr="004D7748">
        <w:rPr>
          <w:rFonts w:ascii="Times New Roman" w:eastAsia="Times New Roman" w:hAnsi="Times New Roman" w:cs="Times New Roman"/>
          <w:color w:val="000000"/>
          <w:sz w:val="20"/>
          <w:szCs w:val="20"/>
        </w:rPr>
        <w:t>-</w:t>
      </w:r>
      <w:r w:rsidR="00EF56A7" w:rsidRPr="004D7748">
        <w:rPr>
          <w:rFonts w:ascii="Times New Roman" w:eastAsia="Times New Roman" w:hAnsi="Times New Roman" w:cs="Times New Roman"/>
          <w:color w:val="000000"/>
          <w:sz w:val="20"/>
          <w:szCs w:val="20"/>
        </w:rPr>
        <w:t>d</w:t>
      </w:r>
      <w:r w:rsidRPr="004D7748">
        <w:rPr>
          <w:rFonts w:ascii="Times New Roman" w:eastAsia="Times New Roman" w:hAnsi="Times New Roman" w:cs="Times New Roman"/>
          <w:color w:val="000000"/>
          <w:sz w:val="20"/>
          <w:szCs w:val="20"/>
        </w:rPr>
        <w:t xml:space="preserve">erived </w:t>
      </w:r>
      <w:r w:rsidR="00EF56A7" w:rsidRPr="004D7748">
        <w:rPr>
          <w:rFonts w:ascii="Times New Roman" w:eastAsia="Times New Roman" w:hAnsi="Times New Roman" w:cs="Times New Roman"/>
          <w:color w:val="000000"/>
          <w:sz w:val="20"/>
          <w:szCs w:val="20"/>
        </w:rPr>
        <w:t>c</w:t>
      </w:r>
      <w:r w:rsidRPr="004D7748">
        <w:rPr>
          <w:rFonts w:ascii="Times New Roman" w:eastAsia="Times New Roman" w:hAnsi="Times New Roman" w:cs="Times New Roman"/>
          <w:color w:val="000000"/>
          <w:sz w:val="20"/>
          <w:szCs w:val="20"/>
        </w:rPr>
        <w:t>ancer</w:t>
      </w:r>
      <w:r w:rsidR="00EF56A7" w:rsidRPr="004D7748">
        <w:rPr>
          <w:rFonts w:ascii="Times New Roman" w:eastAsia="Times New Roman" w:hAnsi="Times New Roman" w:cs="Times New Roman"/>
          <w:color w:val="000000"/>
          <w:sz w:val="20"/>
          <w:szCs w:val="20"/>
        </w:rPr>
        <w:t xml:space="preserve"> s</w:t>
      </w:r>
      <w:r w:rsidRPr="004D7748">
        <w:rPr>
          <w:rFonts w:ascii="Times New Roman" w:eastAsia="Times New Roman" w:hAnsi="Times New Roman" w:cs="Times New Roman"/>
          <w:color w:val="000000"/>
          <w:sz w:val="20"/>
          <w:szCs w:val="20"/>
        </w:rPr>
        <w:t>usceptibility</w:t>
      </w:r>
    </w:p>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Geneious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287A8B41" w14:textId="0E5B87CD"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p>
    <w:p w14:paraId="1DD88F7A" w14:textId="77777777" w:rsidR="007C261E" w:rsidRPr="007C261E" w:rsidRDefault="007C261E" w:rsidP="007C261E">
      <w:pPr>
        <w:pStyle w:val="NormalWeb"/>
        <w:spacing w:before="0" w:beforeAutospacing="0" w:after="0" w:afterAutospacing="0"/>
        <w:rPr>
          <w:color w:val="000000"/>
          <w:sz w:val="20"/>
          <w:szCs w:val="20"/>
        </w:rPr>
      </w:pPr>
      <w:r w:rsidRPr="007C261E">
        <w:rPr>
          <w:color w:val="000000"/>
          <w:sz w:val="20"/>
          <w:szCs w:val="20"/>
        </w:rPr>
        <w:t>Kiersten Utsey, </w:t>
      </w:r>
      <w:r w:rsidRPr="007C261E">
        <w:rPr>
          <w:b/>
          <w:color w:val="000000"/>
          <w:sz w:val="20"/>
          <w:szCs w:val="20"/>
        </w:rPr>
        <w:t>Madeleine S. Gastonguay</w:t>
      </w:r>
      <w:r w:rsidRPr="007C261E">
        <w:rPr>
          <w:color w:val="000000"/>
          <w:sz w:val="20"/>
          <w:szCs w:val="20"/>
        </w:rPr>
        <w:t>, Sean Russell, Reed Freling, Matthew M. Riggs and Ahmed Elmokadem</w:t>
      </w:r>
      <w:r>
        <w:rPr>
          <w:color w:val="000000"/>
          <w:sz w:val="20"/>
          <w:szCs w:val="20"/>
        </w:rPr>
        <w:t xml:space="preserve">, </w:t>
      </w:r>
      <w:r w:rsidRPr="007C261E">
        <w:rPr>
          <w:bCs/>
          <w:i/>
          <w:color w:val="000000"/>
          <w:sz w:val="20"/>
          <w:szCs w:val="20"/>
        </w:rPr>
        <w:t>Impact of Partition Coefficient Methods on PBPK Modeling</w:t>
      </w:r>
      <w:r>
        <w:rPr>
          <w:bCs/>
          <w:i/>
          <w:color w:val="000000"/>
          <w:sz w:val="20"/>
          <w:szCs w:val="20"/>
        </w:rPr>
        <w:t xml:space="preserve">, </w:t>
      </w:r>
      <w:r w:rsidRPr="007C261E">
        <w:rPr>
          <w:color w:val="000000"/>
          <w:sz w:val="20"/>
          <w:szCs w:val="20"/>
        </w:rPr>
        <w:t>Drug Metabolism and Disposition October 1, 2020, 48 (10) 903-916; DOI: https://doi.org/10.1124/dmd.120.090498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0E2AC7C2" w14:textId="5EA8D0A1" w:rsidR="007C261E" w:rsidRDefault="00587EB4" w:rsidP="007C261E">
      <w:pPr>
        <w:pStyle w:val="NormalWeb"/>
        <w:spacing w:before="0" w:beforeAutospacing="0" w:after="0" w:afterAutospacing="0"/>
        <w:rPr>
          <w:color w:val="000000"/>
          <w:sz w:val="20"/>
          <w:szCs w:val="20"/>
        </w:rPr>
      </w:pPr>
      <w:r w:rsidRPr="004D7748">
        <w:rPr>
          <w:color w:val="000000"/>
          <w:sz w:val="20"/>
          <w:szCs w:val="20"/>
        </w:rPr>
        <w:t xml:space="preserve">Zuppa AF, Brown GR,  Zane NR, Curley MAQ, Bradfield J, Hakonarson H, </w:t>
      </w:r>
      <w:r w:rsidRPr="004D7748">
        <w:rPr>
          <w:b/>
          <w:color w:val="000000"/>
          <w:sz w:val="20"/>
          <w:szCs w:val="20"/>
        </w:rPr>
        <w:t>Gastonguay MS</w:t>
      </w:r>
      <w:r w:rsidRPr="004D7748">
        <w:rPr>
          <w:color w:val="000000"/>
          <w:sz w:val="20"/>
          <w:szCs w:val="20"/>
        </w:rPr>
        <w:t xml:space="preserve">, Moorthy G, Prodell J, Gastonguay MR, </w:t>
      </w:r>
      <w:r w:rsidRPr="004D7748">
        <w:rPr>
          <w:i/>
          <w:color w:val="000000"/>
          <w:sz w:val="20"/>
          <w:szCs w:val="20"/>
        </w:rPr>
        <w:t>Morphine Dose Optimization in Critically Ill Pediatric Patients with Acute Respiratory Failure: A Population Pharmacokinetic-Pharmacogenomic Study,</w:t>
      </w:r>
      <w:r w:rsidRPr="004D7748">
        <w:rPr>
          <w:color w:val="000000"/>
          <w:sz w:val="20"/>
          <w:szCs w:val="20"/>
        </w:rPr>
        <w:t xml:space="preserve"> Critical Care Medicine, June 2019</w:t>
      </w:r>
    </w:p>
    <w:p w14:paraId="4837787F" w14:textId="77777777" w:rsidR="007C261E" w:rsidRDefault="007C261E" w:rsidP="00587EB4">
      <w:pPr>
        <w:pStyle w:val="NormalWeb"/>
        <w:spacing w:before="0" w:beforeAutospacing="0" w:after="0" w:afterAutospacing="0"/>
        <w:rPr>
          <w:color w:val="000000"/>
          <w:sz w:val="20"/>
          <w:szCs w:val="20"/>
        </w:rPr>
      </w:pPr>
    </w:p>
    <w:p w14:paraId="32BD9C1D" w14:textId="6FDB3970" w:rsidR="00587EB4" w:rsidRPr="004D7748" w:rsidRDefault="00587EB4" w:rsidP="00587EB4">
      <w:pPr>
        <w:pStyle w:val="NormalWeb"/>
        <w:spacing w:before="0" w:beforeAutospacing="0" w:after="0" w:afterAutospacing="0"/>
        <w:rPr>
          <w:color w:val="000000"/>
          <w:sz w:val="20"/>
          <w:szCs w:val="20"/>
        </w:rPr>
      </w:pPr>
      <w:r w:rsidRPr="004D7748">
        <w:rPr>
          <w:color w:val="000000"/>
          <w:sz w:val="20"/>
          <w:szCs w:val="20"/>
        </w:rPr>
        <w:t xml:space="preserve">Zuppa AF, Conrado DJ, Zane NR, Curley MAQ, Bradfield J, Hakonarson H, </w:t>
      </w:r>
      <w:r w:rsidRPr="004D7748">
        <w:rPr>
          <w:b/>
          <w:color w:val="000000"/>
          <w:sz w:val="20"/>
          <w:szCs w:val="20"/>
        </w:rPr>
        <w:t>Gastonguay MS</w:t>
      </w:r>
      <w:r w:rsidRPr="004D7748">
        <w:rPr>
          <w:color w:val="000000"/>
          <w:sz w:val="20"/>
          <w:szCs w:val="20"/>
        </w:rPr>
        <w:t xml:space="preserve">, Moorthy G, Prodell J, Gastonguay MR, </w:t>
      </w:r>
      <w:r w:rsidRPr="004D7748">
        <w:rPr>
          <w:i/>
          <w:color w:val="000000"/>
          <w:sz w:val="20"/>
          <w:szCs w:val="20"/>
        </w:rPr>
        <w:t>Midazolam Dose Optimization in Critically Ill Pediatric Patients with Acute Respiratory Failure: A Population Pharmacokinetic-Pharmacogenomic Study,</w:t>
      </w:r>
      <w:r w:rsidRPr="004D7748">
        <w:rPr>
          <w:color w:val="000000"/>
          <w:sz w:val="20"/>
          <w:szCs w:val="20"/>
        </w:rPr>
        <w:t xml:space="preserve"> Critical Care Medicine, January 21</w:t>
      </w:r>
      <w:r w:rsidRPr="004D7748">
        <w:rPr>
          <w:color w:val="000000"/>
          <w:sz w:val="20"/>
          <w:szCs w:val="20"/>
          <w:vertAlign w:val="superscript"/>
        </w:rPr>
        <w:t>st</w:t>
      </w:r>
      <w:r w:rsidRPr="004D7748">
        <w:rPr>
          <w:color w:val="000000"/>
          <w:sz w:val="20"/>
          <w:szCs w:val="20"/>
        </w:rPr>
        <w:t>, 2019</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33C1CF19"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Talks</w:t>
      </w:r>
    </w:p>
    <w:p w14:paraId="4D3CE534" w14:textId="7A67D3E3" w:rsidR="00157858" w:rsidRDefault="00587EB4" w:rsidP="00157858">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Prediction of maternal-fetal exposures of CYP450-metabolized drugs using physiologic pharmacokinetic modeling implemented in R and mrgsolve.,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r w:rsidRPr="004D7748">
        <w:rPr>
          <w:b/>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r w:rsidRPr="004D7748">
        <w:rPr>
          <w:b/>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281E2A76" w14:textId="76AE6A9F" w:rsidR="00587EB4" w:rsidRPr="004D7748"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Symposium,  </w:t>
      </w:r>
      <w:r w:rsidR="007346EB">
        <w:rPr>
          <w:color w:val="000000"/>
          <w:sz w:val="20"/>
          <w:szCs w:val="20"/>
        </w:rPr>
        <w:t xml:space="preserve">October </w:t>
      </w:r>
      <w:r w:rsidRPr="004D7748">
        <w:rPr>
          <w:color w:val="000000"/>
          <w:sz w:val="20"/>
          <w:szCs w:val="20"/>
        </w:rPr>
        <w:t>2017</w:t>
      </w:r>
    </w:p>
    <w:p w14:paraId="629A61E9" w14:textId="51D8E1FE" w:rsidR="00587EB4" w:rsidRDefault="00587EB4" w:rsidP="00115BC8">
      <w:pPr>
        <w:pStyle w:val="NormalWeb"/>
        <w:spacing w:before="0" w:beforeAutospacing="0" w:after="0" w:afterAutospacing="0"/>
        <w:rPr>
          <w:b/>
          <w:color w:val="000000"/>
          <w:sz w:val="20"/>
          <w:szCs w:val="20"/>
        </w:rPr>
      </w:pPr>
    </w:p>
    <w:p w14:paraId="6900520C" w14:textId="77777777" w:rsidR="00E24607" w:rsidRDefault="00E24607" w:rsidP="00115BC8">
      <w:pPr>
        <w:pStyle w:val="NormalWeb"/>
        <w:spacing w:before="0" w:beforeAutospacing="0" w:after="0" w:afterAutospacing="0"/>
        <w:rPr>
          <w:color w:val="000000"/>
          <w:sz w:val="20"/>
          <w:szCs w:val="20"/>
        </w:rPr>
      </w:pPr>
    </w:p>
    <w:p w14:paraId="7B3C1F03" w14:textId="77777777" w:rsidR="00E24607" w:rsidRDefault="00E24607" w:rsidP="00115BC8">
      <w:pPr>
        <w:pStyle w:val="NormalWeb"/>
        <w:spacing w:before="0" w:beforeAutospacing="0" w:after="0" w:afterAutospacing="0"/>
        <w:rPr>
          <w:color w:val="000000"/>
          <w:sz w:val="20"/>
          <w:szCs w:val="20"/>
        </w:rPr>
      </w:pPr>
    </w:p>
    <w:p w14:paraId="0862AE9C" w14:textId="4C5886E7"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Posters</w:t>
      </w:r>
    </w:p>
    <w:p w14:paraId="7AED93E6" w14:textId="0D308E29" w:rsidR="00967BEB" w:rsidRDefault="006E3C1A"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77777777" w:rsidR="00115BC8" w:rsidRPr="004D7748" w:rsidRDefault="00115BC8"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77777777" w:rsidR="00B21C4E" w:rsidRPr="004D7748"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Pr>
          <w:rFonts w:ascii="Times New Roman" w:eastAsia="Times New Roman" w:hAnsi="Times New Roman" w:cs="Times New Roman"/>
          <w:color w:val="000000"/>
          <w:sz w:val="20"/>
          <w:szCs w:val="20"/>
        </w:rPr>
        <w:t xml:space="preserve"> and Matlab,</w:t>
      </w:r>
      <w:r w:rsidRPr="004D7748">
        <w:rPr>
          <w:rFonts w:ascii="Times New Roman" w:eastAsia="Times New Roman" w:hAnsi="Times New Roman" w:cs="Times New Roman"/>
          <w:color w:val="000000"/>
          <w:sz w:val="20"/>
          <w:szCs w:val="20"/>
        </w:rPr>
        <w:t xml:space="preserve"> Git</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Pr>
          <w:rFonts w:ascii="Times New Roman" w:eastAsia="Times New Roman" w:hAnsi="Times New Roman" w:cs="Times New Roman"/>
          <w:color w:val="000000"/>
          <w:sz w:val="20"/>
          <w:szCs w:val="20"/>
        </w:rPr>
        <w:t>, basic Unix shell, High Performance Computing</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7D7510ED" w14:textId="77777777"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Performance:</w:t>
      </w:r>
      <w:r w:rsidRPr="004D7748">
        <w:rPr>
          <w:rFonts w:ascii="Times New Roman" w:eastAsia="Times New Roman" w:hAnsi="Times New Roman" w:cs="Times New Roman"/>
          <w:color w:val="000000"/>
          <w:sz w:val="20"/>
          <w:szCs w:val="20"/>
        </w:rPr>
        <w:t xml:space="preserve"> Certified in Cecchetti Ballet Grades 2-5 and 7</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80"/>
      </w:tblGrid>
      <w:tr w:rsidR="008F6064" w14:paraId="3058D8AC" w14:textId="77777777" w:rsidTr="003279AA">
        <w:tc>
          <w:tcPr>
            <w:tcW w:w="8460" w:type="dxa"/>
          </w:tcPr>
          <w:p w14:paraId="75218911" w14:textId="2C3553DD" w:rsidR="008F6064" w:rsidRPr="008F6064" w:rsidRDefault="008F6064" w:rsidP="003279AA">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080" w:type="dxa"/>
          </w:tcPr>
          <w:p w14:paraId="22945A4C" w14:textId="0D0A0563" w:rsidR="008F6064" w:rsidRDefault="008F6064" w:rsidP="003279AA">
            <w:pPr>
              <w:pStyle w:val="NormalWeb"/>
              <w:spacing w:before="0" w:beforeAutospacing="0" w:after="0" w:afterAutospacing="0"/>
              <w:jc w:val="right"/>
              <w:rPr>
                <w:color w:val="000000"/>
                <w:sz w:val="20"/>
                <w:szCs w:val="20"/>
              </w:rPr>
            </w:pPr>
            <w:r>
              <w:rPr>
                <w:color w:val="000000"/>
                <w:sz w:val="20"/>
                <w:szCs w:val="20"/>
              </w:rPr>
              <w:t>Mar. 2021</w:t>
            </w:r>
          </w:p>
        </w:tc>
      </w:tr>
      <w:tr w:rsidR="003279AA" w14:paraId="43789C96" w14:textId="1382FA62" w:rsidTr="003279AA">
        <w:tc>
          <w:tcPr>
            <w:tcW w:w="8460" w:type="dxa"/>
          </w:tcPr>
          <w:p w14:paraId="3A7F5F52" w14:textId="5D6C5136" w:rsidR="003279AA" w:rsidRPr="005C6846" w:rsidRDefault="003279AA" w:rsidP="003279AA">
            <w:pPr>
              <w:pStyle w:val="NormalWeb"/>
              <w:spacing w:before="0" w:beforeAutospacing="0" w:after="0" w:afterAutospacing="0"/>
              <w:rPr>
                <w:b/>
                <w:color w:val="000000"/>
                <w:sz w:val="20"/>
                <w:szCs w:val="20"/>
              </w:rPr>
            </w:pPr>
            <w:r>
              <w:rPr>
                <w:b/>
                <w:color w:val="000000"/>
                <w:sz w:val="20"/>
                <w:szCs w:val="20"/>
              </w:rPr>
              <w:t>Shiny, RMarkdown,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080" w:type="dxa"/>
          </w:tcPr>
          <w:p w14:paraId="0CBBF48C" w14:textId="190F34E4" w:rsidR="003279AA" w:rsidRDefault="003279AA" w:rsidP="003279AA">
            <w:pPr>
              <w:pStyle w:val="NormalWeb"/>
              <w:spacing w:before="0" w:beforeAutospacing="0" w:after="0" w:afterAutospacing="0"/>
              <w:jc w:val="right"/>
              <w:rPr>
                <w:b/>
                <w:color w:val="000000"/>
                <w:sz w:val="20"/>
                <w:szCs w:val="20"/>
              </w:rPr>
            </w:pPr>
            <w:r>
              <w:rPr>
                <w:color w:val="000000"/>
                <w:sz w:val="20"/>
                <w:szCs w:val="20"/>
              </w:rPr>
              <w:t>Mar. 2021</w:t>
            </w:r>
          </w:p>
        </w:tc>
      </w:tr>
      <w:tr w:rsidR="003279AA" w14:paraId="05C96B41" w14:textId="10A4005A" w:rsidTr="003279AA">
        <w:tc>
          <w:tcPr>
            <w:tcW w:w="8460" w:type="dxa"/>
          </w:tcPr>
          <w:p w14:paraId="334F5700" w14:textId="7B05CCE1" w:rsidR="003279AA" w:rsidRDefault="003279AA" w:rsidP="003279AA">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080" w:type="dxa"/>
          </w:tcPr>
          <w:p w14:paraId="47F6FB59" w14:textId="776CC872" w:rsidR="003279AA" w:rsidRDefault="003279AA" w:rsidP="003279AA">
            <w:pPr>
              <w:pStyle w:val="NormalWeb"/>
              <w:spacing w:before="0" w:beforeAutospacing="0" w:after="0" w:afterAutospacing="0"/>
              <w:jc w:val="right"/>
              <w:rPr>
                <w:b/>
                <w:color w:val="000000"/>
                <w:sz w:val="20"/>
                <w:szCs w:val="20"/>
              </w:rPr>
            </w:pPr>
            <w:r>
              <w:rPr>
                <w:color w:val="000000"/>
                <w:sz w:val="20"/>
                <w:szCs w:val="20"/>
              </w:rPr>
              <w:t>Dec. 2020</w:t>
            </w:r>
          </w:p>
        </w:tc>
      </w:tr>
      <w:tr w:rsidR="003279AA" w14:paraId="0B6BAC5D" w14:textId="7DA88090" w:rsidTr="003279AA">
        <w:tc>
          <w:tcPr>
            <w:tcW w:w="8460" w:type="dxa"/>
          </w:tcPr>
          <w:p w14:paraId="136E597C" w14:textId="7741A4D9" w:rsidR="003279AA" w:rsidRPr="008645C3" w:rsidRDefault="003279AA" w:rsidP="003279AA">
            <w:pPr>
              <w:pStyle w:val="NormalWeb"/>
              <w:spacing w:before="0" w:beforeAutospacing="0" w:after="0" w:afterAutospacing="0"/>
              <w:rPr>
                <w:color w:val="000000"/>
                <w:sz w:val="20"/>
                <w:szCs w:val="20"/>
              </w:rPr>
            </w:pPr>
            <w:r>
              <w:rPr>
                <w:b/>
                <w:color w:val="000000"/>
                <w:sz w:val="20"/>
                <w:szCs w:val="20"/>
              </w:rPr>
              <w:t xml:space="preserve">Containerization with Singularity, </w:t>
            </w:r>
            <w:r>
              <w:rPr>
                <w:color w:val="000000"/>
                <w:sz w:val="20"/>
                <w:szCs w:val="20"/>
              </w:rPr>
              <w:t>The Jackson Laboratory Research IT</w:t>
            </w:r>
          </w:p>
        </w:tc>
        <w:tc>
          <w:tcPr>
            <w:tcW w:w="1080" w:type="dxa"/>
          </w:tcPr>
          <w:p w14:paraId="76832F0A" w14:textId="2352B168" w:rsidR="003279AA" w:rsidRDefault="003279AA" w:rsidP="003279AA">
            <w:pPr>
              <w:pStyle w:val="NormalWeb"/>
              <w:spacing w:before="0" w:beforeAutospacing="0" w:after="0" w:afterAutospacing="0"/>
              <w:jc w:val="right"/>
              <w:rPr>
                <w:b/>
                <w:color w:val="000000"/>
                <w:sz w:val="20"/>
                <w:szCs w:val="20"/>
              </w:rPr>
            </w:pPr>
            <w:r>
              <w:rPr>
                <w:color w:val="000000"/>
                <w:sz w:val="20"/>
                <w:szCs w:val="20"/>
              </w:rPr>
              <w:t>Oct. 2020</w:t>
            </w:r>
          </w:p>
        </w:tc>
      </w:tr>
      <w:tr w:rsidR="003279AA" w14:paraId="4CD0075D" w14:textId="294F53DF" w:rsidTr="003279AA">
        <w:tc>
          <w:tcPr>
            <w:tcW w:w="8460" w:type="dxa"/>
          </w:tcPr>
          <w:p w14:paraId="300F0F70" w14:textId="09D4A2F8" w:rsidR="003279AA" w:rsidRPr="008645C3" w:rsidRDefault="003279AA" w:rsidP="003279AA">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The Jackson Laboratory Research IT</w:t>
            </w:r>
          </w:p>
        </w:tc>
        <w:tc>
          <w:tcPr>
            <w:tcW w:w="1080" w:type="dxa"/>
          </w:tcPr>
          <w:p w14:paraId="0A7A360C" w14:textId="366C9D27" w:rsidR="003279AA" w:rsidRDefault="003279AA" w:rsidP="003279AA">
            <w:pPr>
              <w:pStyle w:val="NormalWeb"/>
              <w:spacing w:before="0" w:beforeAutospacing="0" w:after="0" w:afterAutospacing="0"/>
              <w:jc w:val="right"/>
              <w:rPr>
                <w:b/>
                <w:color w:val="000000"/>
                <w:sz w:val="20"/>
                <w:szCs w:val="20"/>
              </w:rPr>
            </w:pPr>
            <w:r>
              <w:rPr>
                <w:color w:val="000000"/>
                <w:sz w:val="20"/>
                <w:szCs w:val="20"/>
              </w:rPr>
              <w:t>Sep. 2020</w:t>
            </w:r>
          </w:p>
        </w:tc>
      </w:tr>
      <w:tr w:rsidR="003279AA" w14:paraId="09FCE8EB" w14:textId="45ABFB7B" w:rsidTr="003279AA">
        <w:tc>
          <w:tcPr>
            <w:tcW w:w="8460" w:type="dxa"/>
          </w:tcPr>
          <w:p w14:paraId="0DD6F18A" w14:textId="333C5F06" w:rsidR="003279AA" w:rsidRPr="008645C3" w:rsidRDefault="003279AA" w:rsidP="003279AA">
            <w:pPr>
              <w:pStyle w:val="NormalWeb"/>
              <w:spacing w:before="0" w:beforeAutospacing="0" w:after="0" w:afterAutospacing="0"/>
              <w:rPr>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McKusick Short Course,</w:t>
            </w:r>
            <w:r>
              <w:rPr>
                <w:color w:val="000000"/>
                <w:sz w:val="20"/>
                <w:szCs w:val="20"/>
              </w:rPr>
              <w:t xml:space="preserve"> The Jackson Laboratory</w:t>
            </w:r>
          </w:p>
        </w:tc>
        <w:tc>
          <w:tcPr>
            <w:tcW w:w="1080" w:type="dxa"/>
          </w:tcPr>
          <w:p w14:paraId="53F80E18" w14:textId="7FD5A7BF" w:rsidR="003279AA" w:rsidRDefault="003279AA" w:rsidP="003279AA">
            <w:pPr>
              <w:pStyle w:val="NormalWeb"/>
              <w:spacing w:before="0" w:beforeAutospacing="0" w:after="0" w:afterAutospacing="0"/>
              <w:jc w:val="right"/>
              <w:rPr>
                <w:b/>
                <w:color w:val="000000"/>
                <w:sz w:val="20"/>
                <w:szCs w:val="20"/>
              </w:rPr>
            </w:pPr>
            <w:r>
              <w:rPr>
                <w:color w:val="000000"/>
                <w:sz w:val="20"/>
                <w:szCs w:val="20"/>
              </w:rPr>
              <w:t>July 2020</w:t>
            </w:r>
          </w:p>
        </w:tc>
      </w:tr>
      <w:tr w:rsidR="003279AA" w14:paraId="19FF035C" w14:textId="09999778" w:rsidTr="003279AA">
        <w:tc>
          <w:tcPr>
            <w:tcW w:w="8460" w:type="dxa"/>
          </w:tcPr>
          <w:p w14:paraId="63E3173A" w14:textId="3B081201"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080" w:type="dxa"/>
          </w:tcPr>
          <w:p w14:paraId="6556EE24" w14:textId="42914EA3"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r w:rsidR="003279AA" w14:paraId="312B6204" w14:textId="1C528E6B" w:rsidTr="003279AA">
        <w:tc>
          <w:tcPr>
            <w:tcW w:w="8460" w:type="dxa"/>
          </w:tcPr>
          <w:p w14:paraId="0C83A3B1" w14:textId="10F75206"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080" w:type="dxa"/>
          </w:tcPr>
          <w:p w14:paraId="7BBE3635" w14:textId="5B828D9E"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bl>
    <w:p w14:paraId="4FE7CFF1" w14:textId="66A64937" w:rsidR="00BB31CD" w:rsidRDefault="00BB31CD" w:rsidP="00D67EB2">
      <w:pPr>
        <w:pStyle w:val="NormalWeb"/>
        <w:spacing w:before="0" w:beforeAutospacing="0" w:after="0" w:afterAutospacing="0"/>
        <w:rPr>
          <w:color w:val="000000"/>
          <w:sz w:val="20"/>
          <w:szCs w:val="20"/>
        </w:rPr>
      </w:pPr>
    </w:p>
    <w:p w14:paraId="7E3E1B11" w14:textId="67520517" w:rsidR="008E381E" w:rsidRPr="004D7748" w:rsidRDefault="008E381E" w:rsidP="008E381E">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Memberships</w:t>
      </w:r>
    </w:p>
    <w:tbl>
      <w:tblPr>
        <w:tblStyle w:val="TableGrid"/>
        <w:tblW w:w="74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BD0DC3" w14:paraId="5B1EC793" w14:textId="77777777" w:rsidTr="00BD0DC3">
        <w:tc>
          <w:tcPr>
            <w:tcW w:w="7470" w:type="dxa"/>
          </w:tcPr>
          <w:p w14:paraId="3543DBBB" w14:textId="24FBAD3C" w:rsidR="00BD0DC3" w:rsidRPr="009B01C6" w:rsidRDefault="00BD0DC3"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r>
      <w:tr w:rsidR="00BD0DC3" w14:paraId="60D8F761" w14:textId="77777777" w:rsidTr="00BD0DC3">
        <w:tc>
          <w:tcPr>
            <w:tcW w:w="7470" w:type="dxa"/>
          </w:tcPr>
          <w:p w14:paraId="60B41890" w14:textId="548BEF83" w:rsidR="00BD0DC3" w:rsidRDefault="00BD0DC3"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r>
              <w:rPr>
                <w:rFonts w:ascii="Times New Roman" w:eastAsia="Times New Roman" w:hAnsi="Times New Roman" w:cs="Times New Roman"/>
                <w:bCs/>
                <w:color w:val="000000"/>
                <w:sz w:val="20"/>
                <w:szCs w:val="20"/>
              </w:rPr>
              <w:t xml:space="preserve"> (ISoP)</w:t>
            </w:r>
          </w:p>
        </w:tc>
      </w:tr>
      <w:tr w:rsidR="00BD0DC3" w14:paraId="28AC372B" w14:textId="77777777" w:rsidTr="00BD0DC3">
        <w:tc>
          <w:tcPr>
            <w:tcW w:w="7470" w:type="dxa"/>
          </w:tcPr>
          <w:p w14:paraId="7DE07B15" w14:textId="38F2C131" w:rsidR="00BD0DC3" w:rsidRPr="009B01C6" w:rsidRDefault="00BD0DC3" w:rsidP="009B01C6">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American Statistics Association (ASA)</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p w14:paraId="6BA3D852"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Rubyfruit A Cappella (Treasurer, Assistant Music Director, and President), September 2016-</w:t>
      </w:r>
      <w:r>
        <w:rPr>
          <w:rFonts w:ascii="Times New Roman" w:eastAsia="Times New Roman" w:hAnsi="Times New Roman" w:cs="Times New Roman"/>
          <w:color w:val="000000"/>
          <w:sz w:val="20"/>
          <w:szCs w:val="20"/>
        </w:rPr>
        <w:t>May 2020</w:t>
      </w:r>
    </w:p>
    <w:p w14:paraId="07AEA97E"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Organized recording</w:t>
      </w:r>
      <w:r>
        <w:rPr>
          <w:rFonts w:ascii="Times New Roman" w:eastAsia="Times New Roman" w:hAnsi="Times New Roman" w:cs="Times New Roman"/>
          <w:sz w:val="20"/>
          <w:szCs w:val="20"/>
        </w:rPr>
        <w:t xml:space="preserve"> </w:t>
      </w:r>
      <w:r w:rsidRPr="004D7748">
        <w:rPr>
          <w:rFonts w:ascii="Times New Roman" w:eastAsia="Times New Roman" w:hAnsi="Times New Roman" w:cs="Times New Roman"/>
          <w:sz w:val="20"/>
          <w:szCs w:val="20"/>
        </w:rPr>
        <w:t>an album</w:t>
      </w:r>
      <w:r>
        <w:rPr>
          <w:rFonts w:ascii="Times New Roman" w:eastAsia="Times New Roman" w:hAnsi="Times New Roman" w:cs="Times New Roman"/>
          <w:sz w:val="20"/>
          <w:szCs w:val="20"/>
        </w:rPr>
        <w:t xml:space="preserve"> and releasing it on Spotify and Apple Music</w:t>
      </w:r>
    </w:p>
    <w:p w14:paraId="52A9093C"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Communicated with other board members to run productive fundraisers, rehearsals, and gigs</w:t>
      </w:r>
    </w:p>
    <w:p w14:paraId="39D4210F"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Math Motivators, October 2017- December 2018</w:t>
      </w:r>
    </w:p>
    <w:p w14:paraId="1A050342" w14:textId="77777777" w:rsidR="00196742" w:rsidRPr="004D7748" w:rsidRDefault="00196742" w:rsidP="00196742">
      <w:pPr>
        <w:pStyle w:val="ListParagraph"/>
        <w:numPr>
          <w:ilvl w:val="0"/>
          <w:numId w:val="12"/>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Traveled to Global Communications High School in Hartford once a week to tutor freshmen in algebra</w:t>
      </w:r>
    </w:p>
    <w:p w14:paraId="4D5AC767"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UConn iGem Genetic Engineering Team, September 2016- December 2017</w:t>
      </w:r>
    </w:p>
    <w:p w14:paraId="2EA09EC0" w14:textId="77777777" w:rsidR="00196742" w:rsidRPr="00196742" w:rsidRDefault="00196742" w:rsidP="00196742">
      <w:pPr>
        <w:pStyle w:val="ListParagraph"/>
        <w:numPr>
          <w:ilvl w:val="0"/>
          <w:numId w:val="12"/>
        </w:num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Aided in the development of a genetic engineering project for the iGEM jamboree</w:t>
      </w:r>
    </w:p>
    <w:p w14:paraId="1453A1EB" w14:textId="77777777" w:rsidR="00196742" w:rsidRPr="008645C3" w:rsidRDefault="00196742" w:rsidP="00D67EB2">
      <w:pPr>
        <w:pStyle w:val="NormalWeb"/>
        <w:spacing w:before="0" w:beforeAutospacing="0" w:after="0" w:afterAutospacing="0"/>
        <w:rPr>
          <w:color w:val="000000"/>
          <w:sz w:val="20"/>
          <w:szCs w:val="20"/>
        </w:rPr>
      </w:pPr>
    </w:p>
    <w:sectPr w:rsidR="00196742" w:rsidRPr="008645C3" w:rsidSect="003160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5C147" w14:textId="77777777" w:rsidR="00E9097C" w:rsidRDefault="00E9097C" w:rsidP="00624C69">
      <w:r>
        <w:separator/>
      </w:r>
    </w:p>
  </w:endnote>
  <w:endnote w:type="continuationSeparator" w:id="0">
    <w:p w14:paraId="5E6CC862" w14:textId="77777777" w:rsidR="00E9097C" w:rsidRDefault="00E9097C"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7680478"/>
      <w:docPartObj>
        <w:docPartGallery w:val="Page Numbers (Bottom of Page)"/>
        <w:docPartUnique/>
      </w:docPartObj>
    </w:sdtPr>
    <w:sdtEndPr>
      <w:rPr>
        <w:rStyle w:val="PageNumber"/>
      </w:rPr>
    </w:sdtEndPr>
    <w:sdtContent>
      <w:p w14:paraId="2B36D514" w14:textId="4A26003D"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138E5" w14:textId="77777777" w:rsidR="00E9097C" w:rsidRDefault="00E9097C" w:rsidP="00624C69">
      <w:r>
        <w:separator/>
      </w:r>
    </w:p>
  </w:footnote>
  <w:footnote w:type="continuationSeparator" w:id="0">
    <w:p w14:paraId="07D84BBF" w14:textId="77777777" w:rsidR="00E9097C" w:rsidRDefault="00E9097C"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3"/>
  </w:num>
  <w:num w:numId="5">
    <w:abstractNumId w:val="5"/>
  </w:num>
  <w:num w:numId="6">
    <w:abstractNumId w:val="10"/>
  </w:num>
  <w:num w:numId="7">
    <w:abstractNumId w:val="8"/>
  </w:num>
  <w:num w:numId="8">
    <w:abstractNumId w:val="2"/>
  </w:num>
  <w:num w:numId="9">
    <w:abstractNumId w:val="6"/>
  </w:num>
  <w:num w:numId="10">
    <w:abstractNumId w:val="11"/>
  </w:num>
  <w:num w:numId="11">
    <w:abstractNumId w:val="13"/>
  </w:num>
  <w:num w:numId="12">
    <w:abstractNumId w:val="0"/>
  </w:num>
  <w:num w:numId="13">
    <w:abstractNumId w:val="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85AB9"/>
    <w:rsid w:val="00085E28"/>
    <w:rsid w:val="000962FB"/>
    <w:rsid w:val="0009720D"/>
    <w:rsid w:val="000B0656"/>
    <w:rsid w:val="000B0C9C"/>
    <w:rsid w:val="000C5DFD"/>
    <w:rsid w:val="000C6ED6"/>
    <w:rsid w:val="000E39DF"/>
    <w:rsid w:val="00107E90"/>
    <w:rsid w:val="00115BC8"/>
    <w:rsid w:val="001217D0"/>
    <w:rsid w:val="00125A20"/>
    <w:rsid w:val="00137695"/>
    <w:rsid w:val="00137DA9"/>
    <w:rsid w:val="0014552B"/>
    <w:rsid w:val="00157858"/>
    <w:rsid w:val="001578B0"/>
    <w:rsid w:val="00170E82"/>
    <w:rsid w:val="00196742"/>
    <w:rsid w:val="001A5A0D"/>
    <w:rsid w:val="001D2B71"/>
    <w:rsid w:val="001D448C"/>
    <w:rsid w:val="002154F3"/>
    <w:rsid w:val="00236221"/>
    <w:rsid w:val="00257458"/>
    <w:rsid w:val="00261292"/>
    <w:rsid w:val="00273E58"/>
    <w:rsid w:val="00274F9A"/>
    <w:rsid w:val="002820D9"/>
    <w:rsid w:val="00285EC8"/>
    <w:rsid w:val="00293615"/>
    <w:rsid w:val="0029568A"/>
    <w:rsid w:val="002B0E2B"/>
    <w:rsid w:val="002C1207"/>
    <w:rsid w:val="002D4DF4"/>
    <w:rsid w:val="002F7145"/>
    <w:rsid w:val="0031169B"/>
    <w:rsid w:val="003160D7"/>
    <w:rsid w:val="003279AA"/>
    <w:rsid w:val="0034297B"/>
    <w:rsid w:val="00377CE7"/>
    <w:rsid w:val="00385253"/>
    <w:rsid w:val="0038775B"/>
    <w:rsid w:val="00396651"/>
    <w:rsid w:val="003B4C01"/>
    <w:rsid w:val="003F18C4"/>
    <w:rsid w:val="0040243B"/>
    <w:rsid w:val="00403164"/>
    <w:rsid w:val="00444649"/>
    <w:rsid w:val="00452F7F"/>
    <w:rsid w:val="00466DAA"/>
    <w:rsid w:val="004951DD"/>
    <w:rsid w:val="004B33B1"/>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51E64"/>
    <w:rsid w:val="006541D0"/>
    <w:rsid w:val="00670A4A"/>
    <w:rsid w:val="00686943"/>
    <w:rsid w:val="006871DC"/>
    <w:rsid w:val="006D050B"/>
    <w:rsid w:val="006D7B44"/>
    <w:rsid w:val="006E3C1A"/>
    <w:rsid w:val="0071581C"/>
    <w:rsid w:val="00717420"/>
    <w:rsid w:val="007346EB"/>
    <w:rsid w:val="007806A5"/>
    <w:rsid w:val="00792E89"/>
    <w:rsid w:val="0079449C"/>
    <w:rsid w:val="007A2A37"/>
    <w:rsid w:val="007B4F46"/>
    <w:rsid w:val="007C261E"/>
    <w:rsid w:val="007D37B9"/>
    <w:rsid w:val="007D6958"/>
    <w:rsid w:val="008068B1"/>
    <w:rsid w:val="00813DB1"/>
    <w:rsid w:val="00832505"/>
    <w:rsid w:val="00840506"/>
    <w:rsid w:val="0086256C"/>
    <w:rsid w:val="008645C3"/>
    <w:rsid w:val="00870D3E"/>
    <w:rsid w:val="0088331D"/>
    <w:rsid w:val="008A6715"/>
    <w:rsid w:val="008A6F6D"/>
    <w:rsid w:val="008C4221"/>
    <w:rsid w:val="008C4C5D"/>
    <w:rsid w:val="008C50B2"/>
    <w:rsid w:val="008E381E"/>
    <w:rsid w:val="008F0435"/>
    <w:rsid w:val="008F2A44"/>
    <w:rsid w:val="008F6064"/>
    <w:rsid w:val="00903DDA"/>
    <w:rsid w:val="009063D0"/>
    <w:rsid w:val="0093500E"/>
    <w:rsid w:val="00946531"/>
    <w:rsid w:val="00952E66"/>
    <w:rsid w:val="00967BEB"/>
    <w:rsid w:val="00970788"/>
    <w:rsid w:val="009A0321"/>
    <w:rsid w:val="009B01C6"/>
    <w:rsid w:val="009B0E04"/>
    <w:rsid w:val="009F2783"/>
    <w:rsid w:val="00A33754"/>
    <w:rsid w:val="00A37AC6"/>
    <w:rsid w:val="00A55068"/>
    <w:rsid w:val="00A83369"/>
    <w:rsid w:val="00AA6D2A"/>
    <w:rsid w:val="00AC2460"/>
    <w:rsid w:val="00AC4580"/>
    <w:rsid w:val="00AC62A1"/>
    <w:rsid w:val="00AE2B58"/>
    <w:rsid w:val="00AE3EC5"/>
    <w:rsid w:val="00AF1180"/>
    <w:rsid w:val="00B21C4E"/>
    <w:rsid w:val="00B37C41"/>
    <w:rsid w:val="00B748A2"/>
    <w:rsid w:val="00B94CBB"/>
    <w:rsid w:val="00B95856"/>
    <w:rsid w:val="00BA2C97"/>
    <w:rsid w:val="00BB31CD"/>
    <w:rsid w:val="00BD0DC3"/>
    <w:rsid w:val="00BD54EA"/>
    <w:rsid w:val="00C171C5"/>
    <w:rsid w:val="00C2062C"/>
    <w:rsid w:val="00CA1CE1"/>
    <w:rsid w:val="00CD153D"/>
    <w:rsid w:val="00D1751B"/>
    <w:rsid w:val="00D20D4D"/>
    <w:rsid w:val="00D423F2"/>
    <w:rsid w:val="00D43340"/>
    <w:rsid w:val="00D546B5"/>
    <w:rsid w:val="00D67EB2"/>
    <w:rsid w:val="00DA0317"/>
    <w:rsid w:val="00DA2565"/>
    <w:rsid w:val="00DB4607"/>
    <w:rsid w:val="00DD0546"/>
    <w:rsid w:val="00E24607"/>
    <w:rsid w:val="00E349D5"/>
    <w:rsid w:val="00E34E15"/>
    <w:rsid w:val="00E6739E"/>
    <w:rsid w:val="00E6761D"/>
    <w:rsid w:val="00E9097C"/>
    <w:rsid w:val="00E91DA2"/>
    <w:rsid w:val="00EA7F0C"/>
    <w:rsid w:val="00ED3AE2"/>
    <w:rsid w:val="00EE639A"/>
    <w:rsid w:val="00EF56A7"/>
    <w:rsid w:val="00F44780"/>
    <w:rsid w:val="00F70341"/>
    <w:rsid w:val="00FB4E68"/>
    <w:rsid w:val="00FC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0BC1-EDE2-B34A-9B30-1BDB7F28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25</cp:revision>
  <cp:lastPrinted>2018-08-31T02:23:00Z</cp:lastPrinted>
  <dcterms:created xsi:type="dcterms:W3CDTF">2021-01-17T16:18:00Z</dcterms:created>
  <dcterms:modified xsi:type="dcterms:W3CDTF">2021-03-30T14:59:00Z</dcterms:modified>
</cp:coreProperties>
</file>