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D661" w14:textId="62D95884" w:rsidR="001A5A0D" w:rsidRPr="004D7748" w:rsidRDefault="00077E94" w:rsidP="001A5A0D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</w:rPr>
        <w:t>Madeleine S. Gastonguay</w:t>
      </w:r>
    </w:p>
    <w:p w14:paraId="04303E1A" w14:textId="10A7B176" w:rsidR="00107E90" w:rsidRDefault="001A5A0D" w:rsidP="00107E90">
      <w:pPr>
        <w:jc w:val="center"/>
        <w:rPr>
          <w:rStyle w:val="Hyperlink"/>
          <w:rFonts w:ascii="Times New Roman" w:eastAsia="Times New Roman" w:hAnsi="Times New Roman" w:cs="Times New Roman"/>
          <w:sz w:val="21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• </w:t>
      </w:r>
      <w:hyperlink r:id="rId8" w:history="1">
        <w:r w:rsidR="00107E90" w:rsidRPr="00A0561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Madeleine.Gastonguay@uconn.edu</w:t>
        </w:r>
      </w:hyperlink>
    </w:p>
    <w:p w14:paraId="27307485" w14:textId="6A3A026B" w:rsidR="000C5DFD" w:rsidRDefault="001E178C" w:rsidP="000C5DFD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hyperlink r:id="rId9" w:history="1">
        <w:r w:rsidR="000C5DFD" w:rsidRPr="00FE1BC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</w:p>
    <w:p w14:paraId="34A5141A" w14:textId="77777777" w:rsidR="001A5A0D" w:rsidRPr="004D7748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00F739" w14:textId="77777777" w:rsidR="001A5A0D" w:rsidRPr="004D7748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Education</w:t>
      </w:r>
    </w:p>
    <w:p w14:paraId="0C190E04" w14:textId="3A81FE1C" w:rsidR="001A5A0D" w:rsidRPr="004D7748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University of Connecticut,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Storrs, CT</w:t>
      </w:r>
    </w:p>
    <w:p w14:paraId="383B6DCB" w14:textId="68E8C8FC" w:rsidR="001A5A0D" w:rsidRDefault="001A5A0D" w:rsidP="001A5A0D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Bachelor of Science, Applied Mathematics, May 2020</w:t>
      </w:r>
    </w:p>
    <w:p w14:paraId="457356FE" w14:textId="6C76B888" w:rsidR="00236221" w:rsidRPr="004D7748" w:rsidRDefault="00236221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Summa Cum Laude with Honors in the Major</w:t>
      </w:r>
    </w:p>
    <w:p w14:paraId="5AEFE361" w14:textId="7638D845" w:rsidR="001A5A0D" w:rsidRDefault="001A5A0D" w:rsidP="001A5A0D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Minor: Bioinformatics</w:t>
      </w:r>
    </w:p>
    <w:p w14:paraId="7DCDD303" w14:textId="7914E851" w:rsidR="00236221" w:rsidRDefault="00236221" w:rsidP="001A5A0D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Advisor: Dr. Paola Vera-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Licona</w:t>
      </w:r>
      <w:proofErr w:type="spellEnd"/>
    </w:p>
    <w:p w14:paraId="4FCF9089" w14:textId="51D11340" w:rsidR="00236221" w:rsidRDefault="00236221" w:rsidP="00115BC8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Thesis: A</w:t>
      </w:r>
      <w:r w:rsidRPr="00236221">
        <w:rPr>
          <w:color w:val="000000"/>
          <w:sz w:val="20"/>
          <w:szCs w:val="20"/>
        </w:rPr>
        <w:t xml:space="preserve"> </w:t>
      </w:r>
      <w:r w:rsidRPr="00236221">
        <w:rPr>
          <w:rFonts w:ascii="Times New Roman" w:hAnsi="Times New Roman" w:cs="Times New Roman"/>
          <w:color w:val="000000"/>
          <w:sz w:val="20"/>
          <w:szCs w:val="20"/>
        </w:rPr>
        <w:t xml:space="preserve">Quantitative Pipeline </w:t>
      </w:r>
      <w:r w:rsidR="009063D0">
        <w:rPr>
          <w:rFonts w:ascii="Times New Roman" w:hAnsi="Times New Roman" w:cs="Times New Roman"/>
          <w:color w:val="000000"/>
          <w:sz w:val="20"/>
          <w:szCs w:val="20"/>
        </w:rPr>
        <w:t>f</w:t>
      </w:r>
      <w:r w:rsidRPr="00236221">
        <w:rPr>
          <w:rFonts w:ascii="Times New Roman" w:hAnsi="Times New Roman" w:cs="Times New Roman"/>
          <w:color w:val="000000"/>
          <w:sz w:val="20"/>
          <w:szCs w:val="20"/>
        </w:rPr>
        <w:t xml:space="preserve">or The Identification of Combinations of Targets for Claudin-Low Triple Negative Breast Cancer Reversion </w:t>
      </w:r>
    </w:p>
    <w:p w14:paraId="0AA91AC5" w14:textId="6C27D97D" w:rsidR="00115BC8" w:rsidRPr="00236221" w:rsidRDefault="001A5A0D" w:rsidP="00115BC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GPA: 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3.9</w:t>
      </w:r>
      <w:r w:rsidR="005B49D9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8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/4.0</w:t>
      </w:r>
      <w:r w:rsidR="0014552B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</w:p>
    <w:p w14:paraId="499F41CE" w14:textId="77777777" w:rsidR="00137DA9" w:rsidRPr="004D7748" w:rsidRDefault="00137DA9" w:rsidP="00115BC8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1B42BA4D" w14:textId="4106909A" w:rsidR="00115BC8" w:rsidRPr="004D7748" w:rsidRDefault="00137DA9" w:rsidP="00115BC8">
      <w:pP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sz w:val="20"/>
          <w:szCs w:val="20"/>
        </w:rPr>
        <w:t>L</w:t>
      </w:r>
      <w:r w:rsidR="00115BC8" w:rsidRPr="004D7748">
        <w:rPr>
          <w:rFonts w:ascii="Times New Roman" w:eastAsia="Times New Roman" w:hAnsi="Times New Roman" w:cs="Times New Roman"/>
          <w:b/>
          <w:sz w:val="20"/>
          <w:szCs w:val="20"/>
        </w:rPr>
        <w:t>a Sorbonne</w:t>
      </w:r>
      <w:r w:rsidR="00967BEB" w:rsidRPr="004D7748">
        <w:rPr>
          <w:rFonts w:ascii="Times New Roman" w:eastAsia="Times New Roman" w:hAnsi="Times New Roman" w:cs="Times New Roman"/>
          <w:b/>
          <w:sz w:val="20"/>
          <w:szCs w:val="20"/>
        </w:rPr>
        <w:t xml:space="preserve"> University</w:t>
      </w:r>
      <w:r w:rsidR="00115BC8" w:rsidRPr="004D7748">
        <w:rPr>
          <w:rFonts w:ascii="Times New Roman" w:eastAsia="Times New Roman" w:hAnsi="Times New Roman" w:cs="Times New Roman"/>
          <w:sz w:val="20"/>
          <w:szCs w:val="20"/>
        </w:rPr>
        <w:t>, Paris, France</w:t>
      </w:r>
    </w:p>
    <w:p w14:paraId="51F111F5" w14:textId="77777777" w:rsidR="00137DA9" w:rsidRPr="004D7748" w:rsidRDefault="00137DA9" w:rsidP="00137DA9">
      <w:pP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sz w:val="20"/>
          <w:szCs w:val="20"/>
        </w:rPr>
        <w:t xml:space="preserve">Course de </w:t>
      </w:r>
      <w:proofErr w:type="spellStart"/>
      <w:r w:rsidRPr="004D7748">
        <w:rPr>
          <w:rFonts w:ascii="Times New Roman" w:eastAsia="Times New Roman" w:hAnsi="Times New Roman" w:cs="Times New Roman"/>
          <w:sz w:val="20"/>
          <w:szCs w:val="20"/>
        </w:rPr>
        <w:t>Civilisation</w:t>
      </w:r>
      <w:proofErr w:type="spellEnd"/>
      <w:r w:rsidRPr="004D774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7748">
        <w:rPr>
          <w:rFonts w:ascii="Times New Roman" w:eastAsia="Times New Roman" w:hAnsi="Times New Roman" w:cs="Times New Roman"/>
          <w:sz w:val="20"/>
          <w:szCs w:val="20"/>
        </w:rPr>
        <w:t>Française</w:t>
      </w:r>
      <w:proofErr w:type="spellEnd"/>
      <w:r w:rsidRPr="004D7748">
        <w:rPr>
          <w:rFonts w:ascii="Times New Roman" w:eastAsia="Times New Roman" w:hAnsi="Times New Roman" w:cs="Times New Roman"/>
          <w:sz w:val="20"/>
          <w:szCs w:val="20"/>
        </w:rPr>
        <w:t>, January 2018-May 2018</w:t>
      </w:r>
    </w:p>
    <w:p w14:paraId="36AD38C6" w14:textId="77777777" w:rsidR="001A5A0D" w:rsidRPr="004D7748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67E7E3" w14:textId="39D8FC75" w:rsidR="001A5A0D" w:rsidRPr="004D7748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7645"/>
        <w:gridCol w:w="1795"/>
      </w:tblGrid>
      <w:tr w:rsidR="003F3E81" w14:paraId="2D523C61" w14:textId="77777777" w:rsidTr="00831C2C"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09776CFD" w14:textId="744C6F78" w:rsidR="003F3E81" w:rsidRDefault="003F3E81" w:rsidP="001A5A0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Research Data Analyst I,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Jackson Laboratory, Bar Harbor, ME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3F3E81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69FA8239" w14:textId="3B8A2426" w:rsidR="008C50B2" w:rsidRDefault="008C50B2" w:rsidP="001A5A0D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Topic: A Bayesian </w:t>
      </w:r>
      <w:r w:rsidR="00575C9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pproach to </w:t>
      </w:r>
      <w:r w:rsidR="00575C9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ediation </w:t>
      </w:r>
      <w:r w:rsidR="00575C9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nalysis of </w:t>
      </w:r>
      <w:r w:rsidR="00575C9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omplex </w:t>
      </w:r>
      <w:r w:rsidR="00575C9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raits with </w:t>
      </w:r>
      <w:r w:rsidR="00575C9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easurement </w:t>
      </w:r>
      <w:r w:rsidR="00575C9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oise</w:t>
      </w:r>
    </w:p>
    <w:p w14:paraId="3D999A66" w14:textId="58B945AE" w:rsidR="003F3E81" w:rsidRDefault="003F3E81" w:rsidP="001A5A0D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Mentor: Gary Churchill, PhD</w:t>
      </w:r>
    </w:p>
    <w:p w14:paraId="3EFBF4A6" w14:textId="43A5B51D" w:rsidR="008C50B2" w:rsidRDefault="008C50B2" w:rsidP="008C50B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Contributing to </w:t>
      </w:r>
      <w:r w:rsidR="00077E9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development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validation of an R package for Bayesian model selection</w:t>
      </w:r>
    </w:p>
    <w:p w14:paraId="423CE33D" w14:textId="4721E1FE" w:rsidR="008C50B2" w:rsidRDefault="008C50B2" w:rsidP="008C50B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Extending current methods for mediation analysis to include moderated mediation</w:t>
      </w:r>
    </w:p>
    <w:p w14:paraId="79E7998C" w14:textId="26691365" w:rsidR="00077E94" w:rsidRDefault="00077E94" w:rsidP="008C50B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Understanding how to diagnose the accuracy of mediation inferences in the presence of measurement noise</w:t>
      </w:r>
    </w:p>
    <w:p w14:paraId="01026E6D" w14:textId="69910F10" w:rsidR="008C50B2" w:rsidRDefault="008C50B2" w:rsidP="008C50B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Applying developed tools to </w:t>
      </w:r>
      <w:r w:rsidR="00077E9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identify the effect of sex and diet on mechanisms of protein expression in Diversity Outbred Mouse Liver</w:t>
      </w:r>
    </w:p>
    <w:p w14:paraId="7CFBC36F" w14:textId="77777777" w:rsidR="003F3E81" w:rsidRPr="008C50B2" w:rsidRDefault="003F3E81" w:rsidP="003F3E81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605"/>
      </w:tblGrid>
      <w:tr w:rsidR="003F3E81" w14:paraId="7FCCA98A" w14:textId="77777777" w:rsidTr="00831C2C">
        <w:tc>
          <w:tcPr>
            <w:tcW w:w="6835" w:type="dxa"/>
          </w:tcPr>
          <w:p w14:paraId="3D2D5816" w14:textId="61288BB2" w:rsidR="003F3E81" w:rsidRDefault="003F3E81" w:rsidP="009029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Undergraduate Research Assistant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Center for Quantitative Medicine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at</w:t>
            </w:r>
            <w:r w:rsidRP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UConn Health,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Farmington, CT</w:t>
            </w:r>
          </w:p>
        </w:tc>
        <w:tc>
          <w:tcPr>
            <w:tcW w:w="2605" w:type="dxa"/>
          </w:tcPr>
          <w:p w14:paraId="0F991BD0" w14:textId="050692D2" w:rsidR="003F3E81" w:rsidRPr="003F3E81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–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2613C3D3" w14:textId="683B36BD" w:rsidR="00257458" w:rsidRDefault="00257458" w:rsidP="001A5A0D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</w:t>
      </w:r>
      <w:r w:rsidR="00717420" w:rsidRPr="004D77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opic: </w:t>
      </w:r>
      <w:r w:rsidR="00575C9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</w:t>
      </w:r>
      <w:r w:rsidR="00717420" w:rsidRPr="004D77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14552B" w:rsidRPr="004D77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quantitative pipeline</w:t>
      </w:r>
      <w:r w:rsidRPr="004D77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for cancer reversion</w:t>
      </w:r>
      <w:r w:rsidR="0014552B" w:rsidRPr="004D77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analysis</w:t>
      </w:r>
      <w:r w:rsidRPr="004D77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in triple negative breast cancer</w:t>
      </w:r>
      <w:r w:rsidR="0014552B" w:rsidRPr="004D77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14:paraId="42AFD032" w14:textId="326745EE" w:rsidR="003F3E81" w:rsidRPr="004D7748" w:rsidRDefault="003F3E81" w:rsidP="001A5A0D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Mentor: Paola Vera-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Licona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PhD</w:t>
      </w:r>
    </w:p>
    <w:p w14:paraId="403B2963" w14:textId="36B477C0" w:rsidR="0060565A" w:rsidRDefault="00077E94" w:rsidP="007B4F4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Awarded</w:t>
      </w:r>
      <w:r w:rsidR="0060565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 Summer Undergraduate Research F</w:t>
      </w:r>
      <w:r w:rsidR="00452F7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und</w:t>
      </w:r>
      <w:r w:rsidR="0060565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through UConn to fund my work</w:t>
      </w:r>
    </w:p>
    <w:p w14:paraId="59CEFC95" w14:textId="4E6628E1" w:rsidR="005513EA" w:rsidRDefault="000C6ED6" w:rsidP="007B4F4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Constructed a</w:t>
      </w:r>
      <w:r w:rsidR="0060565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static</w:t>
      </w:r>
      <w:r w:rsidR="00B748A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intracellular signaling </w:t>
      </w:r>
      <w:r w:rsidRPr="004D77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network for a claudin-low triple negative breast cancer </w:t>
      </w:r>
      <w:r w:rsidR="00DA256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(CL TNBC) </w:t>
      </w:r>
      <w:r w:rsidRPr="004D77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cell line </w:t>
      </w:r>
      <w:r w:rsidR="008C4C5D" w:rsidRPr="004D77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with multi-omics data using the </w:t>
      </w:r>
      <w:proofErr w:type="spellStart"/>
      <w:r w:rsidR="008C4C5D" w:rsidRPr="004D77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Cytoscape</w:t>
      </w:r>
      <w:proofErr w:type="spellEnd"/>
      <w:r w:rsidR="008C4C5D" w:rsidRPr="004D77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</w:t>
      </w:r>
      <w:proofErr w:type="spellStart"/>
      <w:r w:rsidR="008C4C5D" w:rsidRPr="004D77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GeneXplain</w:t>
      </w:r>
      <w:proofErr w:type="spellEnd"/>
      <w:r w:rsidR="008C4C5D" w:rsidRPr="004D77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programs</w:t>
      </w:r>
    </w:p>
    <w:p w14:paraId="1EE976C8" w14:textId="7548CA44" w:rsidR="007B4F46" w:rsidRDefault="007B4F46" w:rsidP="007B4F4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 to identify</w:t>
      </w:r>
      <w:r w:rsidR="00077E9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targets whose perturbation can steer the system to any desired attractor</w:t>
      </w:r>
    </w:p>
    <w:p w14:paraId="01CA0C6F" w14:textId="487B1180" w:rsidR="007B4F46" w:rsidRDefault="0060565A" w:rsidP="007B4F4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Approximated the attractor landscape of the static network and conducted</w:t>
      </w:r>
      <w:r w:rsidR="00DA256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virtual screenings of concerted perturbations of control targets using a topological estimation of signal flow</w:t>
      </w:r>
    </w:p>
    <w:p w14:paraId="514B1E1C" w14:textId="7090E870" w:rsidR="0060565A" w:rsidRDefault="0060565A" w:rsidP="0060565A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Identified perturbations resulting in reversion of the CL TNBC phenotype th</w:t>
      </w:r>
      <w:r w:rsidR="001217D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ough machine learning clustering and classification methods</w:t>
      </w:r>
    </w:p>
    <w:p w14:paraId="05ADC36A" w14:textId="77777777" w:rsidR="005F21B1" w:rsidRPr="0060565A" w:rsidRDefault="005F21B1" w:rsidP="005F21B1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4BFF76FC" w14:textId="77777777" w:rsidR="003F3E81" w:rsidRDefault="003F3E81" w:rsidP="001A5A0D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0"/>
        <w:gridCol w:w="2605"/>
      </w:tblGrid>
      <w:tr w:rsidR="003F3E81" w14:paraId="4ABA5296" w14:textId="77777777" w:rsidTr="00831C2C">
        <w:tc>
          <w:tcPr>
            <w:tcW w:w="6840" w:type="dxa"/>
          </w:tcPr>
          <w:p w14:paraId="228475EB" w14:textId="1FCF6B74" w:rsidR="003F3E81" w:rsidRPr="003F3E81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Summer Intern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Metrum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Research Group, Simsbury, CT</w:t>
            </w:r>
          </w:p>
        </w:tc>
        <w:tc>
          <w:tcPr>
            <w:tcW w:w="2605" w:type="dxa"/>
          </w:tcPr>
          <w:p w14:paraId="4EAC8014" w14:textId="178EF4B9" w:rsidR="003F3E81" w:rsidRP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831C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-August 2018</w:t>
            </w:r>
          </w:p>
        </w:tc>
      </w:tr>
    </w:tbl>
    <w:p w14:paraId="28CB2F78" w14:textId="34E67A0D" w:rsidR="001A5A0D" w:rsidRDefault="001A5A0D" w:rsidP="001A5A0D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Topic: Developing an open and general maternal-fetal </w:t>
      </w:r>
      <w:r w:rsidR="00A83369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physiologically based 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pharmacokinetic model for drugs metabolized by</w:t>
      </w:r>
      <w:r w:rsidR="00A83369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cytochromes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P450 isoenzymes </w:t>
      </w:r>
    </w:p>
    <w:p w14:paraId="08E517AC" w14:textId="2BCB83F7" w:rsidR="003F3E81" w:rsidRPr="004D7748" w:rsidRDefault="003F3E81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Mentor: Ahmed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Elmokadem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PhD and Mathew Riggs, PhD</w:t>
      </w:r>
    </w:p>
    <w:p w14:paraId="15E8D1A8" w14:textId="4C4C052F" w:rsidR="001A5A0D" w:rsidRPr="004D7748" w:rsidRDefault="00575C95" w:rsidP="001A5A0D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Described</w:t>
      </w:r>
      <w:r w:rsidR="00A83369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physiological pharmacokinetics of</w:t>
      </w:r>
      <w:r w:rsidR="001A5A0D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354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midazolam, metoprolol, and caffeine </w:t>
      </w:r>
      <w:r w:rsidR="001A5A0D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in nonpregnant women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a system of differential equations</w:t>
      </w:r>
      <w:r w:rsidR="007F515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proofErr w:type="spellStart"/>
      <w:r w:rsidR="007F515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mrgsolve</w:t>
      </w:r>
      <w:proofErr w:type="spellEnd"/>
    </w:p>
    <w:p w14:paraId="4FE4094A" w14:textId="5146FCBE" w:rsidR="009063D0" w:rsidRDefault="001A5A0D" w:rsidP="009063D0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Adapted the model for nonpregnant women to predict maternal and fetal drug exposures at </w:t>
      </w:r>
      <w:r w:rsidR="007F515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any 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gestational age</w:t>
      </w:r>
      <w:r w:rsidR="00FC4995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incorporating anatomical,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biochemical</w:t>
      </w:r>
      <w:r w:rsidR="00FC4995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AE2B58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="00FC4995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physiological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changes </w:t>
      </w:r>
      <w:r w:rsidR="007F515E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 with pregnancy</w:t>
      </w:r>
    </w:p>
    <w:p w14:paraId="69FFCDFE" w14:textId="32571EF0" w:rsidR="009063D0" w:rsidRDefault="009063D0" w:rsidP="009063D0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Calibrated</w:t>
      </w:r>
      <w:r w:rsidR="000354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model with local sensitivity </w:t>
      </w:r>
      <w:r w:rsidR="000354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analysis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optimization </w:t>
      </w:r>
      <w:r w:rsidR="0003549D">
        <w:rPr>
          <w:rFonts w:ascii="Times New Roman" w:eastAsia="Times New Roman" w:hAnsi="Times New Roman" w:cs="Times New Roman"/>
          <w:color w:val="000000"/>
          <w:sz w:val="20"/>
          <w:szCs w:val="20"/>
        </w:rPr>
        <w:t>of model parameters</w:t>
      </w:r>
    </w:p>
    <w:p w14:paraId="1B344F84" w14:textId="46834305" w:rsidR="0003549D" w:rsidRPr="009063D0" w:rsidRDefault="0003549D" w:rsidP="009063D0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Validated the model by comparing predicted concentration profiles to published data for several other 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drugs metabolized by CYP1A2, 3A4, 2B6, and 2D6</w:t>
      </w:r>
    </w:p>
    <w:p w14:paraId="075EFA26" w14:textId="77777777" w:rsidR="00A83369" w:rsidRPr="004D7748" w:rsidRDefault="00A83369" w:rsidP="00A83369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335"/>
      </w:tblGrid>
      <w:tr w:rsidR="003F3E81" w14:paraId="58406E22" w14:textId="77777777" w:rsidTr="00831C2C">
        <w:tc>
          <w:tcPr>
            <w:tcW w:w="7105" w:type="dxa"/>
          </w:tcPr>
          <w:p w14:paraId="0BF62C2F" w14:textId="2C33BACB" w:rsidR="003F3E81" w:rsidRPr="003F3E81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Holster Scholar, </w:t>
            </w:r>
            <w:r w:rsidRP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UConn Department of Molecular and Cellular Biology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Storrs, CT</w:t>
            </w:r>
          </w:p>
        </w:tc>
        <w:tc>
          <w:tcPr>
            <w:tcW w:w="2335" w:type="dxa"/>
          </w:tcPr>
          <w:p w14:paraId="7E09C7BC" w14:textId="1AF3B805" w:rsidR="003F3E81" w:rsidRPr="003F3E81" w:rsidRDefault="00831C2C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 -September 2017</w:t>
            </w:r>
          </w:p>
        </w:tc>
      </w:tr>
    </w:tbl>
    <w:p w14:paraId="61A826E3" w14:textId="624F121B" w:rsidR="00A83369" w:rsidRDefault="00A83369" w:rsidP="00A83369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Topic: The </w:t>
      </w:r>
      <w:r w:rsidR="00EF56A7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ffect of </w:t>
      </w:r>
      <w:r w:rsidR="00EF56A7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h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ost </w:t>
      </w:r>
      <w:r w:rsidR="00EF56A7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g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enetic </w:t>
      </w:r>
      <w:r w:rsidR="00EF56A7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v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ariability on </w:t>
      </w:r>
      <w:r w:rsidR="00FC4995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Epstein Barr Virus (EBV)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EF56A7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erived </w:t>
      </w:r>
      <w:r w:rsidR="00EF56A7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ancer</w:t>
      </w:r>
      <w:r w:rsidR="00EF56A7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usceptibility</w:t>
      </w:r>
    </w:p>
    <w:p w14:paraId="0E7678CB" w14:textId="4B857A04" w:rsidR="00831C2C" w:rsidRPr="004D7748" w:rsidRDefault="00831C2C" w:rsidP="00A8336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Mentor: Rachel O’Neill, PhD</w:t>
      </w:r>
    </w:p>
    <w:p w14:paraId="0AE8B7B2" w14:textId="10B7E590" w:rsidR="00A83369" w:rsidRPr="004D7748" w:rsidRDefault="00967BEB" w:rsidP="00A83369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Identified</w:t>
      </w:r>
      <w:r w:rsidR="00A83369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target genes that </w:t>
      </w:r>
      <w:r w:rsidR="009063D0">
        <w:rPr>
          <w:rFonts w:ascii="Times New Roman" w:eastAsia="Times New Roman" w:hAnsi="Times New Roman" w:cs="Times New Roman"/>
          <w:color w:val="000000"/>
          <w:sz w:val="20"/>
          <w:szCs w:val="20"/>
        </w:rPr>
        <w:t>may</w:t>
      </w:r>
      <w:r w:rsidR="00A83369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impact EBV-derived cancer susceptibility through a literature search</w:t>
      </w:r>
    </w:p>
    <w:p w14:paraId="1CDBEA5A" w14:textId="77777777" w:rsidR="00A83369" w:rsidRPr="004D7748" w:rsidRDefault="00A83369" w:rsidP="00A83369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Utilized wet lab techniques</w:t>
      </w:r>
      <w:r w:rsidR="00946531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such as Polymerase Chain Reactions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, Gel Electrophoresis, Cloning, and DNA Sequencing</w:t>
      </w:r>
    </w:p>
    <w:p w14:paraId="1B9AB0B4" w14:textId="5D4A7825" w:rsidR="00EE639A" w:rsidRPr="00AE3EC5" w:rsidRDefault="00A83369" w:rsidP="00A83369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="00293615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ligned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genetic sequence of target genes </w:t>
      </w:r>
      <w:r w:rsidR="00293615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to identify</w:t>
      </w:r>
      <w:r w:rsidR="00FC4995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common </w:t>
      </w:r>
      <w:r w:rsidR="00F44780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single nucleotide polymorphisms </w:t>
      </w:r>
      <w:r w:rsidR="00FC4995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across EBV-derived cancers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</w:t>
      </w:r>
      <w:proofErr w:type="spellStart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Geneious</w:t>
      </w:r>
      <w:proofErr w:type="spellEnd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BLAST</w:t>
      </w:r>
    </w:p>
    <w:p w14:paraId="4C6D1F85" w14:textId="1F9A3851" w:rsidR="00D67EB2" w:rsidRDefault="00D67EB2" w:rsidP="008A6715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87A8B41" w14:textId="2D9063AF" w:rsidR="00403164" w:rsidRPr="004D7748" w:rsidRDefault="009A0321" w:rsidP="008A6715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sz w:val="20"/>
          <w:szCs w:val="20"/>
        </w:rPr>
        <w:t xml:space="preserve">Publications </w:t>
      </w:r>
      <w:r w:rsidR="007F515E">
        <w:rPr>
          <w:rFonts w:ascii="Times New Roman" w:eastAsia="Times New Roman" w:hAnsi="Times New Roman" w:cs="Times New Roman"/>
          <w:b/>
          <w:sz w:val="20"/>
          <w:szCs w:val="20"/>
        </w:rPr>
        <w:t>and Pre-Prints</w:t>
      </w:r>
    </w:p>
    <w:p w14:paraId="76588794" w14:textId="77777777" w:rsidR="007F515E" w:rsidRPr="007F515E" w:rsidRDefault="007F515E" w:rsidP="007F515E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color w:val="000000"/>
          <w:sz w:val="20"/>
          <w:szCs w:val="20"/>
        </w:rPr>
        <w:t xml:space="preserve">Crouse, W. L., </w:t>
      </w:r>
      <w:proofErr w:type="spellStart"/>
      <w:r w:rsidRPr="007F515E">
        <w:rPr>
          <w:color w:val="000000"/>
          <w:sz w:val="20"/>
          <w:szCs w:val="20"/>
        </w:rPr>
        <w:t>Keele</w:t>
      </w:r>
      <w:proofErr w:type="spellEnd"/>
      <w:r w:rsidRPr="007F515E">
        <w:rPr>
          <w:color w:val="000000"/>
          <w:sz w:val="20"/>
          <w:szCs w:val="20"/>
        </w:rPr>
        <w:t xml:space="preserve">, G. R., Gastonguay, M. S., Churchill, G. A., &amp; </w:t>
      </w:r>
      <w:proofErr w:type="spellStart"/>
      <w:r w:rsidRPr="007F515E">
        <w:rPr>
          <w:color w:val="000000"/>
          <w:sz w:val="20"/>
          <w:szCs w:val="20"/>
        </w:rPr>
        <w:t>Valdar</w:t>
      </w:r>
      <w:proofErr w:type="spellEnd"/>
      <w:r w:rsidRPr="007F515E">
        <w:rPr>
          <w:color w:val="000000"/>
          <w:sz w:val="20"/>
          <w:szCs w:val="20"/>
        </w:rPr>
        <w:t xml:space="preserve">, W. (2021). A Bayesian model selection approach to mediation analysis. </w:t>
      </w:r>
      <w:proofErr w:type="spellStart"/>
      <w:r w:rsidRPr="007F515E">
        <w:rPr>
          <w:i/>
          <w:iCs/>
          <w:color w:val="000000"/>
          <w:sz w:val="20"/>
          <w:szCs w:val="20"/>
        </w:rPr>
        <w:t>BioRxiv</w:t>
      </w:r>
      <w:proofErr w:type="spellEnd"/>
      <w:r w:rsidRPr="007F515E">
        <w:rPr>
          <w:color w:val="000000"/>
          <w:sz w:val="20"/>
          <w:szCs w:val="20"/>
        </w:rPr>
        <w:t>, 2021.07.19.452969. https://doi.org/10.1101/2021.07.19.452969</w:t>
      </w:r>
    </w:p>
    <w:p w14:paraId="3B5F1AB7" w14:textId="77777777" w:rsidR="007F515E" w:rsidRDefault="007F515E" w:rsidP="007C261E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DD88F7A" w14:textId="49D99612" w:rsidR="007C261E" w:rsidRPr="007C261E" w:rsidRDefault="007C261E" w:rsidP="007C261E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C261E">
        <w:rPr>
          <w:color w:val="000000"/>
          <w:sz w:val="20"/>
          <w:szCs w:val="20"/>
        </w:rPr>
        <w:t xml:space="preserve">Kiersten </w:t>
      </w:r>
      <w:proofErr w:type="spellStart"/>
      <w:r w:rsidRPr="007C261E">
        <w:rPr>
          <w:color w:val="000000"/>
          <w:sz w:val="20"/>
          <w:szCs w:val="20"/>
        </w:rPr>
        <w:t>Utsey</w:t>
      </w:r>
      <w:proofErr w:type="spellEnd"/>
      <w:r w:rsidRPr="007C261E">
        <w:rPr>
          <w:color w:val="000000"/>
          <w:sz w:val="20"/>
          <w:szCs w:val="20"/>
        </w:rPr>
        <w:t>, </w:t>
      </w:r>
      <w:r w:rsidRPr="007F515E">
        <w:rPr>
          <w:bCs/>
          <w:color w:val="000000"/>
          <w:sz w:val="20"/>
          <w:szCs w:val="20"/>
        </w:rPr>
        <w:t>Madeleine S. Gastonguay</w:t>
      </w:r>
      <w:r w:rsidRPr="007C261E">
        <w:rPr>
          <w:color w:val="000000"/>
          <w:sz w:val="20"/>
          <w:szCs w:val="20"/>
        </w:rPr>
        <w:t xml:space="preserve">, Sean Russell, Reed </w:t>
      </w:r>
      <w:proofErr w:type="spellStart"/>
      <w:r w:rsidRPr="007C261E">
        <w:rPr>
          <w:color w:val="000000"/>
          <w:sz w:val="20"/>
          <w:szCs w:val="20"/>
        </w:rPr>
        <w:t>Freling</w:t>
      </w:r>
      <w:proofErr w:type="spellEnd"/>
      <w:r w:rsidRPr="007C261E">
        <w:rPr>
          <w:color w:val="000000"/>
          <w:sz w:val="20"/>
          <w:szCs w:val="20"/>
        </w:rPr>
        <w:t xml:space="preserve">, Matthew M. Riggs and Ahmed </w:t>
      </w:r>
      <w:proofErr w:type="spellStart"/>
      <w:r w:rsidRPr="007C261E">
        <w:rPr>
          <w:color w:val="000000"/>
          <w:sz w:val="20"/>
          <w:szCs w:val="20"/>
        </w:rPr>
        <w:t>Elmokadem</w:t>
      </w:r>
      <w:proofErr w:type="spellEnd"/>
      <w:r>
        <w:rPr>
          <w:color w:val="000000"/>
          <w:sz w:val="20"/>
          <w:szCs w:val="20"/>
        </w:rPr>
        <w:t xml:space="preserve">, </w:t>
      </w:r>
      <w:r w:rsidRPr="007C261E">
        <w:rPr>
          <w:bCs/>
          <w:i/>
          <w:color w:val="000000"/>
          <w:sz w:val="20"/>
          <w:szCs w:val="20"/>
        </w:rPr>
        <w:t>Impact of Partition Coefficient Methods on PBPK Modeling</w:t>
      </w:r>
      <w:r>
        <w:rPr>
          <w:bCs/>
          <w:i/>
          <w:color w:val="000000"/>
          <w:sz w:val="20"/>
          <w:szCs w:val="20"/>
        </w:rPr>
        <w:t xml:space="preserve">, </w:t>
      </w:r>
      <w:r w:rsidRPr="007C261E">
        <w:rPr>
          <w:color w:val="000000"/>
          <w:sz w:val="20"/>
          <w:szCs w:val="20"/>
        </w:rPr>
        <w:t>Drug Metabolism and Disposition October 1, 2020, 48 (10) 903-916; DOI: https://doi.org/10.1124/dmd.120.090498</w:t>
      </w:r>
    </w:p>
    <w:p w14:paraId="0D58AC59" w14:textId="77777777" w:rsidR="007C261E" w:rsidRDefault="007C261E" w:rsidP="007C261E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E2AC7C2" w14:textId="5EA8D0A1" w:rsidR="007C261E" w:rsidRDefault="00587EB4" w:rsidP="007C261E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4D7748">
        <w:rPr>
          <w:color w:val="000000"/>
          <w:sz w:val="20"/>
          <w:szCs w:val="20"/>
        </w:rPr>
        <w:t xml:space="preserve">Zuppa AF, Brown </w:t>
      </w:r>
      <w:proofErr w:type="gramStart"/>
      <w:r w:rsidRPr="004D7748">
        <w:rPr>
          <w:color w:val="000000"/>
          <w:sz w:val="20"/>
          <w:szCs w:val="20"/>
        </w:rPr>
        <w:t>GR,  Zane</w:t>
      </w:r>
      <w:proofErr w:type="gramEnd"/>
      <w:r w:rsidRPr="004D7748">
        <w:rPr>
          <w:color w:val="000000"/>
          <w:sz w:val="20"/>
          <w:szCs w:val="20"/>
        </w:rPr>
        <w:t xml:space="preserve"> NR, Curley MAQ, Bradfield J, </w:t>
      </w:r>
      <w:proofErr w:type="spellStart"/>
      <w:r w:rsidRPr="004D7748">
        <w:rPr>
          <w:color w:val="000000"/>
          <w:sz w:val="20"/>
          <w:szCs w:val="20"/>
        </w:rPr>
        <w:t>Hakonarson</w:t>
      </w:r>
      <w:proofErr w:type="spellEnd"/>
      <w:r w:rsidRPr="004D7748">
        <w:rPr>
          <w:color w:val="000000"/>
          <w:sz w:val="20"/>
          <w:szCs w:val="20"/>
        </w:rPr>
        <w:t xml:space="preserve"> H, </w:t>
      </w:r>
      <w:r w:rsidRPr="007F515E">
        <w:rPr>
          <w:bCs/>
          <w:color w:val="000000"/>
          <w:sz w:val="20"/>
          <w:szCs w:val="20"/>
        </w:rPr>
        <w:t>Gastonguay MS</w:t>
      </w:r>
      <w:r w:rsidRPr="004D7748">
        <w:rPr>
          <w:color w:val="000000"/>
          <w:sz w:val="20"/>
          <w:szCs w:val="20"/>
        </w:rPr>
        <w:t xml:space="preserve">, Moorthy G, </w:t>
      </w:r>
      <w:proofErr w:type="spellStart"/>
      <w:r w:rsidRPr="004D7748">
        <w:rPr>
          <w:color w:val="000000"/>
          <w:sz w:val="20"/>
          <w:szCs w:val="20"/>
        </w:rPr>
        <w:t>Prodell</w:t>
      </w:r>
      <w:proofErr w:type="spellEnd"/>
      <w:r w:rsidRPr="004D7748">
        <w:rPr>
          <w:color w:val="000000"/>
          <w:sz w:val="20"/>
          <w:szCs w:val="20"/>
        </w:rPr>
        <w:t xml:space="preserve"> J, Gastonguay MR, </w:t>
      </w:r>
      <w:r w:rsidRPr="004D7748">
        <w:rPr>
          <w:i/>
          <w:color w:val="000000"/>
          <w:sz w:val="20"/>
          <w:szCs w:val="20"/>
        </w:rPr>
        <w:t>Morphine Dose Optimization in Critically Ill Pediatric Patients with Acute Respiratory Failure: A Population Pharmacokinetic-Pharmacogenomic Study,</w:t>
      </w:r>
      <w:r w:rsidRPr="004D7748">
        <w:rPr>
          <w:color w:val="000000"/>
          <w:sz w:val="20"/>
          <w:szCs w:val="20"/>
        </w:rPr>
        <w:t xml:space="preserve"> Critical Care Medicine, June 2019</w:t>
      </w:r>
    </w:p>
    <w:p w14:paraId="4837787F" w14:textId="77777777" w:rsidR="007C261E" w:rsidRDefault="007C261E" w:rsidP="00587EB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32BD9C1D" w14:textId="6FDB3970" w:rsidR="00587EB4" w:rsidRPr="004D7748" w:rsidRDefault="00587EB4" w:rsidP="00587EB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4D7748">
        <w:rPr>
          <w:color w:val="000000"/>
          <w:sz w:val="20"/>
          <w:szCs w:val="20"/>
        </w:rPr>
        <w:t xml:space="preserve">Zuppa AF, </w:t>
      </w:r>
      <w:proofErr w:type="spellStart"/>
      <w:r w:rsidRPr="004D7748">
        <w:rPr>
          <w:color w:val="000000"/>
          <w:sz w:val="20"/>
          <w:szCs w:val="20"/>
        </w:rPr>
        <w:t>Conrado</w:t>
      </w:r>
      <w:proofErr w:type="spellEnd"/>
      <w:r w:rsidRPr="004D7748">
        <w:rPr>
          <w:color w:val="000000"/>
          <w:sz w:val="20"/>
          <w:szCs w:val="20"/>
        </w:rPr>
        <w:t xml:space="preserve"> DJ, Zane NR, Curley MAQ, Bradfield J, </w:t>
      </w:r>
      <w:proofErr w:type="spellStart"/>
      <w:r w:rsidRPr="004D7748">
        <w:rPr>
          <w:color w:val="000000"/>
          <w:sz w:val="20"/>
          <w:szCs w:val="20"/>
        </w:rPr>
        <w:t>Hakonarson</w:t>
      </w:r>
      <w:proofErr w:type="spellEnd"/>
      <w:r w:rsidRPr="004D7748">
        <w:rPr>
          <w:color w:val="000000"/>
          <w:sz w:val="20"/>
          <w:szCs w:val="20"/>
        </w:rPr>
        <w:t xml:space="preserve"> H, </w:t>
      </w:r>
      <w:r w:rsidRPr="007F515E">
        <w:rPr>
          <w:bCs/>
          <w:color w:val="000000"/>
          <w:sz w:val="20"/>
          <w:szCs w:val="20"/>
        </w:rPr>
        <w:t>Gastonguay MS</w:t>
      </w:r>
      <w:r w:rsidRPr="004D7748">
        <w:rPr>
          <w:color w:val="000000"/>
          <w:sz w:val="20"/>
          <w:szCs w:val="20"/>
        </w:rPr>
        <w:t xml:space="preserve">, Moorthy G, </w:t>
      </w:r>
      <w:proofErr w:type="spellStart"/>
      <w:r w:rsidRPr="004D7748">
        <w:rPr>
          <w:color w:val="000000"/>
          <w:sz w:val="20"/>
          <w:szCs w:val="20"/>
        </w:rPr>
        <w:t>Prodell</w:t>
      </w:r>
      <w:proofErr w:type="spellEnd"/>
      <w:r w:rsidRPr="004D7748">
        <w:rPr>
          <w:color w:val="000000"/>
          <w:sz w:val="20"/>
          <w:szCs w:val="20"/>
        </w:rPr>
        <w:t xml:space="preserve"> J, Gastonguay MR, </w:t>
      </w:r>
      <w:r w:rsidRPr="004D7748">
        <w:rPr>
          <w:i/>
          <w:color w:val="000000"/>
          <w:sz w:val="20"/>
          <w:szCs w:val="20"/>
        </w:rPr>
        <w:t>Midazolam Dose Optimization in Critically Ill Pediatric Patients with Acute Respiratory Failure: A Population Pharmacokinetic-Pharmacogenomic Study,</w:t>
      </w:r>
      <w:r w:rsidRPr="004D7748">
        <w:rPr>
          <w:color w:val="000000"/>
          <w:sz w:val="20"/>
          <w:szCs w:val="20"/>
        </w:rPr>
        <w:t xml:space="preserve"> Critical Care Medicine, January 21</w:t>
      </w:r>
      <w:r w:rsidRPr="004D7748">
        <w:rPr>
          <w:color w:val="000000"/>
          <w:sz w:val="20"/>
          <w:szCs w:val="20"/>
          <w:vertAlign w:val="superscript"/>
        </w:rPr>
        <w:t>st</w:t>
      </w:r>
      <w:r w:rsidRPr="004D7748">
        <w:rPr>
          <w:color w:val="000000"/>
          <w:sz w:val="20"/>
          <w:szCs w:val="20"/>
        </w:rPr>
        <w:t>, 2019</w:t>
      </w:r>
    </w:p>
    <w:p w14:paraId="118BCB4D" w14:textId="77777777" w:rsidR="007C261E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1804F731" w:rsidR="00587EB4" w:rsidRPr="004D7748" w:rsidRDefault="00587EB4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6514145C" w14:textId="33C1CF19" w:rsidR="00587EB4" w:rsidRPr="00587EB4" w:rsidRDefault="00587EB4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587EB4">
        <w:rPr>
          <w:color w:val="000000"/>
          <w:sz w:val="20"/>
          <w:szCs w:val="20"/>
        </w:rPr>
        <w:t>Talks</w:t>
      </w:r>
    </w:p>
    <w:p w14:paraId="4D3CE534" w14:textId="7A67D3E3" w:rsidR="00157858" w:rsidRDefault="00587EB4" w:rsidP="00157858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</w:t>
      </w:r>
      <w:proofErr w:type="spellStart"/>
      <w:r w:rsidRPr="004D7748">
        <w:rPr>
          <w:i/>
          <w:color w:val="000000"/>
          <w:sz w:val="20"/>
          <w:szCs w:val="20"/>
        </w:rPr>
        <w:t>mrgsolve</w:t>
      </w:r>
      <w:proofErr w:type="spellEnd"/>
      <w:r w:rsidRPr="004D7748">
        <w:rPr>
          <w:i/>
          <w:color w:val="000000"/>
          <w:sz w:val="20"/>
          <w:szCs w:val="20"/>
        </w:rPr>
        <w:t xml:space="preserve">., </w:t>
      </w:r>
      <w:r w:rsidRPr="004D7748">
        <w:rPr>
          <w:color w:val="000000"/>
          <w:sz w:val="20"/>
          <w:szCs w:val="20"/>
        </w:rPr>
        <w:t>R/Pharma Conference, Cambridge, MA, August 23</w:t>
      </w:r>
      <w:r w:rsidRPr="004D7748">
        <w:rPr>
          <w:color w:val="000000"/>
          <w:sz w:val="20"/>
          <w:szCs w:val="20"/>
          <w:vertAlign w:val="superscript"/>
        </w:rPr>
        <w:t>rd</w:t>
      </w:r>
      <w:r w:rsidRPr="004D7748">
        <w:rPr>
          <w:color w:val="000000"/>
          <w:sz w:val="20"/>
          <w:szCs w:val="20"/>
        </w:rPr>
        <w:t>, 2019</w:t>
      </w:r>
    </w:p>
    <w:p w14:paraId="30E3C8B0" w14:textId="1B84BA86" w:rsidR="008A6F6D" w:rsidRDefault="008A6F6D" w:rsidP="008A6F6D">
      <w:pPr>
        <w:pStyle w:val="NormalWeb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UConn Center for</w:t>
      </w:r>
      <w:r w:rsidRPr="00157858"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Quantitative Medicine, July 30</w:t>
      </w:r>
      <w:r w:rsidRPr="00157858"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>, 2019</w:t>
      </w:r>
    </w:p>
    <w:p w14:paraId="1FD4B035" w14:textId="49FAADA1" w:rsidR="00587EB4" w:rsidRDefault="00157858" w:rsidP="008A6F6D">
      <w:pPr>
        <w:pStyle w:val="NormalWeb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UConn Center for</w:t>
      </w:r>
      <w:r w:rsidRPr="00157858">
        <w:rPr>
          <w:color w:val="000000"/>
          <w:sz w:val="20"/>
          <w:szCs w:val="20"/>
        </w:rPr>
        <w:t> Cell Analysis and Modeling</w:t>
      </w:r>
      <w:r>
        <w:rPr>
          <w:color w:val="000000"/>
          <w:sz w:val="20"/>
          <w:szCs w:val="20"/>
        </w:rPr>
        <w:t xml:space="preserve"> </w:t>
      </w:r>
      <w:r w:rsidR="00570918">
        <w:rPr>
          <w:color w:val="000000"/>
          <w:sz w:val="20"/>
          <w:szCs w:val="20"/>
        </w:rPr>
        <w:t xml:space="preserve">Summer </w:t>
      </w:r>
      <w:r>
        <w:rPr>
          <w:color w:val="000000"/>
          <w:sz w:val="20"/>
          <w:szCs w:val="20"/>
        </w:rPr>
        <w:t>Seminar</w:t>
      </w:r>
      <w:r w:rsidR="00570918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July 26</w:t>
      </w:r>
      <w:r w:rsidRPr="00157858"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>, 2019</w:t>
      </w:r>
    </w:p>
    <w:p w14:paraId="46F97FB2" w14:textId="4FCB8FE8" w:rsidR="00587EB4" w:rsidRDefault="00587EB4" w:rsidP="00587EB4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4D7748">
        <w:rPr>
          <w:color w:val="000000"/>
          <w:sz w:val="20"/>
          <w:szCs w:val="20"/>
        </w:rPr>
        <w:t>R/Medicine Conference, New Haven, CT, September 8</w:t>
      </w:r>
      <w:r w:rsidRPr="004D7748">
        <w:rPr>
          <w:color w:val="000000"/>
          <w:sz w:val="20"/>
          <w:szCs w:val="20"/>
          <w:vertAlign w:val="superscript"/>
        </w:rPr>
        <w:t>th</w:t>
      </w:r>
      <w:r w:rsidRPr="004D7748">
        <w:rPr>
          <w:color w:val="000000"/>
          <w:sz w:val="20"/>
          <w:szCs w:val="20"/>
        </w:rPr>
        <w:t>, 2018</w:t>
      </w:r>
    </w:p>
    <w:p w14:paraId="4F5CA4D3" w14:textId="302C21EC" w:rsidR="00587EB4" w:rsidRDefault="00587EB4" w:rsidP="00587EB4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</w:p>
    <w:p w14:paraId="281E2A76" w14:textId="24489118" w:rsidR="00587EB4" w:rsidRPr="004D7748" w:rsidRDefault="00587EB4" w:rsidP="00587EB4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r w:rsidRPr="004D7748">
        <w:rPr>
          <w:i/>
          <w:color w:val="000000"/>
          <w:sz w:val="20"/>
          <w:szCs w:val="20"/>
        </w:rPr>
        <w:t>The Effect of Host Genetic Variability on Epstein Barr Virus-derived cancer susceptibility,</w:t>
      </w:r>
      <w:r w:rsidRPr="004D7748">
        <w:rPr>
          <w:color w:val="000000"/>
          <w:sz w:val="20"/>
          <w:szCs w:val="20"/>
        </w:rPr>
        <w:t xml:space="preserve"> UConn Holster Scholar </w:t>
      </w:r>
      <w:r w:rsidR="007F515E" w:rsidRPr="004D7748">
        <w:rPr>
          <w:color w:val="000000"/>
          <w:sz w:val="20"/>
          <w:szCs w:val="20"/>
        </w:rPr>
        <w:t>Symposium, October</w:t>
      </w:r>
      <w:r w:rsidR="007346EB">
        <w:rPr>
          <w:color w:val="000000"/>
          <w:sz w:val="20"/>
          <w:szCs w:val="20"/>
        </w:rPr>
        <w:t xml:space="preserve"> </w:t>
      </w:r>
      <w:r w:rsidRPr="004D7748">
        <w:rPr>
          <w:color w:val="000000"/>
          <w:sz w:val="20"/>
          <w:szCs w:val="20"/>
        </w:rPr>
        <w:t>2017</w:t>
      </w:r>
    </w:p>
    <w:p w14:paraId="629A61E9" w14:textId="51D8E1FE" w:rsidR="00587EB4" w:rsidRDefault="00587EB4" w:rsidP="00115BC8">
      <w:pPr>
        <w:pStyle w:val="NormalWeb"/>
        <w:spacing w:before="0" w:beforeAutospacing="0" w:after="0" w:afterAutospacing="0"/>
        <w:rPr>
          <w:b/>
          <w:color w:val="000000"/>
          <w:sz w:val="20"/>
          <w:szCs w:val="20"/>
        </w:rPr>
      </w:pPr>
    </w:p>
    <w:p w14:paraId="6900520C" w14:textId="77777777" w:rsidR="00E24607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7B3C1F03" w14:textId="77777777" w:rsidR="00E24607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862AE9C" w14:textId="4C5886E7" w:rsidR="00587EB4" w:rsidRPr="00587EB4" w:rsidRDefault="00587EB4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587EB4">
        <w:rPr>
          <w:color w:val="000000"/>
          <w:sz w:val="20"/>
          <w:szCs w:val="20"/>
        </w:rPr>
        <w:t>Posters</w:t>
      </w:r>
    </w:p>
    <w:p w14:paraId="1F9D5F25" w14:textId="1FD7F28B" w:rsidR="007F515E" w:rsidRDefault="007F515E" w:rsidP="007F515E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International Society of Pharmacometrics Quantitative Systems </w:t>
      </w:r>
      <w:r w:rsidR="00494638">
        <w:rPr>
          <w:color w:val="000000"/>
          <w:sz w:val="20"/>
          <w:szCs w:val="20"/>
        </w:rPr>
        <w:t>Pharmacology</w:t>
      </w:r>
      <w:r>
        <w:rPr>
          <w:color w:val="000000"/>
          <w:sz w:val="20"/>
          <w:szCs w:val="20"/>
        </w:rPr>
        <w:t xml:space="preserve"> </w:t>
      </w:r>
      <w:r w:rsidR="00494638">
        <w:rPr>
          <w:color w:val="000000"/>
          <w:sz w:val="20"/>
          <w:szCs w:val="20"/>
        </w:rPr>
        <w:t>Student Symposium, April 28</w:t>
      </w:r>
      <w:r w:rsidR="00494638" w:rsidRPr="00494638">
        <w:rPr>
          <w:color w:val="000000"/>
          <w:sz w:val="20"/>
          <w:szCs w:val="20"/>
          <w:vertAlign w:val="superscript"/>
        </w:rPr>
        <w:t>th</w:t>
      </w:r>
      <w:r w:rsidR="00494638">
        <w:rPr>
          <w:color w:val="000000"/>
          <w:sz w:val="20"/>
          <w:szCs w:val="20"/>
        </w:rPr>
        <w:t>, 2021</w:t>
      </w:r>
    </w:p>
    <w:p w14:paraId="22F4ACFE" w14:textId="77777777" w:rsidR="007F515E" w:rsidRDefault="007F515E" w:rsidP="00587EB4">
      <w:pPr>
        <w:pStyle w:val="NormalWeb"/>
        <w:spacing w:before="0" w:beforeAutospacing="0" w:after="0" w:afterAutospacing="0"/>
        <w:ind w:left="720"/>
        <w:rPr>
          <w:bCs/>
          <w:color w:val="000000"/>
          <w:sz w:val="20"/>
          <w:szCs w:val="20"/>
        </w:rPr>
      </w:pPr>
    </w:p>
    <w:p w14:paraId="7AED93E6" w14:textId="1F0BCE43" w:rsidR="00967BEB" w:rsidRDefault="006E3C1A" w:rsidP="00587EB4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Joint Meeting in Mathematics, Denver</w:t>
      </w:r>
      <w:r w:rsidR="007346EB">
        <w:rPr>
          <w:color w:val="000000"/>
          <w:sz w:val="20"/>
          <w:szCs w:val="20"/>
        </w:rPr>
        <w:t xml:space="preserve">, </w:t>
      </w:r>
      <w:r w:rsidRPr="004D7748">
        <w:rPr>
          <w:color w:val="000000"/>
          <w:sz w:val="20"/>
          <w:szCs w:val="20"/>
        </w:rPr>
        <w:t>CO, January 15</w:t>
      </w:r>
      <w:r w:rsidRPr="004D7748">
        <w:rPr>
          <w:color w:val="000000"/>
          <w:sz w:val="20"/>
          <w:szCs w:val="20"/>
          <w:vertAlign w:val="superscript"/>
        </w:rPr>
        <w:t>th</w:t>
      </w:r>
      <w:r w:rsidRPr="004D7748">
        <w:rPr>
          <w:color w:val="000000"/>
          <w:sz w:val="20"/>
          <w:szCs w:val="20"/>
        </w:rPr>
        <w:t xml:space="preserve"> – 18</w:t>
      </w:r>
      <w:r w:rsidRPr="004D7748">
        <w:rPr>
          <w:color w:val="000000"/>
          <w:sz w:val="20"/>
          <w:szCs w:val="20"/>
          <w:vertAlign w:val="superscript"/>
        </w:rPr>
        <w:t>th</w:t>
      </w:r>
      <w:r w:rsidRPr="004D7748">
        <w:rPr>
          <w:color w:val="000000"/>
          <w:sz w:val="20"/>
          <w:szCs w:val="20"/>
        </w:rPr>
        <w:t>, 20</w:t>
      </w:r>
      <w:r w:rsidR="00396651">
        <w:rPr>
          <w:color w:val="000000"/>
          <w:sz w:val="20"/>
          <w:szCs w:val="20"/>
        </w:rPr>
        <w:t>20</w:t>
      </w:r>
    </w:p>
    <w:p w14:paraId="379F93C3" w14:textId="070E2917" w:rsidR="007346EB" w:rsidRDefault="007346EB" w:rsidP="00587EB4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</w:p>
    <w:p w14:paraId="6A7E23F6" w14:textId="2DCE7907" w:rsidR="007346EB" w:rsidRDefault="007346EB" w:rsidP="007346EB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>Development of an Open</w:t>
      </w:r>
      <w:r>
        <w:rPr>
          <w:i/>
          <w:color w:val="000000"/>
          <w:sz w:val="20"/>
          <w:szCs w:val="20"/>
        </w:rPr>
        <w:t>-source</w:t>
      </w:r>
      <w:r w:rsidRPr="004D7748">
        <w:rPr>
          <w:i/>
          <w:color w:val="000000"/>
          <w:sz w:val="20"/>
          <w:szCs w:val="20"/>
        </w:rPr>
        <w:t xml:space="preserve"> </w:t>
      </w:r>
      <w:proofErr w:type="gramStart"/>
      <w:r w:rsidRPr="004D7748">
        <w:rPr>
          <w:i/>
          <w:color w:val="000000"/>
          <w:sz w:val="20"/>
          <w:szCs w:val="20"/>
        </w:rPr>
        <w:t>Physiologically</w:t>
      </w:r>
      <w:r>
        <w:rPr>
          <w:i/>
          <w:color w:val="000000"/>
          <w:sz w:val="20"/>
          <w:szCs w:val="20"/>
        </w:rPr>
        <w:t>-</w:t>
      </w:r>
      <w:r w:rsidRPr="004D7748">
        <w:rPr>
          <w:i/>
          <w:color w:val="000000"/>
          <w:sz w:val="20"/>
          <w:szCs w:val="20"/>
        </w:rPr>
        <w:t>Based</w:t>
      </w:r>
      <w:proofErr w:type="gramEnd"/>
      <w:r w:rsidRPr="004D7748">
        <w:rPr>
          <w:i/>
          <w:color w:val="000000"/>
          <w:sz w:val="20"/>
          <w:szCs w:val="20"/>
        </w:rPr>
        <w:t xml:space="preserve"> Pharmacokinetic Model to Predict Maternal-Fetal Exposures </w:t>
      </w:r>
      <w:r>
        <w:rPr>
          <w:i/>
          <w:color w:val="000000"/>
          <w:sz w:val="20"/>
          <w:szCs w:val="20"/>
        </w:rPr>
        <w:t>of CYP450-Metabolized Drugs</w:t>
      </w:r>
      <w:r w:rsidRPr="004D7748">
        <w:rPr>
          <w:i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346EB"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  <w:vertAlign w:val="superscript"/>
        </w:rPr>
        <w:t>,</w:t>
      </w:r>
      <w:r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Default="007346EB" w:rsidP="00587EB4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</w:p>
    <w:p w14:paraId="797B03E5" w14:textId="07032E92" w:rsidR="007346EB" w:rsidRDefault="007346EB" w:rsidP="007346EB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>Development of an Open</w:t>
      </w:r>
      <w:r>
        <w:rPr>
          <w:i/>
          <w:color w:val="000000"/>
          <w:sz w:val="20"/>
          <w:szCs w:val="20"/>
        </w:rPr>
        <w:t>-source</w:t>
      </w:r>
      <w:r w:rsidRPr="004D7748">
        <w:rPr>
          <w:i/>
          <w:color w:val="000000"/>
          <w:sz w:val="20"/>
          <w:szCs w:val="20"/>
        </w:rPr>
        <w:t xml:space="preserve"> </w:t>
      </w:r>
      <w:proofErr w:type="gramStart"/>
      <w:r w:rsidRPr="004D7748">
        <w:rPr>
          <w:i/>
          <w:color w:val="000000"/>
          <w:sz w:val="20"/>
          <w:szCs w:val="20"/>
        </w:rPr>
        <w:t>Physiologically</w:t>
      </w:r>
      <w:r>
        <w:rPr>
          <w:i/>
          <w:color w:val="000000"/>
          <w:sz w:val="20"/>
          <w:szCs w:val="20"/>
        </w:rPr>
        <w:t>-</w:t>
      </w:r>
      <w:r w:rsidRPr="004D7748">
        <w:rPr>
          <w:i/>
          <w:color w:val="000000"/>
          <w:sz w:val="20"/>
          <w:szCs w:val="20"/>
        </w:rPr>
        <w:t>Based</w:t>
      </w:r>
      <w:proofErr w:type="gramEnd"/>
      <w:r w:rsidRPr="004D7748">
        <w:rPr>
          <w:i/>
          <w:color w:val="000000"/>
          <w:sz w:val="20"/>
          <w:szCs w:val="20"/>
        </w:rPr>
        <w:t xml:space="preserve"> Pharmacokinetic Model to Predict Maternal-Fetal Exposures </w:t>
      </w:r>
      <w:r>
        <w:rPr>
          <w:i/>
          <w:color w:val="000000"/>
          <w:sz w:val="20"/>
          <w:szCs w:val="20"/>
        </w:rPr>
        <w:t>of CYP450-Metabolized Drugs</w:t>
      </w:r>
      <w:r w:rsidRPr="004D7748">
        <w:rPr>
          <w:i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University of Connecticut Frontiers in Undergraduate Research, April</w:t>
      </w:r>
      <w:r>
        <w:rPr>
          <w:color w:val="000000"/>
          <w:sz w:val="20"/>
          <w:szCs w:val="20"/>
          <w:vertAlign w:val="superscript"/>
        </w:rPr>
        <w:t>,</w:t>
      </w:r>
      <w:r>
        <w:rPr>
          <w:color w:val="000000"/>
          <w:sz w:val="20"/>
          <w:szCs w:val="20"/>
        </w:rPr>
        <w:t xml:space="preserve"> 2019</w:t>
      </w:r>
    </w:p>
    <w:p w14:paraId="4C19A961" w14:textId="75C7007F" w:rsidR="00115BC8" w:rsidRDefault="00115BC8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945F949" w14:textId="77777777" w:rsidR="003F3E81" w:rsidRPr="004D7748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5"/>
        <w:gridCol w:w="1975"/>
      </w:tblGrid>
      <w:tr w:rsidR="003F3E81" w14:paraId="6AFB0BD1" w14:textId="77777777" w:rsidTr="00902972">
        <w:tc>
          <w:tcPr>
            <w:tcW w:w="7565" w:type="dxa"/>
          </w:tcPr>
          <w:p w14:paraId="2C792C7A" w14:textId="77777777" w:rsidR="003F3E81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 (SURF) Trimble Family Award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</w:p>
          <w:p w14:paraId="3FAC1EAF" w14:textId="77777777" w:rsidR="003F3E81" w:rsidRPr="0060320D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           University of Connecticut Office of Undergraduate Research ($4,000)</w:t>
            </w:r>
          </w:p>
        </w:tc>
        <w:tc>
          <w:tcPr>
            <w:tcW w:w="1975" w:type="dxa"/>
          </w:tcPr>
          <w:p w14:paraId="4921FBA9" w14:textId="77777777" w:rsidR="003F3E81" w:rsidRPr="00BB31CD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  May – August 2019</w:t>
            </w:r>
          </w:p>
          <w:p w14:paraId="37C0654D" w14:textId="77777777" w:rsid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14:paraId="71074B12" w14:textId="77777777" w:rsidTr="00902972">
        <w:tc>
          <w:tcPr>
            <w:tcW w:w="7565" w:type="dxa"/>
          </w:tcPr>
          <w:p w14:paraId="3C0150C1" w14:textId="77777777" w:rsidR="003F3E81" w:rsidRPr="0060320D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Holster Scholar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University of Connecticut Honors Program ($4,000)</w:t>
            </w:r>
          </w:p>
        </w:tc>
        <w:tc>
          <w:tcPr>
            <w:tcW w:w="1975" w:type="dxa"/>
          </w:tcPr>
          <w:p w14:paraId="1983D176" w14:textId="77777777" w:rsid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– August 2017</w:t>
            </w:r>
          </w:p>
        </w:tc>
      </w:tr>
    </w:tbl>
    <w:p w14:paraId="3FD7DC03" w14:textId="77777777" w:rsidR="003F3E81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4D7748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963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710"/>
      </w:tblGrid>
      <w:tr w:rsidR="003F3E81" w14:paraId="1DBB5668" w14:textId="77777777" w:rsidTr="00902972">
        <w:tc>
          <w:tcPr>
            <w:tcW w:w="7920" w:type="dxa"/>
          </w:tcPr>
          <w:p w14:paraId="0ADB8CA3" w14:textId="77777777" w:rsidR="003F3E81" w:rsidRPr="00494638" w:rsidRDefault="003F3E81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 Quantitative Systems Pharmacology Student Symposium</w:t>
            </w:r>
          </w:p>
          <w:p w14:paraId="23AEF367" w14:textId="77777777" w:rsidR="003F3E81" w:rsidRPr="00832505" w:rsidRDefault="003F3E81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Babbidge Scholar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1710" w:type="dxa"/>
          </w:tcPr>
          <w:p w14:paraId="09BC7403" w14:textId="77777777" w:rsid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2019</w:t>
            </w:r>
          </w:p>
        </w:tc>
      </w:tr>
      <w:tr w:rsidR="003F3E81" w14:paraId="07B37879" w14:textId="77777777" w:rsidTr="00902972">
        <w:tc>
          <w:tcPr>
            <w:tcW w:w="7920" w:type="dxa"/>
          </w:tcPr>
          <w:p w14:paraId="36EE99EA" w14:textId="77777777" w:rsidR="003F3E81" w:rsidRPr="002F7145" w:rsidRDefault="003F3E81" w:rsidP="00902972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1710" w:type="dxa"/>
          </w:tcPr>
          <w:p w14:paraId="7A938071" w14:textId="77777777" w:rsid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3F3E81" w14:paraId="5C638C97" w14:textId="77777777" w:rsidTr="00902972">
        <w:tc>
          <w:tcPr>
            <w:tcW w:w="7920" w:type="dxa"/>
          </w:tcPr>
          <w:p w14:paraId="0B217288" w14:textId="77777777" w:rsidR="003F3E81" w:rsidRPr="00813DB1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3DB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14:paraId="1D338434" w14:textId="77777777" w:rsidR="003F3E81" w:rsidRPr="004D7748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  <w:tr w:rsidR="003F3E81" w14:paraId="03478E7C" w14:textId="77777777" w:rsidTr="00902972">
        <w:tc>
          <w:tcPr>
            <w:tcW w:w="7920" w:type="dxa"/>
          </w:tcPr>
          <w:p w14:paraId="7215648E" w14:textId="77777777" w:rsidR="003F3E81" w:rsidRPr="002F7145" w:rsidRDefault="003F3E81" w:rsidP="00902972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1710" w:type="dxa"/>
          </w:tcPr>
          <w:p w14:paraId="39BF8469" w14:textId="77777777" w:rsid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2016-2020</w:t>
            </w:r>
          </w:p>
        </w:tc>
      </w:tr>
      <w:tr w:rsidR="003F3E81" w14:paraId="1AF6B0B2" w14:textId="77777777" w:rsidTr="00902972">
        <w:tc>
          <w:tcPr>
            <w:tcW w:w="7920" w:type="dxa"/>
          </w:tcPr>
          <w:p w14:paraId="6B31D275" w14:textId="77777777" w:rsidR="003F3E81" w:rsidRPr="00170E82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14:paraId="7163C12C" w14:textId="77777777" w:rsid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2016 -2020</w:t>
            </w:r>
          </w:p>
        </w:tc>
      </w:tr>
    </w:tbl>
    <w:p w14:paraId="6E6AFBAC" w14:textId="04E54BF3" w:rsidR="003F3E81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B9F4DFD" w14:textId="77777777" w:rsidR="003F3E81" w:rsidRPr="004D7748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4D7748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Skills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&amp; Certifications</w:t>
      </w: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14:paraId="235EE92D" w14:textId="7120E835" w:rsidR="00B21C4E" w:rsidRPr="004D7748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</w:t>
      </w: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Python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basic Unix shell, High Performance Computing</w:t>
      </w:r>
      <w:r w:rsidR="00494638">
        <w:rPr>
          <w:rFonts w:ascii="Times New Roman" w:eastAsia="Times New Roman" w:hAnsi="Times New Roman" w:cs="Times New Roman"/>
          <w:color w:val="000000"/>
          <w:sz w:val="20"/>
          <w:szCs w:val="20"/>
        </w:rPr>
        <w:t>, certified Carpentries instructor</w:t>
      </w:r>
    </w:p>
    <w:p w14:paraId="0B242BCF" w14:textId="77777777" w:rsidR="00B21C4E" w:rsidRPr="004D7748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Cloning, Gel Electrophoresis, Gel Extraction, DNA sequencing</w:t>
      </w:r>
    </w:p>
    <w:p w14:paraId="05B14A1E" w14:textId="77777777" w:rsidR="00B21C4E" w:rsidRPr="004D7748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7D7510ED" w14:textId="77777777" w:rsidR="00B21C4E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Performance: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Certified in </w:t>
      </w:r>
      <w:proofErr w:type="spellStart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Cecchetti</w:t>
      </w:r>
      <w:proofErr w:type="spellEnd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Ballet Grades 2-5 and 7</w:t>
      </w:r>
    </w:p>
    <w:p w14:paraId="288CDFAF" w14:textId="621161F5" w:rsidR="009A0321" w:rsidRDefault="009A032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F61834B" w14:textId="43DC25AF" w:rsidR="00D67EB2" w:rsidRPr="004D7748" w:rsidRDefault="00D67EB2" w:rsidP="00D67EB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</w:p>
    <w:p w14:paraId="4FE7CFF1" w14:textId="52E05CBE" w:rsidR="00BB31CD" w:rsidRDefault="00494638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Attendee</w:t>
      </w:r>
    </w:p>
    <w:tbl>
      <w:tblPr>
        <w:tblStyle w:val="TableGrid"/>
        <w:tblW w:w="9180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1080"/>
      </w:tblGrid>
      <w:tr w:rsidR="00494638" w14:paraId="3C432D59" w14:textId="77777777" w:rsidTr="00902972">
        <w:tc>
          <w:tcPr>
            <w:tcW w:w="8100" w:type="dxa"/>
          </w:tcPr>
          <w:p w14:paraId="772E81E9" w14:textId="77777777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>
              <w:rPr>
                <w:bCs/>
                <w:color w:val="000000"/>
                <w:sz w:val="20"/>
                <w:szCs w:val="20"/>
              </w:rPr>
              <w:t>Phil Bowsher with RStudio</w:t>
            </w:r>
          </w:p>
        </w:tc>
        <w:tc>
          <w:tcPr>
            <w:tcW w:w="1080" w:type="dxa"/>
          </w:tcPr>
          <w:p w14:paraId="4E3AAE72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14:paraId="23248B6C" w14:textId="77777777" w:rsidTr="00902972">
        <w:tc>
          <w:tcPr>
            <w:tcW w:w="8100" w:type="dxa"/>
          </w:tcPr>
          <w:p w14:paraId="453F3A42" w14:textId="2BDB720E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Juliacon</w:t>
            </w:r>
            <w:proofErr w:type="spellEnd"/>
          </w:p>
        </w:tc>
        <w:tc>
          <w:tcPr>
            <w:tcW w:w="1080" w:type="dxa"/>
          </w:tcPr>
          <w:p w14:paraId="25AAC3C1" w14:textId="72A93E4B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14:paraId="1D5C93D9" w14:textId="77777777" w:rsidTr="00902972">
        <w:tc>
          <w:tcPr>
            <w:tcW w:w="8100" w:type="dxa"/>
          </w:tcPr>
          <w:p w14:paraId="782F7251" w14:textId="77777777" w:rsidR="00494638" w:rsidRPr="008F6064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080" w:type="dxa"/>
          </w:tcPr>
          <w:p w14:paraId="4F41761A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14:paraId="3378DC7A" w14:textId="77777777" w:rsidTr="00902972">
        <w:tc>
          <w:tcPr>
            <w:tcW w:w="8100" w:type="dxa"/>
          </w:tcPr>
          <w:p w14:paraId="03A09B7E" w14:textId="77777777" w:rsidR="00494638" w:rsidRPr="005C6846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Shiny,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RMarkdown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, and RStudio Connect,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5C6846">
              <w:rPr>
                <w:bCs/>
                <w:color w:val="000000"/>
                <w:sz w:val="20"/>
                <w:szCs w:val="20"/>
              </w:rPr>
              <w:t>Phil Bowsher</w:t>
            </w:r>
            <w:r>
              <w:rPr>
                <w:bCs/>
                <w:color w:val="000000"/>
                <w:sz w:val="20"/>
                <w:szCs w:val="20"/>
              </w:rPr>
              <w:t xml:space="preserve"> with RStudio</w:t>
            </w:r>
          </w:p>
        </w:tc>
        <w:tc>
          <w:tcPr>
            <w:tcW w:w="1080" w:type="dxa"/>
          </w:tcPr>
          <w:p w14:paraId="4379D1F7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14:paraId="186020EA" w14:textId="77777777" w:rsidTr="00902972">
        <w:tc>
          <w:tcPr>
            <w:tcW w:w="8100" w:type="dxa"/>
          </w:tcPr>
          <w:p w14:paraId="3EAF15CD" w14:textId="77777777" w:rsidR="00494638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>
              <w:rPr>
                <w:color w:val="000000"/>
                <w:sz w:val="20"/>
                <w:szCs w:val="20"/>
              </w:rPr>
              <w:t>University of Wisconsin-Madison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5DE43F60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14:paraId="556ED56B" w14:textId="77777777" w:rsidTr="00902972">
        <w:tc>
          <w:tcPr>
            <w:tcW w:w="8100" w:type="dxa"/>
          </w:tcPr>
          <w:p w14:paraId="3ADB7F15" w14:textId="0DA2CCEE" w:rsidR="00494638" w:rsidRPr="008645C3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>
              <w:rPr>
                <w:color w:val="000000"/>
                <w:sz w:val="20"/>
                <w:szCs w:val="20"/>
              </w:rPr>
              <w:t xml:space="preserve">The Jackson Laboratory </w:t>
            </w:r>
          </w:p>
        </w:tc>
        <w:tc>
          <w:tcPr>
            <w:tcW w:w="1080" w:type="dxa"/>
          </w:tcPr>
          <w:p w14:paraId="11A72CD0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14:paraId="2659D397" w14:textId="77777777" w:rsidTr="00902972">
        <w:tc>
          <w:tcPr>
            <w:tcW w:w="8100" w:type="dxa"/>
          </w:tcPr>
          <w:p w14:paraId="17FE4A02" w14:textId="399C8B65" w:rsidR="00494638" w:rsidRPr="008645C3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Introduction to HPC,</w:t>
            </w:r>
            <w:r>
              <w:rPr>
                <w:color w:val="000000"/>
                <w:sz w:val="20"/>
                <w:szCs w:val="20"/>
              </w:rPr>
              <w:t xml:space="preserve"> The Jackson Laboratory </w:t>
            </w:r>
          </w:p>
        </w:tc>
        <w:tc>
          <w:tcPr>
            <w:tcW w:w="1080" w:type="dxa"/>
          </w:tcPr>
          <w:p w14:paraId="1169E3EE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Sep. 2020</w:t>
            </w:r>
          </w:p>
        </w:tc>
      </w:tr>
      <w:tr w:rsidR="00494638" w14:paraId="4ABC40A3" w14:textId="77777777" w:rsidTr="00902972">
        <w:tc>
          <w:tcPr>
            <w:tcW w:w="8100" w:type="dxa"/>
          </w:tcPr>
          <w:p w14:paraId="5F170F30" w14:textId="77777777" w:rsidR="00494638" w:rsidRPr="008645C3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8645C3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McKusick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Short Course,</w:t>
            </w:r>
            <w:r>
              <w:rPr>
                <w:color w:val="000000"/>
                <w:sz w:val="20"/>
                <w:szCs w:val="20"/>
              </w:rPr>
              <w:t xml:space="preserve"> The Jackson Laboratory</w:t>
            </w:r>
          </w:p>
        </w:tc>
        <w:tc>
          <w:tcPr>
            <w:tcW w:w="1080" w:type="dxa"/>
          </w:tcPr>
          <w:p w14:paraId="12AE7B48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494638" w14:paraId="20D650E8" w14:textId="77777777" w:rsidTr="00902972">
        <w:tc>
          <w:tcPr>
            <w:tcW w:w="8100" w:type="dxa"/>
          </w:tcPr>
          <w:p w14:paraId="330891FF" w14:textId="77777777" w:rsidR="00494638" w:rsidRPr="005C6846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>
              <w:rPr>
                <w:color w:val="000000"/>
                <w:sz w:val="20"/>
                <w:szCs w:val="20"/>
              </w:rPr>
              <w:t xml:space="preserve">, Joe Cheng at R/pharma 2019 </w:t>
            </w:r>
          </w:p>
        </w:tc>
        <w:tc>
          <w:tcPr>
            <w:tcW w:w="1080" w:type="dxa"/>
          </w:tcPr>
          <w:p w14:paraId="6AD5A2E0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494638" w14:paraId="718BD732" w14:textId="77777777" w:rsidTr="00902972">
        <w:tc>
          <w:tcPr>
            <w:tcW w:w="8100" w:type="dxa"/>
          </w:tcPr>
          <w:p w14:paraId="58EA8C8D" w14:textId="77777777" w:rsidR="00494638" w:rsidRPr="005C6846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>
              <w:rPr>
                <w:color w:val="000000"/>
                <w:sz w:val="20"/>
                <w:szCs w:val="20"/>
              </w:rPr>
              <w:t>, Max Kuhn at R/pharma 2019</w:t>
            </w:r>
          </w:p>
        </w:tc>
        <w:tc>
          <w:tcPr>
            <w:tcW w:w="1080" w:type="dxa"/>
          </w:tcPr>
          <w:p w14:paraId="391EE6DF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47F56194" w14:textId="2906ECD5" w:rsidR="00494638" w:rsidRDefault="00494638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9B85FCE" w14:textId="29AA97FC" w:rsidR="00494638" w:rsidRDefault="00494638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Assistant</w:t>
      </w:r>
    </w:p>
    <w:tbl>
      <w:tblPr>
        <w:tblStyle w:val="TableGrid"/>
        <w:tblW w:w="9180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1080"/>
      </w:tblGrid>
      <w:tr w:rsidR="00494638" w14:paraId="5061AF10" w14:textId="77777777" w:rsidTr="00902972">
        <w:tc>
          <w:tcPr>
            <w:tcW w:w="8100" w:type="dxa"/>
          </w:tcPr>
          <w:p w14:paraId="4CDFD1AF" w14:textId="0927046A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>
              <w:rPr>
                <w:bCs/>
                <w:color w:val="000000"/>
                <w:sz w:val="20"/>
                <w:szCs w:val="20"/>
              </w:rPr>
              <w:t>Bioinformatics Training Program at the Jackson Laboratory</w:t>
            </w:r>
          </w:p>
        </w:tc>
        <w:tc>
          <w:tcPr>
            <w:tcW w:w="1080" w:type="dxa"/>
          </w:tcPr>
          <w:p w14:paraId="417C15EB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14:paraId="069F22B7" w14:textId="77777777" w:rsidTr="00902972">
        <w:tc>
          <w:tcPr>
            <w:tcW w:w="8100" w:type="dxa"/>
          </w:tcPr>
          <w:p w14:paraId="05395F96" w14:textId="62273439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>
              <w:rPr>
                <w:bCs/>
                <w:color w:val="000000"/>
                <w:sz w:val="20"/>
                <w:szCs w:val="20"/>
              </w:rPr>
              <w:t>Bioinformatics Training Program at the Jackson Laboratory</w:t>
            </w:r>
          </w:p>
        </w:tc>
        <w:tc>
          <w:tcPr>
            <w:tcW w:w="1080" w:type="dxa"/>
          </w:tcPr>
          <w:p w14:paraId="0514B638" w14:textId="1D1721BE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063B1DAF" w14:textId="77777777" w:rsidR="00494638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E3E1B11" w14:textId="7FDAC16B" w:rsidR="008E381E" w:rsidRPr="004D7748" w:rsidRDefault="008E381E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Memberships</w:t>
      </w:r>
    </w:p>
    <w:tbl>
      <w:tblPr>
        <w:tblStyle w:val="TableGrid"/>
        <w:tblW w:w="74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</w:tblGrid>
      <w:tr w:rsidR="00BD0DC3" w14:paraId="5B1EC793" w14:textId="77777777" w:rsidTr="00BD0DC3">
        <w:tc>
          <w:tcPr>
            <w:tcW w:w="7470" w:type="dxa"/>
          </w:tcPr>
          <w:p w14:paraId="3543DBBB" w14:textId="24FBAD3C" w:rsidR="00BD0DC3" w:rsidRPr="009B01C6" w:rsidRDefault="00BD0DC3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BD0DC3" w14:paraId="60D8F761" w14:textId="77777777" w:rsidTr="00BD0DC3">
        <w:tc>
          <w:tcPr>
            <w:tcW w:w="7470" w:type="dxa"/>
          </w:tcPr>
          <w:p w14:paraId="60B41890" w14:textId="548BEF83" w:rsidR="00BD0DC3" w:rsidRDefault="00BD0DC3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01C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BD0DC3" w14:paraId="28AC372B" w14:textId="77777777" w:rsidTr="00BD0DC3">
        <w:tc>
          <w:tcPr>
            <w:tcW w:w="7470" w:type="dxa"/>
          </w:tcPr>
          <w:p w14:paraId="7DE07B15" w14:textId="38F2C131" w:rsidR="00BD0DC3" w:rsidRPr="009B01C6" w:rsidRDefault="00BD0DC3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B21C4E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21C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p w14:paraId="6BA3D852" w14:textId="77777777" w:rsidR="00196742" w:rsidRPr="004D7748" w:rsidRDefault="00196742" w:rsidP="0019674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Rubyfruit</w:t>
      </w:r>
      <w:proofErr w:type="spellEnd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Cappella (Treasurer, Assistant Music Director, and President), September 2016-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 2020</w:t>
      </w:r>
    </w:p>
    <w:p w14:paraId="07AEA97E" w14:textId="77777777" w:rsidR="00196742" w:rsidRPr="004D7748" w:rsidRDefault="00196742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sz w:val="20"/>
          <w:szCs w:val="20"/>
        </w:rPr>
        <w:t>Organized recording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D7748">
        <w:rPr>
          <w:rFonts w:ascii="Times New Roman" w:eastAsia="Times New Roman" w:hAnsi="Times New Roman" w:cs="Times New Roman"/>
          <w:sz w:val="20"/>
          <w:szCs w:val="20"/>
        </w:rPr>
        <w:t>an album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releasing it on Spotify and Apple Music</w:t>
      </w:r>
    </w:p>
    <w:p w14:paraId="52A9093C" w14:textId="77777777" w:rsidR="00196742" w:rsidRPr="004D7748" w:rsidRDefault="00196742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sz w:val="20"/>
          <w:szCs w:val="20"/>
        </w:rPr>
        <w:t>Communicated with other board members to run productive fundraisers, rehearsals, and gigs</w:t>
      </w:r>
    </w:p>
    <w:p w14:paraId="39D4210F" w14:textId="77777777" w:rsidR="00196742" w:rsidRPr="004D7748" w:rsidRDefault="00196742" w:rsidP="0019674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Math Motivators, October 2017- December 2018</w:t>
      </w:r>
    </w:p>
    <w:p w14:paraId="1A050342" w14:textId="77777777" w:rsidR="00196742" w:rsidRPr="004D7748" w:rsidRDefault="00196742" w:rsidP="0019674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sz w:val="20"/>
          <w:szCs w:val="20"/>
        </w:rPr>
        <w:t>Traveled to Global Communications High School in Hartford once a week to tutor freshmen in algebra</w:t>
      </w:r>
    </w:p>
    <w:p w14:paraId="4D5AC767" w14:textId="77777777" w:rsidR="00196742" w:rsidRPr="004D7748" w:rsidRDefault="00196742" w:rsidP="0019674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UConn </w:t>
      </w:r>
      <w:proofErr w:type="spellStart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Genetic Engineering Team, September 2016- December 2017</w:t>
      </w:r>
    </w:p>
    <w:p w14:paraId="2EA09EC0" w14:textId="77777777" w:rsidR="00196742" w:rsidRPr="00196742" w:rsidRDefault="00196742" w:rsidP="0019674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Aided in the development of a genetic engineering project for the </w:t>
      </w:r>
      <w:proofErr w:type="spellStart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</w:t>
      </w:r>
    </w:p>
    <w:p w14:paraId="1453A1EB" w14:textId="77777777" w:rsidR="00196742" w:rsidRPr="008645C3" w:rsidRDefault="00196742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sectPr w:rsidR="00196742" w:rsidRPr="008645C3" w:rsidSect="00831C2C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3C029" w14:textId="77777777" w:rsidR="001E178C" w:rsidRDefault="001E178C" w:rsidP="00624C69">
      <w:r>
        <w:separator/>
      </w:r>
    </w:p>
  </w:endnote>
  <w:endnote w:type="continuationSeparator" w:id="0">
    <w:p w14:paraId="28FAF9A0" w14:textId="77777777" w:rsidR="001E178C" w:rsidRDefault="001E178C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2B621" w14:textId="77777777" w:rsidR="001E178C" w:rsidRDefault="001E178C" w:rsidP="00624C69">
      <w:r>
        <w:separator/>
      </w:r>
    </w:p>
  </w:footnote>
  <w:footnote w:type="continuationSeparator" w:id="0">
    <w:p w14:paraId="263C4A1E" w14:textId="77777777" w:rsidR="001E178C" w:rsidRDefault="001E178C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5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2"/>
  </w:num>
  <w:num w:numId="9">
    <w:abstractNumId w:val="6"/>
  </w:num>
  <w:num w:numId="10">
    <w:abstractNumId w:val="11"/>
  </w:num>
  <w:num w:numId="11">
    <w:abstractNumId w:val="13"/>
  </w:num>
  <w:num w:numId="12">
    <w:abstractNumId w:val="0"/>
  </w:num>
  <w:num w:numId="13">
    <w:abstractNumId w:val="4"/>
  </w:num>
  <w:num w:numId="14">
    <w:abstractNumId w:val="7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549D"/>
    <w:rsid w:val="000359FC"/>
    <w:rsid w:val="00046F26"/>
    <w:rsid w:val="00047332"/>
    <w:rsid w:val="00077E94"/>
    <w:rsid w:val="000802A2"/>
    <w:rsid w:val="00085AB9"/>
    <w:rsid w:val="00085E28"/>
    <w:rsid w:val="000962FB"/>
    <w:rsid w:val="0009720D"/>
    <w:rsid w:val="000B0656"/>
    <w:rsid w:val="000B0C9C"/>
    <w:rsid w:val="000C5DFD"/>
    <w:rsid w:val="000C6ED6"/>
    <w:rsid w:val="000E39DF"/>
    <w:rsid w:val="00107E90"/>
    <w:rsid w:val="00115BC8"/>
    <w:rsid w:val="001217D0"/>
    <w:rsid w:val="00125A20"/>
    <w:rsid w:val="00137695"/>
    <w:rsid w:val="00137DA9"/>
    <w:rsid w:val="0014552B"/>
    <w:rsid w:val="00157858"/>
    <w:rsid w:val="001578B0"/>
    <w:rsid w:val="00170E82"/>
    <w:rsid w:val="00196742"/>
    <w:rsid w:val="001A5A0D"/>
    <w:rsid w:val="001D2B71"/>
    <w:rsid w:val="001D448C"/>
    <w:rsid w:val="001E178C"/>
    <w:rsid w:val="002154F3"/>
    <w:rsid w:val="00236221"/>
    <w:rsid w:val="00257458"/>
    <w:rsid w:val="00261292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31169B"/>
    <w:rsid w:val="003160D7"/>
    <w:rsid w:val="003279AA"/>
    <w:rsid w:val="0034297B"/>
    <w:rsid w:val="00377CE7"/>
    <w:rsid w:val="00385253"/>
    <w:rsid w:val="0038775B"/>
    <w:rsid w:val="00396651"/>
    <w:rsid w:val="003B4C01"/>
    <w:rsid w:val="003F18C4"/>
    <w:rsid w:val="003F3E81"/>
    <w:rsid w:val="0040243B"/>
    <w:rsid w:val="00403164"/>
    <w:rsid w:val="00444649"/>
    <w:rsid w:val="00452F7F"/>
    <w:rsid w:val="00466DAA"/>
    <w:rsid w:val="00494638"/>
    <w:rsid w:val="004951DD"/>
    <w:rsid w:val="004B015E"/>
    <w:rsid w:val="004B33B1"/>
    <w:rsid w:val="004C00B0"/>
    <w:rsid w:val="004D7748"/>
    <w:rsid w:val="00526EE2"/>
    <w:rsid w:val="0054393F"/>
    <w:rsid w:val="005513EA"/>
    <w:rsid w:val="00570918"/>
    <w:rsid w:val="00575C95"/>
    <w:rsid w:val="00587EB4"/>
    <w:rsid w:val="00597D89"/>
    <w:rsid w:val="005A0A96"/>
    <w:rsid w:val="005A46E6"/>
    <w:rsid w:val="005B49D9"/>
    <w:rsid w:val="005C6846"/>
    <w:rsid w:val="005E7162"/>
    <w:rsid w:val="005F21B1"/>
    <w:rsid w:val="005F6E60"/>
    <w:rsid w:val="0060320D"/>
    <w:rsid w:val="0060565A"/>
    <w:rsid w:val="0061440E"/>
    <w:rsid w:val="00615CF1"/>
    <w:rsid w:val="00624C69"/>
    <w:rsid w:val="00651E64"/>
    <w:rsid w:val="006541D0"/>
    <w:rsid w:val="00670A4A"/>
    <w:rsid w:val="00686943"/>
    <w:rsid w:val="006871DC"/>
    <w:rsid w:val="006D050B"/>
    <w:rsid w:val="006D7B44"/>
    <w:rsid w:val="006E3C1A"/>
    <w:rsid w:val="0071581C"/>
    <w:rsid w:val="00717420"/>
    <w:rsid w:val="007346EB"/>
    <w:rsid w:val="007806A5"/>
    <w:rsid w:val="00792E89"/>
    <w:rsid w:val="0079449C"/>
    <w:rsid w:val="007A2A37"/>
    <w:rsid w:val="007B4F46"/>
    <w:rsid w:val="007C261E"/>
    <w:rsid w:val="007D37B9"/>
    <w:rsid w:val="007D6958"/>
    <w:rsid w:val="007F515E"/>
    <w:rsid w:val="008068B1"/>
    <w:rsid w:val="00813DB1"/>
    <w:rsid w:val="00831C2C"/>
    <w:rsid w:val="00832505"/>
    <w:rsid w:val="00840506"/>
    <w:rsid w:val="0086256C"/>
    <w:rsid w:val="008645C3"/>
    <w:rsid w:val="00870D3E"/>
    <w:rsid w:val="0088331D"/>
    <w:rsid w:val="008A6715"/>
    <w:rsid w:val="008A6F6D"/>
    <w:rsid w:val="008C4221"/>
    <w:rsid w:val="008C4C5D"/>
    <w:rsid w:val="008C50B2"/>
    <w:rsid w:val="008E381E"/>
    <w:rsid w:val="008F0435"/>
    <w:rsid w:val="008F2A44"/>
    <w:rsid w:val="008F6064"/>
    <w:rsid w:val="00903DDA"/>
    <w:rsid w:val="009063D0"/>
    <w:rsid w:val="00915EB8"/>
    <w:rsid w:val="0093500E"/>
    <w:rsid w:val="00946531"/>
    <w:rsid w:val="00952E66"/>
    <w:rsid w:val="00967BEB"/>
    <w:rsid w:val="00970788"/>
    <w:rsid w:val="009A0321"/>
    <w:rsid w:val="009B01C6"/>
    <w:rsid w:val="009B0E04"/>
    <w:rsid w:val="009F2783"/>
    <w:rsid w:val="00A33754"/>
    <w:rsid w:val="00A37AC6"/>
    <w:rsid w:val="00A55068"/>
    <w:rsid w:val="00A83369"/>
    <w:rsid w:val="00AA6D2A"/>
    <w:rsid w:val="00AC2460"/>
    <w:rsid w:val="00AC4580"/>
    <w:rsid w:val="00AC62A1"/>
    <w:rsid w:val="00AE2B58"/>
    <w:rsid w:val="00AE3EC5"/>
    <w:rsid w:val="00AF1180"/>
    <w:rsid w:val="00B21C4E"/>
    <w:rsid w:val="00B37C41"/>
    <w:rsid w:val="00B748A2"/>
    <w:rsid w:val="00B94CBB"/>
    <w:rsid w:val="00B95856"/>
    <w:rsid w:val="00BA2C97"/>
    <w:rsid w:val="00BB31CD"/>
    <w:rsid w:val="00BD0DC3"/>
    <w:rsid w:val="00BD54EA"/>
    <w:rsid w:val="00C171C5"/>
    <w:rsid w:val="00C2062C"/>
    <w:rsid w:val="00CA1CE1"/>
    <w:rsid w:val="00CD153D"/>
    <w:rsid w:val="00CF168B"/>
    <w:rsid w:val="00D1751B"/>
    <w:rsid w:val="00D20D4D"/>
    <w:rsid w:val="00D423F2"/>
    <w:rsid w:val="00D43340"/>
    <w:rsid w:val="00D546B5"/>
    <w:rsid w:val="00D67EB2"/>
    <w:rsid w:val="00D91A7C"/>
    <w:rsid w:val="00DA0317"/>
    <w:rsid w:val="00DA2565"/>
    <w:rsid w:val="00DB4607"/>
    <w:rsid w:val="00DD0546"/>
    <w:rsid w:val="00E24607"/>
    <w:rsid w:val="00E349D5"/>
    <w:rsid w:val="00E34E15"/>
    <w:rsid w:val="00E6739E"/>
    <w:rsid w:val="00E6761D"/>
    <w:rsid w:val="00E9097C"/>
    <w:rsid w:val="00E91DA2"/>
    <w:rsid w:val="00EA7F0C"/>
    <w:rsid w:val="00ED3AE2"/>
    <w:rsid w:val="00EE639A"/>
    <w:rsid w:val="00EF56A7"/>
    <w:rsid w:val="00F44780"/>
    <w:rsid w:val="00F70341"/>
    <w:rsid w:val="00FB4E68"/>
    <w:rsid w:val="00FC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uconn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8F0BC1-EDE2-B34A-9B30-1BDB7F28F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29</cp:revision>
  <cp:lastPrinted>2021-09-05T19:54:00Z</cp:lastPrinted>
  <dcterms:created xsi:type="dcterms:W3CDTF">2021-01-17T16:18:00Z</dcterms:created>
  <dcterms:modified xsi:type="dcterms:W3CDTF">2021-09-05T19:55:00Z</dcterms:modified>
</cp:coreProperties>
</file>