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B488" w14:textId="00442266" w:rsidR="00CB3F2D" w:rsidRDefault="00CB3F2D" w:rsidP="00CB3F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Lesson Plan – Template</w:t>
      </w:r>
    </w:p>
    <w:p w14:paraId="62280414" w14:textId="77777777" w:rsidR="00590FC8" w:rsidRDefault="00590FC8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 w:after="1" w:line="360" w:lineRule="auto"/>
        <w:jc w:val="center"/>
        <w:rPr>
          <w:rFonts w:ascii="Times New Roman" w:hAnsi="Times New Roman" w:cs="Times New Roman"/>
          <w:b/>
          <w:bCs/>
          <w:color w:val="221F1F"/>
          <w:sz w:val="28"/>
          <w:szCs w:val="28"/>
        </w:rPr>
      </w:pPr>
    </w:p>
    <w:p w14:paraId="1C2D3E9D" w14:textId="20907D6A" w:rsidR="00CB3F2D" w:rsidRPr="00CB1E9A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 w:after="1" w:line="360" w:lineRule="auto"/>
        <w:jc w:val="center"/>
        <w:rPr>
          <w:rFonts w:ascii="Times New Roman" w:hAnsi="Times New Roman" w:cs="Times New Roman"/>
        </w:rPr>
      </w:pPr>
      <w:r w:rsidRPr="00CB1E9A">
        <w:rPr>
          <w:rFonts w:ascii="Times New Roman" w:hAnsi="Times New Roman" w:cs="Times New Roman"/>
          <w:b/>
          <w:bCs/>
          <w:color w:val="221F1F"/>
          <w:sz w:val="28"/>
          <w:szCs w:val="28"/>
        </w:rPr>
        <w:t>Warm-Up/Opening</w:t>
      </w:r>
    </w:p>
    <w:tbl>
      <w:tblPr>
        <w:tblW w:w="937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790"/>
        <w:gridCol w:w="2880"/>
        <w:gridCol w:w="2544"/>
      </w:tblGrid>
      <w:tr w:rsidR="00CB3F2D" w:rsidRPr="00CB1E9A" w14:paraId="27797E87" w14:textId="77777777" w:rsidTr="00E466C6">
        <w:trPr>
          <w:trHeight w:val="853"/>
          <w:jc w:val="center"/>
        </w:trPr>
        <w:tc>
          <w:tcPr>
            <w:tcW w:w="1160" w:type="dxa"/>
            <w:vMerge w:val="restart"/>
          </w:tcPr>
          <w:p w14:paraId="0EC7D74B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9B0BF3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26297F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estimate:</w:t>
            </w:r>
          </w:p>
          <w:p w14:paraId="691293CC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BCEED3" w14:textId="06C98561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22D5D7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 to cover:</w:t>
            </w:r>
          </w:p>
          <w:p w14:paraId="7A7273FE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D8BDC7" w14:textId="4982838B" w:rsidR="00CB3F2D" w:rsidRPr="00235027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7D8ED2A" w14:textId="0D06CE7C" w:rsidR="00CB3F2D" w:rsidRPr="0016353C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544" w:type="dxa"/>
          </w:tcPr>
          <w:p w14:paraId="080F4B96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 used (pp.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64-83</w:t>
            </w: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</w:p>
          <w:p w14:paraId="4DD37F7A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CE37D2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405E97" w14:textId="77777777" w:rsidR="00CB3F2D" w:rsidRPr="00235027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3F2D" w:rsidRPr="00CB1E9A" w14:paraId="1E13AE5A" w14:textId="77777777" w:rsidTr="00E466C6">
        <w:trPr>
          <w:trHeight w:val="1411"/>
          <w:jc w:val="center"/>
        </w:trPr>
        <w:tc>
          <w:tcPr>
            <w:tcW w:w="1160" w:type="dxa"/>
            <w:vMerge/>
          </w:tcPr>
          <w:p w14:paraId="7AF7D94E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4" w:type="dxa"/>
            <w:gridSpan w:val="3"/>
          </w:tcPr>
          <w:p w14:paraId="38765830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BREAKDOWN:</w:t>
            </w:r>
          </w:p>
          <w:p w14:paraId="1B0B5DA1" w14:textId="53CD7FD2" w:rsidR="00CB3F2D" w:rsidRP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146365" w14:textId="77777777" w:rsid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61C71" w14:textId="77777777" w:rsidR="00CB3F2D" w:rsidRP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DF38B" w14:textId="77777777" w:rsidR="00CB3F2D" w:rsidRP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3F2D">
        <w:rPr>
          <w:rFonts w:ascii="Times New Roman" w:hAnsi="Times New Roman" w:cs="Times New Roman"/>
          <w:b/>
          <w:color w:val="221F1F"/>
          <w:sz w:val="28"/>
          <w:szCs w:val="28"/>
        </w:rPr>
        <w:t>Cool Down/Closer</w:t>
      </w:r>
    </w:p>
    <w:tbl>
      <w:tblPr>
        <w:tblW w:w="937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790"/>
        <w:gridCol w:w="2880"/>
        <w:gridCol w:w="2544"/>
      </w:tblGrid>
      <w:tr w:rsidR="00CB3F2D" w:rsidRPr="00CB1E9A" w14:paraId="23A9FA09" w14:textId="77777777" w:rsidTr="00E466C6">
        <w:trPr>
          <w:trHeight w:val="970"/>
          <w:jc w:val="center"/>
        </w:trPr>
        <w:tc>
          <w:tcPr>
            <w:tcW w:w="1160" w:type="dxa"/>
            <w:vMerge w:val="restart"/>
          </w:tcPr>
          <w:p w14:paraId="56A4E2D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9EB5DC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B38066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estimate:</w:t>
            </w:r>
          </w:p>
          <w:p w14:paraId="7651D432" w14:textId="0DE5D5B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C4667D8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740A8FAC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436C141" w14:textId="50572A8A" w:rsidR="00CB3F2D" w:rsidRPr="0016353C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7FB0F04" w14:textId="1FEB0556" w:rsidR="00CB3F2D" w:rsidRPr="00D845EC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544" w:type="dxa"/>
          </w:tcPr>
          <w:p w14:paraId="557C0084" w14:textId="68A47642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</w:t>
            </w:r>
            <w:r w:rsidRPr="000822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7A5B827D" w14:textId="36E264CD" w:rsidR="00CB3F2D" w:rsidRPr="006F0A52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3C9CBD92" w14:textId="77777777" w:rsidTr="00E466C6">
        <w:trPr>
          <w:trHeight w:val="1204"/>
          <w:jc w:val="center"/>
        </w:trPr>
        <w:tc>
          <w:tcPr>
            <w:tcW w:w="1160" w:type="dxa"/>
            <w:vMerge/>
          </w:tcPr>
          <w:p w14:paraId="4AE9F23A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4" w:type="dxa"/>
            <w:gridSpan w:val="3"/>
          </w:tcPr>
          <w:p w14:paraId="0BFE7570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  <w:p w14:paraId="67B2420C" w14:textId="272B30A7" w:rsidR="00CB3F2D" w:rsidRPr="004F108E" w:rsidRDefault="00CB3F2D" w:rsidP="00E466C6">
            <w:pPr>
              <w:pStyle w:val="xmsonormal"/>
              <w:rPr>
                <w:rFonts w:ascii="Times New Roman" w:hAnsi="Times New Roman" w:cs="Times New Roman"/>
              </w:rPr>
            </w:pPr>
          </w:p>
        </w:tc>
      </w:tr>
    </w:tbl>
    <w:p w14:paraId="64216380" w14:textId="77777777" w:rsidR="00CB3F2D" w:rsidRPr="00CB1E9A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Times New Roman" w:hAnsi="Times New Roman" w:cs="Times New Roman"/>
          <w:b/>
          <w:bCs/>
          <w:color w:val="221F1F"/>
          <w:sz w:val="28"/>
          <w:szCs w:val="28"/>
        </w:rPr>
      </w:pPr>
    </w:p>
    <w:p w14:paraId="6FF3210E" w14:textId="61C7B82A" w:rsidR="00CB3F2D" w:rsidRPr="00EC4C96" w:rsidRDefault="00CB3F2D" w:rsidP="00CB3F2D">
      <w:pPr>
        <w:jc w:val="center"/>
        <w:rPr>
          <w:rFonts w:eastAsia="Calibri"/>
          <w:b/>
          <w:bCs/>
          <w:color w:val="221F1F"/>
          <w:sz w:val="28"/>
          <w:szCs w:val="28"/>
          <w:lang w:eastAsia="ja-JP" w:bidi="en-US"/>
        </w:rPr>
      </w:pPr>
      <w:r>
        <w:rPr>
          <w:b/>
          <w:bCs/>
          <w:color w:val="221F1F"/>
          <w:sz w:val="28"/>
          <w:szCs w:val="28"/>
        </w:rPr>
        <w:br w:type="page"/>
      </w:r>
      <w:r w:rsidRPr="00CB1E9A">
        <w:rPr>
          <w:b/>
          <w:bCs/>
          <w:color w:val="221F1F"/>
          <w:sz w:val="28"/>
          <w:szCs w:val="28"/>
        </w:rPr>
        <w:lastRenderedPageBreak/>
        <w:t>Main Sessio</w:t>
      </w:r>
      <w:r>
        <w:rPr>
          <w:b/>
          <w:bCs/>
          <w:color w:val="221F1F"/>
          <w:sz w:val="28"/>
          <w:szCs w:val="28"/>
        </w:rPr>
        <w:t>n/Workout</w:t>
      </w:r>
    </w:p>
    <w:tbl>
      <w:tblPr>
        <w:tblW w:w="10077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2903"/>
        <w:gridCol w:w="3098"/>
        <w:gridCol w:w="2730"/>
      </w:tblGrid>
      <w:tr w:rsidR="00CB3F2D" w:rsidRPr="00CB1E9A" w14:paraId="24980F49" w14:textId="77777777" w:rsidTr="00CB3F2D">
        <w:trPr>
          <w:trHeight w:val="1324"/>
          <w:jc w:val="center"/>
        </w:trPr>
        <w:tc>
          <w:tcPr>
            <w:tcW w:w="1346" w:type="dxa"/>
          </w:tcPr>
          <w:p w14:paraId="5D48041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Main Activity 1</w:t>
            </w:r>
          </w:p>
        </w:tc>
        <w:tc>
          <w:tcPr>
            <w:tcW w:w="2903" w:type="dxa"/>
          </w:tcPr>
          <w:p w14:paraId="2ED165FB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32422B8C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8D59C6" w14:textId="3B56B95C" w:rsidR="00CB3F2D" w:rsidRPr="00D552EE" w:rsidRDefault="00590FC8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Kahoot</w:t>
            </w:r>
          </w:p>
        </w:tc>
        <w:tc>
          <w:tcPr>
            <w:tcW w:w="3098" w:type="dxa"/>
          </w:tcPr>
          <w:p w14:paraId="11B8EFF1" w14:textId="598C501F" w:rsidR="00CB3F2D" w:rsidRPr="00AD2159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729" w:type="dxa"/>
          </w:tcPr>
          <w:p w14:paraId="00BB1818" w14:textId="45F0FAED" w:rsidR="00CB3F2D" w:rsidRP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y:</w:t>
            </w:r>
          </w:p>
        </w:tc>
      </w:tr>
      <w:tr w:rsidR="00CB3F2D" w:rsidRPr="00CB1E9A" w14:paraId="5D017BD9" w14:textId="77777777" w:rsidTr="00CB3F2D">
        <w:trPr>
          <w:trHeight w:val="2492"/>
          <w:jc w:val="center"/>
        </w:trPr>
        <w:tc>
          <w:tcPr>
            <w:tcW w:w="1346" w:type="dxa"/>
          </w:tcPr>
          <w:p w14:paraId="2E70C382" w14:textId="2006824B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</w:tc>
        <w:tc>
          <w:tcPr>
            <w:tcW w:w="8731" w:type="dxa"/>
            <w:gridSpan w:val="3"/>
          </w:tcPr>
          <w:p w14:paraId="0A9FCB2A" w14:textId="77777777" w:rsidR="00CB3F2D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  <w:p w14:paraId="0957B89E" w14:textId="77777777" w:rsidR="00590FC8" w:rsidRDefault="00590FC8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D8D21E" w14:textId="7145497D" w:rsidR="00590FC8" w:rsidRPr="00590FC8" w:rsidRDefault="00590FC8" w:rsidP="00E466C6">
            <w:pPr>
              <w:pStyle w:val="Normal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0F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 the Kahoot to review this </w:t>
            </w:r>
            <w:proofErr w:type="gramStart"/>
            <w:r w:rsidRPr="00590FC8">
              <w:rPr>
                <w:rFonts w:ascii="Times New Roman" w:hAnsi="Times New Roman" w:cs="Times New Roman"/>
                <w:bCs/>
                <w:sz w:val="24"/>
                <w:szCs w:val="24"/>
              </w:rPr>
              <w:t>weeks</w:t>
            </w:r>
            <w:proofErr w:type="gramEnd"/>
            <w:r w:rsidRPr="00590F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concepts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</w:tc>
      </w:tr>
      <w:tr w:rsidR="00CB3F2D" w:rsidRPr="00CB1E9A" w14:paraId="58855F50" w14:textId="77777777" w:rsidTr="00CB3F2D">
        <w:trPr>
          <w:trHeight w:val="1291"/>
          <w:jc w:val="center"/>
        </w:trPr>
        <w:tc>
          <w:tcPr>
            <w:tcW w:w="1346" w:type="dxa"/>
          </w:tcPr>
          <w:p w14:paraId="1CF9217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Main Activity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2 </w:t>
            </w:r>
          </w:p>
        </w:tc>
        <w:tc>
          <w:tcPr>
            <w:tcW w:w="2903" w:type="dxa"/>
          </w:tcPr>
          <w:p w14:paraId="1C852F0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3C69780E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2F957E" w14:textId="1D7C1C98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8" w:type="dxa"/>
          </w:tcPr>
          <w:p w14:paraId="3654EC8A" w14:textId="41E97574" w:rsidR="00CB3F2D" w:rsidRPr="00F66224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729" w:type="dxa"/>
          </w:tcPr>
          <w:p w14:paraId="730346F7" w14:textId="460FCD6A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Strategy:</w:t>
            </w:r>
          </w:p>
          <w:p w14:paraId="5FC673F4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B5B4C27" w14:textId="2B790B8D" w:rsidR="00CB3F2D" w:rsidRPr="004E74AB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0F22533B" w14:textId="77777777" w:rsidTr="00CB3F2D">
        <w:trPr>
          <w:trHeight w:val="2579"/>
          <w:jc w:val="center"/>
        </w:trPr>
        <w:tc>
          <w:tcPr>
            <w:tcW w:w="1346" w:type="dxa"/>
          </w:tcPr>
          <w:p w14:paraId="001DD331" w14:textId="34C129E6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</w:tc>
        <w:tc>
          <w:tcPr>
            <w:tcW w:w="8731" w:type="dxa"/>
            <w:gridSpan w:val="3"/>
          </w:tcPr>
          <w:p w14:paraId="133BB07B" w14:textId="77777777" w:rsidR="00CB3F2D" w:rsidRPr="00AD2159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E3E8288" w14:textId="77777777" w:rsidR="00CB3F2D" w:rsidRPr="00563ED9" w:rsidRDefault="00CB3F2D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2D" w:rsidRPr="00CB1E9A" w14:paraId="0FA0F3FE" w14:textId="77777777" w:rsidTr="00CB3F2D">
        <w:trPr>
          <w:trHeight w:val="1248"/>
          <w:jc w:val="center"/>
        </w:trPr>
        <w:tc>
          <w:tcPr>
            <w:tcW w:w="1346" w:type="dxa"/>
          </w:tcPr>
          <w:p w14:paraId="32DFBE46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Main Activity 3</w:t>
            </w:r>
          </w:p>
        </w:tc>
        <w:tc>
          <w:tcPr>
            <w:tcW w:w="2903" w:type="dxa"/>
          </w:tcPr>
          <w:p w14:paraId="4C9353FA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4B0981C6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6C46E9B" w14:textId="00119356" w:rsidR="00CB3F2D" w:rsidRPr="00BF19A0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98" w:type="dxa"/>
          </w:tcPr>
          <w:p w14:paraId="7C61E545" w14:textId="5615911F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Collaborative Learning Technique: </w:t>
            </w:r>
          </w:p>
        </w:tc>
        <w:tc>
          <w:tcPr>
            <w:tcW w:w="2729" w:type="dxa"/>
          </w:tcPr>
          <w:p w14:paraId="52A5918F" w14:textId="6B1FBCE2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Strategy:</w:t>
            </w:r>
          </w:p>
          <w:p w14:paraId="34CE00C7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00A65C" w14:textId="261FC298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9FB0FFB" w14:textId="77777777" w:rsidR="00CB3F2D" w:rsidRPr="006F625B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55EA4712" w14:textId="77777777" w:rsidTr="00CB3F2D">
        <w:trPr>
          <w:trHeight w:val="2842"/>
          <w:jc w:val="center"/>
        </w:trPr>
        <w:tc>
          <w:tcPr>
            <w:tcW w:w="1346" w:type="dxa"/>
          </w:tcPr>
          <w:p w14:paraId="3CBE28B0" w14:textId="71712E4C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</w:tc>
        <w:tc>
          <w:tcPr>
            <w:tcW w:w="8731" w:type="dxa"/>
            <w:gridSpan w:val="3"/>
          </w:tcPr>
          <w:p w14:paraId="178EA205" w14:textId="157AB88C" w:rsidR="00CB3F2D" w:rsidRPr="00CB3F2D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</w:tc>
      </w:tr>
    </w:tbl>
    <w:p w14:paraId="268CA116" w14:textId="77777777" w:rsidR="00CB3F2D" w:rsidRPr="00CB3F2D" w:rsidRDefault="00CB3F2D" w:rsidP="00CB3F2D">
      <w:pPr>
        <w:rPr>
          <w:rFonts w:ascii="Times New Roman" w:hAnsi="Times New Roman" w:cs="Times New Roman"/>
          <w:sz w:val="32"/>
          <w:szCs w:val="32"/>
        </w:rPr>
      </w:pPr>
    </w:p>
    <w:sectPr w:rsidR="00CB3F2D" w:rsidRPr="00CB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D"/>
    <w:rsid w:val="000252A2"/>
    <w:rsid w:val="002924B9"/>
    <w:rsid w:val="00590FC8"/>
    <w:rsid w:val="00A825A6"/>
    <w:rsid w:val="00CB3F2D"/>
    <w:rsid w:val="00DA23FE"/>
    <w:rsid w:val="00E51A35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BE66"/>
  <w15:chartTrackingRefBased/>
  <w15:docId w15:val="{F014C7F3-F578-4C8A-8CFF-1D6AC0A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2D"/>
    <w:rPr>
      <w:b/>
      <w:bCs/>
      <w:smallCaps/>
      <w:color w:val="2F5496" w:themeColor="accent1" w:themeShade="BF"/>
      <w:spacing w:val="5"/>
    </w:rPr>
  </w:style>
  <w:style w:type="paragraph" w:customStyle="1" w:styleId="Normal0">
    <w:name w:val="Normal0"/>
    <w:uiPriority w:val="1"/>
    <w:qFormat/>
    <w:rsid w:val="00CB3F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eastAsia="ja-JP" w:bidi="en-US"/>
      <w14:ligatures w14:val="none"/>
    </w:rPr>
  </w:style>
  <w:style w:type="paragraph" w:customStyle="1" w:styleId="xmsonormal">
    <w:name w:val="x_msonormal"/>
    <w:basedOn w:val="Normal"/>
    <w:rsid w:val="00CB3F2D"/>
    <w:pPr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Ellingson, Madeline A</dc:creator>
  <cp:keywords/>
  <dc:description/>
  <cp:lastModifiedBy>Ellingson, Madeline A</cp:lastModifiedBy>
  <cp:revision>3</cp:revision>
  <dcterms:created xsi:type="dcterms:W3CDTF">2024-02-20T17:15:00Z</dcterms:created>
  <dcterms:modified xsi:type="dcterms:W3CDTF">2024-02-20T18:01:00Z</dcterms:modified>
</cp:coreProperties>
</file>